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FA73B8">
        <w:rPr>
          <w:rFonts w:ascii="Arial" w:hAnsi="Arial" w:cs="Arial"/>
          <w:b/>
          <w:sz w:val="28"/>
          <w:szCs w:val="28"/>
        </w:rPr>
        <w:t>31.decembru 20</w:t>
      </w:r>
      <w:bookmarkEnd w:id="0"/>
      <w:r w:rsidR="00D5772B">
        <w:rPr>
          <w:rFonts w:ascii="Arial" w:hAnsi="Arial" w:cs="Arial"/>
          <w:b/>
          <w:sz w:val="28"/>
          <w:szCs w:val="28"/>
        </w:rPr>
        <w:t>16</w:t>
      </w:r>
      <w:r w:rsidR="007B49BC" w:rsidRPr="00CE19D0">
        <w:rPr>
          <w:rFonts w:ascii="Arial" w:hAnsi="Arial" w:cs="Arial"/>
          <w:b/>
          <w:sz w:val="28"/>
          <w:szCs w:val="28"/>
        </w:rPr>
        <w:t xml:space="preserve"> </w:t>
      </w:r>
    </w:p>
    <w:p w:rsidR="00A3677A" w:rsidRPr="00CE19D0" w:rsidRDefault="00A3677A" w:rsidP="004962BA">
      <w:pPr>
        <w:pStyle w:val="odstavec"/>
      </w:pPr>
    </w:p>
    <w:p w:rsidR="00A3677A" w:rsidRPr="00CE19D0" w:rsidRDefault="00A3677A" w:rsidP="004962BA">
      <w:pPr>
        <w:pStyle w:val="odstavec"/>
      </w:pPr>
    </w:p>
    <w:p w:rsidR="002A6B50" w:rsidRPr="002A66D3" w:rsidRDefault="00BB76BC" w:rsidP="00224468">
      <w:pPr>
        <w:pStyle w:val="Nadpis1"/>
      </w:pPr>
      <w:r w:rsidRPr="002A66D3">
        <w:t>ZÁKLADNÉ INFORMÁCIE</w:t>
      </w:r>
    </w:p>
    <w:p w:rsidR="002A6B50" w:rsidRPr="00CE19D0" w:rsidRDefault="006A14AA" w:rsidP="00060424">
      <w:pPr>
        <w:pStyle w:val="Nadpis2"/>
      </w:pPr>
      <w:r w:rsidRPr="00CE19D0">
        <w:t>Obchodné meno a sídlo</w:t>
      </w:r>
    </w:p>
    <w:p w:rsidR="00DA5FE5" w:rsidRPr="00CE19D0" w:rsidRDefault="00652440" w:rsidP="004962BA">
      <w:pPr>
        <w:pStyle w:val="odstavec"/>
      </w:pPr>
      <w:r>
        <w:t>TENERGO Slovensko, a.s.</w:t>
      </w:r>
    </w:p>
    <w:p w:rsidR="00074520" w:rsidRPr="00CE19D0" w:rsidRDefault="00652440" w:rsidP="004962BA">
      <w:pPr>
        <w:pStyle w:val="odstavec"/>
      </w:pPr>
      <w:r>
        <w:t>Pekná cesta 6</w:t>
      </w:r>
    </w:p>
    <w:p w:rsidR="00074520" w:rsidRPr="00CE19D0" w:rsidRDefault="00652440" w:rsidP="004962BA">
      <w:pPr>
        <w:pStyle w:val="odstavec"/>
      </w:pPr>
      <w:r>
        <w:t>834 03  Bratislava</w:t>
      </w:r>
    </w:p>
    <w:p w:rsidR="00074520" w:rsidRPr="00CE19D0" w:rsidRDefault="00074520" w:rsidP="004962BA">
      <w:pPr>
        <w:pStyle w:val="odstavec"/>
      </w:pPr>
    </w:p>
    <w:p w:rsidR="00A3677A" w:rsidRPr="00CE19D0" w:rsidRDefault="005125E4" w:rsidP="004962BA">
      <w:pPr>
        <w:pStyle w:val="body"/>
      </w:pPr>
      <w:r w:rsidRPr="00CE19D0">
        <w:t xml:space="preserve">Spoločnosť </w:t>
      </w:r>
      <w:r w:rsidR="00652440">
        <w:t xml:space="preserve">TENERGO Slovensko, a.s. </w:t>
      </w:r>
      <w:r w:rsidR="001A02BF" w:rsidRPr="00CE19D0">
        <w:t xml:space="preserve">(ďalej len „Spoločnosť“) bola založená </w:t>
      </w:r>
      <w:r w:rsidR="00652440" w:rsidRPr="00652440">
        <w:t>8. marca 2007</w:t>
      </w:r>
      <w:r w:rsidR="001A02BF" w:rsidRPr="00652440">
        <w:t xml:space="preserve"> </w:t>
      </w:r>
      <w:r w:rsidR="001A02BF" w:rsidRPr="00CE19D0">
        <w:t xml:space="preserve">a do </w:t>
      </w:r>
      <w:r w:rsidR="00DD5F18" w:rsidRPr="00CE19D0">
        <w:t>O</w:t>
      </w:r>
      <w:r w:rsidR="001A02BF" w:rsidRPr="00CE19D0">
        <w:t xml:space="preserve">bchodného registra bola zapísaná </w:t>
      </w:r>
      <w:r w:rsidR="009709FE">
        <w:t>24.3.2007</w:t>
      </w:r>
      <w:r w:rsidR="00FF1879" w:rsidRPr="00CE19D0">
        <w:t xml:space="preserve"> </w:t>
      </w:r>
      <w:r w:rsidR="001A02BF" w:rsidRPr="00CE19D0">
        <w:t>(Obchodný register Okresného súdu</w:t>
      </w:r>
      <w:r w:rsidR="001A02BF" w:rsidRPr="009709FE">
        <w:t xml:space="preserve"> </w:t>
      </w:r>
      <w:r w:rsidR="009709FE" w:rsidRPr="009709FE">
        <w:t>Bratislava I</w:t>
      </w:r>
      <w:r w:rsidR="001A02BF" w:rsidRPr="009709FE">
        <w:t xml:space="preserve"> v </w:t>
      </w:r>
      <w:r w:rsidR="009709FE" w:rsidRPr="009709FE">
        <w:t>Bratislave</w:t>
      </w:r>
      <w:r w:rsidR="001A02BF" w:rsidRPr="009709FE">
        <w:t xml:space="preserve">, </w:t>
      </w:r>
      <w:r w:rsidR="002A6B50" w:rsidRPr="009709FE">
        <w:t xml:space="preserve">oddiel </w:t>
      </w:r>
      <w:r w:rsidR="009709FE" w:rsidRPr="009709FE">
        <w:t>Sa</w:t>
      </w:r>
      <w:r w:rsidR="001A02BF" w:rsidRPr="009709FE">
        <w:t xml:space="preserve">, vložka </w:t>
      </w:r>
      <w:r w:rsidR="00314E35" w:rsidRPr="009709FE">
        <w:t xml:space="preserve">č. </w:t>
      </w:r>
      <w:r w:rsidR="009709FE" w:rsidRPr="009709FE">
        <w:t>4107/B</w:t>
      </w:r>
      <w:r w:rsidR="001A02BF" w:rsidRPr="00CE19D0">
        <w:t>).</w:t>
      </w:r>
    </w:p>
    <w:p w:rsidR="00A3677A" w:rsidRPr="00CE19D0" w:rsidRDefault="00A3677A" w:rsidP="004962BA">
      <w:pPr>
        <w:pStyle w:val="odstavec"/>
      </w:pPr>
    </w:p>
    <w:p w:rsidR="002A6B50" w:rsidRPr="00CE19D0" w:rsidRDefault="001A02BF" w:rsidP="00060424">
      <w:pPr>
        <w:pStyle w:val="Nadpis2"/>
      </w:pPr>
      <w:r w:rsidRPr="00CE19D0">
        <w:t xml:space="preserve">Hlavné činnosti Spoločnosti podľa výpisu z </w:t>
      </w:r>
      <w:r w:rsidR="00DD5F18" w:rsidRPr="00CE19D0">
        <w:t>O</w:t>
      </w:r>
      <w:r w:rsidRPr="00CE19D0">
        <w:t>bchodného registra</w:t>
      </w:r>
    </w:p>
    <w:p w:rsidR="00A3677A" w:rsidRPr="00CE19D0" w:rsidRDefault="001A02BF" w:rsidP="004962BA">
      <w:pPr>
        <w:pStyle w:val="odstavec"/>
      </w:pPr>
      <w:r w:rsidRPr="00CE19D0">
        <w:t>-</w:t>
      </w:r>
      <w:r w:rsidR="000F44DB">
        <w:t xml:space="preserve"> výstavba ostatných inžinierskych stavieb</w:t>
      </w:r>
    </w:p>
    <w:p w:rsidR="00A3677A" w:rsidRPr="00CE19D0" w:rsidRDefault="001A02BF" w:rsidP="004962BA">
      <w:pPr>
        <w:pStyle w:val="odstavec"/>
      </w:pPr>
      <w:r w:rsidRPr="00CE19D0">
        <w:t>-</w:t>
      </w:r>
      <w:r w:rsidR="000F44DB">
        <w:t xml:space="preserve"> oprava a údržba</w:t>
      </w:r>
    </w:p>
    <w:p w:rsidR="00A3677A" w:rsidRPr="00CE19D0" w:rsidRDefault="001A02BF" w:rsidP="004962BA">
      <w:pPr>
        <w:pStyle w:val="odstavec"/>
      </w:pPr>
      <w:r w:rsidRPr="00CE19D0">
        <w:t>-</w:t>
      </w:r>
      <w:r w:rsidR="000F44DB">
        <w:t xml:space="preserve"> s tým </w:t>
      </w:r>
      <w:proofErr w:type="spellStart"/>
      <w:r w:rsidR="000F44DB">
        <w:t>súviciace</w:t>
      </w:r>
      <w:proofErr w:type="spellEnd"/>
      <w:r w:rsidR="000F44DB">
        <w:t xml:space="preserve"> služby a nákup a predaj tovaru</w:t>
      </w:r>
    </w:p>
    <w:p w:rsidR="00A3677A" w:rsidRPr="00CE19D0" w:rsidRDefault="00A3677A" w:rsidP="004962BA">
      <w:pPr>
        <w:pStyle w:val="odstavec"/>
      </w:pPr>
    </w:p>
    <w:p w:rsidR="002A6B50" w:rsidRPr="00CE19D0" w:rsidRDefault="006A14AA" w:rsidP="00060424">
      <w:pPr>
        <w:pStyle w:val="Nadpis2"/>
      </w:pPr>
      <w:r w:rsidRPr="00CE19D0">
        <w:t>Neobmedzené ručenie</w:t>
      </w:r>
    </w:p>
    <w:p w:rsidR="00A154F1" w:rsidRDefault="001A02BF" w:rsidP="004962BA">
      <w:pPr>
        <w:pStyle w:val="body"/>
      </w:pPr>
      <w:r w:rsidRPr="00CE19D0">
        <w:t xml:space="preserve">Spoločnosť </w:t>
      </w:r>
      <w:r w:rsidR="00052D5F" w:rsidRPr="004D3E91">
        <w:t xml:space="preserve">nie je </w:t>
      </w:r>
      <w:r w:rsidRPr="00CE19D0">
        <w:t>neobmedzene ručiacim spoločníkom v iných účtovných jednotkách</w:t>
      </w:r>
      <w:r w:rsidR="00052D5F" w:rsidRPr="00CE19D0">
        <w:t xml:space="preserve">. </w:t>
      </w:r>
    </w:p>
    <w:p w:rsidR="004D3E91" w:rsidRPr="00CE19D0" w:rsidRDefault="004D3E91" w:rsidP="004962BA">
      <w:pPr>
        <w:pStyle w:val="body"/>
      </w:pPr>
    </w:p>
    <w:p w:rsidR="002A6B50" w:rsidRPr="00CE19D0" w:rsidRDefault="005C39C1" w:rsidP="00060424">
      <w:pPr>
        <w:pStyle w:val="Nadpis2"/>
      </w:pPr>
      <w:r w:rsidRPr="00CE19D0">
        <w:t>Počet zamestnancov</w:t>
      </w:r>
    </w:p>
    <w:p w:rsidR="00FA73B8" w:rsidRPr="00CE19D0" w:rsidRDefault="00FA73B8" w:rsidP="004962BA">
      <w:pPr>
        <w:pStyle w:val="odstavec"/>
      </w:pPr>
      <w:bookmarkStart w:id="1"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rsidTr="00FA73B8">
        <w:trPr>
          <w:trHeight w:val="679"/>
        </w:trPr>
        <w:tc>
          <w:tcPr>
            <w:tcW w:w="4916" w:type="dxa"/>
            <w:tcBorders>
              <w:top w:val="nil"/>
              <w:left w:val="nil"/>
              <w:bottom w:val="single" w:sz="4" w:space="0" w:color="auto"/>
              <w:right w:val="nil"/>
            </w:tcBorders>
            <w:shd w:val="clear" w:color="auto" w:fill="auto"/>
            <w:noWrap/>
            <w:vAlign w:val="bottom"/>
            <w:hideMark/>
          </w:tcPr>
          <w:p w:rsidR="00FA73B8" w:rsidRDefault="00FA73B8">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w:t>
            </w:r>
            <w:r w:rsidR="00D5772B">
              <w:rPr>
                <w:rFonts w:ascii="Arial" w:hAnsi="Arial" w:cs="Arial"/>
                <w:b/>
                <w:bCs/>
                <w:sz w:val="18"/>
                <w:szCs w:val="18"/>
              </w:rPr>
              <w:t>6</w:t>
            </w:r>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w:t>
            </w:r>
            <w:r w:rsidR="00D5772B">
              <w:rPr>
                <w:rFonts w:ascii="Arial" w:hAnsi="Arial" w:cs="Arial"/>
                <w:b/>
                <w:bCs/>
                <w:sz w:val="18"/>
                <w:szCs w:val="18"/>
              </w:rPr>
              <w:t>5</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A73B8" w:rsidRDefault="000E14B4">
            <w:pPr>
              <w:jc w:val="right"/>
              <w:rPr>
                <w:rFonts w:ascii="Arial" w:hAnsi="Arial" w:cs="Arial"/>
                <w:sz w:val="18"/>
                <w:szCs w:val="18"/>
              </w:rPr>
            </w:pPr>
            <w:r>
              <w:rPr>
                <w:rFonts w:ascii="Arial" w:hAnsi="Arial" w:cs="Arial"/>
                <w:sz w:val="18"/>
                <w:szCs w:val="18"/>
              </w:rPr>
              <w:t>20</w:t>
            </w:r>
          </w:p>
        </w:tc>
        <w:tc>
          <w:tcPr>
            <w:tcW w:w="2172" w:type="dxa"/>
            <w:tcBorders>
              <w:top w:val="nil"/>
              <w:left w:val="nil"/>
              <w:bottom w:val="nil"/>
              <w:right w:val="nil"/>
            </w:tcBorders>
            <w:shd w:val="clear" w:color="auto" w:fill="auto"/>
            <w:vAlign w:val="bottom"/>
            <w:hideMark/>
          </w:tcPr>
          <w:p w:rsidR="00FA73B8" w:rsidRDefault="00836AEF">
            <w:pPr>
              <w:jc w:val="right"/>
              <w:rPr>
                <w:rFonts w:ascii="Arial" w:hAnsi="Arial" w:cs="Arial"/>
                <w:sz w:val="18"/>
                <w:szCs w:val="18"/>
              </w:rPr>
            </w:pPr>
            <w:r>
              <w:rPr>
                <w:rFonts w:ascii="Arial" w:hAnsi="Arial" w:cs="Arial"/>
                <w:sz w:val="18"/>
                <w:szCs w:val="18"/>
              </w:rPr>
              <w:t>21</w:t>
            </w:r>
          </w:p>
        </w:tc>
      </w:tr>
      <w:tr w:rsidR="00FA73B8" w:rsidTr="00FA73B8">
        <w:trPr>
          <w:trHeight w:val="48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w:t>
            </w:r>
            <w:r w:rsidR="00836AEF">
              <w:rPr>
                <w:rFonts w:ascii="Arial" w:hAnsi="Arial" w:cs="Arial"/>
                <w:sz w:val="18"/>
                <w:szCs w:val="18"/>
              </w:rPr>
              <w:t>2</w:t>
            </w:r>
          </w:p>
        </w:tc>
        <w:tc>
          <w:tcPr>
            <w:tcW w:w="2172" w:type="dxa"/>
            <w:tcBorders>
              <w:top w:val="nil"/>
              <w:left w:val="nil"/>
              <w:bottom w:val="nil"/>
              <w:right w:val="nil"/>
            </w:tcBorders>
            <w:shd w:val="clear" w:color="auto" w:fill="auto"/>
            <w:vAlign w:val="bottom"/>
            <w:hideMark/>
          </w:tcPr>
          <w:p w:rsidR="00FA73B8" w:rsidRDefault="00836AEF">
            <w:pPr>
              <w:jc w:val="right"/>
              <w:rPr>
                <w:rFonts w:ascii="Arial" w:hAnsi="Arial" w:cs="Arial"/>
                <w:sz w:val="18"/>
                <w:szCs w:val="18"/>
              </w:rPr>
            </w:pPr>
            <w:r>
              <w:rPr>
                <w:rFonts w:ascii="Arial" w:hAnsi="Arial" w:cs="Arial"/>
                <w:sz w:val="18"/>
                <w:szCs w:val="18"/>
              </w:rPr>
              <w:t>21</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FA73B8" w:rsidRDefault="00836AEF">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3</w:t>
            </w:r>
          </w:p>
        </w:tc>
      </w:tr>
    </w:tbl>
    <w:p w:rsidR="00EF5330" w:rsidRPr="00CE19D0" w:rsidRDefault="00EF5330" w:rsidP="004962BA">
      <w:pPr>
        <w:pStyle w:val="odstavec"/>
      </w:pPr>
    </w:p>
    <w:bookmarkEnd w:id="1"/>
    <w:p w:rsidR="00FB6F88" w:rsidRPr="00CE19D0" w:rsidRDefault="00FB6F88" w:rsidP="004962BA">
      <w:pPr>
        <w:pStyle w:val="body"/>
      </w:pPr>
    </w:p>
    <w:p w:rsidR="002A6B50" w:rsidRPr="00CE19D0" w:rsidRDefault="001A02BF" w:rsidP="00060424">
      <w:pPr>
        <w:pStyle w:val="Nadpis2"/>
      </w:pPr>
      <w:r w:rsidRPr="00CE19D0">
        <w:t>Právny dôvod na zostavenie účtovnej závierky</w:t>
      </w:r>
    </w:p>
    <w:p w:rsidR="00A3677A" w:rsidRPr="00CE19D0" w:rsidRDefault="001A02BF" w:rsidP="004962BA">
      <w:pPr>
        <w:pStyle w:val="odstavec"/>
      </w:pPr>
      <w:r w:rsidRPr="00CE19D0">
        <w:t>Účt</w:t>
      </w:r>
      <w:r w:rsidR="00D81FBA" w:rsidRPr="00CE19D0">
        <w:t xml:space="preserve">ovná závierka Spoločnosti k </w:t>
      </w:r>
      <w:bookmarkStart w:id="3" w:name="EntityDateEnd1"/>
      <w:r w:rsidR="00FA73B8">
        <w:t>31.decembru 201</w:t>
      </w:r>
      <w:bookmarkEnd w:id="3"/>
      <w:r w:rsidR="00D5772B">
        <w:t>6</w:t>
      </w:r>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4" w:name="EntityDateStart"/>
      <w:r w:rsidR="00FA73B8">
        <w:t>1.januára 201</w:t>
      </w:r>
      <w:bookmarkEnd w:id="4"/>
      <w:r w:rsidR="00D5772B">
        <w:t>6</w:t>
      </w:r>
      <w:r w:rsidRPr="00CE19D0">
        <w:t xml:space="preserve"> d</w:t>
      </w:r>
      <w:r w:rsidR="00E61CAB" w:rsidRPr="00CE19D0">
        <w:t>o</w:t>
      </w:r>
      <w:r w:rsidR="00EA3561" w:rsidRPr="00CE19D0">
        <w:t xml:space="preserve"> </w:t>
      </w:r>
      <w:r w:rsidR="00E61CAB" w:rsidRPr="00CE19D0">
        <w:t xml:space="preserve"> </w:t>
      </w:r>
      <w:bookmarkStart w:id="5" w:name="EntityDateEnd2"/>
      <w:r w:rsidR="00FA73B8">
        <w:t>31.decembra 201</w:t>
      </w:r>
      <w:bookmarkEnd w:id="5"/>
      <w:r w:rsidR="00D5772B">
        <w:t>6</w:t>
      </w:r>
      <w:r w:rsidRPr="00CE19D0">
        <w:t>.</w:t>
      </w:r>
    </w:p>
    <w:p w:rsidR="002A6B50" w:rsidRPr="00CE19D0" w:rsidRDefault="002A6B50" w:rsidP="004962BA">
      <w:pPr>
        <w:pStyle w:val="odstavec"/>
      </w:pPr>
    </w:p>
    <w:p w:rsidR="002A6B50" w:rsidRPr="00CE19D0" w:rsidRDefault="001A02BF" w:rsidP="00060424">
      <w:pPr>
        <w:pStyle w:val="Nadpis2"/>
      </w:pPr>
      <w:r w:rsidRPr="00CE19D0">
        <w:t>Dátum schválenia účtovnej závierky za predchádzajúce účtovné obdobie</w:t>
      </w:r>
    </w:p>
    <w:p w:rsidR="00A3677A" w:rsidRPr="00CE19D0" w:rsidRDefault="001A02BF" w:rsidP="004962BA">
      <w:pPr>
        <w:pStyle w:val="body"/>
      </w:pPr>
      <w:r w:rsidRPr="00CE19D0">
        <w:t xml:space="preserve">Valné zhromaždenie schválilo dňa </w:t>
      </w:r>
      <w:r w:rsidR="00836AEF">
        <w:t>22.06.2016</w:t>
      </w:r>
      <w:r w:rsidR="00FF1879" w:rsidRPr="00CE19D0">
        <w:t xml:space="preserve"> </w:t>
      </w:r>
      <w:r w:rsidRPr="00CE19D0">
        <w:t>účtovnú závierku Spoločnosti za predchádzajúce účtovné obdobie.</w:t>
      </w:r>
    </w:p>
    <w:p w:rsidR="00A154F1" w:rsidRPr="00CE19D0" w:rsidRDefault="00A154F1" w:rsidP="004962BA">
      <w:pPr>
        <w:pStyle w:val="odstavec"/>
      </w:pPr>
    </w:p>
    <w:p w:rsidR="00A154F1" w:rsidRPr="00CE19D0" w:rsidRDefault="00A154F1" w:rsidP="00060424">
      <w:pPr>
        <w:pStyle w:val="Nadpis2"/>
      </w:pPr>
      <w:r w:rsidRPr="00CE19D0">
        <w:t>Dátum schválenia audítora Spoločnosti</w:t>
      </w:r>
    </w:p>
    <w:p w:rsidR="00A154F1" w:rsidRPr="00CE19D0" w:rsidRDefault="00A154F1" w:rsidP="004962BA">
      <w:pPr>
        <w:pStyle w:val="body"/>
      </w:pPr>
      <w:r w:rsidRPr="00CE19D0">
        <w:t>Valné zhromaždenie Spoločnosti schválilo dňa</w:t>
      </w:r>
      <w:r w:rsidRPr="00CE19D0">
        <w:rPr>
          <w:color w:val="FF0000"/>
        </w:rPr>
        <w:t xml:space="preserve"> </w:t>
      </w:r>
      <w:r w:rsidR="00836AEF">
        <w:t>22.06.2016</w:t>
      </w:r>
      <w:r w:rsidR="008F52F6" w:rsidRPr="00FE7F2F">
        <w:t xml:space="preserve"> </w:t>
      </w:r>
      <w:r w:rsidRPr="00CE19D0">
        <w:t xml:space="preserve">spoločnosť </w:t>
      </w:r>
      <w:r w:rsidR="00FE7F2F">
        <w:t>MG ATAC, s.r.o.</w:t>
      </w:r>
      <w:r w:rsidRPr="00CE19D0">
        <w:t xml:space="preserve"> ako audítora účtovnej závierky za rok </w:t>
      </w:r>
      <w:r w:rsidR="00077128">
        <w:t>201</w:t>
      </w:r>
      <w:r w:rsidR="00D5772B">
        <w:t>6</w:t>
      </w:r>
      <w:r w:rsidR="00E6695C">
        <w:t>.</w:t>
      </w:r>
    </w:p>
    <w:p w:rsidR="009D1713" w:rsidRPr="00CE19D0" w:rsidRDefault="009D1713" w:rsidP="004962BA">
      <w:pPr>
        <w:pStyle w:val="odstavec"/>
      </w:pPr>
    </w:p>
    <w:p w:rsidR="00AA1847" w:rsidRPr="00CE19D0" w:rsidRDefault="00AA1847" w:rsidP="00FB6F88">
      <w:pPr>
        <w:suppressAutoHyphens/>
        <w:rPr>
          <w:rFonts w:ascii="Arial" w:hAnsi="Arial" w:cs="Arial"/>
          <w:bCs/>
          <w:iCs/>
          <w:sz w:val="20"/>
          <w:szCs w:val="20"/>
        </w:rPr>
      </w:pPr>
      <w:r w:rsidRPr="00CE19D0">
        <w:br w:type="page"/>
      </w:r>
    </w:p>
    <w:p w:rsidR="003648E0" w:rsidRPr="00CE19D0" w:rsidRDefault="003648E0" w:rsidP="003648E0"/>
    <w:p w:rsidR="005D49E9" w:rsidRPr="00CE19D0" w:rsidRDefault="001A02BF" w:rsidP="00060424">
      <w:pPr>
        <w:pStyle w:val="Nadpis2"/>
      </w:pPr>
      <w:r w:rsidRPr="00CE19D0">
        <w:t xml:space="preserve">Orgány Spoločnosti </w:t>
      </w:r>
    </w:p>
    <w:tbl>
      <w:tblPr>
        <w:tblW w:w="9064" w:type="dxa"/>
        <w:tblInd w:w="434" w:type="dxa"/>
        <w:tblLayout w:type="fixed"/>
        <w:tblCellMar>
          <w:left w:w="0" w:type="dxa"/>
          <w:right w:w="0" w:type="dxa"/>
        </w:tblCellMar>
        <w:tblLook w:val="0000" w:firstRow="0" w:lastRow="0" w:firstColumn="0" w:lastColumn="0" w:noHBand="0" w:noVBand="0"/>
      </w:tblPr>
      <w:tblGrid>
        <w:gridCol w:w="5095"/>
        <w:gridCol w:w="1984"/>
        <w:gridCol w:w="1985"/>
      </w:tblGrid>
      <w:tr w:rsidR="00D76F42" w:rsidRPr="00CE19D0" w:rsidTr="005B02CA">
        <w:trPr>
          <w:cantSplit/>
          <w:trHeight w:val="170"/>
        </w:trPr>
        <w:tc>
          <w:tcPr>
            <w:tcW w:w="5095" w:type="dxa"/>
            <w:tcBorders>
              <w:bottom w:val="single" w:sz="4" w:space="0" w:color="auto"/>
            </w:tcBorders>
          </w:tcPr>
          <w:p w:rsidR="00D76F42" w:rsidRPr="00CE19D0" w:rsidRDefault="00D76F42" w:rsidP="00FB6F88">
            <w:pPr>
              <w:suppressAutoHyphens/>
              <w:rPr>
                <w:rFonts w:ascii="Arial" w:hAnsi="Arial" w:cs="Arial"/>
                <w:sz w:val="18"/>
                <w:szCs w:val="18"/>
              </w:rPr>
            </w:pPr>
          </w:p>
        </w:tc>
        <w:tc>
          <w:tcPr>
            <w:tcW w:w="1984" w:type="dxa"/>
            <w:tcBorders>
              <w:bottom w:val="single" w:sz="4" w:space="0" w:color="auto"/>
            </w:tcBorders>
            <w:vAlign w:val="bottom"/>
          </w:tcPr>
          <w:p w:rsidR="00D76F42" w:rsidRPr="00CE19D0" w:rsidRDefault="00D76F42" w:rsidP="00D5772B">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D5772B">
              <w:rPr>
                <w:rFonts w:ascii="Arial" w:hAnsi="Arial" w:cs="Arial"/>
                <w:b/>
                <w:iCs/>
                <w:sz w:val="18"/>
                <w:szCs w:val="18"/>
              </w:rPr>
              <w:t>6</w:t>
            </w:r>
          </w:p>
        </w:tc>
        <w:tc>
          <w:tcPr>
            <w:tcW w:w="1985" w:type="dxa"/>
            <w:tcBorders>
              <w:bottom w:val="single" w:sz="4" w:space="0" w:color="auto"/>
            </w:tcBorders>
            <w:vAlign w:val="bottom"/>
          </w:tcPr>
          <w:p w:rsidR="00D76F42" w:rsidRPr="00CE19D0" w:rsidRDefault="00D76F42" w:rsidP="00D5772B">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D5772B">
              <w:rPr>
                <w:rFonts w:ascii="Arial" w:hAnsi="Arial" w:cs="Arial"/>
                <w:b/>
                <w:iCs/>
                <w:sz w:val="18"/>
                <w:szCs w:val="18"/>
              </w:rPr>
              <w:t>5</w:t>
            </w:r>
          </w:p>
        </w:tc>
      </w:tr>
      <w:tr w:rsidR="00E07B05" w:rsidRPr="00CE19D0" w:rsidTr="005B02CA">
        <w:trPr>
          <w:cantSplit/>
          <w:trHeight w:val="170"/>
        </w:trPr>
        <w:tc>
          <w:tcPr>
            <w:tcW w:w="5095" w:type="dxa"/>
            <w:vAlign w:val="bottom"/>
          </w:tcPr>
          <w:p w:rsidR="00E07B05" w:rsidRPr="00CE19D0" w:rsidRDefault="00E07B05" w:rsidP="00FB6F88">
            <w:pPr>
              <w:suppressAutoHyphens/>
              <w:rPr>
                <w:rFonts w:ascii="Arial" w:hAnsi="Arial" w:cs="Arial"/>
                <w:sz w:val="18"/>
                <w:szCs w:val="18"/>
              </w:rPr>
            </w:pPr>
          </w:p>
        </w:tc>
        <w:tc>
          <w:tcPr>
            <w:tcW w:w="1984" w:type="dxa"/>
            <w:vAlign w:val="bottom"/>
          </w:tcPr>
          <w:p w:rsidR="00E07B05" w:rsidRPr="00CE19D0" w:rsidRDefault="00E07B05" w:rsidP="00FB6F88">
            <w:pPr>
              <w:suppressAutoHyphens/>
              <w:ind w:left="113" w:right="57"/>
              <w:jc w:val="right"/>
              <w:rPr>
                <w:rFonts w:ascii="Arial" w:hAnsi="Arial" w:cs="Arial"/>
                <w:b/>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Konatelia: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Predstavenstvo:</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0B536C" w:rsidRPr="00CE19D0" w:rsidTr="005B02CA">
        <w:trPr>
          <w:cantSplit/>
          <w:trHeight w:val="170"/>
        </w:trPr>
        <w:tc>
          <w:tcPr>
            <w:tcW w:w="5095" w:type="dxa"/>
            <w:vAlign w:val="bottom"/>
          </w:tcPr>
          <w:p w:rsidR="000B536C" w:rsidRPr="00CE19D0" w:rsidRDefault="000B536C" w:rsidP="004962BA">
            <w:pPr>
              <w:pStyle w:val="odstavec"/>
            </w:pPr>
            <w:r>
              <w:t>Predseda predstavenstva</w:t>
            </w: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r>
              <w:rPr>
                <w:rFonts w:ascii="Arial" w:hAnsi="Arial" w:cs="Arial"/>
                <w:bCs/>
                <w:sz w:val="18"/>
                <w:szCs w:val="18"/>
              </w:rPr>
              <w:t>Ing. Pavol Bero</w:t>
            </w:r>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r>
              <w:rPr>
                <w:rFonts w:ascii="Arial" w:hAnsi="Arial" w:cs="Arial"/>
                <w:bCs/>
                <w:sz w:val="18"/>
                <w:szCs w:val="18"/>
              </w:rPr>
              <w:t>Ing. Pavol Bero</w:t>
            </w:r>
          </w:p>
        </w:tc>
      </w:tr>
      <w:tr w:rsidR="000B536C" w:rsidRPr="00CE19D0" w:rsidTr="005B02CA">
        <w:trPr>
          <w:cantSplit/>
          <w:trHeight w:val="170"/>
        </w:trPr>
        <w:tc>
          <w:tcPr>
            <w:tcW w:w="5095" w:type="dxa"/>
            <w:vAlign w:val="bottom"/>
          </w:tcPr>
          <w:p w:rsidR="000B536C" w:rsidRPr="00CE19D0" w:rsidRDefault="000B536C" w:rsidP="004962BA">
            <w:pPr>
              <w:pStyle w:val="odstavec"/>
            </w:pPr>
            <w:r>
              <w:t>Člen predstavenstva</w:t>
            </w: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r>
              <w:rPr>
                <w:rFonts w:ascii="Arial" w:hAnsi="Arial" w:cs="Arial"/>
                <w:bCs/>
                <w:sz w:val="18"/>
                <w:szCs w:val="18"/>
              </w:rPr>
              <w:t>Ing. Stanislav Bednár</w:t>
            </w:r>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r>
              <w:rPr>
                <w:rFonts w:ascii="Arial" w:hAnsi="Arial" w:cs="Arial"/>
                <w:bCs/>
                <w:sz w:val="18"/>
                <w:szCs w:val="18"/>
              </w:rPr>
              <w:t>Ing. Stanislav Bednár</w:t>
            </w:r>
          </w:p>
        </w:tc>
      </w:tr>
      <w:tr w:rsidR="000B536C" w:rsidRPr="00CE19D0" w:rsidTr="005B02CA">
        <w:trPr>
          <w:cantSplit/>
          <w:trHeight w:val="170"/>
        </w:trPr>
        <w:tc>
          <w:tcPr>
            <w:tcW w:w="5095" w:type="dxa"/>
            <w:vAlign w:val="bottom"/>
          </w:tcPr>
          <w:p w:rsidR="000B536C" w:rsidRPr="00CE19D0" w:rsidRDefault="000B536C" w:rsidP="004962BA">
            <w:pPr>
              <w:pStyle w:val="odstavec"/>
            </w:pP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r>
              <w:rPr>
                <w:rFonts w:ascii="Arial" w:hAnsi="Arial" w:cs="Arial"/>
                <w:bCs/>
                <w:sz w:val="18"/>
                <w:szCs w:val="18"/>
              </w:rPr>
              <w:t xml:space="preserve">Ing. Vladimír </w:t>
            </w:r>
            <w:proofErr w:type="spellStart"/>
            <w:r>
              <w:rPr>
                <w:rFonts w:ascii="Arial" w:hAnsi="Arial" w:cs="Arial"/>
                <w:bCs/>
                <w:sz w:val="18"/>
                <w:szCs w:val="18"/>
              </w:rPr>
              <w:t>Gallo</w:t>
            </w:r>
            <w:proofErr w:type="spellEnd"/>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r>
              <w:rPr>
                <w:rFonts w:ascii="Arial" w:hAnsi="Arial" w:cs="Arial"/>
                <w:bCs/>
                <w:sz w:val="18"/>
                <w:szCs w:val="18"/>
              </w:rPr>
              <w:t xml:space="preserve">Ing. Vladimír </w:t>
            </w:r>
            <w:proofErr w:type="spellStart"/>
            <w:r>
              <w:rPr>
                <w:rFonts w:ascii="Arial" w:hAnsi="Arial" w:cs="Arial"/>
                <w:bCs/>
                <w:sz w:val="18"/>
                <w:szCs w:val="18"/>
              </w:rPr>
              <w:t>Gallo</w:t>
            </w:r>
            <w:proofErr w:type="spellEnd"/>
          </w:p>
        </w:tc>
      </w:tr>
      <w:tr w:rsidR="000B536C" w:rsidRPr="00CE19D0" w:rsidTr="005B02CA">
        <w:trPr>
          <w:cantSplit/>
          <w:trHeight w:val="170"/>
        </w:trPr>
        <w:tc>
          <w:tcPr>
            <w:tcW w:w="5095" w:type="dxa"/>
            <w:vAlign w:val="bottom"/>
          </w:tcPr>
          <w:p w:rsidR="000B536C" w:rsidRPr="00CE19D0" w:rsidRDefault="000B536C" w:rsidP="004962BA">
            <w:pPr>
              <w:pStyle w:val="odstavec"/>
            </w:pPr>
            <w:r w:rsidRPr="00CE19D0">
              <w:t>Dozorná rada:</w:t>
            </w: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p>
        </w:tc>
      </w:tr>
      <w:tr w:rsidR="000B536C" w:rsidRPr="00CE19D0" w:rsidTr="005B02CA">
        <w:trPr>
          <w:cantSplit/>
          <w:trHeight w:val="170"/>
        </w:trPr>
        <w:tc>
          <w:tcPr>
            <w:tcW w:w="5095" w:type="dxa"/>
            <w:vAlign w:val="bottom"/>
          </w:tcPr>
          <w:p w:rsidR="000B536C" w:rsidRPr="00CE19D0" w:rsidRDefault="000B536C" w:rsidP="004962BA">
            <w:pPr>
              <w:pStyle w:val="odstavec"/>
            </w:pPr>
            <w:r>
              <w:t>Predseda dozornej rady</w:t>
            </w: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r>
              <w:rPr>
                <w:rFonts w:ascii="Arial" w:hAnsi="Arial" w:cs="Arial"/>
                <w:bCs/>
                <w:sz w:val="18"/>
                <w:szCs w:val="18"/>
              </w:rPr>
              <w:t>Ing. Roland Tóth</w:t>
            </w:r>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r>
              <w:rPr>
                <w:rFonts w:ascii="Arial" w:hAnsi="Arial" w:cs="Arial"/>
                <w:bCs/>
                <w:sz w:val="18"/>
                <w:szCs w:val="18"/>
              </w:rPr>
              <w:t>Ing. Roland Tóth</w:t>
            </w:r>
          </w:p>
        </w:tc>
      </w:tr>
      <w:tr w:rsidR="000B536C" w:rsidRPr="00CE19D0" w:rsidTr="005B02CA">
        <w:trPr>
          <w:cantSplit/>
          <w:trHeight w:val="170"/>
        </w:trPr>
        <w:tc>
          <w:tcPr>
            <w:tcW w:w="5095" w:type="dxa"/>
            <w:vAlign w:val="bottom"/>
          </w:tcPr>
          <w:p w:rsidR="000B536C" w:rsidRPr="00CE19D0" w:rsidRDefault="000B536C" w:rsidP="004962BA">
            <w:pPr>
              <w:pStyle w:val="odstavec"/>
            </w:pPr>
            <w:r>
              <w:t>Člen dozornej rady</w:t>
            </w:r>
          </w:p>
        </w:tc>
        <w:tc>
          <w:tcPr>
            <w:tcW w:w="1984" w:type="dxa"/>
            <w:vAlign w:val="bottom"/>
          </w:tcPr>
          <w:p w:rsidR="000B536C" w:rsidRPr="00CE19D0" w:rsidRDefault="000B536C" w:rsidP="00FB6F88">
            <w:pPr>
              <w:suppressAutoHyphens/>
              <w:ind w:left="113" w:right="57"/>
              <w:jc w:val="right"/>
              <w:rPr>
                <w:rFonts w:ascii="Arial" w:hAnsi="Arial" w:cs="Arial"/>
                <w:bCs/>
                <w:sz w:val="18"/>
                <w:szCs w:val="18"/>
              </w:rPr>
            </w:pPr>
            <w:r>
              <w:rPr>
                <w:rFonts w:ascii="Arial" w:hAnsi="Arial" w:cs="Arial"/>
                <w:bCs/>
                <w:sz w:val="18"/>
                <w:szCs w:val="18"/>
              </w:rPr>
              <w:t xml:space="preserve">Ing. Rudolf </w:t>
            </w:r>
            <w:proofErr w:type="spellStart"/>
            <w:r>
              <w:rPr>
                <w:rFonts w:ascii="Arial" w:hAnsi="Arial" w:cs="Arial"/>
                <w:bCs/>
                <w:sz w:val="18"/>
                <w:szCs w:val="18"/>
              </w:rPr>
              <w:t>Pradla</w:t>
            </w:r>
            <w:proofErr w:type="spellEnd"/>
          </w:p>
        </w:tc>
        <w:tc>
          <w:tcPr>
            <w:tcW w:w="1985" w:type="dxa"/>
            <w:vAlign w:val="bottom"/>
          </w:tcPr>
          <w:p w:rsidR="000B536C" w:rsidRPr="00CE19D0" w:rsidRDefault="000B536C" w:rsidP="0027143F">
            <w:pPr>
              <w:suppressAutoHyphens/>
              <w:ind w:left="113" w:right="57"/>
              <w:jc w:val="right"/>
              <w:rPr>
                <w:rFonts w:ascii="Arial" w:hAnsi="Arial" w:cs="Arial"/>
                <w:bCs/>
                <w:sz w:val="18"/>
                <w:szCs w:val="18"/>
              </w:rPr>
            </w:pPr>
            <w:r>
              <w:rPr>
                <w:rFonts w:ascii="Arial" w:hAnsi="Arial" w:cs="Arial"/>
                <w:bCs/>
                <w:sz w:val="18"/>
                <w:szCs w:val="18"/>
              </w:rPr>
              <w:t xml:space="preserve">Ing. Rudolf </w:t>
            </w:r>
            <w:proofErr w:type="spellStart"/>
            <w:r>
              <w:rPr>
                <w:rFonts w:ascii="Arial" w:hAnsi="Arial" w:cs="Arial"/>
                <w:bCs/>
                <w:sz w:val="18"/>
                <w:szCs w:val="18"/>
              </w:rPr>
              <w:t>Pradla</w:t>
            </w:r>
            <w:proofErr w:type="spellEnd"/>
          </w:p>
        </w:tc>
      </w:tr>
      <w:tr w:rsidR="000B536C" w:rsidRPr="00CE19D0" w:rsidTr="005B02CA">
        <w:trPr>
          <w:cantSplit/>
          <w:trHeight w:val="170"/>
        </w:trPr>
        <w:tc>
          <w:tcPr>
            <w:tcW w:w="5095" w:type="dxa"/>
            <w:vAlign w:val="bottom"/>
          </w:tcPr>
          <w:p w:rsidR="000B536C" w:rsidRPr="00CE19D0" w:rsidRDefault="000B536C" w:rsidP="004962BA">
            <w:pPr>
              <w:pStyle w:val="odstavec"/>
            </w:pPr>
          </w:p>
        </w:tc>
        <w:tc>
          <w:tcPr>
            <w:tcW w:w="1984" w:type="dxa"/>
            <w:vAlign w:val="bottom"/>
          </w:tcPr>
          <w:p w:rsidR="000B536C" w:rsidRPr="00CE19D0" w:rsidRDefault="000B536C" w:rsidP="000D5FB3">
            <w:pPr>
              <w:suppressAutoHyphens/>
              <w:ind w:left="113" w:right="57" w:hanging="113"/>
              <w:jc w:val="right"/>
              <w:rPr>
                <w:rFonts w:ascii="Arial" w:hAnsi="Arial" w:cs="Arial"/>
                <w:bCs/>
                <w:sz w:val="18"/>
                <w:szCs w:val="18"/>
              </w:rPr>
            </w:pPr>
            <w:r>
              <w:rPr>
                <w:rFonts w:ascii="Arial" w:hAnsi="Arial" w:cs="Arial"/>
                <w:bCs/>
                <w:sz w:val="18"/>
                <w:szCs w:val="18"/>
              </w:rPr>
              <w:t xml:space="preserve">Ing. Miroslav </w:t>
            </w:r>
            <w:proofErr w:type="spellStart"/>
            <w:r>
              <w:rPr>
                <w:rFonts w:ascii="Arial" w:hAnsi="Arial" w:cs="Arial"/>
                <w:bCs/>
                <w:sz w:val="18"/>
                <w:szCs w:val="18"/>
              </w:rPr>
              <w:t>Struž</w:t>
            </w:r>
            <w:proofErr w:type="spellEnd"/>
          </w:p>
        </w:tc>
        <w:tc>
          <w:tcPr>
            <w:tcW w:w="1985" w:type="dxa"/>
            <w:vAlign w:val="bottom"/>
          </w:tcPr>
          <w:p w:rsidR="000B536C" w:rsidRPr="00CE19D0" w:rsidRDefault="000B536C" w:rsidP="0027143F">
            <w:pPr>
              <w:suppressAutoHyphens/>
              <w:ind w:left="113" w:right="57" w:hanging="113"/>
              <w:jc w:val="right"/>
              <w:rPr>
                <w:rFonts w:ascii="Arial" w:hAnsi="Arial" w:cs="Arial"/>
                <w:bCs/>
                <w:sz w:val="18"/>
                <w:szCs w:val="18"/>
              </w:rPr>
            </w:pPr>
            <w:r>
              <w:rPr>
                <w:rFonts w:ascii="Arial" w:hAnsi="Arial" w:cs="Arial"/>
                <w:bCs/>
                <w:sz w:val="18"/>
                <w:szCs w:val="18"/>
              </w:rPr>
              <w:t xml:space="preserve">Ing. Miroslav </w:t>
            </w:r>
            <w:proofErr w:type="spellStart"/>
            <w:r>
              <w:rPr>
                <w:rFonts w:ascii="Arial" w:hAnsi="Arial" w:cs="Arial"/>
                <w:bCs/>
                <w:sz w:val="18"/>
                <w:szCs w:val="18"/>
              </w:rPr>
              <w:t>Struž</w:t>
            </w:r>
            <w:proofErr w:type="spellEnd"/>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Prokurista: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80"/>
        </w:trPr>
        <w:tc>
          <w:tcPr>
            <w:tcW w:w="5095" w:type="dxa"/>
            <w:vAlign w:val="bottom"/>
          </w:tcPr>
          <w:p w:rsidR="00E07B05" w:rsidRPr="00CE19D0" w:rsidRDefault="00E07B05" w:rsidP="004962BA">
            <w:pPr>
              <w:pStyle w:val="odstavec"/>
            </w:pPr>
            <w:r w:rsidRPr="00CE19D0">
              <w:t>Prezident:</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bl>
    <w:p w:rsidR="00E07B05" w:rsidRPr="00CE19D0" w:rsidRDefault="00E07B05" w:rsidP="00FB6F88">
      <w:pPr>
        <w:suppressAutoHyphens/>
        <w:rPr>
          <w:sz w:val="20"/>
          <w:szCs w:val="20"/>
        </w:rPr>
      </w:pPr>
    </w:p>
    <w:p w:rsidR="00E07B05" w:rsidRPr="00CE19D0" w:rsidRDefault="00E07B05" w:rsidP="004962BA">
      <w:pPr>
        <w:pStyle w:val="odstavec"/>
      </w:pPr>
    </w:p>
    <w:p w:rsidR="002A6B50" w:rsidRDefault="00FF1879" w:rsidP="00060424">
      <w:pPr>
        <w:pStyle w:val="Nadpis2"/>
      </w:pPr>
      <w:r w:rsidRPr="00A57E63">
        <w:t>A</w:t>
      </w:r>
      <w:r w:rsidR="002A6B50" w:rsidRPr="00A57E63">
        <w:t>kcionári</w:t>
      </w:r>
      <w:r w:rsidR="001A02BF" w:rsidRPr="00A57E63">
        <w:t xml:space="preserve"> </w:t>
      </w:r>
      <w:r w:rsidR="001A02BF" w:rsidRPr="00CE19D0">
        <w:t>Spoločnosti</w:t>
      </w:r>
    </w:p>
    <w:p w:rsidR="002A66D3" w:rsidRPr="002A66D3" w:rsidRDefault="002A66D3" w:rsidP="002A66D3"/>
    <w:p w:rsidR="004F7044" w:rsidRDefault="001A02BF" w:rsidP="004962BA">
      <w:pPr>
        <w:pStyle w:val="odstavec"/>
      </w:pPr>
      <w:r w:rsidRPr="00CE19D0">
        <w:t xml:space="preserve">Štruktúra </w:t>
      </w:r>
      <w:r w:rsidRPr="00A57E63">
        <w:t xml:space="preserve">akcionárov </w:t>
      </w:r>
      <w:r w:rsidRPr="00CE19D0">
        <w:t>Spoločnosti k</w:t>
      </w:r>
      <w:r w:rsidR="00444A20">
        <w:t> 31. decembru 201</w:t>
      </w:r>
      <w:r w:rsidR="00D5772B">
        <w:t>6</w:t>
      </w:r>
      <w:r w:rsidR="00D81FBA" w:rsidRPr="00CE19D0">
        <w:t xml:space="preserve"> </w:t>
      </w:r>
      <w:r w:rsidR="00CB663D" w:rsidRPr="00CE19D0">
        <w:t>a k </w:t>
      </w:r>
      <w:bookmarkStart w:id="6" w:name="EntityDateEndLY"/>
      <w:r w:rsidR="00FA73B8">
        <w:t>31.decembru 201</w:t>
      </w:r>
      <w:bookmarkEnd w:id="6"/>
      <w:r w:rsidR="00D5772B">
        <w:t>5</w:t>
      </w:r>
      <w:r w:rsidRPr="00CE19D0">
        <w:t>:</w:t>
      </w:r>
      <w:r w:rsidR="00CB663D" w:rsidRPr="00CE19D0">
        <w:t xml:space="preserve"> </w:t>
      </w:r>
      <w:bookmarkStart w:id="7" w:name="FWT_Structure_of_shareholders_1"/>
    </w:p>
    <w:p w:rsidR="00444A20" w:rsidRDefault="00444A20" w:rsidP="004962BA">
      <w:pPr>
        <w:pStyle w:val="odstavec"/>
      </w:pPr>
    </w:p>
    <w:p w:rsidR="00444A20" w:rsidRDefault="00444A20" w:rsidP="004962BA">
      <w:pPr>
        <w:pStyle w:val="odstavec"/>
      </w:pPr>
      <w:r>
        <w:t>k 31. decembru 201</w:t>
      </w:r>
      <w:r w:rsidR="00D5772B">
        <w:t>6</w:t>
      </w:r>
    </w:p>
    <w:p w:rsidR="00A57E63" w:rsidRPr="00CE19D0" w:rsidRDefault="00A57E63"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F7044" w:rsidTr="005C1DC0">
        <w:trPr>
          <w:trHeight w:val="240"/>
        </w:trPr>
        <w:tc>
          <w:tcPr>
            <w:tcW w:w="260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8" w:name="RANGE!B5:F16"/>
            <w:r>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4F7044" w:rsidTr="005C1DC0">
        <w:trPr>
          <w:trHeight w:val="679"/>
        </w:trPr>
        <w:tc>
          <w:tcPr>
            <w:tcW w:w="260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r>
      <w:tr w:rsidR="004F7044" w:rsidTr="005C1DC0">
        <w:trPr>
          <w:trHeight w:val="240"/>
        </w:trPr>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r>
      <w:tr w:rsidR="004F7044" w:rsidTr="005C1DC0">
        <w:trPr>
          <w:trHeight w:val="240"/>
        </w:trPr>
        <w:tc>
          <w:tcPr>
            <w:tcW w:w="2600" w:type="dxa"/>
            <w:tcBorders>
              <w:top w:val="nil"/>
              <w:left w:val="nil"/>
              <w:bottom w:val="nil"/>
              <w:right w:val="nil"/>
            </w:tcBorders>
            <w:shd w:val="clear" w:color="auto" w:fill="auto"/>
            <w:vAlign w:val="bottom"/>
            <w:hideMark/>
          </w:tcPr>
          <w:p w:rsidR="004F7044" w:rsidRDefault="00A57E63">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328 680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C1DC0">
        <w:trPr>
          <w:trHeight w:val="240"/>
        </w:trPr>
        <w:tc>
          <w:tcPr>
            <w:tcW w:w="2600" w:type="dxa"/>
            <w:tcBorders>
              <w:top w:val="nil"/>
              <w:left w:val="nil"/>
              <w:bottom w:val="nil"/>
              <w:right w:val="nil"/>
            </w:tcBorders>
            <w:shd w:val="clear" w:color="auto" w:fill="auto"/>
            <w:vAlign w:val="bottom"/>
            <w:hideMark/>
          </w:tcPr>
          <w:p w:rsidR="004F7044" w:rsidRDefault="00444A20">
            <w:pPr>
              <w:rPr>
                <w:rFonts w:ascii="Arial" w:hAnsi="Arial" w:cs="Arial"/>
                <w:sz w:val="18"/>
                <w:szCs w:val="18"/>
              </w:rPr>
            </w:pPr>
            <w:r>
              <w:rPr>
                <w:rFonts w:ascii="Arial" w:hAnsi="Arial" w:cs="Arial"/>
                <w:sz w:val="18"/>
                <w:szCs w:val="18"/>
              </w:rPr>
              <w:t>IFM, a.s.</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5C1DC0" w:rsidTr="005C1DC0">
        <w:trPr>
          <w:trHeight w:val="240"/>
        </w:trPr>
        <w:tc>
          <w:tcPr>
            <w:tcW w:w="2600" w:type="dxa"/>
            <w:tcBorders>
              <w:top w:val="nil"/>
              <w:left w:val="nil"/>
              <w:bottom w:val="nil"/>
              <w:right w:val="nil"/>
            </w:tcBorders>
            <w:shd w:val="clear" w:color="auto" w:fill="auto"/>
            <w:vAlign w:val="bottom"/>
            <w:hideMark/>
          </w:tcPr>
          <w:p w:rsidR="005C1DC0" w:rsidRDefault="005C1DC0">
            <w:pPr>
              <w:rPr>
                <w:rFonts w:ascii="Arial" w:hAnsi="Arial" w:cs="Arial"/>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332 000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0</w:t>
            </w:r>
          </w:p>
        </w:tc>
      </w:tr>
    </w:tbl>
    <w:p w:rsidR="008C2944" w:rsidRDefault="008C2944" w:rsidP="004962BA">
      <w:pPr>
        <w:pStyle w:val="odstavec"/>
      </w:pPr>
    </w:p>
    <w:p w:rsidR="005C1DC0" w:rsidRPr="00CE19D0" w:rsidRDefault="005C1DC0" w:rsidP="004962BA">
      <w:pPr>
        <w:pStyle w:val="odstavec"/>
      </w:pPr>
    </w:p>
    <w:bookmarkEnd w:id="7"/>
    <w:p w:rsidR="00DC0D91" w:rsidRDefault="00D5772B" w:rsidP="004962BA">
      <w:pPr>
        <w:pStyle w:val="odstavec"/>
      </w:pPr>
      <w:r>
        <w:t>k 31. decembru 2015</w:t>
      </w:r>
    </w:p>
    <w:p w:rsidR="00444A20" w:rsidRDefault="00444A20"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44A20" w:rsidTr="007F403F">
        <w:trPr>
          <w:trHeight w:val="240"/>
        </w:trPr>
        <w:tc>
          <w:tcPr>
            <w:tcW w:w="260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444A20" w:rsidTr="007F403F">
        <w:trPr>
          <w:trHeight w:val="679"/>
        </w:trPr>
        <w:tc>
          <w:tcPr>
            <w:tcW w:w="260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c>
          <w:tcPr>
            <w:tcW w:w="166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r>
      <w:tr w:rsidR="00444A20" w:rsidTr="007F403F">
        <w:trPr>
          <w:trHeight w:val="240"/>
        </w:trPr>
        <w:tc>
          <w:tcPr>
            <w:tcW w:w="260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e</w:t>
            </w:r>
          </w:p>
        </w:tc>
      </w:tr>
      <w:tr w:rsidR="00253A37" w:rsidTr="007F403F">
        <w:trPr>
          <w:trHeight w:val="240"/>
        </w:trPr>
        <w:tc>
          <w:tcPr>
            <w:tcW w:w="2600" w:type="dxa"/>
            <w:tcBorders>
              <w:top w:val="nil"/>
              <w:left w:val="nil"/>
              <w:bottom w:val="nil"/>
              <w:right w:val="nil"/>
            </w:tcBorders>
            <w:shd w:val="clear" w:color="auto" w:fill="auto"/>
            <w:vAlign w:val="bottom"/>
            <w:hideMark/>
          </w:tcPr>
          <w:p w:rsidR="00253A37" w:rsidRDefault="00253A37" w:rsidP="0027143F">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328 680</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0</w:t>
            </w:r>
          </w:p>
        </w:tc>
      </w:tr>
      <w:tr w:rsidR="00253A37" w:rsidTr="007F403F">
        <w:trPr>
          <w:trHeight w:val="240"/>
        </w:trPr>
        <w:tc>
          <w:tcPr>
            <w:tcW w:w="2600" w:type="dxa"/>
            <w:tcBorders>
              <w:top w:val="nil"/>
              <w:left w:val="nil"/>
              <w:bottom w:val="nil"/>
              <w:right w:val="nil"/>
            </w:tcBorders>
            <w:shd w:val="clear" w:color="auto" w:fill="auto"/>
            <w:vAlign w:val="bottom"/>
            <w:hideMark/>
          </w:tcPr>
          <w:p w:rsidR="00253A37" w:rsidRDefault="00253A37" w:rsidP="0027143F">
            <w:pPr>
              <w:rPr>
                <w:rFonts w:ascii="Arial" w:hAnsi="Arial" w:cs="Arial"/>
                <w:sz w:val="18"/>
                <w:szCs w:val="18"/>
              </w:rPr>
            </w:pPr>
            <w:r>
              <w:rPr>
                <w:rFonts w:ascii="Arial" w:hAnsi="Arial" w:cs="Arial"/>
                <w:sz w:val="18"/>
                <w:szCs w:val="18"/>
              </w:rPr>
              <w:t>IFM, a.s.</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sz w:val="18"/>
                <w:szCs w:val="18"/>
              </w:rPr>
              <w:t>0</w:t>
            </w:r>
          </w:p>
        </w:tc>
      </w:tr>
      <w:tr w:rsidR="00253A37" w:rsidTr="007F403F">
        <w:trPr>
          <w:trHeight w:val="255"/>
        </w:trPr>
        <w:tc>
          <w:tcPr>
            <w:tcW w:w="2600" w:type="dxa"/>
            <w:tcBorders>
              <w:top w:val="nil"/>
              <w:left w:val="nil"/>
              <w:bottom w:val="nil"/>
              <w:right w:val="nil"/>
            </w:tcBorders>
            <w:shd w:val="clear" w:color="auto" w:fill="auto"/>
            <w:vAlign w:val="bottom"/>
            <w:hideMark/>
          </w:tcPr>
          <w:p w:rsidR="00253A37" w:rsidRDefault="00253A37" w:rsidP="0027143F">
            <w:pPr>
              <w:rPr>
                <w:rFonts w:ascii="Arial" w:hAnsi="Arial" w:cs="Arial"/>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b/>
                <w:bCs/>
                <w:sz w:val="18"/>
                <w:szCs w:val="18"/>
              </w:rPr>
              <w:t>332 000</w:t>
            </w:r>
          </w:p>
        </w:tc>
        <w:tc>
          <w:tcPr>
            <w:tcW w:w="1660" w:type="dxa"/>
            <w:tcBorders>
              <w:top w:val="single" w:sz="4" w:space="0" w:color="auto"/>
              <w:left w:val="nil"/>
              <w:bottom w:val="double" w:sz="6" w:space="0" w:color="auto"/>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53A37" w:rsidRDefault="00253A37" w:rsidP="0027143F">
            <w:pPr>
              <w:jc w:val="right"/>
              <w:rPr>
                <w:rFonts w:ascii="Arial" w:hAnsi="Arial" w:cs="Arial"/>
                <w:sz w:val="18"/>
                <w:szCs w:val="18"/>
              </w:rPr>
            </w:pPr>
            <w:r>
              <w:rPr>
                <w:rFonts w:ascii="Arial" w:hAnsi="Arial" w:cs="Arial"/>
                <w:b/>
                <w:bCs/>
                <w:sz w:val="18"/>
                <w:szCs w:val="18"/>
              </w:rPr>
              <w:t>0</w:t>
            </w:r>
          </w:p>
        </w:tc>
      </w:tr>
    </w:tbl>
    <w:p w:rsidR="00444A20" w:rsidRPr="00CE19D0" w:rsidRDefault="00444A20" w:rsidP="004962BA">
      <w:pPr>
        <w:pStyle w:val="odstavec"/>
      </w:pPr>
    </w:p>
    <w:p w:rsidR="00A3677A" w:rsidRPr="00CE19D0" w:rsidRDefault="00A3677A" w:rsidP="004962BA">
      <w:pPr>
        <w:pStyle w:val="odstavec"/>
      </w:pPr>
    </w:p>
    <w:p w:rsidR="00AC5605" w:rsidRPr="00CE19D0" w:rsidRDefault="00AC5605" w:rsidP="00FB6F88">
      <w:pPr>
        <w:suppressAutoHyphens/>
        <w:rPr>
          <w:rFonts w:ascii="Arial" w:hAnsi="Arial" w:cs="Arial"/>
          <w:b/>
          <w:bCs/>
          <w:kern w:val="32"/>
          <w:sz w:val="20"/>
          <w:szCs w:val="20"/>
        </w:rPr>
      </w:pPr>
      <w:r w:rsidRPr="00CE19D0">
        <w:rPr>
          <w:rFonts w:ascii="Arial" w:hAnsi="Arial"/>
        </w:rPr>
        <w:br w:type="page"/>
      </w:r>
    </w:p>
    <w:p w:rsidR="002A6B50" w:rsidRPr="00CE19D0" w:rsidRDefault="002A66D3" w:rsidP="00060424">
      <w:pPr>
        <w:pStyle w:val="Nadpis2"/>
      </w:pPr>
      <w:r>
        <w:lastRenderedPageBreak/>
        <w:t>Údaje o skupine</w:t>
      </w:r>
    </w:p>
    <w:p w:rsidR="00D567D0" w:rsidRDefault="00D567D0" w:rsidP="004962BA">
      <w:pPr>
        <w:pStyle w:val="odstavec"/>
        <w:rPr>
          <w:i/>
        </w:rPr>
      </w:pPr>
      <w:r>
        <w:t xml:space="preserve">Konsolidovanú účtovnú závierku za najmenšiu skupinu s názvom </w:t>
      </w:r>
      <w:r w:rsidR="00253A37">
        <w:t>GGE a.s.,</w:t>
      </w:r>
      <w:r>
        <w:t xml:space="preserve"> ktorej súčasťou je Spoločnosť ako dcérska účtovná jednotka, zostavuje </w:t>
      </w:r>
      <w:r w:rsidR="00253A37">
        <w:t>GGE a.s.</w:t>
      </w:r>
      <w:r>
        <w:t xml:space="preserve"> so sídlom </w:t>
      </w:r>
      <w:r w:rsidR="00253A37">
        <w:t>Pekná cesta 6, Bratislava 834 03</w:t>
      </w:r>
      <w:r>
        <w:t>. Kópiu konsolidovanej účtovnej závierky je možné vyžiadať v sídle uvedenej spoločnosti.</w:t>
      </w:r>
    </w:p>
    <w:p w:rsidR="00D567D0" w:rsidRDefault="00D567D0" w:rsidP="004962BA">
      <w:pPr>
        <w:pStyle w:val="odstavec"/>
      </w:pPr>
    </w:p>
    <w:p w:rsidR="00D567D0" w:rsidRDefault="00D567D0" w:rsidP="004962BA">
      <w:pPr>
        <w:pStyle w:val="odstavec"/>
        <w:rPr>
          <w:i/>
          <w:color w:val="00B050"/>
        </w:rPr>
      </w:pPr>
      <w:r>
        <w:t xml:space="preserve">Konsolidovanú účtovnú závierku za najväčšiu skupinu, ktorej súčasťou je aj konsolidovaná účtovná závierka podľa prvej vety zostavuje spoločnosť </w:t>
      </w:r>
      <w:proofErr w:type="spellStart"/>
      <w:r>
        <w:t>Prudential</w:t>
      </w:r>
      <w:proofErr w:type="spellEnd"/>
      <w:r>
        <w:t xml:space="preserve"> </w:t>
      </w:r>
      <w:proofErr w:type="spellStart"/>
      <w:r>
        <w:t>plc</w:t>
      </w:r>
      <w:proofErr w:type="spellEnd"/>
      <w:r>
        <w:t xml:space="preserve"> so sídlom </w:t>
      </w:r>
      <w:proofErr w:type="spellStart"/>
      <w:r>
        <w:t>Laurence</w:t>
      </w:r>
      <w:proofErr w:type="spellEnd"/>
      <w:r>
        <w:t xml:space="preserve"> </w:t>
      </w:r>
      <w:proofErr w:type="spellStart"/>
      <w:r>
        <w:t>Pountney</w:t>
      </w:r>
      <w:proofErr w:type="spellEnd"/>
      <w:r>
        <w:t xml:space="preserve"> </w:t>
      </w:r>
      <w:proofErr w:type="spellStart"/>
      <w:r>
        <w:t>Hill</w:t>
      </w:r>
      <w:proofErr w:type="spellEnd"/>
      <w:r>
        <w:t xml:space="preserve"> Londýn EC4R 0HH. Kópiu konsolidovanej účtovnej závierky je možné vyžiadať v sídle uvedenej spoločnosti.</w:t>
      </w:r>
      <w:r>
        <w:rPr>
          <w:i/>
          <w:color w:val="00B050"/>
        </w:rPr>
        <w:t xml:space="preserve"> </w:t>
      </w:r>
    </w:p>
    <w:p w:rsidR="00FF1879" w:rsidRPr="00CE19D0" w:rsidRDefault="00FF1879" w:rsidP="004962BA">
      <w:pPr>
        <w:pStyle w:val="odstavec"/>
      </w:pPr>
    </w:p>
    <w:p w:rsidR="00A3677A" w:rsidRPr="00CE19D0" w:rsidRDefault="002A6B50" w:rsidP="004962BA">
      <w:pPr>
        <w:pStyle w:val="odstavec"/>
      </w:pPr>
      <w:r w:rsidRPr="00CE19D0">
        <w:t xml:space="preserve">Spoločnosť je </w:t>
      </w:r>
      <w:r w:rsidR="00FC3871" w:rsidRPr="00CE19D0">
        <w:t xml:space="preserve">na základe § 22, ods. 8 zákona o účtovníctve </w:t>
      </w:r>
      <w:r w:rsidRPr="00CE19D0">
        <w:t xml:space="preserve">oslobodená od povinnosti zostaviť konsolidovanú účtovnú závierku a konsolidovanú výročnú správu, </w:t>
      </w:r>
      <w:r w:rsidR="002A4231" w:rsidRPr="00CE19D0">
        <w:t>pretože</w:t>
      </w:r>
      <w:r w:rsidRPr="00CE19D0">
        <w:t xml:space="preserve"> je zahrnutá do konsolidovanej účtovnej závierky spoločnosti na vyššom stupni v skupine v rámci Európskej únie. </w:t>
      </w:r>
    </w:p>
    <w:p w:rsidR="00B8631F" w:rsidRDefault="00B8631F" w:rsidP="004962BA">
      <w:pPr>
        <w:pStyle w:val="odstavec"/>
      </w:pPr>
    </w:p>
    <w:p w:rsidR="002A66D3" w:rsidRPr="00CE19D0" w:rsidRDefault="002A66D3" w:rsidP="004962BA">
      <w:pPr>
        <w:pStyle w:val="odstavec"/>
      </w:pPr>
    </w:p>
    <w:p w:rsidR="002A6B50" w:rsidRPr="00CE19D0" w:rsidRDefault="00DD1079" w:rsidP="00224468">
      <w:pPr>
        <w:pStyle w:val="Nadpis1"/>
      </w:pPr>
      <w:r w:rsidRPr="00CE19D0">
        <w:t>ÚČTOVNÉ METÓDY A VŠEOBECNÉ ÚČTOVNÉ ZÁSADY</w:t>
      </w:r>
    </w:p>
    <w:p w:rsidR="002A6B50" w:rsidRPr="00CE19D0" w:rsidRDefault="00DD1079" w:rsidP="00060424">
      <w:pPr>
        <w:pStyle w:val="Nadpis2"/>
      </w:pPr>
      <w:r w:rsidRPr="00CE19D0">
        <w:t>Východiská pre zostavenie účtovnej závierky</w:t>
      </w:r>
    </w:p>
    <w:p w:rsidR="00A3677A" w:rsidRPr="00CE19D0" w:rsidRDefault="00DD1079" w:rsidP="004962BA">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4962BA">
      <w:pPr>
        <w:pStyle w:val="odstavec"/>
      </w:pPr>
    </w:p>
    <w:p w:rsidR="009D1713" w:rsidRPr="00CE19D0" w:rsidRDefault="009D1713" w:rsidP="004962BA">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4962BA">
      <w:pPr>
        <w:pStyle w:val="odstavec"/>
      </w:pPr>
    </w:p>
    <w:p w:rsidR="005B6107" w:rsidRPr="00CE19D0" w:rsidRDefault="005B6107" w:rsidP="004962BA">
      <w:pPr>
        <w:pStyle w:val="odstavec"/>
      </w:pPr>
      <w:r w:rsidRPr="00CE19D0">
        <w:t>Peňažné údaje v účtovnej závierke sú uvedené v celých EUR, pokiaľ nie je určené inak.</w:t>
      </w:r>
    </w:p>
    <w:p w:rsidR="005B6107" w:rsidRPr="00CE19D0" w:rsidRDefault="005B6107" w:rsidP="004962BA">
      <w:pPr>
        <w:pStyle w:val="odstavec"/>
      </w:pPr>
    </w:p>
    <w:p w:rsidR="00A3677A" w:rsidRPr="00CE19D0" w:rsidRDefault="00DD1079" w:rsidP="004962BA">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4962BA">
      <w:pPr>
        <w:pStyle w:val="odstavec"/>
      </w:pPr>
    </w:p>
    <w:p w:rsidR="00A3677A" w:rsidRPr="00CE19D0" w:rsidRDefault="004E5B52" w:rsidP="004962BA">
      <w:pPr>
        <w:pStyle w:val="odstavec"/>
      </w:pPr>
      <w:r w:rsidRPr="00CE19D0">
        <w:t xml:space="preserve">Zmeny metódy, dôvod zmeny a ich vplyv na vlastné imanie, hospodársky výsledok, celkovú výšku majetku a záväzkov sú podrobne popísané </w:t>
      </w:r>
      <w:r w:rsidR="00FC4638">
        <w:t>nižšie</w:t>
      </w:r>
      <w:r w:rsidRPr="00CE19D0">
        <w:t>.</w:t>
      </w:r>
    </w:p>
    <w:p w:rsidR="00DD3944" w:rsidRPr="00CE19D0" w:rsidRDefault="00DD3944" w:rsidP="004962BA">
      <w:pPr>
        <w:pStyle w:val="odstavec"/>
      </w:pPr>
    </w:p>
    <w:p w:rsidR="002A6B50" w:rsidRPr="00CE19D0" w:rsidRDefault="00DD1079" w:rsidP="00060424">
      <w:pPr>
        <w:pStyle w:val="Nadpis2"/>
      </w:pPr>
      <w:r w:rsidRPr="00CE19D0">
        <w:t>Dlhodobý nehmotný a dlhodobý hmotný majetok</w:t>
      </w:r>
    </w:p>
    <w:p w:rsidR="00D84242" w:rsidRDefault="00D84242" w:rsidP="004962BA">
      <w:pPr>
        <w:pStyle w:val="odstavec"/>
      </w:pPr>
      <w:r>
        <w:t xml:space="preserve">Spoločnosť o dlhodobom nehmotnom majetku neúčtuje. </w:t>
      </w:r>
    </w:p>
    <w:p w:rsidR="00D84242" w:rsidRDefault="00D84242" w:rsidP="004962BA">
      <w:pPr>
        <w:pStyle w:val="odstavec"/>
      </w:pPr>
    </w:p>
    <w:p w:rsidR="004A0F66" w:rsidRPr="00CE19D0" w:rsidRDefault="00DD1079" w:rsidP="004962BA">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a náklady súvisiace s obstaraním (clo, pre</w:t>
      </w:r>
      <w:r w:rsidR="00FC4638">
        <w:t>pravu, montáž, poistné a pod.)</w:t>
      </w:r>
    </w:p>
    <w:p w:rsidR="00FF1879" w:rsidRPr="00CE19D0" w:rsidRDefault="00FF1879" w:rsidP="004962BA">
      <w:pPr>
        <w:pStyle w:val="odstavec"/>
      </w:pPr>
    </w:p>
    <w:p w:rsidR="00A3677A" w:rsidRPr="00CE19D0" w:rsidRDefault="00EF04E2" w:rsidP="004962BA">
      <w:pPr>
        <w:pStyle w:val="odstavec"/>
      </w:pPr>
      <w:r w:rsidRPr="00CE19D0">
        <w:t>Hodnota obstarávaného dlhodobého hmotného majetku, ktorý sa používa, sa zníži o opravnú položku vo výške zodpovedajúcej opotrebeniu.</w:t>
      </w:r>
    </w:p>
    <w:p w:rsidR="009E5852" w:rsidRDefault="009E5852" w:rsidP="004962BA">
      <w:pPr>
        <w:pStyle w:val="odstavec"/>
      </w:pPr>
    </w:p>
    <w:p w:rsidR="005D49E9" w:rsidRDefault="00EF04E2" w:rsidP="004962BA">
      <w:pPr>
        <w:pStyle w:val="odstavec"/>
        <w:rPr>
          <w:i/>
          <w:color w:val="00B050"/>
        </w:rPr>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w:t>
      </w:r>
      <w:r w:rsidR="00F1364C">
        <w:t>v mesiaci uvedenia</w:t>
      </w:r>
      <w:r w:rsidR="002A6B50" w:rsidRPr="00CE19D0">
        <w:t xml:space="preserve"> do používania. Hmotný majetok, ktorého obstarávacia cena (resp. vlastné náklady) neprevýši 1 700 EUR, sa </w:t>
      </w:r>
      <w:r w:rsidR="002A6B50" w:rsidRPr="00F1364C">
        <w:t xml:space="preserve">nezaraďuje </w:t>
      </w:r>
      <w:r w:rsidR="002A6B50" w:rsidRPr="00CE19D0">
        <w:t>na účty dlhodobého majetku a odpisuje sa jednor</w:t>
      </w:r>
      <w:r w:rsidR="00F1364C">
        <w:t>azovo pri uvedení do používania</w:t>
      </w:r>
      <w:r w:rsidR="00F1364C">
        <w:rPr>
          <w:i/>
          <w:color w:val="00B050"/>
        </w:rPr>
        <w:t>.</w:t>
      </w:r>
    </w:p>
    <w:p w:rsidR="00F1364C" w:rsidRPr="00CE19D0" w:rsidRDefault="00F1364C" w:rsidP="004962BA">
      <w:pPr>
        <w:pStyle w:val="odstavec"/>
      </w:pPr>
    </w:p>
    <w:p w:rsidR="002A66D3" w:rsidRDefault="002A66D3" w:rsidP="004962BA">
      <w:pPr>
        <w:pStyle w:val="odstavec"/>
      </w:pPr>
    </w:p>
    <w:p w:rsidR="002A66D3" w:rsidRDefault="002A66D3" w:rsidP="004962BA">
      <w:pPr>
        <w:pStyle w:val="odstavec"/>
      </w:pPr>
    </w:p>
    <w:p w:rsidR="002A66D3" w:rsidRDefault="002A66D3" w:rsidP="004962BA">
      <w:pPr>
        <w:pStyle w:val="odstavec"/>
      </w:pPr>
    </w:p>
    <w:p w:rsidR="00E8535B" w:rsidRDefault="00E8535B" w:rsidP="004962BA">
      <w:pPr>
        <w:pStyle w:val="odstavec"/>
      </w:pPr>
    </w:p>
    <w:p w:rsidR="00E8535B" w:rsidRDefault="00E8535B" w:rsidP="004962BA">
      <w:pPr>
        <w:pStyle w:val="odstavec"/>
      </w:pPr>
    </w:p>
    <w:p w:rsidR="00E8535B" w:rsidRDefault="00E8535B" w:rsidP="004962BA">
      <w:pPr>
        <w:pStyle w:val="odstavec"/>
      </w:pPr>
    </w:p>
    <w:p w:rsidR="00E8535B" w:rsidRDefault="00E8535B" w:rsidP="004962BA">
      <w:pPr>
        <w:pStyle w:val="odstavec"/>
      </w:pPr>
    </w:p>
    <w:p w:rsidR="00E8535B" w:rsidRDefault="00E8535B" w:rsidP="004962BA">
      <w:pPr>
        <w:pStyle w:val="odstavec"/>
      </w:pPr>
    </w:p>
    <w:p w:rsidR="002A66D3" w:rsidRDefault="002A66D3" w:rsidP="004962BA">
      <w:pPr>
        <w:pStyle w:val="odstavec"/>
      </w:pPr>
    </w:p>
    <w:p w:rsidR="002A66D3" w:rsidRDefault="002A66D3" w:rsidP="004962BA">
      <w:pPr>
        <w:pStyle w:val="odstavec"/>
      </w:pPr>
    </w:p>
    <w:p w:rsidR="00A3677A" w:rsidRPr="00CE19D0" w:rsidRDefault="00EF04E2" w:rsidP="004962BA">
      <w:pPr>
        <w:pStyle w:val="odstavec"/>
      </w:pPr>
      <w:r w:rsidRPr="00CE19D0">
        <w:lastRenderedPageBreak/>
        <w:t>Predpokladaná doba používania, metóda odpisovania a odpisová sadzba sú uvedené v nasledujúcej tabuľke:</w:t>
      </w:r>
    </w:p>
    <w:p w:rsidR="00A3677A" w:rsidRPr="00CE19D0" w:rsidRDefault="00A3677A" w:rsidP="004962B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D76F42">
        <w:trPr>
          <w:cantSplit/>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DD1079" w:rsidRPr="00F1364C" w:rsidTr="00D76F42">
        <w:trPr>
          <w:cantSplit/>
        </w:trPr>
        <w:tc>
          <w:tcPr>
            <w:tcW w:w="3346" w:type="dxa"/>
            <w:vAlign w:val="bottom"/>
          </w:tcPr>
          <w:p w:rsidR="002A6B50" w:rsidRPr="00F1364C" w:rsidRDefault="00DD1079" w:rsidP="00FB6F88">
            <w:pPr>
              <w:suppressAutoHyphens/>
              <w:rPr>
                <w:rFonts w:ascii="Arial" w:hAnsi="Arial" w:cs="Arial"/>
                <w:sz w:val="18"/>
                <w:szCs w:val="18"/>
              </w:rPr>
            </w:pPr>
            <w:r w:rsidRPr="00F1364C">
              <w:rPr>
                <w:rFonts w:ascii="Arial" w:hAnsi="Arial" w:cs="Arial"/>
                <w:sz w:val="18"/>
                <w:szCs w:val="18"/>
              </w:rPr>
              <w:t>Stavby</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r>
      <w:tr w:rsidR="00AC117B" w:rsidRPr="00F1364C" w:rsidTr="00D76F42">
        <w:trPr>
          <w:cantSplit/>
        </w:trPr>
        <w:tc>
          <w:tcPr>
            <w:tcW w:w="3346" w:type="dxa"/>
            <w:vAlign w:val="bottom"/>
          </w:tcPr>
          <w:p w:rsidR="002A6B50" w:rsidRPr="00F1364C" w:rsidRDefault="00AC117B" w:rsidP="00FB6F88">
            <w:pPr>
              <w:suppressAutoHyphens/>
              <w:rPr>
                <w:rFonts w:ascii="Arial" w:hAnsi="Arial" w:cs="Arial"/>
                <w:sz w:val="18"/>
                <w:szCs w:val="18"/>
              </w:rPr>
            </w:pPr>
            <w:r w:rsidRPr="00F1364C">
              <w:rPr>
                <w:rFonts w:ascii="Arial" w:hAnsi="Arial" w:cs="Arial"/>
                <w:sz w:val="18"/>
                <w:szCs w:val="18"/>
              </w:rPr>
              <w:t>Samostatn</w:t>
            </w:r>
            <w:r w:rsidR="00E17F96" w:rsidRPr="00F1364C">
              <w:rPr>
                <w:rFonts w:ascii="Arial" w:hAnsi="Arial" w:cs="Arial"/>
                <w:sz w:val="18"/>
                <w:szCs w:val="18"/>
              </w:rPr>
              <w:t>ý hnuteľný</w:t>
            </w:r>
            <w:r w:rsidRPr="00F1364C">
              <w:rPr>
                <w:rFonts w:ascii="Arial" w:hAnsi="Arial" w:cs="Arial"/>
                <w:sz w:val="18"/>
                <w:szCs w:val="18"/>
              </w:rPr>
              <w:t xml:space="preserve"> </w:t>
            </w:r>
            <w:r w:rsidR="00E17F96" w:rsidRPr="00F1364C">
              <w:rPr>
                <w:rFonts w:ascii="Arial" w:hAnsi="Arial" w:cs="Arial"/>
                <w:sz w:val="18"/>
                <w:szCs w:val="18"/>
              </w:rPr>
              <w:t>majetok</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b/>
                <w:sz w:val="18"/>
                <w:szCs w:val="18"/>
              </w:rPr>
            </w:pP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Stroje, prístroje a zariadenia</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4</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F1364C" w:rsidP="00FB6F88">
            <w:pPr>
              <w:suppressAutoHyphens/>
              <w:ind w:left="57" w:right="57"/>
              <w:jc w:val="center"/>
              <w:rPr>
                <w:rFonts w:ascii="Arial" w:hAnsi="Arial" w:cs="Arial"/>
                <w:b/>
                <w:sz w:val="18"/>
                <w:szCs w:val="18"/>
              </w:rPr>
            </w:pPr>
            <w:r w:rsidRPr="00F1364C">
              <w:rPr>
                <w:rFonts w:ascii="Arial" w:hAnsi="Arial" w:cs="Arial"/>
                <w:b/>
                <w:sz w:val="18"/>
                <w:szCs w:val="18"/>
              </w:rPr>
              <w:t>25,0</w:t>
            </w:r>
            <w:r w:rsidR="004A5C71">
              <w:rPr>
                <w:rFonts w:ascii="Arial" w:hAnsi="Arial" w:cs="Arial"/>
                <w:b/>
                <w:sz w:val="18"/>
                <w:szCs w:val="18"/>
              </w:rPr>
              <w:t>0</w:t>
            </w:r>
            <w:r w:rsidRPr="00F1364C">
              <w:rPr>
                <w:rFonts w:ascii="Arial" w:hAnsi="Arial" w:cs="Arial"/>
                <w:b/>
                <w:sz w:val="18"/>
                <w:szCs w:val="18"/>
              </w:rPr>
              <w:t xml:space="preserve"> </w:t>
            </w:r>
          </w:p>
        </w:tc>
      </w:tr>
      <w:tr w:rsidR="004A5C71" w:rsidRPr="00F1364C" w:rsidTr="00D76F42">
        <w:trPr>
          <w:cantSplit/>
        </w:trPr>
        <w:tc>
          <w:tcPr>
            <w:tcW w:w="3346" w:type="dxa"/>
            <w:vAlign w:val="bottom"/>
          </w:tcPr>
          <w:p w:rsidR="004A5C71" w:rsidRPr="00F1364C" w:rsidRDefault="004A5C71" w:rsidP="00FB6F88">
            <w:pPr>
              <w:suppressAutoHyphens/>
              <w:rPr>
                <w:rFonts w:ascii="Arial" w:hAnsi="Arial" w:cs="Arial"/>
                <w:i/>
                <w:sz w:val="18"/>
                <w:szCs w:val="18"/>
              </w:rPr>
            </w:pPr>
            <w:r>
              <w:rPr>
                <w:rFonts w:ascii="Arial" w:hAnsi="Arial" w:cs="Arial"/>
                <w:i/>
                <w:sz w:val="18"/>
                <w:szCs w:val="18"/>
              </w:rPr>
              <w:t xml:space="preserve">Stroje, prístroje a zariadenia </w:t>
            </w:r>
          </w:p>
        </w:tc>
        <w:tc>
          <w:tcPr>
            <w:tcW w:w="1980" w:type="dxa"/>
            <w:vAlign w:val="bottom"/>
          </w:tcPr>
          <w:p w:rsidR="004A5C71" w:rsidRDefault="004A5C71"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4A5C71" w:rsidRPr="00F1364C" w:rsidRDefault="004A5C71" w:rsidP="00FB6F8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4A5C71" w:rsidRDefault="004A5C71" w:rsidP="00FB6F88">
            <w:pPr>
              <w:suppressAutoHyphens/>
              <w:ind w:left="57" w:right="57"/>
              <w:jc w:val="center"/>
              <w:rPr>
                <w:rFonts w:ascii="Arial" w:hAnsi="Arial" w:cs="Arial"/>
                <w:b/>
                <w:sz w:val="18"/>
                <w:szCs w:val="18"/>
              </w:rPr>
            </w:pPr>
            <w:r>
              <w:rPr>
                <w:rFonts w:ascii="Arial" w:hAnsi="Arial" w:cs="Arial"/>
                <w:b/>
                <w:sz w:val="18"/>
                <w:szCs w:val="18"/>
              </w:rPr>
              <w:t>16,66</w:t>
            </w: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Dopravné prostriedky</w:t>
            </w:r>
          </w:p>
        </w:tc>
        <w:tc>
          <w:tcPr>
            <w:tcW w:w="1980" w:type="dxa"/>
            <w:vAlign w:val="bottom"/>
          </w:tcPr>
          <w:p w:rsidR="002A6B50" w:rsidRPr="00F1364C" w:rsidRDefault="008D422E" w:rsidP="00FB6F88">
            <w:pPr>
              <w:suppressAutoHyphens/>
              <w:ind w:left="57" w:right="57"/>
              <w:jc w:val="center"/>
              <w:rPr>
                <w:rFonts w:ascii="Arial" w:hAnsi="Arial" w:cs="Arial"/>
                <w:sz w:val="18"/>
                <w:szCs w:val="18"/>
              </w:rPr>
            </w:pPr>
            <w:r>
              <w:rPr>
                <w:rFonts w:ascii="Arial" w:hAnsi="Arial" w:cs="Arial"/>
                <w:sz w:val="18"/>
                <w:szCs w:val="18"/>
              </w:rPr>
              <w:t>4</w:t>
            </w:r>
            <w:r w:rsidR="00F1364C" w:rsidRPr="00F1364C">
              <w:rPr>
                <w:rFonts w:ascii="Arial" w:hAnsi="Arial" w:cs="Arial"/>
                <w:sz w:val="18"/>
                <w:szCs w:val="18"/>
              </w:rPr>
              <w:t xml:space="preserve"> </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8D422E" w:rsidP="00FB6F88">
            <w:pPr>
              <w:suppressAutoHyphens/>
              <w:ind w:left="57" w:right="57"/>
              <w:jc w:val="center"/>
              <w:rPr>
                <w:rFonts w:ascii="Arial" w:hAnsi="Arial" w:cs="Arial"/>
                <w:b/>
                <w:sz w:val="18"/>
                <w:szCs w:val="18"/>
              </w:rPr>
            </w:pPr>
            <w:r>
              <w:rPr>
                <w:rFonts w:ascii="Arial" w:hAnsi="Arial" w:cs="Arial"/>
                <w:b/>
                <w:sz w:val="18"/>
                <w:szCs w:val="18"/>
              </w:rPr>
              <w:t>25,0</w:t>
            </w:r>
            <w:r w:rsidR="004A5C71">
              <w:rPr>
                <w:rFonts w:ascii="Arial" w:hAnsi="Arial" w:cs="Arial"/>
                <w:b/>
                <w:sz w:val="18"/>
                <w:szCs w:val="18"/>
              </w:rPr>
              <w:t>0</w:t>
            </w:r>
          </w:p>
        </w:tc>
      </w:tr>
      <w:tr w:rsidR="00DD1079" w:rsidRPr="00F1364C" w:rsidTr="00D76F42">
        <w:trPr>
          <w:cantSplit/>
        </w:trPr>
        <w:tc>
          <w:tcPr>
            <w:tcW w:w="3346" w:type="dxa"/>
            <w:vAlign w:val="bottom"/>
          </w:tcPr>
          <w:p w:rsidR="002A6B50" w:rsidRPr="00F1364C" w:rsidRDefault="002A6B50" w:rsidP="00FB6F88">
            <w:pPr>
              <w:suppressAutoHyphens/>
              <w:rPr>
                <w:rFonts w:ascii="Arial" w:hAnsi="Arial" w:cs="Arial"/>
                <w:sz w:val="18"/>
                <w:szCs w:val="18"/>
              </w:rPr>
            </w:pPr>
            <w:r w:rsidRPr="00F1364C">
              <w:rPr>
                <w:rFonts w:ascii="Arial" w:hAnsi="Arial" w:cs="Arial"/>
                <w:sz w:val="18"/>
                <w:szCs w:val="18"/>
              </w:rPr>
              <w:t>Hmotný majetok, ktorého obstarávacia cena neprevýši 1 700 EUR</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jednorázovo</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100</w:t>
            </w:r>
          </w:p>
        </w:tc>
      </w:tr>
    </w:tbl>
    <w:p w:rsidR="00A3677A" w:rsidRPr="00CE19D0" w:rsidRDefault="00A3677A" w:rsidP="004962BA">
      <w:pPr>
        <w:pStyle w:val="odstavec"/>
      </w:pPr>
    </w:p>
    <w:p w:rsidR="00A3677A" w:rsidRPr="00CE19D0" w:rsidRDefault="00A3677A" w:rsidP="004962BA">
      <w:pPr>
        <w:pStyle w:val="odstavec"/>
      </w:pPr>
    </w:p>
    <w:p w:rsidR="00A3677A" w:rsidRPr="00CE19D0" w:rsidRDefault="00DD1079" w:rsidP="004962BA">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E19D0" w:rsidRDefault="00F938D3" w:rsidP="004962BA">
      <w:pPr>
        <w:pStyle w:val="odstavec"/>
      </w:pPr>
    </w:p>
    <w:p w:rsidR="002A6B50" w:rsidRPr="00CE19D0" w:rsidRDefault="00DD1079" w:rsidP="00060424">
      <w:pPr>
        <w:pStyle w:val="Nadpis2"/>
      </w:pPr>
      <w:r w:rsidRPr="00CE19D0">
        <w:t>Cenné papiere a podiely</w:t>
      </w:r>
    </w:p>
    <w:p w:rsidR="00A3677A" w:rsidRPr="00CE19D0" w:rsidRDefault="00EE1BAE" w:rsidP="004962BA">
      <w:pPr>
        <w:pStyle w:val="odstavec"/>
      </w:pPr>
      <w:r>
        <w:t>Spoločnosť o cenných papieroch a podieloch neúčtuje.</w:t>
      </w:r>
    </w:p>
    <w:p w:rsidR="00A3677A" w:rsidRPr="00CE19D0" w:rsidRDefault="00A3677A" w:rsidP="004962BA">
      <w:pPr>
        <w:pStyle w:val="odstavec"/>
      </w:pPr>
    </w:p>
    <w:p w:rsidR="002A6B50" w:rsidRPr="00CE19D0" w:rsidRDefault="00DD1079" w:rsidP="00060424">
      <w:pPr>
        <w:pStyle w:val="Nadpis2"/>
      </w:pPr>
      <w:r w:rsidRPr="00CE19D0">
        <w:t>Zásoby</w:t>
      </w:r>
    </w:p>
    <w:p w:rsidR="00A3677A" w:rsidRDefault="00DD1079" w:rsidP="004962BA">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metódou </w:t>
      </w:r>
      <w:r w:rsidR="002A6B50" w:rsidRPr="0026581C">
        <w:t>FIFO</w:t>
      </w:r>
      <w:r w:rsidR="004A0F66" w:rsidRPr="0026581C">
        <w:t xml:space="preserve"> </w:t>
      </w:r>
      <w:r w:rsidR="002A6B50" w:rsidRPr="00CE19D0">
        <w:t xml:space="preserve"> </w:t>
      </w:r>
    </w:p>
    <w:p w:rsidR="00400CEA" w:rsidRPr="00CE19D0" w:rsidRDefault="00400CEA" w:rsidP="004962BA">
      <w:pPr>
        <w:pStyle w:val="odstavec"/>
      </w:pPr>
    </w:p>
    <w:p w:rsidR="002A6B50" w:rsidRPr="00CE19D0" w:rsidRDefault="00DD1079" w:rsidP="00060424">
      <w:pPr>
        <w:pStyle w:val="Nadpis2"/>
      </w:pPr>
      <w:r w:rsidRPr="00CE19D0">
        <w:t>Zák</w:t>
      </w:r>
      <w:r w:rsidR="005C39C1" w:rsidRPr="00CE19D0">
        <w:t>azková výroba</w:t>
      </w: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sidRPr="00CE19D0">
        <w:rPr>
          <w:rFonts w:ascii="Arial" w:hAnsi="Arial" w:cs="Arial"/>
          <w:sz w:val="20"/>
        </w:rPr>
        <w:t>,</w:t>
      </w:r>
      <w:r w:rsidRPr="00CE19D0">
        <w:rPr>
          <w:rFonts w:ascii="Arial" w:hAnsi="Arial" w:cs="Arial"/>
          <w:sz w:val="20"/>
        </w:rPr>
        <w:t xml:space="preserve"> pričom stupeň dokončenia zákazky sa zisťuje kumulatívne ku dňu, ku ktorému sa zostavuje účtovná závierka ako</w:t>
      </w:r>
    </w:p>
    <w:p w:rsidR="00621619" w:rsidRPr="00CE19D0" w:rsidRDefault="00621619" w:rsidP="00FB6F88">
      <w:pPr>
        <w:suppressAutoHyphens/>
        <w:autoSpaceDE w:val="0"/>
        <w:autoSpaceDN w:val="0"/>
        <w:adjustRightInd w:val="0"/>
        <w:ind w:left="425"/>
        <w:jc w:val="both"/>
        <w:rPr>
          <w:rFonts w:ascii="Arial" w:hAnsi="Arial" w:cs="Arial"/>
          <w:sz w:val="20"/>
        </w:rPr>
      </w:pPr>
    </w:p>
    <w:p w:rsidR="00651A36" w:rsidRPr="00CE19D0" w:rsidRDefault="00651A36" w:rsidP="004962BA">
      <w:pPr>
        <w:pStyle w:val="odstavec"/>
        <w:numPr>
          <w:ilvl w:val="0"/>
          <w:numId w:val="5"/>
        </w:numPr>
      </w:pPr>
      <w:r w:rsidRPr="00CE19D0">
        <w:t>pomer skutočne vynaložených nákladov na zákazkovú výrobu za vykonanú prácu a aktualizovaného rozpočtu celkových nákladov na zákazkovú výrobu,</w:t>
      </w:r>
    </w:p>
    <w:p w:rsidR="00C1647A" w:rsidRPr="00CE19D0" w:rsidRDefault="00C1647A" w:rsidP="004962BA">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CE19D0" w:rsidRDefault="00651A36" w:rsidP="00FB6F88">
      <w:pPr>
        <w:suppressAutoHyphens/>
        <w:autoSpaceDE w:val="0"/>
        <w:autoSpaceDN w:val="0"/>
        <w:adjustRightInd w:val="0"/>
        <w:ind w:left="425"/>
        <w:jc w:val="both"/>
        <w:rPr>
          <w:rFonts w:ascii="Arial" w:hAnsi="Arial" w:cs="Arial"/>
          <w:sz w:val="20"/>
        </w:rPr>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CE19D0" w:rsidRDefault="00651A36" w:rsidP="004962BA">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 xml:space="preserve">Zhotoviteľom požadované sumy za vykonanú prácu na zákazkovej výrobe sa </w:t>
      </w:r>
      <w:r w:rsidR="0067177B" w:rsidRPr="00CE19D0">
        <w:rPr>
          <w:rFonts w:ascii="Arial" w:hAnsi="Arial" w:cs="Arial"/>
          <w:sz w:val="20"/>
        </w:rPr>
        <w:t xml:space="preserve">vykážu ako pohľadávky z obchodného styku </w:t>
      </w:r>
      <w:r w:rsidRPr="00CE19D0">
        <w:rPr>
          <w:rFonts w:ascii="Arial" w:hAnsi="Arial" w:cs="Arial"/>
          <w:sz w:val="20"/>
        </w:rPr>
        <w:t xml:space="preserve">so súvzťažným zápisom v prospech </w:t>
      </w:r>
      <w:r w:rsidR="0067177B" w:rsidRPr="00CE19D0">
        <w:rPr>
          <w:rFonts w:ascii="Arial" w:hAnsi="Arial" w:cs="Arial"/>
          <w:sz w:val="20"/>
        </w:rPr>
        <w:t>v</w:t>
      </w:r>
      <w:r w:rsidRPr="00CE19D0">
        <w:rPr>
          <w:rFonts w:ascii="Arial" w:hAnsi="Arial" w:cs="Arial"/>
          <w:sz w:val="20"/>
        </w:rPr>
        <w:t>ýnos</w:t>
      </w:r>
      <w:r w:rsidR="0067177B" w:rsidRPr="00CE19D0">
        <w:rPr>
          <w:rFonts w:ascii="Arial" w:hAnsi="Arial" w:cs="Arial"/>
          <w:sz w:val="20"/>
        </w:rPr>
        <w:t>ov</w:t>
      </w:r>
      <w:r w:rsidRPr="00CE19D0">
        <w:rPr>
          <w:rFonts w:ascii="Arial" w:hAnsi="Arial" w:cs="Arial"/>
          <w:sz w:val="20"/>
        </w:rPr>
        <w:t xml:space="preserve"> zo zákazky. Preddavky, ktoré zhotoviteľ prijal pred vykonaním príslušnej práce sa </w:t>
      </w:r>
      <w:r w:rsidR="0067177B" w:rsidRPr="00CE19D0">
        <w:rPr>
          <w:rFonts w:ascii="Arial" w:hAnsi="Arial" w:cs="Arial"/>
          <w:sz w:val="20"/>
        </w:rPr>
        <w:t>vykážu ako p</w:t>
      </w:r>
      <w:r w:rsidRPr="00CE19D0">
        <w:rPr>
          <w:rFonts w:ascii="Arial" w:hAnsi="Arial" w:cs="Arial"/>
          <w:sz w:val="20"/>
        </w:rPr>
        <w:t xml:space="preserve">rijaté preddavky alebo </w:t>
      </w:r>
      <w:r w:rsidR="0067177B" w:rsidRPr="00CE19D0">
        <w:rPr>
          <w:rFonts w:ascii="Arial" w:hAnsi="Arial" w:cs="Arial"/>
          <w:sz w:val="20"/>
        </w:rPr>
        <w:t>d</w:t>
      </w:r>
      <w:r w:rsidRPr="00CE19D0">
        <w:rPr>
          <w:rFonts w:ascii="Arial" w:hAnsi="Arial" w:cs="Arial"/>
          <w:sz w:val="20"/>
        </w:rPr>
        <w:t>lhodobé prijaté preddavky.</w:t>
      </w:r>
    </w:p>
    <w:p w:rsidR="00651A36" w:rsidRPr="00CE19D0" w:rsidRDefault="00651A36" w:rsidP="004962BA">
      <w:pPr>
        <w:pStyle w:val="odstavec"/>
      </w:pPr>
    </w:p>
    <w:p w:rsidR="005D49E9" w:rsidRPr="00CE19D0" w:rsidRDefault="005C39C1" w:rsidP="00060424">
      <w:pPr>
        <w:pStyle w:val="Nadpis2"/>
      </w:pPr>
      <w:r w:rsidRPr="00CE19D0">
        <w:t>Pohľadávky</w:t>
      </w:r>
    </w:p>
    <w:p w:rsidR="00A3677A" w:rsidRPr="00CE19D0" w:rsidRDefault="00DD1079" w:rsidP="004962BA">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Default="00A3677A" w:rsidP="004962BA">
      <w:pPr>
        <w:pStyle w:val="odstavec"/>
      </w:pPr>
    </w:p>
    <w:p w:rsidR="002A66D3" w:rsidRDefault="002A66D3" w:rsidP="004962BA">
      <w:pPr>
        <w:pStyle w:val="odstavec"/>
      </w:pPr>
    </w:p>
    <w:p w:rsidR="002A66D3" w:rsidRDefault="002A66D3" w:rsidP="004962BA">
      <w:pPr>
        <w:pStyle w:val="odstavec"/>
      </w:pPr>
    </w:p>
    <w:p w:rsidR="00B71B37" w:rsidRDefault="00B71B37" w:rsidP="004962BA">
      <w:pPr>
        <w:pStyle w:val="odstavec"/>
      </w:pPr>
    </w:p>
    <w:p w:rsidR="00B71B37" w:rsidRDefault="00B71B37" w:rsidP="004962BA">
      <w:pPr>
        <w:pStyle w:val="odstavec"/>
      </w:pPr>
    </w:p>
    <w:p w:rsidR="002A66D3" w:rsidRPr="00CE19D0" w:rsidRDefault="002A66D3" w:rsidP="004962BA">
      <w:pPr>
        <w:pStyle w:val="odstavec"/>
      </w:pPr>
    </w:p>
    <w:p w:rsidR="002A6B50" w:rsidRPr="00CE19D0" w:rsidRDefault="00122C5E" w:rsidP="00060424">
      <w:pPr>
        <w:pStyle w:val="Nadpis2"/>
      </w:pPr>
      <w:r w:rsidRPr="00CE19D0">
        <w:t>Finančné účty</w:t>
      </w:r>
    </w:p>
    <w:p w:rsidR="00A459A2" w:rsidRDefault="0090780E" w:rsidP="004962BA">
      <w:pPr>
        <w:pStyle w:val="odstavec"/>
      </w:pPr>
      <w:r w:rsidRPr="00CE19D0">
        <w:t xml:space="preserve">Finančné účty tvorí peňažná </w:t>
      </w:r>
      <w:r w:rsidRPr="00E20EEA">
        <w:t>hotovosť</w:t>
      </w:r>
      <w:r w:rsidR="00F618CD" w:rsidRPr="00E20EEA">
        <w:t xml:space="preserve"> a</w:t>
      </w:r>
      <w:r w:rsidR="00E20EEA" w:rsidRPr="00E20EEA">
        <w:t xml:space="preserve"> zostatky </w:t>
      </w:r>
      <w:r w:rsidR="00E20EEA">
        <w:t xml:space="preserve">na bankových účtoch, </w:t>
      </w:r>
      <w:r w:rsidRPr="00CE19D0">
        <w:t>pričom riziko zmeny hodnoty tohto majetku je zanedbateľne nízke</w:t>
      </w:r>
      <w:r w:rsidR="00E20EEA">
        <w:t>.</w:t>
      </w:r>
    </w:p>
    <w:p w:rsidR="00E20EEA" w:rsidRPr="00CE19D0" w:rsidRDefault="00E20EEA" w:rsidP="004962BA">
      <w:pPr>
        <w:pStyle w:val="odstavec"/>
      </w:pPr>
    </w:p>
    <w:p w:rsidR="002A6B50" w:rsidRPr="00CE19D0" w:rsidRDefault="00C723D4" w:rsidP="00060424">
      <w:pPr>
        <w:pStyle w:val="Nadpis2"/>
      </w:pPr>
      <w:r w:rsidRPr="00CE19D0">
        <w:t>Náklady budúcich období a príjmy budúcich období</w:t>
      </w:r>
    </w:p>
    <w:p w:rsidR="00A3677A" w:rsidRPr="00CE19D0" w:rsidRDefault="00C723D4" w:rsidP="004962BA">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4962BA">
      <w:pPr>
        <w:pStyle w:val="odstavec"/>
      </w:pPr>
    </w:p>
    <w:p w:rsidR="002A6B50" w:rsidRPr="00E20EEA" w:rsidRDefault="0090780E" w:rsidP="00060424">
      <w:pPr>
        <w:pStyle w:val="Nadpis2"/>
      </w:pPr>
      <w:r w:rsidRPr="00E20EEA">
        <w:t>Emisné kvóty</w:t>
      </w:r>
    </w:p>
    <w:p w:rsidR="00E20EEA" w:rsidRDefault="00E20EEA" w:rsidP="004962BA">
      <w:pPr>
        <w:pStyle w:val="odstavec"/>
      </w:pPr>
      <w:r>
        <w:t xml:space="preserve">Spoločnosť neúčtuje o emisných </w:t>
      </w:r>
      <w:proofErr w:type="spellStart"/>
      <w:r>
        <w:t>kvôtach</w:t>
      </w:r>
      <w:proofErr w:type="spellEnd"/>
      <w:r>
        <w:t>.</w:t>
      </w:r>
    </w:p>
    <w:p w:rsidR="002A66D3" w:rsidRPr="00CE19D0" w:rsidRDefault="002A66D3" w:rsidP="004962BA">
      <w:pPr>
        <w:pStyle w:val="odstavec"/>
      </w:pPr>
    </w:p>
    <w:p w:rsidR="002A6B50" w:rsidRPr="00CE19D0" w:rsidRDefault="00A54AF7" w:rsidP="00060424">
      <w:pPr>
        <w:pStyle w:val="Nadpis2"/>
      </w:pPr>
      <w:r w:rsidRPr="00CE19D0">
        <w:t>Opravné položky</w:t>
      </w:r>
    </w:p>
    <w:p w:rsidR="00A3677A" w:rsidRPr="00CE19D0" w:rsidRDefault="00A54AF7" w:rsidP="004962BA">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4962BA">
      <w:pPr>
        <w:pStyle w:val="odstavec"/>
      </w:pPr>
    </w:p>
    <w:p w:rsidR="002A6B50" w:rsidRPr="00CE19D0" w:rsidRDefault="00DD1079" w:rsidP="00060424">
      <w:pPr>
        <w:pStyle w:val="Nadpis2"/>
      </w:pPr>
      <w:r w:rsidRPr="00CE19D0">
        <w:t>Rezervy</w:t>
      </w:r>
    </w:p>
    <w:p w:rsidR="00A3677A" w:rsidRPr="00CE19D0" w:rsidRDefault="000C4682" w:rsidP="004962BA">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4962BA">
      <w:pPr>
        <w:pStyle w:val="odstavec"/>
      </w:pPr>
    </w:p>
    <w:p w:rsidR="00A3677A" w:rsidRPr="00CE19D0" w:rsidRDefault="000C4682" w:rsidP="004962BA">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4962BA">
      <w:pPr>
        <w:pStyle w:val="odstavec"/>
      </w:pPr>
    </w:p>
    <w:p w:rsidR="00A3677A" w:rsidRPr="00CE19D0" w:rsidRDefault="00D14B83" w:rsidP="004962BA">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4962BA">
      <w:pPr>
        <w:pStyle w:val="odstavec"/>
      </w:pPr>
    </w:p>
    <w:p w:rsidR="00A3677A" w:rsidRPr="00CE19D0" w:rsidRDefault="00B0184F" w:rsidP="004962BA">
      <w:pPr>
        <w:pStyle w:val="odstavec"/>
      </w:pPr>
      <w:r w:rsidRPr="00CE19D0">
        <w:t xml:space="preserve">Spoločnosť vytvorila rezervy na </w:t>
      </w:r>
      <w:r w:rsidR="00B229C5">
        <w:t xml:space="preserve">mzdy za nevyčerpané dovolenky a rezervy na vytvorenie účtovnej závierky a jej audit. </w:t>
      </w:r>
    </w:p>
    <w:p w:rsidR="00A3677A" w:rsidRPr="00CE19D0" w:rsidRDefault="00A3677A" w:rsidP="004962BA">
      <w:pPr>
        <w:pStyle w:val="odstavec"/>
      </w:pPr>
    </w:p>
    <w:p w:rsidR="002A6B50" w:rsidRPr="00CE19D0" w:rsidRDefault="00C723D4" w:rsidP="00060424">
      <w:pPr>
        <w:pStyle w:val="Nadpis2"/>
      </w:pPr>
      <w:r w:rsidRPr="00CE19D0">
        <w:t>Záväzky</w:t>
      </w:r>
    </w:p>
    <w:p w:rsidR="00A3677A" w:rsidRPr="00CE19D0" w:rsidRDefault="00C723D4" w:rsidP="004962BA">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4962BA">
      <w:pPr>
        <w:pStyle w:val="odstavec"/>
      </w:pPr>
    </w:p>
    <w:p w:rsidR="002A6B50" w:rsidRPr="00CE19D0" w:rsidRDefault="00897A48" w:rsidP="00060424">
      <w:pPr>
        <w:pStyle w:val="Nadpis2"/>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2320F4" w:rsidRPr="00CE19D0" w:rsidRDefault="002320F4" w:rsidP="004962BA">
      <w:pPr>
        <w:pStyle w:val="odstavec"/>
      </w:pPr>
    </w:p>
    <w:p w:rsidR="00D857F3" w:rsidRPr="00CE19D0" w:rsidRDefault="00D857F3" w:rsidP="004962BA">
      <w:pPr>
        <w:pStyle w:val="odstavec"/>
      </w:pPr>
    </w:p>
    <w:p w:rsidR="002A6B50" w:rsidRPr="00CE19D0" w:rsidRDefault="00B90E35" w:rsidP="00060424">
      <w:pPr>
        <w:pStyle w:val="Nadpis2"/>
      </w:pPr>
      <w:r w:rsidRPr="00CE19D0">
        <w:t>Splatná daň z príjmu</w:t>
      </w:r>
    </w:p>
    <w:p w:rsidR="00A3677A" w:rsidRPr="00CE19D0" w:rsidRDefault="00523395" w:rsidP="004962BA">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CE19D0">
        <w:lastRenderedPageBreak/>
        <w:t>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4962BA">
      <w:pPr>
        <w:pStyle w:val="odstavec"/>
      </w:pPr>
    </w:p>
    <w:p w:rsidR="002A6B50" w:rsidRPr="00CE19D0" w:rsidRDefault="00DD1079" w:rsidP="00060424">
      <w:pPr>
        <w:pStyle w:val="Nadpis2"/>
      </w:pPr>
      <w:r w:rsidRPr="00CE19D0">
        <w:t>Odložená daň z príjmu</w:t>
      </w:r>
    </w:p>
    <w:p w:rsidR="004C71AC" w:rsidRDefault="0027143F" w:rsidP="004962BA">
      <w:pPr>
        <w:pStyle w:val="odstavec"/>
      </w:pPr>
      <w:r>
        <w:t>Spoločnosť v danom roku 2016</w:t>
      </w:r>
      <w:r w:rsidR="00583F68">
        <w:t xml:space="preserve"> o odloženej dani z príjmov neúčtuje, nakoľko jej táto povinnosť nevznikla.</w:t>
      </w:r>
    </w:p>
    <w:p w:rsidR="0027143F" w:rsidRPr="00CE19D0" w:rsidRDefault="0027143F" w:rsidP="004962BA">
      <w:pPr>
        <w:pStyle w:val="odstavec"/>
      </w:pPr>
    </w:p>
    <w:p w:rsidR="00A3677A" w:rsidRPr="00CE19D0" w:rsidRDefault="002A6B50" w:rsidP="00060424">
      <w:pPr>
        <w:pStyle w:val="Nadpis2"/>
      </w:pPr>
      <w:r w:rsidRPr="00CE19D0">
        <w:t>Dotácie zo štátneho rozpočtu</w:t>
      </w:r>
    </w:p>
    <w:p w:rsidR="005D49E9" w:rsidRDefault="00AA40D0" w:rsidP="004962BA">
      <w:pPr>
        <w:pStyle w:val="odstavec"/>
      </w:pPr>
      <w:r>
        <w:t>Spoločnosť o </w:t>
      </w:r>
      <w:proofErr w:type="spellStart"/>
      <w:r>
        <w:t>dotáciach</w:t>
      </w:r>
      <w:proofErr w:type="spellEnd"/>
      <w:r>
        <w:t xml:space="preserve"> zo štátneho rozpočtu neúčtuje. </w:t>
      </w:r>
    </w:p>
    <w:p w:rsidR="00AA40D0" w:rsidRPr="00CE19D0" w:rsidRDefault="00AA40D0" w:rsidP="004962BA">
      <w:pPr>
        <w:pStyle w:val="odstavec"/>
      </w:pPr>
    </w:p>
    <w:p w:rsidR="005D49E9" w:rsidRPr="00CE19D0" w:rsidRDefault="00C723D4" w:rsidP="00060424">
      <w:pPr>
        <w:pStyle w:val="Nadpis2"/>
      </w:pPr>
      <w:r w:rsidRPr="00CE19D0">
        <w:t>Výdavky budúcich období a výnosy budúcich období</w:t>
      </w:r>
    </w:p>
    <w:p w:rsidR="00A3677A" w:rsidRPr="00CE19D0" w:rsidRDefault="00C723D4" w:rsidP="004962BA">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4962BA">
      <w:pPr>
        <w:pStyle w:val="odstavec"/>
      </w:pPr>
    </w:p>
    <w:p w:rsidR="002A6B50" w:rsidRPr="00CE19D0" w:rsidRDefault="00DD1079" w:rsidP="00060424">
      <w:pPr>
        <w:pStyle w:val="Nadpis2"/>
      </w:pPr>
      <w:r w:rsidRPr="00CE19D0">
        <w:t>Leasing (Spoločnosť je nájomca)</w:t>
      </w:r>
    </w:p>
    <w:p w:rsidR="00A3677A" w:rsidRPr="00CE19D0" w:rsidRDefault="00694D06" w:rsidP="004962BA">
      <w:pPr>
        <w:pStyle w:val="odstavec"/>
      </w:pPr>
      <w:r w:rsidRPr="00CE19D0">
        <w:rPr>
          <w:b/>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Dohodnutá doba nájmu je najmenej 60% doby odpisovania podľa daňových</w:t>
      </w:r>
      <w:r w:rsidR="0027143F">
        <w:t xml:space="preserve"> predpisov.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4962BA">
      <w:pPr>
        <w:pStyle w:val="odstavec"/>
      </w:pPr>
      <w:r w:rsidRPr="00CE19D0">
        <w:t xml:space="preserve"> </w:t>
      </w:r>
    </w:p>
    <w:p w:rsidR="00A3677A" w:rsidRPr="00CE19D0" w:rsidRDefault="00DD1079" w:rsidP="004962BA">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A3677A" w:rsidRPr="00CE19D0" w:rsidRDefault="00A3677A" w:rsidP="004962BA">
      <w:pPr>
        <w:pStyle w:val="odstavec"/>
      </w:pPr>
    </w:p>
    <w:p w:rsidR="002A6B50" w:rsidRPr="00CE19D0" w:rsidRDefault="00DD1079" w:rsidP="00060424">
      <w:pPr>
        <w:pStyle w:val="Nadpis2"/>
      </w:pPr>
      <w:r w:rsidRPr="00CE19D0">
        <w:t>Deriváty</w:t>
      </w:r>
    </w:p>
    <w:p w:rsidR="00A3677A" w:rsidRPr="00CE19D0" w:rsidRDefault="0027143F" w:rsidP="004962BA">
      <w:pPr>
        <w:pStyle w:val="odstavec"/>
      </w:pPr>
      <w:r>
        <w:t>Spoločnosť v danom roku 2016</w:t>
      </w:r>
      <w:r w:rsidR="00AA40D0">
        <w:t xml:space="preserve"> o derivátoch neúčtuje.</w:t>
      </w:r>
    </w:p>
    <w:p w:rsidR="004C71AC" w:rsidRPr="00CE19D0" w:rsidRDefault="004C71AC" w:rsidP="004962BA">
      <w:pPr>
        <w:pStyle w:val="odstavec"/>
      </w:pPr>
    </w:p>
    <w:p w:rsidR="002A6B50" w:rsidRPr="00CE19D0" w:rsidRDefault="00DD1079" w:rsidP="00060424">
      <w:pPr>
        <w:pStyle w:val="Nadpis2"/>
      </w:pPr>
      <w:r w:rsidRPr="00CE19D0">
        <w:t>Majetok a záväzky zabezpečené derivátmi</w:t>
      </w:r>
    </w:p>
    <w:p w:rsidR="001B66A5" w:rsidRDefault="00DD106D" w:rsidP="004962BA">
      <w:pPr>
        <w:pStyle w:val="odstavec"/>
      </w:pPr>
      <w:r>
        <w:t>Spoločnosť v danom roku 2</w:t>
      </w:r>
      <w:r w:rsidR="0027143F">
        <w:t>016</w:t>
      </w:r>
      <w:r>
        <w:t xml:space="preserve"> o majetku alebo záväzkoch zabezpečených derivátmi neúčtuje. </w:t>
      </w:r>
    </w:p>
    <w:p w:rsidR="004C676A" w:rsidRPr="00CE19D0" w:rsidRDefault="004C676A" w:rsidP="004962BA">
      <w:pPr>
        <w:pStyle w:val="odstavec"/>
      </w:pPr>
    </w:p>
    <w:p w:rsidR="002A6B50" w:rsidRPr="00CE19D0" w:rsidRDefault="00DD1079" w:rsidP="00060424">
      <w:pPr>
        <w:pStyle w:val="Nadpis2"/>
      </w:pPr>
      <w:r w:rsidRPr="00CE19D0">
        <w:t>Cudzia mena</w:t>
      </w:r>
    </w:p>
    <w:p w:rsidR="005D49E9" w:rsidRPr="00CE19D0" w:rsidRDefault="00DD1079" w:rsidP="004962BA">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4962BA">
      <w:pPr>
        <w:pStyle w:val="odstavec"/>
      </w:pPr>
    </w:p>
    <w:p w:rsidR="005D49E9" w:rsidRPr="00CE19D0" w:rsidRDefault="00DD1079" w:rsidP="00060424">
      <w:pPr>
        <w:pStyle w:val="Nadpis2"/>
      </w:pPr>
      <w:r w:rsidRPr="00CE19D0">
        <w:t>V</w:t>
      </w:r>
      <w:r w:rsidR="00A8019C" w:rsidRPr="00CE19D0">
        <w:t>ykazovanie v</w:t>
      </w:r>
      <w:r w:rsidRPr="00CE19D0">
        <w:t>ýnos</w:t>
      </w:r>
      <w:r w:rsidR="00A8019C" w:rsidRPr="00CE19D0">
        <w:t>ov</w:t>
      </w:r>
    </w:p>
    <w:p w:rsidR="00A3677A" w:rsidRPr="00CE19D0" w:rsidRDefault="00B0184F" w:rsidP="004962BA">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E19D0" w:rsidRDefault="00A3677A" w:rsidP="004962BA">
      <w:pPr>
        <w:pStyle w:val="odstavec"/>
      </w:pPr>
    </w:p>
    <w:p w:rsidR="00A3677A" w:rsidRPr="00CE19D0" w:rsidRDefault="00B0184F" w:rsidP="004962BA">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4962BA">
      <w:pPr>
        <w:pStyle w:val="odstavec"/>
      </w:pPr>
    </w:p>
    <w:p w:rsidR="00A3677A" w:rsidRPr="00CE19D0" w:rsidRDefault="00EF04E2" w:rsidP="004962BA">
      <w:pPr>
        <w:pStyle w:val="odstavec"/>
      </w:pPr>
      <w:r w:rsidRPr="00CE19D0">
        <w:lastRenderedPageBreak/>
        <w:t xml:space="preserve">Výnosy sa vykazujú po odpočítaní dane z pridanej hodnoty, zliav a zrážok (rabaty, bonusy, skontá, dobropisy a pod.). Výnosové úroky sa účtujú </w:t>
      </w:r>
      <w:r w:rsidR="002A6B50" w:rsidRPr="00985F3E">
        <w:t>rovnomerne v účtovných obdobiach, ktorých sa vecne a časovo týkajú</w:t>
      </w:r>
      <w:r w:rsidR="005D0400" w:rsidRPr="00985F3E">
        <w:t>.</w:t>
      </w:r>
      <w:r w:rsidRPr="00985F3E">
        <w:t xml:space="preserve"> Výnosy z dividend sa zaúčtujú v čase vzniku práva Spoločnosti na prijatie platby</w:t>
      </w:r>
      <w:r w:rsidRPr="00CE19D0">
        <w:t>.</w:t>
      </w:r>
    </w:p>
    <w:p w:rsidR="00A3677A" w:rsidRPr="00CE19D0" w:rsidRDefault="00A3677A" w:rsidP="004962BA">
      <w:pPr>
        <w:pStyle w:val="odstavec"/>
      </w:pPr>
    </w:p>
    <w:p w:rsidR="00A3677A" w:rsidRPr="00CE19D0" w:rsidRDefault="00EF04E2" w:rsidP="004962BA">
      <w:pPr>
        <w:pStyle w:val="odstavec"/>
      </w:pPr>
      <w:r w:rsidRPr="00CE19D0">
        <w:t xml:space="preserve">Výnosy Spoločnosti tvoria najmä tržby z predaja </w:t>
      </w:r>
      <w:r w:rsidR="00985F3E">
        <w:t>služieb.</w:t>
      </w:r>
    </w:p>
    <w:p w:rsidR="00A3677A" w:rsidRPr="00CE19D0" w:rsidRDefault="00A3677A" w:rsidP="004962BA">
      <w:pPr>
        <w:pStyle w:val="odstavec"/>
      </w:pPr>
    </w:p>
    <w:p w:rsidR="002A6B50" w:rsidRPr="00CE19D0" w:rsidRDefault="002A6B50" w:rsidP="00060424">
      <w:pPr>
        <w:pStyle w:val="Nadpis2"/>
        <w:numPr>
          <w:ilvl w:val="1"/>
          <w:numId w:val="13"/>
        </w:numPr>
      </w:pPr>
      <w:r w:rsidRPr="00CE19D0">
        <w:t>Porovnateľné údaje</w:t>
      </w:r>
    </w:p>
    <w:p w:rsidR="00A3677A" w:rsidRDefault="002A6B50" w:rsidP="004962BA">
      <w:pPr>
        <w:pStyle w:val="odstavec"/>
        <w:rPr>
          <w:i/>
          <w:color w:val="00B050"/>
          <w:szCs w:val="24"/>
        </w:rPr>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xml:space="preserve">. Zmena v prezentácii porovnateľných údajov nemala dopad na celkovú výšku aktív, vlastného imania a výsledku hospodárenia v predchádzajúcom období. </w:t>
      </w:r>
    </w:p>
    <w:p w:rsidR="00184110" w:rsidRPr="00CE19D0" w:rsidRDefault="00184110" w:rsidP="004962BA">
      <w:pPr>
        <w:pStyle w:val="odstavec"/>
      </w:pPr>
    </w:p>
    <w:p w:rsidR="00A3677A" w:rsidRPr="00CE19D0" w:rsidRDefault="002A6B50" w:rsidP="00060424">
      <w:pPr>
        <w:pStyle w:val="Nadpis2"/>
        <w:numPr>
          <w:ilvl w:val="1"/>
          <w:numId w:val="13"/>
        </w:numPr>
      </w:pPr>
      <w:r w:rsidRPr="00CE19D0">
        <w:t>Oprava chýb minulých období</w:t>
      </w:r>
    </w:p>
    <w:p w:rsidR="007A549A" w:rsidRPr="00CE19D0" w:rsidRDefault="002A6B50" w:rsidP="004962BA">
      <w:pPr>
        <w:pStyle w:val="odstavec"/>
        <w:rPr>
          <w:szCs w:val="24"/>
        </w:rPr>
      </w:pPr>
      <w:r w:rsidRPr="00CE19D0">
        <w:t xml:space="preserve">Ak Spoločnosť zistí v bežnom účtovnom období významnú chybu týkajúcu sa minulých účtovných období, opraví túto chybu na účtoch </w:t>
      </w:r>
      <w:r w:rsidR="003101B0" w:rsidRPr="00CE19D0">
        <w:t>Nerozdelený zisk minulých rokov</w:t>
      </w:r>
      <w:r w:rsidR="0051721F" w:rsidRPr="00CE19D0">
        <w:t xml:space="preserve"> a N</w:t>
      </w:r>
      <w:r w:rsidR="003101B0" w:rsidRPr="00CE19D0">
        <w:t>euhradená strata minulých rokov</w:t>
      </w:r>
      <w:r w:rsidR="001B66A5" w:rsidRPr="00CE19D0">
        <w:t>,</w:t>
      </w:r>
      <w:r w:rsidRPr="00CE19D0">
        <w:t xml:space="preserve"> t.j. bez vplyvu na výsledok hospodárenia v bežnom účtovnom období. Opravy nevýznamných chýb minulých účtovných období sa účtujú v bežnom účtovnom období na príslušný nákladový alebo výnosový účet</w:t>
      </w:r>
      <w:r w:rsidRPr="00CE19D0">
        <w:rPr>
          <w:szCs w:val="24"/>
        </w:rPr>
        <w:t>.</w:t>
      </w:r>
      <w:r w:rsidR="00A11CE5" w:rsidRPr="00CE19D0">
        <w:rPr>
          <w:szCs w:val="24"/>
        </w:rPr>
        <w:t xml:space="preserve"> </w:t>
      </w:r>
    </w:p>
    <w:p w:rsidR="00E40C48" w:rsidRPr="00CE19D0" w:rsidRDefault="00E40C48" w:rsidP="004962BA">
      <w:pPr>
        <w:pStyle w:val="odstavec"/>
      </w:pPr>
    </w:p>
    <w:p w:rsidR="00184110" w:rsidRDefault="00A154F1" w:rsidP="004962BA">
      <w:pPr>
        <w:pStyle w:val="odstavec"/>
      </w:pPr>
      <w:r w:rsidRPr="00CE19D0">
        <w:t xml:space="preserve">V roku </w:t>
      </w:r>
      <w:r w:rsidR="0027143F">
        <w:t>2016</w:t>
      </w:r>
      <w:r w:rsidRPr="00CE19D0">
        <w:t xml:space="preserve"> Spoločnosť neúčtovala o oprave významných chýb minulých období</w:t>
      </w:r>
      <w:r w:rsidR="00184110">
        <w:t>.</w:t>
      </w:r>
      <w:r w:rsidRPr="00CE19D0">
        <w:t xml:space="preserve"> </w:t>
      </w:r>
    </w:p>
    <w:p w:rsidR="00184110" w:rsidRDefault="00184110" w:rsidP="004962BA">
      <w:pPr>
        <w:pStyle w:val="odstavec"/>
      </w:pPr>
    </w:p>
    <w:p w:rsidR="00E40C48" w:rsidRPr="00CE19D0" w:rsidRDefault="00E40C48" w:rsidP="004962BA">
      <w:pPr>
        <w:pStyle w:val="odstavec"/>
        <w:sectPr w:rsidR="00E40C48" w:rsidRPr="00CE19D0" w:rsidSect="00FB6913">
          <w:headerReference w:type="default" r:id="rId9"/>
          <w:pgSz w:w="11906" w:h="16838"/>
          <w:pgMar w:top="1134" w:right="1134" w:bottom="1134" w:left="1134" w:header="709" w:footer="709" w:gutter="0"/>
          <w:cols w:space="708"/>
          <w:docGrid w:linePitch="360"/>
        </w:sectPr>
      </w:pPr>
    </w:p>
    <w:p w:rsidR="002A6B50" w:rsidRPr="00060424" w:rsidRDefault="00862C32" w:rsidP="00224468">
      <w:pPr>
        <w:pStyle w:val="Nadpis1"/>
        <w:rPr>
          <w:u w:val="single"/>
        </w:rPr>
      </w:pPr>
      <w:r w:rsidRPr="00060424">
        <w:rPr>
          <w:u w:val="single"/>
        </w:rPr>
        <w:lastRenderedPageBreak/>
        <w:t>Informácie o údajoch na strane aktív súvahy</w:t>
      </w:r>
    </w:p>
    <w:p w:rsidR="00BB088A" w:rsidRPr="00BB088A" w:rsidRDefault="00BB088A" w:rsidP="00BB088A">
      <w:pPr>
        <w:rPr>
          <w:rFonts w:ascii="Arial" w:hAnsi="Arial" w:cs="Arial"/>
          <w:b/>
          <w:sz w:val="20"/>
          <w:szCs w:val="20"/>
        </w:rPr>
      </w:pPr>
      <w:r w:rsidRPr="00BB088A">
        <w:rPr>
          <w:rFonts w:ascii="Arial" w:hAnsi="Arial" w:cs="Arial"/>
          <w:b/>
          <w:sz w:val="20"/>
          <w:szCs w:val="20"/>
        </w:rPr>
        <w:t>A Neobežný majetok</w:t>
      </w:r>
    </w:p>
    <w:p w:rsidR="00BB088A" w:rsidRPr="00BB088A" w:rsidRDefault="00BB088A" w:rsidP="00BB088A">
      <w:pPr>
        <w:rPr>
          <w:rFonts w:ascii="Arial" w:hAnsi="Arial" w:cs="Arial"/>
          <w:sz w:val="20"/>
          <w:szCs w:val="20"/>
        </w:rPr>
      </w:pPr>
    </w:p>
    <w:p w:rsidR="002A6B50" w:rsidRPr="00CE19D0" w:rsidRDefault="009353D5" w:rsidP="00060424">
      <w:pPr>
        <w:pStyle w:val="Nadpis2"/>
        <w:numPr>
          <w:ilvl w:val="1"/>
          <w:numId w:val="15"/>
        </w:numPr>
      </w:pPr>
      <w:r w:rsidRPr="00CE19D0">
        <w:t xml:space="preserve">Dlhodobý nehmotný </w:t>
      </w:r>
      <w:r w:rsidR="00824EAF" w:rsidRPr="00CE19D0">
        <w:t>majetok</w:t>
      </w:r>
    </w:p>
    <w:p w:rsidR="007B4897" w:rsidRPr="00CE19D0" w:rsidRDefault="00463C92" w:rsidP="004962BA">
      <w:pPr>
        <w:pStyle w:val="odstavec"/>
      </w:pPr>
      <w:r>
        <w:t xml:space="preserve">Spoločnosť o dlhodobom nehmotnom majetku neúčtuje. </w:t>
      </w:r>
    </w:p>
    <w:p w:rsidR="004F7044" w:rsidRPr="00CE19D0" w:rsidRDefault="004F7044" w:rsidP="004962BA">
      <w:pPr>
        <w:pStyle w:val="odstavec"/>
      </w:pPr>
      <w:bookmarkStart w:id="10" w:name="FWT_transfer_IA1"/>
      <w:r>
        <w:t xml:space="preserve"> </w:t>
      </w:r>
    </w:p>
    <w:bookmarkEnd w:id="10"/>
    <w:p w:rsidR="00FF2077" w:rsidRPr="00537113" w:rsidRDefault="00FF2077" w:rsidP="00060424">
      <w:pPr>
        <w:pStyle w:val="Nadpis2"/>
      </w:pPr>
      <w:r w:rsidRPr="00537113">
        <w:t>Dlhodobý hmotný majetok</w:t>
      </w:r>
    </w:p>
    <w:p w:rsidR="00FF2077" w:rsidRDefault="00FF2077" w:rsidP="004962BA">
      <w:pPr>
        <w:pStyle w:val="odstavec"/>
      </w:pPr>
      <w:r w:rsidRPr="00CE19D0">
        <w:t>Prehľad pohybu dlhodob</w:t>
      </w:r>
      <w:r w:rsidR="002A66FC">
        <w:t xml:space="preserve">ého hmotného majetku za bežné </w:t>
      </w:r>
      <w:r w:rsidR="00EB70BB">
        <w:t xml:space="preserve">účtovné obdobie </w:t>
      </w:r>
      <w:r w:rsidR="002A66FC">
        <w:t>je</w:t>
      </w:r>
      <w:r w:rsidRPr="00CE19D0">
        <w:t xml:space="preserve"> uvedený nižšie:</w:t>
      </w:r>
    </w:p>
    <w:p w:rsidR="002A66FC" w:rsidRPr="00CE19D0" w:rsidRDefault="002A66FC" w:rsidP="004962BA">
      <w:pPr>
        <w:pStyle w:val="odstavec"/>
      </w:pPr>
    </w:p>
    <w:p w:rsidR="004F7044" w:rsidRPr="00CE19D0" w:rsidRDefault="004F7044" w:rsidP="004962BA">
      <w:pPr>
        <w:pStyle w:val="odstavec"/>
      </w:pPr>
      <w:bookmarkStart w:id="11" w:name="FWT_transfer_TA1"/>
    </w:p>
    <w:tbl>
      <w:tblPr>
        <w:tblW w:w="14049" w:type="dxa"/>
        <w:tblInd w:w="426" w:type="dxa"/>
        <w:tblLayout w:type="fixed"/>
        <w:tblCellMar>
          <w:left w:w="70" w:type="dxa"/>
          <w:right w:w="70" w:type="dxa"/>
        </w:tblCellMar>
        <w:tblLook w:val="04A0" w:firstRow="1" w:lastRow="0" w:firstColumn="1" w:lastColumn="0" w:noHBand="0" w:noVBand="1"/>
      </w:tblPr>
      <w:tblGrid>
        <w:gridCol w:w="3141"/>
        <w:gridCol w:w="1211"/>
        <w:gridCol w:w="1204"/>
        <w:gridCol w:w="1221"/>
        <w:gridCol w:w="1365"/>
        <w:gridCol w:w="1024"/>
        <w:gridCol w:w="1207"/>
        <w:gridCol w:w="1234"/>
        <w:gridCol w:w="1219"/>
        <w:gridCol w:w="1223"/>
      </w:tblGrid>
      <w:tr w:rsidR="004F7044" w:rsidTr="00EB70BB">
        <w:trPr>
          <w:trHeight w:val="1105"/>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12" w:name="RANGE!B5:K25"/>
            <w:r>
              <w:rPr>
                <w:rFonts w:ascii="Arial" w:hAnsi="Arial" w:cs="Arial"/>
                <w:b/>
                <w:bCs/>
                <w:sz w:val="18"/>
                <w:szCs w:val="18"/>
              </w:rPr>
              <w:t>Dlhodobý hmotný majetok</w:t>
            </w:r>
            <w:bookmarkEnd w:id="12"/>
          </w:p>
        </w:tc>
        <w:tc>
          <w:tcPr>
            <w:tcW w:w="121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2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02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EB70BB">
        <w:trPr>
          <w:trHeight w:val="184"/>
        </w:trPr>
        <w:tc>
          <w:tcPr>
            <w:tcW w:w="314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1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0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2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365"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02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07"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3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19"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23" w:type="dxa"/>
            <w:tcBorders>
              <w:top w:val="nil"/>
              <w:left w:val="nil"/>
              <w:bottom w:val="single" w:sz="4" w:space="0" w:color="auto"/>
              <w:right w:val="nil"/>
            </w:tcBorders>
            <w:shd w:val="clear" w:color="auto" w:fill="auto"/>
            <w:noWrap/>
            <w:vAlign w:val="bottom"/>
          </w:tcPr>
          <w:p w:rsidR="004F7044" w:rsidRDefault="004F7044">
            <w:pPr>
              <w:jc w:val="center"/>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6</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121 019</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121 019</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EA4B6A">
            <w:pPr>
              <w:jc w:val="right"/>
              <w:rPr>
                <w:rFonts w:ascii="Arial" w:hAnsi="Arial" w:cs="Arial"/>
                <w:sz w:val="18"/>
                <w:szCs w:val="18"/>
              </w:rPr>
            </w:pPr>
            <w:r>
              <w:rPr>
                <w:rFonts w:ascii="Arial" w:hAnsi="Arial" w:cs="Arial"/>
                <w:sz w:val="18"/>
                <w:szCs w:val="18"/>
              </w:rPr>
              <w:t>20 568</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sz w:val="18"/>
                <w:szCs w:val="18"/>
              </w:rPr>
            </w:pPr>
            <w:r>
              <w:rPr>
                <w:rFonts w:ascii="Arial" w:hAnsi="Arial" w:cs="Arial"/>
                <w:sz w:val="18"/>
                <w:szCs w:val="18"/>
              </w:rPr>
              <w:t>20 568</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EA4B6A">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6</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BE4951" w:rsidP="00251D05">
            <w:pPr>
              <w:jc w:val="right"/>
              <w:rPr>
                <w:rFonts w:ascii="Arial" w:hAnsi="Arial" w:cs="Arial"/>
                <w:b/>
                <w:bCs/>
                <w:sz w:val="18"/>
                <w:szCs w:val="18"/>
              </w:rPr>
            </w:pPr>
            <w:r>
              <w:rPr>
                <w:rFonts w:ascii="Arial" w:hAnsi="Arial" w:cs="Arial"/>
                <w:b/>
                <w:bCs/>
                <w:sz w:val="18"/>
                <w:szCs w:val="18"/>
              </w:rPr>
              <w:t>141 587</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141 587</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Oprávky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6</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801191">
            <w:pPr>
              <w:jc w:val="right"/>
              <w:rPr>
                <w:rFonts w:ascii="Arial" w:hAnsi="Arial" w:cs="Arial"/>
                <w:b/>
                <w:bCs/>
                <w:sz w:val="18"/>
                <w:szCs w:val="18"/>
              </w:rPr>
            </w:pPr>
            <w:r>
              <w:rPr>
                <w:rFonts w:ascii="Arial" w:hAnsi="Arial" w:cs="Arial"/>
                <w:b/>
                <w:bCs/>
                <w:sz w:val="18"/>
                <w:szCs w:val="18"/>
              </w:rPr>
              <w:t>46 420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43 420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801191">
            <w:pPr>
              <w:jc w:val="right"/>
              <w:rPr>
                <w:rFonts w:ascii="Arial" w:hAnsi="Arial" w:cs="Arial"/>
                <w:sz w:val="18"/>
                <w:szCs w:val="18"/>
              </w:rPr>
            </w:pPr>
            <w:r>
              <w:rPr>
                <w:rFonts w:ascii="Arial" w:hAnsi="Arial" w:cs="Arial"/>
                <w:sz w:val="18"/>
                <w:szCs w:val="18"/>
              </w:rPr>
              <w:t>20 523</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sz w:val="18"/>
                <w:szCs w:val="18"/>
              </w:rPr>
            </w:pPr>
            <w:r>
              <w:rPr>
                <w:rFonts w:ascii="Arial" w:hAnsi="Arial" w:cs="Arial"/>
                <w:sz w:val="18"/>
                <w:szCs w:val="18"/>
              </w:rPr>
              <w:t>23 523</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BE4951">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BE4951">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6</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66 943</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66 943</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6</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6</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Zostatková hodnota </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6</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BE4951">
            <w:pPr>
              <w:jc w:val="right"/>
              <w:rPr>
                <w:rFonts w:ascii="Arial" w:hAnsi="Arial" w:cs="Arial"/>
                <w:b/>
                <w:bCs/>
                <w:sz w:val="18"/>
                <w:szCs w:val="18"/>
              </w:rPr>
            </w:pPr>
            <w:r>
              <w:rPr>
                <w:rFonts w:ascii="Arial" w:hAnsi="Arial" w:cs="Arial"/>
                <w:b/>
                <w:bCs/>
                <w:sz w:val="18"/>
                <w:szCs w:val="18"/>
              </w:rPr>
              <w:t>74 599</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rsidR="004F7044" w:rsidRDefault="00BE4951">
            <w:pPr>
              <w:jc w:val="right"/>
              <w:rPr>
                <w:rFonts w:ascii="Arial" w:hAnsi="Arial" w:cs="Arial"/>
                <w:b/>
                <w:bCs/>
                <w:sz w:val="18"/>
                <w:szCs w:val="18"/>
              </w:rPr>
            </w:pPr>
            <w:r>
              <w:rPr>
                <w:rFonts w:ascii="Arial" w:hAnsi="Arial" w:cs="Arial"/>
                <w:b/>
                <w:bCs/>
                <w:sz w:val="18"/>
                <w:szCs w:val="18"/>
              </w:rPr>
              <w:t>74 599</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6</w:t>
            </w:r>
          </w:p>
        </w:tc>
        <w:tc>
          <w:tcPr>
            <w:tcW w:w="121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double" w:sz="6" w:space="0" w:color="auto"/>
              <w:right w:val="nil"/>
            </w:tcBorders>
            <w:shd w:val="clear" w:color="auto" w:fill="auto"/>
            <w:vAlign w:val="bottom"/>
            <w:hideMark/>
          </w:tcPr>
          <w:p w:rsidR="00251D05" w:rsidRDefault="00BE4951" w:rsidP="00251D05">
            <w:pPr>
              <w:jc w:val="right"/>
              <w:rPr>
                <w:rFonts w:ascii="Arial" w:hAnsi="Arial" w:cs="Arial"/>
                <w:b/>
                <w:bCs/>
                <w:sz w:val="18"/>
                <w:szCs w:val="18"/>
              </w:rPr>
            </w:pPr>
            <w:r>
              <w:rPr>
                <w:rFonts w:ascii="Arial" w:hAnsi="Arial" w:cs="Arial"/>
                <w:b/>
                <w:bCs/>
                <w:sz w:val="18"/>
                <w:szCs w:val="18"/>
              </w:rPr>
              <w:t>74 644</w:t>
            </w:r>
          </w:p>
        </w:tc>
        <w:tc>
          <w:tcPr>
            <w:tcW w:w="1365"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double" w:sz="6" w:space="0" w:color="auto"/>
              <w:right w:val="nil"/>
            </w:tcBorders>
            <w:shd w:val="clear" w:color="auto" w:fill="auto"/>
            <w:noWrap/>
            <w:vAlign w:val="bottom"/>
            <w:hideMark/>
          </w:tcPr>
          <w:p w:rsidR="004F7044" w:rsidRDefault="00BE4951">
            <w:pPr>
              <w:jc w:val="right"/>
              <w:rPr>
                <w:rFonts w:ascii="Arial" w:hAnsi="Arial" w:cs="Arial"/>
                <w:b/>
                <w:bCs/>
                <w:sz w:val="18"/>
                <w:szCs w:val="18"/>
              </w:rPr>
            </w:pPr>
            <w:r>
              <w:rPr>
                <w:rFonts w:ascii="Arial" w:hAnsi="Arial" w:cs="Arial"/>
                <w:b/>
                <w:bCs/>
                <w:sz w:val="18"/>
                <w:szCs w:val="18"/>
              </w:rPr>
              <w:t>74 644</w:t>
            </w:r>
          </w:p>
        </w:tc>
      </w:tr>
    </w:tbl>
    <w:p w:rsidR="00D10912" w:rsidRPr="00CE19D0" w:rsidRDefault="00D10912" w:rsidP="004962BA">
      <w:pPr>
        <w:pStyle w:val="odstavec"/>
      </w:pPr>
    </w:p>
    <w:bookmarkEnd w:id="11"/>
    <w:p w:rsidR="00516213" w:rsidRPr="00CE19D0" w:rsidRDefault="00516213">
      <w:pPr>
        <w:rPr>
          <w:rFonts w:ascii="Helv" w:hAnsi="Helv" w:cs="Helv"/>
          <w:bCs/>
          <w:iCs/>
          <w:sz w:val="20"/>
          <w:szCs w:val="20"/>
        </w:rPr>
      </w:pPr>
    </w:p>
    <w:p w:rsidR="00EB70BB" w:rsidRDefault="00EB70BB" w:rsidP="004962BA">
      <w:pPr>
        <w:pStyle w:val="odstavec"/>
      </w:pPr>
      <w:bookmarkStart w:id="13" w:name="FWT_transfer_TA2"/>
      <w:bookmarkStart w:id="14" w:name="FWT_transfer_TA22"/>
    </w:p>
    <w:p w:rsidR="00EB70BB" w:rsidRDefault="00EB70BB" w:rsidP="004962BA">
      <w:pPr>
        <w:pStyle w:val="odstavec"/>
      </w:pPr>
      <w:r w:rsidRPr="00CE19D0">
        <w:t>Prehľad pohybu dlhodob</w:t>
      </w:r>
      <w:r>
        <w:t>ého hmotného majetku za predchádzajúce  účtovné obdobie je</w:t>
      </w:r>
      <w:r w:rsidRPr="00CE19D0">
        <w:t xml:space="preserve"> uvedený nižšie:</w:t>
      </w:r>
    </w:p>
    <w:p w:rsidR="00EB70BB" w:rsidRDefault="00EB70BB" w:rsidP="004962BA">
      <w:pPr>
        <w:pStyle w:val="odstavec"/>
      </w:pPr>
    </w:p>
    <w:p w:rsidR="00EB70BB" w:rsidRPr="00CE19D0" w:rsidRDefault="004F7044" w:rsidP="004962BA">
      <w:pPr>
        <w:pStyle w:val="odstavec"/>
      </w:pPr>
      <w:r>
        <w:t xml:space="preserve"> </w:t>
      </w:r>
    </w:p>
    <w:tbl>
      <w:tblPr>
        <w:tblW w:w="14049" w:type="dxa"/>
        <w:tblInd w:w="426" w:type="dxa"/>
        <w:tblLayout w:type="fixed"/>
        <w:tblCellMar>
          <w:left w:w="70" w:type="dxa"/>
          <w:right w:w="70" w:type="dxa"/>
        </w:tblCellMar>
        <w:tblLook w:val="04A0" w:firstRow="1" w:lastRow="0" w:firstColumn="1" w:lastColumn="0" w:noHBand="0" w:noVBand="1"/>
      </w:tblPr>
      <w:tblGrid>
        <w:gridCol w:w="3141"/>
        <w:gridCol w:w="1211"/>
        <w:gridCol w:w="1204"/>
        <w:gridCol w:w="1221"/>
        <w:gridCol w:w="1365"/>
        <w:gridCol w:w="1024"/>
        <w:gridCol w:w="1207"/>
        <w:gridCol w:w="1234"/>
        <w:gridCol w:w="1219"/>
        <w:gridCol w:w="1223"/>
      </w:tblGrid>
      <w:tr w:rsidR="00EB70BB" w:rsidTr="007F403F">
        <w:trPr>
          <w:trHeight w:val="1105"/>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Dlhodobý hmotný majetok</w:t>
            </w:r>
          </w:p>
        </w:tc>
        <w:tc>
          <w:tcPr>
            <w:tcW w:w="1211"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Pozemky</w:t>
            </w:r>
          </w:p>
        </w:tc>
        <w:tc>
          <w:tcPr>
            <w:tcW w:w="120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Stavby</w:t>
            </w:r>
          </w:p>
        </w:tc>
        <w:tc>
          <w:tcPr>
            <w:tcW w:w="1221"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5"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Pestovateľské celky trvalých porastov</w:t>
            </w:r>
          </w:p>
        </w:tc>
        <w:tc>
          <w:tcPr>
            <w:tcW w:w="102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Základné stádo a ťažné zvieratá</w:t>
            </w:r>
          </w:p>
        </w:tc>
        <w:tc>
          <w:tcPr>
            <w:tcW w:w="1207"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Ostatný DHM</w:t>
            </w:r>
          </w:p>
        </w:tc>
        <w:tc>
          <w:tcPr>
            <w:tcW w:w="123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Obstarávaný DHM</w:t>
            </w:r>
          </w:p>
        </w:tc>
        <w:tc>
          <w:tcPr>
            <w:tcW w:w="1219"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Poskytnuté preddavky na DHM</w:t>
            </w:r>
          </w:p>
        </w:tc>
        <w:tc>
          <w:tcPr>
            <w:tcW w:w="1223"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Spolu</w:t>
            </w:r>
          </w:p>
        </w:tc>
      </w:tr>
      <w:tr w:rsidR="00EB70BB" w:rsidTr="007F403F">
        <w:trPr>
          <w:trHeight w:val="184"/>
        </w:trPr>
        <w:tc>
          <w:tcPr>
            <w:tcW w:w="314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1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0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2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365"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02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07"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3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19"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23" w:type="dxa"/>
            <w:tcBorders>
              <w:top w:val="nil"/>
              <w:left w:val="nil"/>
              <w:bottom w:val="single" w:sz="4" w:space="0" w:color="auto"/>
              <w:right w:val="nil"/>
            </w:tcBorders>
            <w:shd w:val="clear" w:color="auto" w:fill="auto"/>
            <w:noWrap/>
            <w:vAlign w:val="bottom"/>
          </w:tcPr>
          <w:p w:rsidR="00EB70BB" w:rsidRDefault="00EB70BB" w:rsidP="007F403F">
            <w:pPr>
              <w:jc w:val="center"/>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Prvotné ocenenie</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5</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137566" w:rsidP="007F403F">
            <w:pPr>
              <w:jc w:val="right"/>
              <w:rPr>
                <w:rFonts w:ascii="Arial" w:hAnsi="Arial" w:cs="Arial"/>
                <w:b/>
                <w:bCs/>
                <w:sz w:val="18"/>
                <w:szCs w:val="18"/>
              </w:rPr>
            </w:pPr>
            <w:r>
              <w:rPr>
                <w:rFonts w:ascii="Arial" w:hAnsi="Arial" w:cs="Arial"/>
                <w:b/>
                <w:bCs/>
                <w:sz w:val="18"/>
                <w:szCs w:val="18"/>
              </w:rPr>
              <w:t>63 641</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63 641</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137566" w:rsidP="007F403F">
            <w:pPr>
              <w:jc w:val="right"/>
              <w:rPr>
                <w:rFonts w:ascii="Arial" w:hAnsi="Arial" w:cs="Arial"/>
                <w:sz w:val="18"/>
                <w:szCs w:val="18"/>
              </w:rPr>
            </w:pPr>
            <w:r>
              <w:rPr>
                <w:rFonts w:ascii="Arial" w:hAnsi="Arial" w:cs="Arial"/>
                <w:sz w:val="18"/>
                <w:szCs w:val="18"/>
              </w:rPr>
              <w:t>70 818</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sz w:val="18"/>
                <w:szCs w:val="18"/>
              </w:rPr>
            </w:pPr>
            <w:r>
              <w:rPr>
                <w:rFonts w:ascii="Arial" w:hAnsi="Arial" w:cs="Arial"/>
                <w:sz w:val="18"/>
                <w:szCs w:val="18"/>
              </w:rPr>
              <w:t>70 818</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137566" w:rsidP="007F403F">
            <w:pPr>
              <w:jc w:val="right"/>
              <w:rPr>
                <w:rFonts w:ascii="Arial" w:hAnsi="Arial" w:cs="Arial"/>
                <w:sz w:val="18"/>
                <w:szCs w:val="18"/>
              </w:rPr>
            </w:pPr>
            <w:r>
              <w:rPr>
                <w:rFonts w:ascii="Arial" w:hAnsi="Arial" w:cs="Arial"/>
                <w:sz w:val="18"/>
                <w:szCs w:val="18"/>
              </w:rPr>
              <w:t>13 440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sz w:val="18"/>
                <w:szCs w:val="18"/>
              </w:rPr>
            </w:pPr>
            <w:r>
              <w:rPr>
                <w:rFonts w:ascii="Arial" w:hAnsi="Arial" w:cs="Arial"/>
                <w:sz w:val="18"/>
                <w:szCs w:val="18"/>
              </w:rPr>
              <w:t>13 440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Presuny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5</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137566" w:rsidP="007F403F">
            <w:pPr>
              <w:jc w:val="right"/>
              <w:rPr>
                <w:rFonts w:ascii="Arial" w:hAnsi="Arial" w:cs="Arial"/>
                <w:b/>
                <w:bCs/>
                <w:sz w:val="18"/>
                <w:szCs w:val="18"/>
              </w:rPr>
            </w:pPr>
            <w:r>
              <w:rPr>
                <w:rFonts w:ascii="Arial" w:hAnsi="Arial" w:cs="Arial"/>
                <w:b/>
                <w:bCs/>
                <w:sz w:val="18"/>
                <w:szCs w:val="18"/>
              </w:rPr>
              <w:t>121 019</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121 019</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Oprávky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5</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137566" w:rsidP="00137566">
            <w:pPr>
              <w:jc w:val="center"/>
              <w:rPr>
                <w:rFonts w:ascii="Arial" w:hAnsi="Arial" w:cs="Arial"/>
                <w:b/>
                <w:bCs/>
                <w:sz w:val="18"/>
                <w:szCs w:val="18"/>
              </w:rPr>
            </w:pPr>
            <w:r>
              <w:rPr>
                <w:rFonts w:ascii="Arial" w:hAnsi="Arial" w:cs="Arial"/>
                <w:b/>
                <w:bCs/>
                <w:sz w:val="18"/>
                <w:szCs w:val="18"/>
              </w:rPr>
              <w:t xml:space="preserve">          36 349</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36 349</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137566" w:rsidP="007F403F">
            <w:pPr>
              <w:jc w:val="right"/>
              <w:rPr>
                <w:rFonts w:ascii="Arial" w:hAnsi="Arial" w:cs="Arial"/>
                <w:sz w:val="18"/>
                <w:szCs w:val="18"/>
              </w:rPr>
            </w:pPr>
            <w:r>
              <w:rPr>
                <w:rFonts w:ascii="Arial" w:hAnsi="Arial" w:cs="Arial"/>
                <w:sz w:val="18"/>
                <w:szCs w:val="18"/>
              </w:rPr>
              <w:t>23 512</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sz w:val="18"/>
                <w:szCs w:val="18"/>
              </w:rPr>
            </w:pPr>
            <w:r>
              <w:rPr>
                <w:rFonts w:ascii="Arial" w:hAnsi="Arial" w:cs="Arial"/>
                <w:sz w:val="18"/>
                <w:szCs w:val="18"/>
              </w:rPr>
              <w:t>23 512</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137566" w:rsidP="007F403F">
            <w:pPr>
              <w:jc w:val="right"/>
              <w:rPr>
                <w:rFonts w:ascii="Arial" w:hAnsi="Arial" w:cs="Arial"/>
                <w:sz w:val="18"/>
                <w:szCs w:val="18"/>
              </w:rPr>
            </w:pPr>
            <w:r>
              <w:rPr>
                <w:rFonts w:ascii="Arial" w:hAnsi="Arial" w:cs="Arial"/>
                <w:sz w:val="18"/>
                <w:szCs w:val="18"/>
              </w:rPr>
              <w:t>13 44</w:t>
            </w:r>
            <w:r w:rsidR="00EB70BB">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284C57" w:rsidP="007F403F">
            <w:pPr>
              <w:jc w:val="right"/>
              <w:rPr>
                <w:rFonts w:ascii="Arial" w:hAnsi="Arial" w:cs="Arial"/>
                <w:sz w:val="18"/>
                <w:szCs w:val="18"/>
              </w:rPr>
            </w:pPr>
            <w:r>
              <w:rPr>
                <w:rFonts w:ascii="Arial" w:hAnsi="Arial" w:cs="Arial"/>
                <w:sz w:val="18"/>
                <w:szCs w:val="18"/>
              </w:rPr>
              <w:t>13 440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5</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137566" w:rsidP="007F403F">
            <w:pPr>
              <w:jc w:val="right"/>
              <w:rPr>
                <w:rFonts w:ascii="Arial" w:hAnsi="Arial" w:cs="Arial"/>
                <w:b/>
                <w:bCs/>
                <w:sz w:val="18"/>
                <w:szCs w:val="18"/>
              </w:rPr>
            </w:pPr>
            <w:r>
              <w:rPr>
                <w:rFonts w:ascii="Arial" w:hAnsi="Arial" w:cs="Arial"/>
                <w:b/>
                <w:bCs/>
                <w:sz w:val="18"/>
                <w:szCs w:val="18"/>
              </w:rPr>
              <w:t>46 420</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46 420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Opravné položky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5</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5</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Zostatková hodnota </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w:t>
            </w:r>
            <w:r w:rsidR="00137566">
              <w:rPr>
                <w:rFonts w:ascii="Arial" w:hAnsi="Arial" w:cs="Arial"/>
                <w:b/>
                <w:bCs/>
                <w:sz w:val="18"/>
                <w:szCs w:val="18"/>
              </w:rPr>
              <w:t>5</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284C57" w:rsidP="00284C57">
            <w:pPr>
              <w:jc w:val="right"/>
              <w:rPr>
                <w:rFonts w:ascii="Arial" w:hAnsi="Arial" w:cs="Arial"/>
                <w:b/>
                <w:bCs/>
                <w:sz w:val="18"/>
                <w:szCs w:val="18"/>
              </w:rPr>
            </w:pPr>
            <w:r>
              <w:rPr>
                <w:rFonts w:ascii="Arial" w:hAnsi="Arial" w:cs="Arial"/>
                <w:b/>
                <w:bCs/>
                <w:sz w:val="18"/>
                <w:szCs w:val="18"/>
              </w:rPr>
              <w:t>27 292</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27 292</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w:t>
            </w:r>
            <w:r w:rsidR="00137566">
              <w:rPr>
                <w:rFonts w:ascii="Arial" w:hAnsi="Arial" w:cs="Arial"/>
                <w:b/>
                <w:bCs/>
                <w:sz w:val="18"/>
                <w:szCs w:val="18"/>
              </w:rPr>
              <w:t>5</w:t>
            </w:r>
          </w:p>
        </w:tc>
        <w:tc>
          <w:tcPr>
            <w:tcW w:w="1211"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double" w:sz="6" w:space="0" w:color="auto"/>
              <w:right w:val="nil"/>
            </w:tcBorders>
            <w:shd w:val="clear" w:color="auto" w:fill="auto"/>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74 599</w:t>
            </w:r>
          </w:p>
        </w:tc>
        <w:tc>
          <w:tcPr>
            <w:tcW w:w="1365"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double" w:sz="6" w:space="0" w:color="auto"/>
              <w:right w:val="nil"/>
            </w:tcBorders>
            <w:shd w:val="clear" w:color="auto" w:fill="auto"/>
            <w:noWrap/>
            <w:vAlign w:val="bottom"/>
            <w:hideMark/>
          </w:tcPr>
          <w:p w:rsidR="00EB70BB" w:rsidRDefault="00284C57" w:rsidP="007F403F">
            <w:pPr>
              <w:jc w:val="right"/>
              <w:rPr>
                <w:rFonts w:ascii="Arial" w:hAnsi="Arial" w:cs="Arial"/>
                <w:b/>
                <w:bCs/>
                <w:sz w:val="18"/>
                <w:szCs w:val="18"/>
              </w:rPr>
            </w:pPr>
            <w:r>
              <w:rPr>
                <w:rFonts w:ascii="Arial" w:hAnsi="Arial" w:cs="Arial"/>
                <w:b/>
                <w:bCs/>
                <w:sz w:val="18"/>
                <w:szCs w:val="18"/>
              </w:rPr>
              <w:t>74 599</w:t>
            </w:r>
          </w:p>
        </w:tc>
      </w:tr>
    </w:tbl>
    <w:p w:rsidR="00C162CD" w:rsidRDefault="00C162CD" w:rsidP="004962BA">
      <w:pPr>
        <w:pStyle w:val="odstavec"/>
      </w:pPr>
      <w:bookmarkStart w:id="15" w:name="FWT_transfer_TA3"/>
      <w:bookmarkEnd w:id="13"/>
      <w:bookmarkEnd w:id="14"/>
    </w:p>
    <w:p w:rsidR="00C162CD" w:rsidRDefault="00C162CD" w:rsidP="004962BA">
      <w:pPr>
        <w:pStyle w:val="odstavec"/>
      </w:pPr>
    </w:p>
    <w:p w:rsidR="00C162CD" w:rsidRPr="00CE19D0" w:rsidRDefault="00C162CD"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4F7044" w:rsidRDefault="00E66A63">
            <w:pPr>
              <w:jc w:val="center"/>
              <w:rPr>
                <w:rFonts w:ascii="Arial" w:hAnsi="Arial" w:cs="Arial"/>
                <w:b/>
                <w:bCs/>
                <w:sz w:val="18"/>
                <w:szCs w:val="18"/>
              </w:rPr>
            </w:pPr>
            <w:r>
              <w:rPr>
                <w:rFonts w:ascii="Arial" w:hAnsi="Arial" w:cs="Arial"/>
                <w:b/>
                <w:bCs/>
                <w:sz w:val="18"/>
                <w:szCs w:val="18"/>
              </w:rPr>
              <w:t>Hodnota k 31.12.201</w:t>
            </w:r>
            <w:r w:rsidR="00284C57">
              <w:rPr>
                <w:rFonts w:ascii="Arial" w:hAnsi="Arial" w:cs="Arial"/>
                <w:b/>
                <w:bCs/>
                <w:sz w:val="18"/>
                <w:szCs w:val="18"/>
              </w:rPr>
              <w:t>6</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EA5C9E">
            <w:pPr>
              <w:jc w:val="right"/>
              <w:rPr>
                <w:rFonts w:ascii="Arial" w:hAnsi="Arial" w:cs="Arial"/>
                <w:sz w:val="18"/>
                <w:szCs w:val="18"/>
              </w:rPr>
            </w:pPr>
            <w:r>
              <w:rPr>
                <w:rFonts w:ascii="Arial" w:hAnsi="Arial" w:cs="Arial"/>
                <w:sz w:val="18"/>
                <w:szCs w:val="18"/>
              </w:rPr>
              <w:t>24 072</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EA5C9E">
            <w:pPr>
              <w:jc w:val="right"/>
              <w:rPr>
                <w:rFonts w:ascii="Arial" w:hAnsi="Arial" w:cs="Arial"/>
                <w:sz w:val="18"/>
                <w:szCs w:val="18"/>
              </w:rPr>
            </w:pPr>
            <w:r>
              <w:rPr>
                <w:rFonts w:ascii="Arial" w:hAnsi="Arial" w:cs="Arial"/>
                <w:sz w:val="18"/>
                <w:szCs w:val="18"/>
              </w:rPr>
              <w:t>45 962</w:t>
            </w:r>
          </w:p>
        </w:tc>
      </w:tr>
    </w:tbl>
    <w:p w:rsidR="00D10912" w:rsidRDefault="00D10912" w:rsidP="004962BA">
      <w:pPr>
        <w:pStyle w:val="odstavec"/>
      </w:pPr>
    </w:p>
    <w:p w:rsidR="0054281F" w:rsidRDefault="0054281F" w:rsidP="004962BA">
      <w:pPr>
        <w:pStyle w:val="odstavec"/>
      </w:pPr>
      <w:r>
        <w:t xml:space="preserve">Úžitkový automobil </w:t>
      </w:r>
      <w:proofErr w:type="spellStart"/>
      <w:r>
        <w:t>Peugeot</w:t>
      </w:r>
      <w:proofErr w:type="spellEnd"/>
      <w:r>
        <w:t xml:space="preserve"> Expert </w:t>
      </w:r>
      <w:proofErr w:type="spellStart"/>
      <w:r>
        <w:t>Furgon</w:t>
      </w:r>
      <w:proofErr w:type="spellEnd"/>
      <w:r w:rsidR="00EA5C9E">
        <w:t xml:space="preserve"> a </w:t>
      </w:r>
      <w:proofErr w:type="spellStart"/>
      <w:r w:rsidR="00EA5C9E">
        <w:t>Š-Octavia</w:t>
      </w:r>
      <w:proofErr w:type="spellEnd"/>
      <w:r w:rsidR="00EA5C9E">
        <w:t xml:space="preserve"> </w:t>
      </w:r>
      <w:proofErr w:type="spellStart"/>
      <w:r w:rsidR="00EA5C9E">
        <w:t>Ambition</w:t>
      </w:r>
      <w:proofErr w:type="spellEnd"/>
      <w:r>
        <w:t xml:space="preserve"> Spoločnosť obstarala prostredníctvom úveru v zmysle § 262 ods. 2 s primeraným použitím § 497 a </w:t>
      </w:r>
      <w:proofErr w:type="spellStart"/>
      <w:r>
        <w:t>nasled</w:t>
      </w:r>
      <w:proofErr w:type="spellEnd"/>
      <w:r>
        <w:t>. Obchodného zákonníka. VÚB Leasing</w:t>
      </w:r>
      <w:r w:rsidR="002B36CC">
        <w:t>, a.s.</w:t>
      </w:r>
      <w:r>
        <w:t xml:space="preserve"> ma na tento majetok zriadené záložné právo. </w:t>
      </w:r>
    </w:p>
    <w:p w:rsidR="002B36CC" w:rsidRDefault="002B36CC" w:rsidP="004962BA">
      <w:pPr>
        <w:pStyle w:val="odstavec"/>
      </w:pPr>
    </w:p>
    <w:p w:rsidR="002B36CC" w:rsidRDefault="002B36CC" w:rsidP="004962BA">
      <w:pPr>
        <w:pStyle w:val="odstavec"/>
      </w:pPr>
      <w:r>
        <w:t>Spoločnosť má tiež</w:t>
      </w:r>
      <w:r w:rsidR="00990FC0">
        <w:t xml:space="preserve"> obmedzené právo nakladať s </w:t>
      </w:r>
      <w:proofErr w:type="spellStart"/>
      <w:r w:rsidR="00AA2901">
        <w:t>Rýpadlo</w:t>
      </w:r>
      <w:r w:rsidR="00990FC0">
        <w:t>m</w:t>
      </w:r>
      <w:r w:rsidR="00AA2901">
        <w:t>-nakladač</w:t>
      </w:r>
      <w:proofErr w:type="spellEnd"/>
      <w:r w:rsidR="00AA2901">
        <w:t xml:space="preserve"> 3CX JCB</w:t>
      </w:r>
      <w:r>
        <w:t>, ktoré obstaral v</w:t>
      </w:r>
      <w:r w:rsidR="00990FC0">
        <w:t> roku 2014</w:t>
      </w:r>
      <w:r>
        <w:t xml:space="preserve"> prostredníctvom finančného leasingu. </w:t>
      </w:r>
    </w:p>
    <w:p w:rsidR="0054281F" w:rsidRPr="00CE19D0" w:rsidRDefault="0054281F" w:rsidP="004962BA">
      <w:pPr>
        <w:pStyle w:val="odstavec"/>
      </w:pPr>
    </w:p>
    <w:bookmarkEnd w:id="15"/>
    <w:p w:rsidR="0054281F" w:rsidRDefault="0054281F" w:rsidP="004962BA">
      <w:pPr>
        <w:pStyle w:val="odstavec"/>
      </w:pPr>
    </w:p>
    <w:p w:rsidR="00EA21BE" w:rsidRDefault="000651F1" w:rsidP="004962BA">
      <w:pPr>
        <w:pStyle w:val="odstavec"/>
      </w:pPr>
      <w:r w:rsidRPr="00BD42A1">
        <w:t>Dlhodobý hmotný majetok je poistený pre prípad škôd spôsobených krádežou, živelnou pohromou</w:t>
      </w:r>
      <w:r w:rsidR="0054281F" w:rsidRPr="00BD42A1">
        <w:t xml:space="preserve">, PZP </w:t>
      </w:r>
      <w:r w:rsidRPr="00BD42A1">
        <w:t xml:space="preserve">až do výšky </w:t>
      </w:r>
      <w:r w:rsidR="00A31745">
        <w:t>54 695</w:t>
      </w:r>
      <w:r w:rsidR="00AA2901">
        <w:t xml:space="preserve"> Eur.</w:t>
      </w:r>
    </w:p>
    <w:p w:rsidR="00C162CD" w:rsidRPr="00BD42A1" w:rsidRDefault="00C162CD" w:rsidP="004962BA">
      <w:pPr>
        <w:pStyle w:val="odstavec"/>
      </w:pPr>
    </w:p>
    <w:p w:rsidR="00FF2077" w:rsidRPr="00CE19D0" w:rsidRDefault="00FF2077" w:rsidP="00060424">
      <w:pPr>
        <w:pStyle w:val="Nadpis2"/>
      </w:pPr>
      <w:r w:rsidRPr="00CE19D0">
        <w:t>Dlhodobý finančný majetok</w:t>
      </w:r>
    </w:p>
    <w:p w:rsidR="00B478E3" w:rsidRPr="00CE19D0" w:rsidRDefault="00FF2077" w:rsidP="004962BA">
      <w:pPr>
        <w:pStyle w:val="odstavec"/>
      </w:pPr>
      <w:r w:rsidRPr="00CE19D0">
        <w:t>Prehľad pohybu dlhodobého finančného majetku za bežné účtovné obdobie je uvedený nižšie:</w:t>
      </w:r>
    </w:p>
    <w:p w:rsidR="00F003CE" w:rsidRPr="00CE19D0" w:rsidRDefault="00F003CE" w:rsidP="00FB6F88">
      <w:pPr>
        <w:suppressAutoHyphens/>
        <w:rPr>
          <w:rFonts w:ascii="Arial" w:hAnsi="Arial" w:cs="Arial"/>
          <w:sz w:val="20"/>
          <w:szCs w:val="20"/>
        </w:rPr>
      </w:pPr>
    </w:p>
    <w:p w:rsidR="004F7044" w:rsidRPr="00CE19D0" w:rsidRDefault="004F7044" w:rsidP="004962BA">
      <w:pPr>
        <w:pStyle w:val="odstavec"/>
      </w:pPr>
      <w:bookmarkStart w:id="16"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Tr="004F7044">
        <w:trPr>
          <w:trHeight w:val="240"/>
        </w:trPr>
        <w:tc>
          <w:tcPr>
            <w:tcW w:w="32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7" w:name="RANGE!B4:K20"/>
            <w:r>
              <w:rPr>
                <w:rFonts w:ascii="Arial" w:hAnsi="Arial" w:cs="Arial"/>
                <w:b/>
                <w:bCs/>
                <w:sz w:val="18"/>
                <w:szCs w:val="18"/>
              </w:rPr>
              <w:t>Dlhodobý finančný majetok</w:t>
            </w:r>
            <w:bookmarkEnd w:id="17"/>
          </w:p>
        </w:tc>
        <w:tc>
          <w:tcPr>
            <w:tcW w:w="10940" w:type="dxa"/>
            <w:gridSpan w:val="9"/>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1440"/>
        </w:trPr>
        <w:tc>
          <w:tcPr>
            <w:tcW w:w="32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w:t>
            </w:r>
            <w:r w:rsidR="007F403F">
              <w:rPr>
                <w:rFonts w:ascii="Arial" w:hAnsi="Arial" w:cs="Arial"/>
                <w:b/>
                <w:bCs/>
                <w:sz w:val="18"/>
                <w:szCs w:val="18"/>
              </w:rPr>
              <w:t>01</w:t>
            </w:r>
            <w:r w:rsidR="00284C57">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391 076</w:t>
            </w:r>
          </w:p>
        </w:tc>
        <w:tc>
          <w:tcPr>
            <w:tcW w:w="1020" w:type="dxa"/>
            <w:tcBorders>
              <w:top w:val="nil"/>
              <w:left w:val="nil"/>
              <w:bottom w:val="nil"/>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392 404</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742AF7">
            <w:pPr>
              <w:jc w:val="right"/>
              <w:rPr>
                <w:rFonts w:ascii="Arial" w:hAnsi="Arial" w:cs="Arial"/>
                <w:sz w:val="18"/>
                <w:szCs w:val="18"/>
              </w:rPr>
            </w:pPr>
            <w:r>
              <w:rPr>
                <w:rFonts w:ascii="Arial" w:hAnsi="Arial" w:cs="Arial"/>
                <w:sz w:val="18"/>
                <w:szCs w:val="18"/>
              </w:rPr>
              <w:t>5 319</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3716B5">
            <w:pPr>
              <w:jc w:val="right"/>
              <w:rPr>
                <w:rFonts w:ascii="Arial" w:hAnsi="Arial" w:cs="Arial"/>
                <w:sz w:val="18"/>
                <w:szCs w:val="18"/>
              </w:rPr>
            </w:pPr>
            <w:r>
              <w:rPr>
                <w:rFonts w:ascii="Arial" w:hAnsi="Arial" w:cs="Arial"/>
                <w:sz w:val="18"/>
                <w:szCs w:val="18"/>
              </w:rPr>
              <w:t>5 319</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742AF7">
            <w:pPr>
              <w:jc w:val="right"/>
              <w:rPr>
                <w:rFonts w:ascii="Arial" w:hAnsi="Arial" w:cs="Arial"/>
                <w:sz w:val="18"/>
                <w:szCs w:val="18"/>
              </w:rPr>
            </w:pPr>
            <w:r>
              <w:rPr>
                <w:rFonts w:ascii="Arial" w:hAnsi="Arial" w:cs="Arial"/>
                <w:sz w:val="18"/>
                <w:szCs w:val="18"/>
              </w:rPr>
              <w:t>396 395</w:t>
            </w:r>
          </w:p>
        </w:tc>
        <w:tc>
          <w:tcPr>
            <w:tcW w:w="1020" w:type="dxa"/>
            <w:tcBorders>
              <w:top w:val="nil"/>
              <w:left w:val="nil"/>
              <w:bottom w:val="nil"/>
              <w:right w:val="nil"/>
            </w:tcBorders>
            <w:shd w:val="clear" w:color="auto" w:fill="auto"/>
            <w:vAlign w:val="bottom"/>
            <w:hideMark/>
          </w:tcPr>
          <w:p w:rsidR="004F7044" w:rsidRDefault="00D94FD0">
            <w:pPr>
              <w:jc w:val="right"/>
              <w:rPr>
                <w:rFonts w:ascii="Arial" w:hAnsi="Arial" w:cs="Arial"/>
                <w:sz w:val="18"/>
                <w:szCs w:val="18"/>
              </w:rPr>
            </w:pPr>
            <w:r>
              <w:rPr>
                <w:rFonts w:ascii="Arial" w:hAnsi="Arial" w:cs="Arial"/>
                <w:sz w:val="18"/>
                <w:szCs w:val="18"/>
              </w:rPr>
              <w:t>1 328</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3716B5">
            <w:pPr>
              <w:jc w:val="right"/>
              <w:rPr>
                <w:rFonts w:ascii="Arial" w:hAnsi="Arial" w:cs="Arial"/>
                <w:sz w:val="18"/>
                <w:szCs w:val="18"/>
              </w:rPr>
            </w:pPr>
            <w:r>
              <w:rPr>
                <w:rFonts w:ascii="Arial" w:hAnsi="Arial" w:cs="Arial"/>
                <w:sz w:val="18"/>
                <w:szCs w:val="18"/>
              </w:rPr>
              <w:t>397 723</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1.1.201</w:t>
            </w:r>
            <w:r w:rsidR="00284C57">
              <w:rPr>
                <w:rFonts w:ascii="Arial" w:hAnsi="Arial" w:cs="Arial"/>
                <w:b/>
                <w:bCs/>
                <w:sz w:val="18"/>
                <w:szCs w:val="18"/>
              </w:rPr>
              <w:t>6</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RPr="00CF28AF"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1.1.201</w:t>
            </w:r>
            <w:r w:rsidR="00284C57">
              <w:rPr>
                <w:rFonts w:ascii="Arial" w:hAnsi="Arial" w:cs="Arial"/>
                <w:b/>
                <w:bCs/>
                <w:sz w:val="18"/>
                <w:szCs w:val="18"/>
              </w:rPr>
              <w:t>6</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391 076</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Pr="00CF28AF" w:rsidRDefault="00D94FD0">
            <w:pPr>
              <w:jc w:val="right"/>
              <w:rPr>
                <w:rFonts w:ascii="Arial" w:hAnsi="Arial" w:cs="Arial"/>
                <w:b/>
                <w:sz w:val="18"/>
                <w:szCs w:val="18"/>
              </w:rPr>
            </w:pPr>
            <w:r>
              <w:rPr>
                <w:rFonts w:ascii="Arial" w:hAnsi="Arial" w:cs="Arial"/>
                <w:b/>
                <w:sz w:val="18"/>
                <w:szCs w:val="18"/>
              </w:rPr>
              <w:t>392 404</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6</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F7044" w:rsidRDefault="00D94FD0">
            <w:pPr>
              <w:jc w:val="right"/>
              <w:rPr>
                <w:rFonts w:ascii="Arial" w:hAnsi="Arial" w:cs="Arial"/>
                <w:b/>
                <w:bCs/>
                <w:sz w:val="18"/>
                <w:szCs w:val="18"/>
              </w:rPr>
            </w:pPr>
            <w:r>
              <w:rPr>
                <w:rFonts w:ascii="Arial" w:hAnsi="Arial" w:cs="Arial"/>
                <w:b/>
                <w:bCs/>
                <w:sz w:val="18"/>
                <w:szCs w:val="18"/>
              </w:rPr>
              <w:t>0</w:t>
            </w:r>
          </w:p>
        </w:tc>
      </w:tr>
    </w:tbl>
    <w:p w:rsidR="003637D4" w:rsidRPr="00CE19D0" w:rsidRDefault="003637D4" w:rsidP="004962BA">
      <w:pPr>
        <w:pStyle w:val="odstavec"/>
      </w:pPr>
    </w:p>
    <w:bookmarkEnd w:id="16"/>
    <w:p w:rsidR="003637D4" w:rsidRPr="00CE19D0" w:rsidRDefault="003637D4" w:rsidP="004962BA">
      <w:pPr>
        <w:pStyle w:val="odstavec"/>
      </w:pPr>
    </w:p>
    <w:p w:rsidR="00C162CD" w:rsidRDefault="00C162CD"/>
    <w:p w:rsidR="00C162CD" w:rsidRDefault="00C162CD"/>
    <w:p w:rsidR="00D0055D" w:rsidRDefault="00D0055D"/>
    <w:p w:rsidR="00C162CD" w:rsidRPr="00CE19D0" w:rsidRDefault="00C162CD" w:rsidP="004962BA">
      <w:pPr>
        <w:pStyle w:val="odstavec"/>
      </w:pPr>
      <w:r w:rsidRPr="00CE19D0">
        <w:lastRenderedPageBreak/>
        <w:t xml:space="preserve">Prehľad pohybu dlhodobého finančného majetku za </w:t>
      </w:r>
      <w:r>
        <w:t>predchádzajúce</w:t>
      </w:r>
      <w:r w:rsidRPr="00CE19D0">
        <w:t xml:space="preserve"> účtovné obdobie je uvedený nižšie:</w:t>
      </w:r>
    </w:p>
    <w:p w:rsidR="00C162CD" w:rsidRDefault="00C162CD"/>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C162CD" w:rsidTr="007F403F">
        <w:trPr>
          <w:trHeight w:val="240"/>
        </w:trPr>
        <w:tc>
          <w:tcPr>
            <w:tcW w:w="3220" w:type="dxa"/>
            <w:vMerge w:val="restart"/>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p>
        </w:tc>
      </w:tr>
      <w:tr w:rsidR="00C162CD" w:rsidTr="007F403F">
        <w:trPr>
          <w:trHeight w:val="1440"/>
        </w:trPr>
        <w:tc>
          <w:tcPr>
            <w:tcW w:w="3220" w:type="dxa"/>
            <w:vMerge/>
            <w:tcBorders>
              <w:top w:val="nil"/>
              <w:left w:val="nil"/>
              <w:bottom w:val="nil"/>
              <w:right w:val="nil"/>
            </w:tcBorders>
            <w:vAlign w:val="center"/>
            <w:hideMark/>
          </w:tcPr>
          <w:p w:rsidR="00C162CD" w:rsidRDefault="00C162CD" w:rsidP="007F403F">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Spolu</w:t>
            </w:r>
          </w:p>
        </w:tc>
      </w:tr>
      <w:tr w:rsidR="00C162CD" w:rsidTr="007F403F">
        <w:trPr>
          <w:trHeight w:val="255"/>
        </w:trPr>
        <w:tc>
          <w:tcPr>
            <w:tcW w:w="322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C162CD" w:rsidRDefault="00C162CD" w:rsidP="007F403F">
            <w:pPr>
              <w:jc w:val="center"/>
              <w:rPr>
                <w:rFonts w:ascii="Arial" w:hAnsi="Arial" w:cs="Arial"/>
                <w:sz w:val="18"/>
                <w:szCs w:val="18"/>
              </w:rPr>
            </w:pPr>
            <w:r>
              <w:rPr>
                <w:rFonts w:ascii="Arial" w:hAnsi="Arial" w:cs="Arial"/>
                <w:sz w:val="18"/>
                <w:szCs w:val="18"/>
              </w:rPr>
              <w:t>j</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w:t>
            </w:r>
            <w:r w:rsidR="00284C57">
              <w:rPr>
                <w:rFonts w:ascii="Arial" w:hAnsi="Arial" w:cs="Arial"/>
                <w:b/>
                <w:bCs/>
                <w:sz w:val="18"/>
                <w:szCs w:val="18"/>
              </w:rPr>
              <w:t>5</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b/>
                <w:bCs/>
                <w:sz w:val="18"/>
                <w:szCs w:val="18"/>
              </w:rPr>
            </w:pPr>
            <w:r>
              <w:rPr>
                <w:rFonts w:ascii="Arial" w:hAnsi="Arial" w:cs="Arial"/>
                <w:b/>
                <w:bCs/>
                <w:sz w:val="18"/>
                <w:szCs w:val="18"/>
              </w:rPr>
              <w:t>1 456</w:t>
            </w:r>
            <w:r w:rsidR="00C162CD">
              <w:rPr>
                <w:rFonts w:ascii="Arial" w:hAnsi="Arial" w:cs="Arial"/>
                <w:b/>
                <w:bCs/>
                <w:sz w:val="18"/>
                <w:szCs w:val="18"/>
              </w:rPr>
              <w:t xml:space="preserve"> 000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b/>
                <w:bCs/>
                <w:sz w:val="18"/>
                <w:szCs w:val="18"/>
              </w:rPr>
            </w:pPr>
            <w:r>
              <w:rPr>
                <w:rFonts w:ascii="Arial" w:hAnsi="Arial" w:cs="Arial"/>
                <w:b/>
                <w:bCs/>
                <w:sz w:val="18"/>
                <w:szCs w:val="18"/>
              </w:rPr>
              <w:t>1 457</w:t>
            </w:r>
            <w:r w:rsidR="00C162CD">
              <w:rPr>
                <w:rFonts w:ascii="Arial" w:hAnsi="Arial" w:cs="Arial"/>
                <w:b/>
                <w:bCs/>
                <w:sz w:val="18"/>
                <w:szCs w:val="18"/>
              </w:rPr>
              <w:t xml:space="preserve"> 328</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sz w:val="18"/>
                <w:szCs w:val="18"/>
              </w:rPr>
            </w:pPr>
            <w:r>
              <w:rPr>
                <w:rFonts w:ascii="Arial" w:hAnsi="Arial" w:cs="Arial"/>
                <w:sz w:val="18"/>
                <w:szCs w:val="18"/>
              </w:rPr>
              <w:t>48 737</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sz w:val="18"/>
                <w:szCs w:val="18"/>
              </w:rPr>
            </w:pPr>
            <w:r>
              <w:rPr>
                <w:rFonts w:ascii="Arial" w:hAnsi="Arial" w:cs="Arial"/>
                <w:sz w:val="18"/>
                <w:szCs w:val="18"/>
              </w:rPr>
              <w:t>48 737</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sz w:val="18"/>
                <w:szCs w:val="18"/>
              </w:rPr>
            </w:pPr>
            <w:r>
              <w:rPr>
                <w:rFonts w:ascii="Arial" w:hAnsi="Arial" w:cs="Arial"/>
                <w:sz w:val="18"/>
                <w:szCs w:val="18"/>
              </w:rPr>
              <w:t>1 016 187</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284C57" w:rsidP="007F403F">
            <w:pPr>
              <w:jc w:val="right"/>
              <w:rPr>
                <w:rFonts w:ascii="Arial" w:hAnsi="Arial" w:cs="Arial"/>
                <w:sz w:val="18"/>
                <w:szCs w:val="18"/>
              </w:rPr>
            </w:pPr>
            <w:r>
              <w:rPr>
                <w:rFonts w:ascii="Arial" w:hAnsi="Arial" w:cs="Arial"/>
                <w:sz w:val="18"/>
                <w:szCs w:val="18"/>
              </w:rPr>
              <w:t>1 016 187</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284C57" w:rsidP="007F403F">
            <w:pPr>
              <w:jc w:val="right"/>
              <w:rPr>
                <w:rFonts w:ascii="Arial" w:hAnsi="Arial" w:cs="Arial"/>
                <w:b/>
                <w:bCs/>
                <w:sz w:val="18"/>
                <w:szCs w:val="18"/>
              </w:rPr>
            </w:pPr>
            <w:r>
              <w:rPr>
                <w:rFonts w:ascii="Arial" w:hAnsi="Arial" w:cs="Arial"/>
                <w:b/>
                <w:bCs/>
                <w:sz w:val="18"/>
                <w:szCs w:val="18"/>
              </w:rPr>
              <w:t>391 076</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284C57" w:rsidP="007F403F">
            <w:pPr>
              <w:jc w:val="right"/>
              <w:rPr>
                <w:rFonts w:ascii="Arial" w:hAnsi="Arial" w:cs="Arial"/>
                <w:b/>
                <w:bCs/>
                <w:sz w:val="18"/>
                <w:szCs w:val="18"/>
              </w:rPr>
            </w:pPr>
            <w:r>
              <w:rPr>
                <w:rFonts w:ascii="Arial" w:hAnsi="Arial" w:cs="Arial"/>
                <w:b/>
                <w:bCs/>
                <w:sz w:val="18"/>
                <w:szCs w:val="18"/>
              </w:rPr>
              <w:t>392 404</w:t>
            </w:r>
            <w:r w:rsidR="00C162CD">
              <w:rPr>
                <w:rFonts w:ascii="Arial" w:hAnsi="Arial" w:cs="Arial"/>
                <w:b/>
                <w:bCs/>
                <w:sz w:val="18"/>
                <w:szCs w:val="18"/>
              </w:rPr>
              <w:t xml:space="preserve"> </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w:t>
            </w:r>
            <w:r w:rsidR="00284C57">
              <w:rPr>
                <w:rFonts w:ascii="Arial" w:hAnsi="Arial" w:cs="Arial"/>
                <w:b/>
                <w:bCs/>
                <w:sz w:val="18"/>
                <w:szCs w:val="18"/>
              </w:rPr>
              <w:t>5</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RPr="00CF28AF"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w:t>
            </w:r>
            <w:r w:rsidR="00284C57">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802952" w:rsidP="007F403F">
            <w:pPr>
              <w:jc w:val="right"/>
              <w:rPr>
                <w:rFonts w:ascii="Arial" w:hAnsi="Arial" w:cs="Arial"/>
                <w:b/>
                <w:bCs/>
                <w:sz w:val="18"/>
                <w:szCs w:val="18"/>
              </w:rPr>
            </w:pPr>
            <w:r>
              <w:rPr>
                <w:rFonts w:ascii="Arial" w:hAnsi="Arial" w:cs="Arial"/>
                <w:b/>
                <w:bCs/>
                <w:sz w:val="18"/>
                <w:szCs w:val="18"/>
              </w:rPr>
              <w:t>1 456</w:t>
            </w:r>
            <w:r w:rsidR="00C162CD">
              <w:rPr>
                <w:rFonts w:ascii="Arial" w:hAnsi="Arial" w:cs="Arial"/>
                <w:b/>
                <w:bCs/>
                <w:sz w:val="18"/>
                <w:szCs w:val="18"/>
              </w:rPr>
              <w:t xml:space="preserve"> 000</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C162CD" w:rsidRPr="00CF28AF" w:rsidRDefault="00802952" w:rsidP="007F403F">
            <w:pPr>
              <w:jc w:val="right"/>
              <w:rPr>
                <w:rFonts w:ascii="Arial" w:hAnsi="Arial" w:cs="Arial"/>
                <w:b/>
                <w:sz w:val="18"/>
                <w:szCs w:val="18"/>
              </w:rPr>
            </w:pPr>
            <w:r>
              <w:rPr>
                <w:rFonts w:ascii="Arial" w:hAnsi="Arial" w:cs="Arial"/>
                <w:b/>
                <w:sz w:val="18"/>
                <w:szCs w:val="18"/>
              </w:rPr>
              <w:t>1 457 328</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w:t>
            </w:r>
            <w:r w:rsidR="00284C57">
              <w:rPr>
                <w:rFonts w:ascii="Arial" w:hAnsi="Arial" w:cs="Arial"/>
                <w:b/>
                <w:bCs/>
                <w:sz w:val="18"/>
                <w:szCs w:val="18"/>
              </w:rPr>
              <w:t>5</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802952" w:rsidP="007F403F">
            <w:pPr>
              <w:jc w:val="right"/>
              <w:rPr>
                <w:rFonts w:ascii="Arial" w:hAnsi="Arial" w:cs="Arial"/>
                <w:b/>
                <w:bCs/>
                <w:sz w:val="18"/>
                <w:szCs w:val="18"/>
              </w:rPr>
            </w:pPr>
            <w:r>
              <w:rPr>
                <w:rFonts w:ascii="Arial" w:hAnsi="Arial" w:cs="Arial"/>
                <w:b/>
                <w:bCs/>
                <w:sz w:val="18"/>
                <w:szCs w:val="18"/>
              </w:rPr>
              <w:t>391 076</w:t>
            </w:r>
          </w:p>
        </w:tc>
        <w:tc>
          <w:tcPr>
            <w:tcW w:w="102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C162CD" w:rsidRDefault="00802952" w:rsidP="007F403F">
            <w:pPr>
              <w:jc w:val="right"/>
              <w:rPr>
                <w:rFonts w:ascii="Arial" w:hAnsi="Arial" w:cs="Arial"/>
                <w:b/>
                <w:bCs/>
                <w:sz w:val="18"/>
                <w:szCs w:val="18"/>
              </w:rPr>
            </w:pPr>
            <w:r>
              <w:rPr>
                <w:rFonts w:ascii="Arial" w:hAnsi="Arial" w:cs="Arial"/>
                <w:b/>
                <w:bCs/>
                <w:sz w:val="18"/>
                <w:szCs w:val="18"/>
              </w:rPr>
              <w:t xml:space="preserve"> 392 404</w:t>
            </w:r>
          </w:p>
        </w:tc>
      </w:tr>
    </w:tbl>
    <w:p w:rsidR="00932D85" w:rsidRPr="00CE19D0" w:rsidRDefault="00932D85">
      <w:pPr>
        <w:rPr>
          <w:rFonts w:ascii="Helv" w:hAnsi="Helv" w:cs="Helv"/>
          <w:bCs/>
          <w:iCs/>
          <w:sz w:val="20"/>
          <w:szCs w:val="20"/>
        </w:rPr>
      </w:pPr>
    </w:p>
    <w:p w:rsidR="004F7044" w:rsidRPr="00CE19D0" w:rsidRDefault="004F7044" w:rsidP="004962BA">
      <w:pPr>
        <w:pStyle w:val="odstavec"/>
      </w:pPr>
      <w:bookmarkStart w:id="18" w:name="FWT_transfer_FA2"/>
      <w:r>
        <w:t xml:space="preserve"> </w:t>
      </w:r>
    </w:p>
    <w:p w:rsidR="003637D4" w:rsidRPr="00CE19D0" w:rsidRDefault="003637D4" w:rsidP="004962BA">
      <w:pPr>
        <w:pStyle w:val="odstavec"/>
      </w:pPr>
    </w:p>
    <w:bookmarkEnd w:id="18"/>
    <w:p w:rsidR="003637D4" w:rsidRPr="00CE19D0" w:rsidRDefault="003637D4" w:rsidP="004962BA">
      <w:pPr>
        <w:pStyle w:val="odstavec"/>
      </w:pPr>
    </w:p>
    <w:p w:rsidR="003637D4" w:rsidRPr="00CE19D0" w:rsidRDefault="003637D4" w:rsidP="004962BA">
      <w:pPr>
        <w:pStyle w:val="odstavec"/>
      </w:pPr>
      <w:r w:rsidRPr="00CE19D0">
        <w:t xml:space="preserve"> </w:t>
      </w:r>
    </w:p>
    <w:p w:rsidR="004F7044" w:rsidRPr="00CE19D0" w:rsidRDefault="004F7044" w:rsidP="004962BA">
      <w:pPr>
        <w:pStyle w:val="odstavec"/>
      </w:pPr>
      <w:bookmarkStart w:id="19" w:name="FWT_transfer_F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4F7044" w:rsidRDefault="00C162CD">
            <w:pPr>
              <w:rPr>
                <w:rFonts w:ascii="Arial" w:hAnsi="Arial" w:cs="Arial"/>
                <w:b/>
                <w:bCs/>
                <w:sz w:val="18"/>
                <w:szCs w:val="18"/>
              </w:rPr>
            </w:pPr>
            <w:r>
              <w:rPr>
                <w:rFonts w:ascii="Arial" w:hAnsi="Arial" w:cs="Arial"/>
                <w:b/>
                <w:bCs/>
                <w:sz w:val="18"/>
                <w:szCs w:val="18"/>
              </w:rPr>
              <w:t>Hodnota k 31.12.201</w:t>
            </w:r>
            <w:r w:rsidR="00802952">
              <w:rPr>
                <w:rFonts w:ascii="Arial" w:hAnsi="Arial" w:cs="Arial"/>
                <w:b/>
                <w:bCs/>
                <w:sz w:val="18"/>
                <w:szCs w:val="18"/>
              </w:rPr>
              <w:t>6</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3637D4" w:rsidRDefault="003637D4" w:rsidP="004962BA">
      <w:pPr>
        <w:pStyle w:val="odstavec"/>
      </w:pPr>
    </w:p>
    <w:bookmarkEnd w:id="19"/>
    <w:p w:rsidR="0073287C" w:rsidRDefault="0073287C" w:rsidP="004962BA">
      <w:pPr>
        <w:pStyle w:val="odstavec"/>
        <w:sectPr w:rsidR="0073287C" w:rsidSect="00183CEB">
          <w:headerReference w:type="default" r:id="rId10"/>
          <w:pgSz w:w="16838" w:h="11906" w:orient="landscape"/>
          <w:pgMar w:top="1134" w:right="1134" w:bottom="1134" w:left="1134" w:header="709" w:footer="709" w:gutter="0"/>
          <w:cols w:space="708"/>
          <w:docGrid w:linePitch="360"/>
        </w:sectPr>
      </w:pPr>
    </w:p>
    <w:p w:rsidR="00921C7F" w:rsidRPr="00CE19D0" w:rsidRDefault="00921C7F" w:rsidP="004962BA">
      <w:pPr>
        <w:pStyle w:val="odstavec"/>
      </w:pPr>
    </w:p>
    <w:p w:rsidR="006F467B" w:rsidRDefault="006F467B" w:rsidP="00060424">
      <w:pPr>
        <w:pStyle w:val="Nadpis2"/>
      </w:pPr>
      <w:r>
        <w:t>Majetkové podiely v iných spoločnostiach</w:t>
      </w:r>
    </w:p>
    <w:p w:rsidR="006F467B" w:rsidRDefault="006F467B" w:rsidP="006F467B">
      <w:pPr>
        <w:rPr>
          <w:rFonts w:ascii="Arial" w:hAnsi="Arial" w:cs="Arial"/>
          <w:sz w:val="20"/>
          <w:szCs w:val="20"/>
        </w:rPr>
      </w:pPr>
      <w:r>
        <w:rPr>
          <w:rFonts w:ascii="Arial" w:hAnsi="Arial" w:cs="Arial"/>
          <w:sz w:val="20"/>
          <w:szCs w:val="20"/>
        </w:rPr>
        <w:t>Spoločnosť nemá v žiadnej inej účtovnej jednotke majetkový podiel.</w:t>
      </w:r>
    </w:p>
    <w:p w:rsidR="006F467B" w:rsidRPr="006F467B" w:rsidRDefault="006F467B" w:rsidP="006F467B">
      <w:pPr>
        <w:rPr>
          <w:rFonts w:ascii="Arial" w:hAnsi="Arial" w:cs="Arial"/>
          <w:sz w:val="20"/>
          <w:szCs w:val="20"/>
        </w:rPr>
      </w:pPr>
    </w:p>
    <w:p w:rsidR="00D92599" w:rsidRDefault="00D92599" w:rsidP="00060424">
      <w:pPr>
        <w:pStyle w:val="Nadpis2"/>
      </w:pPr>
      <w:r>
        <w:t>Dlhové cenné papiere a realizovateľné cenné papiere, dlhodobé pôžičky a ostatný dlhodobý finančný majetok</w:t>
      </w:r>
    </w:p>
    <w:p w:rsidR="00D92599" w:rsidRPr="00CE19D0" w:rsidRDefault="00D92599" w:rsidP="00224468">
      <w:pPr>
        <w:pStyle w:val="Nadpis1"/>
      </w:pPr>
      <w:r w:rsidRPr="00D92599">
        <w:t>Informácie o poskytnutých dlhodobých pôžičkách</w:t>
      </w:r>
      <w:r w:rsidR="000C3D31">
        <w:t xml:space="preserve"> za bežné účtovné obdobie</w:t>
      </w:r>
      <w:r w:rsidRPr="00D92599">
        <w:t>:</w:t>
      </w:r>
    </w:p>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bookmarkStart w:id="20" w:name="RANGE!B3:G9"/>
            <w:r>
              <w:rPr>
                <w:rFonts w:ascii="Arial" w:hAnsi="Arial" w:cs="Arial"/>
                <w:b/>
                <w:bCs/>
                <w:sz w:val="18"/>
                <w:szCs w:val="18"/>
              </w:rPr>
              <w:t>Dlhodobé pôžičky</w:t>
            </w:r>
            <w:bookmarkEnd w:id="20"/>
          </w:p>
        </w:tc>
        <w:tc>
          <w:tcPr>
            <w:tcW w:w="1417"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Stav k 1.1.201</w:t>
            </w:r>
            <w:r w:rsidR="00802952">
              <w:rPr>
                <w:rFonts w:ascii="Arial" w:hAnsi="Arial" w:cs="Arial"/>
                <w:b/>
                <w:bCs/>
                <w:sz w:val="18"/>
                <w:szCs w:val="18"/>
              </w:rPr>
              <w:t>6</w:t>
            </w:r>
          </w:p>
        </w:tc>
        <w:tc>
          <w:tcPr>
            <w:tcW w:w="1036"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6</w:t>
            </w:r>
          </w:p>
        </w:tc>
      </w:tr>
      <w:tr w:rsidR="00D92599" w:rsidTr="00B71B37">
        <w:trPr>
          <w:trHeight w:val="240"/>
        </w:trPr>
        <w:tc>
          <w:tcPr>
            <w:tcW w:w="1908"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f</w:t>
            </w:r>
          </w:p>
        </w:tc>
      </w:tr>
      <w:tr w:rsidR="00D92599" w:rsidTr="00B71B37">
        <w:trPr>
          <w:trHeight w:val="480"/>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D92599" w:rsidRDefault="00AB27A4" w:rsidP="00B71B37">
            <w:pPr>
              <w:jc w:val="right"/>
              <w:rPr>
                <w:rFonts w:ascii="Arial" w:hAnsi="Arial" w:cs="Arial"/>
                <w:sz w:val="18"/>
                <w:szCs w:val="18"/>
              </w:rPr>
            </w:pPr>
            <w:r>
              <w:rPr>
                <w:rFonts w:ascii="Arial" w:hAnsi="Arial" w:cs="Arial"/>
                <w:sz w:val="18"/>
                <w:szCs w:val="18"/>
              </w:rPr>
              <w:t>391 076</w:t>
            </w:r>
          </w:p>
        </w:tc>
        <w:tc>
          <w:tcPr>
            <w:tcW w:w="1036" w:type="dxa"/>
            <w:tcBorders>
              <w:top w:val="nil"/>
              <w:left w:val="nil"/>
              <w:bottom w:val="nil"/>
              <w:right w:val="nil"/>
            </w:tcBorders>
            <w:shd w:val="clear" w:color="auto" w:fill="auto"/>
            <w:vAlign w:val="bottom"/>
            <w:hideMark/>
          </w:tcPr>
          <w:p w:rsidR="00D92599" w:rsidRDefault="00AB27A4"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AB27A4" w:rsidP="00B71B37">
            <w:pPr>
              <w:jc w:val="right"/>
              <w:rPr>
                <w:rFonts w:ascii="Arial" w:hAnsi="Arial" w:cs="Arial"/>
                <w:sz w:val="18"/>
                <w:szCs w:val="18"/>
              </w:rPr>
            </w:pPr>
            <w:r>
              <w:rPr>
                <w:rFonts w:ascii="Arial" w:hAnsi="Arial" w:cs="Arial"/>
                <w:sz w:val="18"/>
                <w:szCs w:val="18"/>
              </w:rPr>
              <w:t>391 076</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AB27A4"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480"/>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255"/>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D92599" w:rsidRDefault="00AB27A4" w:rsidP="00B71B37">
            <w:pPr>
              <w:jc w:val="right"/>
              <w:rPr>
                <w:rFonts w:ascii="Arial" w:hAnsi="Arial" w:cs="Arial"/>
                <w:b/>
                <w:bCs/>
                <w:sz w:val="18"/>
                <w:szCs w:val="18"/>
              </w:rPr>
            </w:pPr>
            <w:r>
              <w:rPr>
                <w:rFonts w:ascii="Arial" w:hAnsi="Arial" w:cs="Arial"/>
                <w:b/>
                <w:bCs/>
                <w:sz w:val="18"/>
                <w:szCs w:val="18"/>
              </w:rPr>
              <w:t>391 076</w:t>
            </w:r>
          </w:p>
        </w:tc>
        <w:tc>
          <w:tcPr>
            <w:tcW w:w="1036" w:type="dxa"/>
            <w:tcBorders>
              <w:top w:val="single" w:sz="4" w:space="0" w:color="auto"/>
              <w:left w:val="nil"/>
              <w:bottom w:val="double" w:sz="6" w:space="0" w:color="auto"/>
              <w:right w:val="nil"/>
            </w:tcBorders>
            <w:shd w:val="clear" w:color="auto" w:fill="auto"/>
            <w:vAlign w:val="bottom"/>
            <w:hideMark/>
          </w:tcPr>
          <w:p w:rsidR="00D92599" w:rsidRDefault="00AB27A4" w:rsidP="00B71B37">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D92599" w:rsidRDefault="00AB27A4" w:rsidP="00B71B37">
            <w:pPr>
              <w:jc w:val="right"/>
              <w:rPr>
                <w:rFonts w:ascii="Arial" w:hAnsi="Arial" w:cs="Arial"/>
                <w:b/>
                <w:bCs/>
                <w:sz w:val="18"/>
                <w:szCs w:val="18"/>
              </w:rPr>
            </w:pPr>
            <w:r>
              <w:rPr>
                <w:rFonts w:ascii="Arial" w:hAnsi="Arial" w:cs="Arial"/>
                <w:b/>
                <w:bCs/>
                <w:sz w:val="18"/>
                <w:szCs w:val="18"/>
              </w:rPr>
              <w:t>391 076</w:t>
            </w:r>
          </w:p>
        </w:tc>
        <w:tc>
          <w:tcPr>
            <w:tcW w:w="2341"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D92599" w:rsidRDefault="00AB27A4" w:rsidP="00B71B37">
            <w:pPr>
              <w:jc w:val="right"/>
              <w:rPr>
                <w:rFonts w:ascii="Arial" w:hAnsi="Arial" w:cs="Arial"/>
                <w:b/>
                <w:bCs/>
                <w:sz w:val="18"/>
                <w:szCs w:val="18"/>
              </w:rPr>
            </w:pPr>
            <w:r>
              <w:rPr>
                <w:rFonts w:ascii="Arial" w:hAnsi="Arial" w:cs="Arial"/>
                <w:b/>
                <w:bCs/>
                <w:sz w:val="18"/>
                <w:szCs w:val="18"/>
              </w:rPr>
              <w:t>0</w:t>
            </w:r>
          </w:p>
        </w:tc>
      </w:tr>
    </w:tbl>
    <w:p w:rsidR="00D92599" w:rsidRDefault="00D92599" w:rsidP="00D92599"/>
    <w:p w:rsidR="00D92599" w:rsidRDefault="00D92599" w:rsidP="00D92599"/>
    <w:p w:rsidR="000C3D31" w:rsidRPr="00CE19D0" w:rsidRDefault="000C3D31" w:rsidP="000C3D31">
      <w:pPr>
        <w:pStyle w:val="Nadpis1"/>
      </w:pPr>
      <w:r w:rsidRPr="00D92599">
        <w:t>Informácie o poskytnutých dlhodobých pôžičkách</w:t>
      </w:r>
      <w:r>
        <w:t xml:space="preserve"> za predchádzajúce účtovné obdobie</w:t>
      </w:r>
      <w:r w:rsidRPr="00D92599">
        <w:t>:</w:t>
      </w:r>
    </w:p>
    <w:p w:rsidR="000C3D31" w:rsidRDefault="000C3D31" w:rsidP="00D92599"/>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0C3D31" w:rsidTr="00DD4514">
        <w:trPr>
          <w:trHeight w:val="679"/>
        </w:trPr>
        <w:tc>
          <w:tcPr>
            <w:tcW w:w="1908"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Stav k 1.1.201</w:t>
            </w:r>
            <w:r w:rsidR="006638E4">
              <w:rPr>
                <w:rFonts w:ascii="Arial" w:hAnsi="Arial" w:cs="Arial"/>
                <w:b/>
                <w:bCs/>
                <w:sz w:val="18"/>
                <w:szCs w:val="18"/>
              </w:rPr>
              <w:t>5</w:t>
            </w:r>
          </w:p>
        </w:tc>
        <w:tc>
          <w:tcPr>
            <w:tcW w:w="1036"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0C3D31" w:rsidRDefault="000C3D31" w:rsidP="00DD4514">
            <w:pPr>
              <w:jc w:val="center"/>
              <w:rPr>
                <w:rFonts w:ascii="Arial" w:hAnsi="Arial" w:cs="Arial"/>
                <w:b/>
                <w:bCs/>
                <w:sz w:val="18"/>
                <w:szCs w:val="18"/>
              </w:rPr>
            </w:pPr>
            <w:r>
              <w:rPr>
                <w:rFonts w:ascii="Arial" w:hAnsi="Arial" w:cs="Arial"/>
                <w:b/>
                <w:bCs/>
                <w:sz w:val="18"/>
                <w:szCs w:val="18"/>
              </w:rPr>
              <w:t>Stav k 31.12.201</w:t>
            </w:r>
            <w:r w:rsidR="006638E4">
              <w:rPr>
                <w:rFonts w:ascii="Arial" w:hAnsi="Arial" w:cs="Arial"/>
                <w:b/>
                <w:bCs/>
                <w:sz w:val="18"/>
                <w:szCs w:val="18"/>
              </w:rPr>
              <w:t>5</w:t>
            </w:r>
          </w:p>
        </w:tc>
      </w:tr>
      <w:tr w:rsidR="000C3D31" w:rsidTr="00DD4514">
        <w:trPr>
          <w:trHeight w:val="240"/>
        </w:trPr>
        <w:tc>
          <w:tcPr>
            <w:tcW w:w="1908"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0C3D31" w:rsidRDefault="000C3D31" w:rsidP="00DD4514">
            <w:pPr>
              <w:jc w:val="center"/>
              <w:rPr>
                <w:rFonts w:ascii="Arial" w:hAnsi="Arial" w:cs="Arial"/>
                <w:sz w:val="18"/>
                <w:szCs w:val="18"/>
              </w:rPr>
            </w:pPr>
            <w:r>
              <w:rPr>
                <w:rFonts w:ascii="Arial" w:hAnsi="Arial" w:cs="Arial"/>
                <w:sz w:val="18"/>
                <w:szCs w:val="18"/>
              </w:rPr>
              <w:t>f</w:t>
            </w:r>
          </w:p>
        </w:tc>
      </w:tr>
      <w:tr w:rsidR="000C3D31" w:rsidTr="00DD4514">
        <w:trPr>
          <w:trHeight w:val="480"/>
        </w:trPr>
        <w:tc>
          <w:tcPr>
            <w:tcW w:w="1908" w:type="dxa"/>
            <w:tcBorders>
              <w:top w:val="nil"/>
              <w:left w:val="nil"/>
              <w:bottom w:val="nil"/>
              <w:right w:val="nil"/>
            </w:tcBorders>
            <w:shd w:val="clear" w:color="auto" w:fill="auto"/>
            <w:vAlign w:val="bottom"/>
            <w:hideMark/>
          </w:tcPr>
          <w:p w:rsidR="000C3D31" w:rsidRDefault="000C3D31" w:rsidP="00DD4514">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0</w:t>
            </w:r>
          </w:p>
        </w:tc>
      </w:tr>
      <w:tr w:rsidR="000C3D31" w:rsidTr="00DD4514">
        <w:trPr>
          <w:trHeight w:val="679"/>
        </w:trPr>
        <w:tc>
          <w:tcPr>
            <w:tcW w:w="1908" w:type="dxa"/>
            <w:tcBorders>
              <w:top w:val="nil"/>
              <w:left w:val="nil"/>
              <w:bottom w:val="nil"/>
              <w:right w:val="nil"/>
            </w:tcBorders>
            <w:shd w:val="clear" w:color="auto" w:fill="auto"/>
            <w:vAlign w:val="bottom"/>
            <w:hideMark/>
          </w:tcPr>
          <w:p w:rsidR="000C3D31" w:rsidRDefault="000C3D31" w:rsidP="00DD4514">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1 456 000</w:t>
            </w:r>
          </w:p>
        </w:tc>
        <w:tc>
          <w:tcPr>
            <w:tcW w:w="1036"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48 737</w:t>
            </w:r>
          </w:p>
        </w:tc>
        <w:tc>
          <w:tcPr>
            <w:tcW w:w="102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1 016 187</w:t>
            </w:r>
          </w:p>
        </w:tc>
        <w:tc>
          <w:tcPr>
            <w:tcW w:w="2341"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391 076</w:t>
            </w:r>
          </w:p>
        </w:tc>
      </w:tr>
      <w:tr w:rsidR="000C3D31" w:rsidTr="00DD4514">
        <w:trPr>
          <w:trHeight w:val="679"/>
        </w:trPr>
        <w:tc>
          <w:tcPr>
            <w:tcW w:w="1908" w:type="dxa"/>
            <w:tcBorders>
              <w:top w:val="nil"/>
              <w:left w:val="nil"/>
              <w:bottom w:val="nil"/>
              <w:right w:val="nil"/>
            </w:tcBorders>
            <w:shd w:val="clear" w:color="auto" w:fill="auto"/>
            <w:vAlign w:val="bottom"/>
            <w:hideMark/>
          </w:tcPr>
          <w:p w:rsidR="000C3D31" w:rsidRDefault="000C3D31" w:rsidP="00DD4514">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0</w:t>
            </w:r>
          </w:p>
        </w:tc>
      </w:tr>
      <w:tr w:rsidR="000C3D31" w:rsidTr="00DD4514">
        <w:trPr>
          <w:trHeight w:val="480"/>
        </w:trPr>
        <w:tc>
          <w:tcPr>
            <w:tcW w:w="1908" w:type="dxa"/>
            <w:tcBorders>
              <w:top w:val="nil"/>
              <w:left w:val="nil"/>
              <w:bottom w:val="nil"/>
              <w:right w:val="nil"/>
            </w:tcBorders>
            <w:shd w:val="clear" w:color="auto" w:fill="auto"/>
            <w:vAlign w:val="bottom"/>
            <w:hideMark/>
          </w:tcPr>
          <w:p w:rsidR="000C3D31" w:rsidRDefault="000C3D31" w:rsidP="00DD4514">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0</w:t>
            </w:r>
          </w:p>
        </w:tc>
      </w:tr>
      <w:tr w:rsidR="000C3D31" w:rsidTr="00DD4514">
        <w:trPr>
          <w:trHeight w:val="255"/>
        </w:trPr>
        <w:tc>
          <w:tcPr>
            <w:tcW w:w="1908" w:type="dxa"/>
            <w:tcBorders>
              <w:top w:val="nil"/>
              <w:left w:val="nil"/>
              <w:bottom w:val="nil"/>
              <w:right w:val="nil"/>
            </w:tcBorders>
            <w:shd w:val="clear" w:color="auto" w:fill="auto"/>
            <w:vAlign w:val="bottom"/>
            <w:hideMark/>
          </w:tcPr>
          <w:p w:rsidR="000C3D31" w:rsidRDefault="000C3D31" w:rsidP="00DD4514">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1 456 000</w:t>
            </w:r>
          </w:p>
        </w:tc>
        <w:tc>
          <w:tcPr>
            <w:tcW w:w="1036" w:type="dxa"/>
            <w:tcBorders>
              <w:top w:val="single" w:sz="4" w:space="0" w:color="auto"/>
              <w:left w:val="nil"/>
              <w:bottom w:val="double" w:sz="6" w:space="0" w:color="auto"/>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48 737</w:t>
            </w:r>
          </w:p>
        </w:tc>
        <w:tc>
          <w:tcPr>
            <w:tcW w:w="1024" w:type="dxa"/>
            <w:tcBorders>
              <w:top w:val="single" w:sz="4" w:space="0" w:color="auto"/>
              <w:left w:val="nil"/>
              <w:bottom w:val="double" w:sz="6" w:space="0" w:color="auto"/>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1 016 187</w:t>
            </w:r>
          </w:p>
        </w:tc>
        <w:tc>
          <w:tcPr>
            <w:tcW w:w="2341" w:type="dxa"/>
            <w:tcBorders>
              <w:top w:val="single" w:sz="4" w:space="0" w:color="auto"/>
              <w:left w:val="nil"/>
              <w:bottom w:val="double" w:sz="6" w:space="0" w:color="auto"/>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0C3D31" w:rsidRDefault="000C3D31" w:rsidP="00DD4514">
            <w:pPr>
              <w:jc w:val="right"/>
              <w:rPr>
                <w:rFonts w:ascii="Arial" w:hAnsi="Arial" w:cs="Arial"/>
                <w:b/>
                <w:bCs/>
                <w:sz w:val="18"/>
                <w:szCs w:val="18"/>
              </w:rPr>
            </w:pPr>
            <w:r>
              <w:rPr>
                <w:rFonts w:ascii="Arial" w:hAnsi="Arial" w:cs="Arial"/>
                <w:b/>
                <w:bCs/>
                <w:sz w:val="18"/>
                <w:szCs w:val="18"/>
              </w:rPr>
              <w:t>391 076</w:t>
            </w:r>
          </w:p>
        </w:tc>
      </w:tr>
    </w:tbl>
    <w:p w:rsidR="000C3D31" w:rsidRDefault="000C3D31" w:rsidP="00D92599"/>
    <w:p w:rsidR="00D92599" w:rsidRDefault="00D92599" w:rsidP="00D92599"/>
    <w:p w:rsidR="004661E5" w:rsidRDefault="004661E5" w:rsidP="00D92599"/>
    <w:p w:rsidR="004661E5" w:rsidRDefault="004661E5" w:rsidP="00D92599"/>
    <w:p w:rsidR="004661E5" w:rsidRDefault="004661E5" w:rsidP="00D92599"/>
    <w:p w:rsidR="004661E5" w:rsidRDefault="004661E5" w:rsidP="00D92599"/>
    <w:p w:rsidR="004661E5" w:rsidRDefault="004661E5" w:rsidP="00D92599"/>
    <w:p w:rsidR="004661E5" w:rsidRDefault="004661E5" w:rsidP="00D92599"/>
    <w:p w:rsidR="004661E5" w:rsidRDefault="004661E5" w:rsidP="00D92599"/>
    <w:p w:rsidR="004661E5" w:rsidRDefault="004661E5" w:rsidP="00D92599"/>
    <w:p w:rsidR="004661E5" w:rsidRDefault="004661E5" w:rsidP="00D92599"/>
    <w:p w:rsidR="009C78BF" w:rsidRDefault="009C78BF" w:rsidP="00D92599">
      <w:pPr>
        <w:rPr>
          <w:rFonts w:ascii="Arial" w:hAnsi="Arial" w:cs="Arial"/>
          <w:b/>
          <w:sz w:val="20"/>
          <w:szCs w:val="20"/>
        </w:rPr>
      </w:pPr>
      <w:r w:rsidRPr="009C78BF">
        <w:rPr>
          <w:rFonts w:ascii="Arial" w:hAnsi="Arial" w:cs="Arial"/>
          <w:b/>
          <w:sz w:val="20"/>
          <w:szCs w:val="20"/>
        </w:rPr>
        <w:lastRenderedPageBreak/>
        <w:t>B Obežný majetok</w:t>
      </w:r>
    </w:p>
    <w:p w:rsidR="009C78BF" w:rsidRPr="009C78BF" w:rsidRDefault="009C78BF" w:rsidP="00D92599">
      <w:pPr>
        <w:rPr>
          <w:rFonts w:ascii="Arial" w:hAnsi="Arial" w:cs="Arial"/>
          <w:b/>
          <w:sz w:val="20"/>
          <w:szCs w:val="20"/>
        </w:rPr>
      </w:pPr>
    </w:p>
    <w:p w:rsidR="002A6B50" w:rsidRPr="00CE19D0" w:rsidRDefault="00824EAF" w:rsidP="00060424">
      <w:pPr>
        <w:pStyle w:val="Nadpis2"/>
        <w:numPr>
          <w:ilvl w:val="1"/>
          <w:numId w:val="16"/>
        </w:numPr>
      </w:pPr>
      <w:r w:rsidRPr="00CE19D0">
        <w:t>Zásoby</w:t>
      </w:r>
    </w:p>
    <w:p w:rsidR="00A3677A" w:rsidRPr="00CE19D0" w:rsidRDefault="009353D5" w:rsidP="004962BA">
      <w:pPr>
        <w:pStyle w:val="odstavec"/>
      </w:pPr>
      <w:r w:rsidRPr="00CE19D0">
        <w:t>Vývoj opravnej položky v priebehu účtovného obdobia je uvedený v nasledujúcej tabuľke:</w:t>
      </w:r>
    </w:p>
    <w:p w:rsidR="004F7044" w:rsidRPr="00CE19D0" w:rsidRDefault="004F7044" w:rsidP="004962BA">
      <w:pPr>
        <w:pStyle w:val="odstavec"/>
      </w:pPr>
      <w:bookmarkStart w:id="21"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4F7044" w:rsidTr="004F7044">
        <w:trPr>
          <w:trHeight w:val="919"/>
        </w:trPr>
        <w:tc>
          <w:tcPr>
            <w:tcW w:w="233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2" w:name="RANGE!B5:G14"/>
            <w:r>
              <w:rPr>
                <w:rFonts w:ascii="Arial" w:hAnsi="Arial" w:cs="Arial"/>
                <w:b/>
                <w:bCs/>
                <w:sz w:val="18"/>
                <w:szCs w:val="18"/>
              </w:rPr>
              <w:t>Zásoby</w:t>
            </w:r>
            <w:bookmarkEnd w:id="22"/>
          </w:p>
        </w:tc>
        <w:tc>
          <w:tcPr>
            <w:tcW w:w="1403" w:type="dxa"/>
            <w:tcBorders>
              <w:top w:val="nil"/>
              <w:left w:val="nil"/>
              <w:bottom w:val="nil"/>
              <w:right w:val="nil"/>
            </w:tcBorders>
            <w:shd w:val="clear" w:color="auto" w:fill="auto"/>
            <w:vAlign w:val="bottom"/>
            <w:hideMark/>
          </w:tcPr>
          <w:p w:rsidR="004F7044" w:rsidRDefault="00E25A71" w:rsidP="00802952">
            <w:pPr>
              <w:jc w:val="center"/>
              <w:rPr>
                <w:rFonts w:ascii="Arial" w:hAnsi="Arial" w:cs="Arial"/>
                <w:b/>
                <w:bCs/>
                <w:sz w:val="18"/>
                <w:szCs w:val="18"/>
              </w:rPr>
            </w:pPr>
            <w:r>
              <w:rPr>
                <w:rFonts w:ascii="Arial" w:hAnsi="Arial" w:cs="Arial"/>
                <w:b/>
                <w:bCs/>
                <w:sz w:val="18"/>
                <w:szCs w:val="18"/>
              </w:rPr>
              <w:t>Stav k 1.1.201</w:t>
            </w:r>
            <w:r w:rsidR="00802952">
              <w:rPr>
                <w:rFonts w:ascii="Arial" w:hAnsi="Arial" w:cs="Arial"/>
                <w:b/>
                <w:bCs/>
                <w:sz w:val="18"/>
                <w:szCs w:val="18"/>
              </w:rPr>
              <w:t>6</w:t>
            </w:r>
          </w:p>
        </w:tc>
        <w:tc>
          <w:tcPr>
            <w:tcW w:w="11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4F7044" w:rsidRDefault="00E25A71" w:rsidP="00802952">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6</w:t>
            </w:r>
          </w:p>
        </w:tc>
      </w:tr>
      <w:tr w:rsidR="004F7044" w:rsidTr="004F7044">
        <w:trPr>
          <w:trHeight w:val="240"/>
        </w:trPr>
        <w:tc>
          <w:tcPr>
            <w:tcW w:w="233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4F7044" w:rsidRDefault="002854F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r w:rsidR="004F7044" w:rsidTr="004F7044">
        <w:trPr>
          <w:trHeight w:val="66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Nedokončená výr</w:t>
            </w:r>
            <w:r>
              <w:rPr>
                <w:rFonts w:ascii="Arial" w:hAnsi="Arial" w:cs="Arial"/>
                <w:sz w:val="18"/>
                <w:szCs w:val="18"/>
              </w:rPr>
              <w:t>o</w:t>
            </w:r>
            <w:r>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39"/>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bl>
    <w:p w:rsidR="00106901" w:rsidRPr="00CE19D0" w:rsidRDefault="00106901" w:rsidP="004962BA">
      <w:pPr>
        <w:pStyle w:val="odstavec"/>
      </w:pPr>
    </w:p>
    <w:bookmarkEnd w:id="21"/>
    <w:p w:rsidR="00F36918" w:rsidRPr="00CE19D0" w:rsidRDefault="00F36918" w:rsidP="004962BA">
      <w:pPr>
        <w:pStyle w:val="odstavec"/>
      </w:pPr>
    </w:p>
    <w:p w:rsidR="00B51FFD" w:rsidRDefault="00B51FFD" w:rsidP="004962BA">
      <w:pPr>
        <w:pStyle w:val="odstavec"/>
      </w:pPr>
      <w:r>
        <w:t xml:space="preserve">Spoločnosť netvorí opravné položky k zásobám. </w:t>
      </w:r>
    </w:p>
    <w:p w:rsidR="006D7848" w:rsidRDefault="006D7848" w:rsidP="004962BA">
      <w:pPr>
        <w:pStyle w:val="odstavec"/>
      </w:pPr>
    </w:p>
    <w:p w:rsidR="006D7848" w:rsidRDefault="006D7848" w:rsidP="004962BA">
      <w:pPr>
        <w:pStyle w:val="odstavec"/>
      </w:pPr>
    </w:p>
    <w:p w:rsidR="006D7848" w:rsidRPr="00CE19D0" w:rsidRDefault="006D7848" w:rsidP="004962BA">
      <w:pPr>
        <w:pStyle w:val="odstavec"/>
      </w:pPr>
    </w:p>
    <w:p w:rsidR="00064BBC" w:rsidRDefault="00064BBC" w:rsidP="004962BA">
      <w:pPr>
        <w:pStyle w:val="odstavec"/>
      </w:pPr>
      <w:bookmarkStart w:id="23" w:name="FWT_provision_for_inventory_3"/>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4F7044" w:rsidTr="004F7044">
        <w:trPr>
          <w:trHeight w:val="240"/>
        </w:trPr>
        <w:tc>
          <w:tcPr>
            <w:tcW w:w="6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4" w:name="RANGE!B3:F5"/>
            <w:r>
              <w:rPr>
                <w:rFonts w:ascii="Arial" w:hAnsi="Arial" w:cs="Arial"/>
                <w:b/>
                <w:bCs/>
                <w:sz w:val="18"/>
                <w:szCs w:val="18"/>
              </w:rPr>
              <w:t>Zásoby</w:t>
            </w:r>
            <w:bookmarkEnd w:id="24"/>
          </w:p>
        </w:tc>
        <w:tc>
          <w:tcPr>
            <w:tcW w:w="2840" w:type="dxa"/>
            <w:tcBorders>
              <w:top w:val="nil"/>
              <w:left w:val="nil"/>
              <w:bottom w:val="single" w:sz="4" w:space="0" w:color="auto"/>
              <w:right w:val="nil"/>
            </w:tcBorders>
            <w:shd w:val="clear" w:color="auto" w:fill="auto"/>
            <w:vAlign w:val="bottom"/>
            <w:hideMark/>
          </w:tcPr>
          <w:p w:rsidR="004F7044" w:rsidRDefault="004F7044" w:rsidP="00802952">
            <w:pPr>
              <w:jc w:val="center"/>
              <w:rPr>
                <w:rFonts w:ascii="Arial" w:hAnsi="Arial" w:cs="Arial"/>
                <w:b/>
                <w:bCs/>
                <w:sz w:val="18"/>
                <w:szCs w:val="18"/>
              </w:rPr>
            </w:pPr>
            <w:r>
              <w:rPr>
                <w:rFonts w:ascii="Arial" w:hAnsi="Arial" w:cs="Arial"/>
                <w:b/>
                <w:bCs/>
                <w:sz w:val="18"/>
                <w:szCs w:val="18"/>
              </w:rPr>
              <w:t>H</w:t>
            </w:r>
            <w:r w:rsidR="00E25A71">
              <w:rPr>
                <w:rFonts w:ascii="Arial" w:hAnsi="Arial" w:cs="Arial"/>
                <w:b/>
                <w:bCs/>
                <w:sz w:val="18"/>
                <w:szCs w:val="18"/>
              </w:rPr>
              <w:t>odnota k 31.12.201</w:t>
            </w:r>
            <w:r w:rsidR="00802952">
              <w:rPr>
                <w:rFonts w:ascii="Arial" w:hAnsi="Arial" w:cs="Arial"/>
                <w:b/>
                <w:bCs/>
                <w:sz w:val="18"/>
                <w:szCs w:val="18"/>
              </w:rPr>
              <w:t>6</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9D70B5" w:rsidRPr="00CE19D0" w:rsidRDefault="009D70B5" w:rsidP="004962BA">
      <w:pPr>
        <w:pStyle w:val="odstavec"/>
      </w:pPr>
    </w:p>
    <w:bookmarkEnd w:id="23"/>
    <w:p w:rsidR="00AD735D" w:rsidRPr="00CE19D0" w:rsidRDefault="00AD735D" w:rsidP="004962BA">
      <w:pPr>
        <w:pStyle w:val="odstavec"/>
      </w:pPr>
      <w:r w:rsidRPr="00CE19D0">
        <w:t>Informácie k nehnuteľnostiam na predaj sú uvedené nižšie:</w:t>
      </w:r>
    </w:p>
    <w:p w:rsidR="004F7044" w:rsidRPr="00CE19D0" w:rsidRDefault="004F7044" w:rsidP="004962BA">
      <w:pPr>
        <w:pStyle w:val="odstavec"/>
      </w:pPr>
      <w:bookmarkStart w:id="25" w:name="FWT_provision_for_inventory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2880"/>
      </w:tblGrid>
      <w:tr w:rsidR="004F7044" w:rsidTr="004F7044">
        <w:trPr>
          <w:trHeight w:val="240"/>
        </w:trPr>
        <w:tc>
          <w:tcPr>
            <w:tcW w:w="63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6" w:name="RANGE!B18:G20"/>
            <w:r>
              <w:rPr>
                <w:rFonts w:ascii="Arial" w:hAnsi="Arial" w:cs="Arial"/>
                <w:b/>
                <w:bCs/>
                <w:sz w:val="18"/>
                <w:szCs w:val="18"/>
              </w:rPr>
              <w:t>Nehnuteľnosť na predaj</w:t>
            </w:r>
            <w:bookmarkEnd w:id="26"/>
          </w:p>
        </w:tc>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bl>
    <w:p w:rsidR="00AD2322" w:rsidRPr="00CE19D0" w:rsidRDefault="00AD2322" w:rsidP="004962BA">
      <w:pPr>
        <w:pStyle w:val="odstavec"/>
      </w:pPr>
    </w:p>
    <w:bookmarkEnd w:id="25"/>
    <w:p w:rsidR="00F36918" w:rsidRPr="00CE19D0" w:rsidRDefault="00F36918">
      <w:pPr>
        <w:rPr>
          <w:rFonts w:ascii="Arial" w:hAnsi="Arial" w:cs="Arial"/>
          <w:b/>
          <w:bCs/>
          <w:iCs/>
          <w:sz w:val="20"/>
          <w:szCs w:val="20"/>
        </w:rPr>
      </w:pPr>
    </w:p>
    <w:p w:rsidR="00A3677A" w:rsidRPr="00CE19D0" w:rsidRDefault="002A6B50" w:rsidP="00060424">
      <w:pPr>
        <w:pStyle w:val="Nadpis2"/>
      </w:pPr>
      <w:r w:rsidRPr="00CE19D0">
        <w:t>Zákazková výroba</w:t>
      </w:r>
      <w:r w:rsidR="00AD735D" w:rsidRPr="00CE19D0">
        <w:t xml:space="preserve"> a zákazková výstavba nehnuteľnosti určenej na predaj</w:t>
      </w:r>
    </w:p>
    <w:p w:rsidR="00A3677A" w:rsidRPr="00CE19D0" w:rsidRDefault="00AD735D" w:rsidP="004962BA">
      <w:pPr>
        <w:pStyle w:val="odstavec"/>
      </w:pPr>
      <w:r w:rsidRPr="00CE19D0">
        <w:t>Informácie o zákazkovej výrobe a o zákazkovej výstavbe nehnuteľnosti určenej na predaj sú uvedené v nasledujúcich tabuľkách:</w:t>
      </w:r>
    </w:p>
    <w:p w:rsidR="004F7044" w:rsidRPr="00CE19D0" w:rsidRDefault="004F7044" w:rsidP="004962BA">
      <w:pPr>
        <w:pStyle w:val="odstavec"/>
      </w:pPr>
      <w:bookmarkStart w:id="27" w:name="FWT_construction_contrac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919"/>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8" w:name="RANGE!B4:E8"/>
            <w:r>
              <w:rPr>
                <w:rFonts w:ascii="Arial" w:hAnsi="Arial" w:cs="Arial"/>
                <w:b/>
                <w:bCs/>
                <w:sz w:val="18"/>
                <w:szCs w:val="18"/>
              </w:rPr>
              <w:t>Názov položky</w:t>
            </w:r>
            <w:bookmarkEnd w:id="28"/>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w:t>
            </w:r>
            <w:r w:rsidR="00802952">
              <w:rPr>
                <w:rFonts w:ascii="Arial" w:hAnsi="Arial" w:cs="Arial"/>
                <w:b/>
                <w:bCs/>
                <w:sz w:val="18"/>
                <w:szCs w:val="18"/>
              </w:rPr>
              <w:t>6</w:t>
            </w:r>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w:t>
            </w:r>
            <w:r w:rsidR="00802952">
              <w:rPr>
                <w:rFonts w:ascii="Arial" w:hAnsi="Arial" w:cs="Arial"/>
                <w:b/>
                <w:bCs/>
                <w:sz w:val="18"/>
                <w:szCs w:val="18"/>
              </w:rPr>
              <w:t>5</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4F7044" w:rsidRDefault="004661E5">
            <w:pPr>
              <w:jc w:val="right"/>
              <w:rPr>
                <w:rFonts w:ascii="Arial" w:hAnsi="Arial" w:cs="Arial"/>
                <w:sz w:val="18"/>
                <w:szCs w:val="18"/>
              </w:rPr>
            </w:pPr>
            <w:r>
              <w:rPr>
                <w:rFonts w:ascii="Arial" w:hAnsi="Arial" w:cs="Arial"/>
                <w:sz w:val="18"/>
                <w:szCs w:val="18"/>
              </w:rPr>
              <w:t>3 328 303</w:t>
            </w:r>
          </w:p>
        </w:tc>
        <w:tc>
          <w:tcPr>
            <w:tcW w:w="2180" w:type="dxa"/>
            <w:tcBorders>
              <w:top w:val="nil"/>
              <w:left w:val="nil"/>
              <w:bottom w:val="nil"/>
              <w:right w:val="nil"/>
            </w:tcBorders>
            <w:shd w:val="clear" w:color="auto" w:fill="auto"/>
            <w:vAlign w:val="bottom"/>
            <w:hideMark/>
          </w:tcPr>
          <w:p w:rsidR="004F7044" w:rsidRDefault="00802952">
            <w:pPr>
              <w:jc w:val="right"/>
              <w:rPr>
                <w:rFonts w:ascii="Arial" w:hAnsi="Arial" w:cs="Arial"/>
                <w:sz w:val="18"/>
                <w:szCs w:val="18"/>
              </w:rPr>
            </w:pPr>
            <w:r>
              <w:rPr>
                <w:rFonts w:ascii="Arial" w:hAnsi="Arial" w:cs="Arial"/>
                <w:sz w:val="18"/>
                <w:szCs w:val="18"/>
              </w:rPr>
              <w:t>6 493 018</w:t>
            </w:r>
          </w:p>
        </w:tc>
        <w:tc>
          <w:tcPr>
            <w:tcW w:w="2180" w:type="dxa"/>
            <w:tcBorders>
              <w:top w:val="nil"/>
              <w:left w:val="nil"/>
              <w:bottom w:val="nil"/>
              <w:right w:val="nil"/>
            </w:tcBorders>
            <w:shd w:val="clear" w:color="auto" w:fill="auto"/>
            <w:vAlign w:val="bottom"/>
            <w:hideMark/>
          </w:tcPr>
          <w:p w:rsidR="004F7044" w:rsidRDefault="00564BD3">
            <w:pPr>
              <w:jc w:val="right"/>
              <w:rPr>
                <w:rFonts w:ascii="Arial" w:hAnsi="Arial" w:cs="Arial"/>
                <w:sz w:val="18"/>
                <w:szCs w:val="18"/>
              </w:rPr>
            </w:pPr>
            <w:r>
              <w:rPr>
                <w:rFonts w:ascii="Arial" w:hAnsi="Arial" w:cs="Arial"/>
                <w:sz w:val="18"/>
                <w:szCs w:val="18"/>
              </w:rPr>
              <w:t>12 821 321</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4F7044" w:rsidRDefault="00780638">
            <w:pPr>
              <w:jc w:val="right"/>
              <w:rPr>
                <w:rFonts w:ascii="Arial" w:hAnsi="Arial" w:cs="Arial"/>
                <w:sz w:val="18"/>
                <w:szCs w:val="18"/>
              </w:rPr>
            </w:pPr>
            <w:r>
              <w:rPr>
                <w:rFonts w:ascii="Arial" w:hAnsi="Arial" w:cs="Arial"/>
                <w:sz w:val="18"/>
                <w:szCs w:val="18"/>
              </w:rPr>
              <w:t>2 971 503</w:t>
            </w:r>
          </w:p>
        </w:tc>
        <w:tc>
          <w:tcPr>
            <w:tcW w:w="2180" w:type="dxa"/>
            <w:tcBorders>
              <w:top w:val="nil"/>
              <w:left w:val="nil"/>
              <w:bottom w:val="nil"/>
              <w:right w:val="nil"/>
            </w:tcBorders>
            <w:shd w:val="clear" w:color="auto" w:fill="auto"/>
            <w:vAlign w:val="bottom"/>
            <w:hideMark/>
          </w:tcPr>
          <w:p w:rsidR="004F7044" w:rsidRDefault="00802952">
            <w:pPr>
              <w:jc w:val="right"/>
              <w:rPr>
                <w:rFonts w:ascii="Arial" w:hAnsi="Arial" w:cs="Arial"/>
                <w:sz w:val="18"/>
                <w:szCs w:val="18"/>
              </w:rPr>
            </w:pPr>
            <w:r>
              <w:rPr>
                <w:rFonts w:ascii="Arial" w:hAnsi="Arial" w:cs="Arial"/>
                <w:sz w:val="18"/>
                <w:szCs w:val="18"/>
              </w:rPr>
              <w:t>4 888 978</w:t>
            </w:r>
          </w:p>
        </w:tc>
        <w:tc>
          <w:tcPr>
            <w:tcW w:w="2180" w:type="dxa"/>
            <w:tcBorders>
              <w:top w:val="nil"/>
              <w:left w:val="nil"/>
              <w:bottom w:val="nil"/>
              <w:right w:val="nil"/>
            </w:tcBorders>
            <w:shd w:val="clear" w:color="auto" w:fill="auto"/>
            <w:vAlign w:val="bottom"/>
            <w:hideMark/>
          </w:tcPr>
          <w:p w:rsidR="004F7044" w:rsidRDefault="00564BD3">
            <w:pPr>
              <w:jc w:val="right"/>
              <w:rPr>
                <w:rFonts w:ascii="Arial" w:hAnsi="Arial" w:cs="Arial"/>
                <w:sz w:val="18"/>
                <w:szCs w:val="18"/>
              </w:rPr>
            </w:pPr>
            <w:r>
              <w:rPr>
                <w:rFonts w:ascii="Arial" w:hAnsi="Arial" w:cs="Arial"/>
                <w:sz w:val="18"/>
                <w:szCs w:val="18"/>
              </w:rPr>
              <w:t>9 253 664</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Pr="00564BD3" w:rsidRDefault="00780638" w:rsidP="00780638">
            <w:pPr>
              <w:pStyle w:val="Odsekzoznamu"/>
              <w:jc w:val="center"/>
              <w:rPr>
                <w:rFonts w:ascii="Arial" w:hAnsi="Arial" w:cs="Arial"/>
                <w:b/>
                <w:bCs/>
                <w:sz w:val="18"/>
                <w:szCs w:val="18"/>
              </w:rPr>
            </w:pPr>
            <w:r>
              <w:rPr>
                <w:rFonts w:ascii="Arial" w:hAnsi="Arial" w:cs="Arial"/>
                <w:b/>
                <w:bCs/>
                <w:sz w:val="18"/>
                <w:szCs w:val="18"/>
              </w:rPr>
              <w:t xml:space="preserve">             356 800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802952">
            <w:pPr>
              <w:jc w:val="right"/>
              <w:rPr>
                <w:rFonts w:ascii="Arial" w:hAnsi="Arial" w:cs="Arial"/>
                <w:b/>
                <w:bCs/>
                <w:sz w:val="18"/>
                <w:szCs w:val="18"/>
              </w:rPr>
            </w:pPr>
            <w:r>
              <w:rPr>
                <w:rFonts w:ascii="Arial" w:hAnsi="Arial" w:cs="Arial"/>
                <w:b/>
                <w:bCs/>
                <w:sz w:val="18"/>
                <w:szCs w:val="18"/>
              </w:rPr>
              <w:t>1 604 040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564BD3">
            <w:pPr>
              <w:jc w:val="right"/>
              <w:rPr>
                <w:rFonts w:ascii="Arial" w:hAnsi="Arial" w:cs="Arial"/>
                <w:b/>
                <w:bCs/>
                <w:sz w:val="18"/>
                <w:szCs w:val="18"/>
              </w:rPr>
            </w:pPr>
            <w:r>
              <w:rPr>
                <w:rFonts w:ascii="Arial" w:hAnsi="Arial" w:cs="Arial"/>
                <w:b/>
                <w:bCs/>
                <w:sz w:val="18"/>
                <w:szCs w:val="18"/>
              </w:rPr>
              <w:t>3 567 657</w:t>
            </w:r>
          </w:p>
        </w:tc>
      </w:tr>
    </w:tbl>
    <w:p w:rsidR="005060A6" w:rsidRPr="00CE19D0" w:rsidRDefault="005060A6" w:rsidP="004962BA">
      <w:pPr>
        <w:pStyle w:val="odstavec"/>
      </w:pPr>
    </w:p>
    <w:p w:rsidR="004F7044" w:rsidRDefault="004F7044" w:rsidP="004962BA">
      <w:pPr>
        <w:pStyle w:val="odstavec"/>
      </w:pPr>
      <w:bookmarkStart w:id="29" w:name="FWT_construction_contracts_2"/>
      <w:bookmarkEnd w:id="27"/>
      <w:r>
        <w:t xml:space="preserve"> </w:t>
      </w:r>
    </w:p>
    <w:p w:rsidR="00564BD3" w:rsidRPr="00CE19D0" w:rsidRDefault="00564BD3"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0" w:name="RANGE!G12:I17"/>
            <w:r>
              <w:rPr>
                <w:rFonts w:ascii="Arial" w:hAnsi="Arial" w:cs="Arial"/>
                <w:b/>
                <w:bCs/>
                <w:sz w:val="18"/>
                <w:szCs w:val="18"/>
              </w:rPr>
              <w:lastRenderedPageBreak/>
              <w:t>Hodnota zákazkovej výroby</w:t>
            </w:r>
            <w:bookmarkEnd w:id="30"/>
          </w:p>
        </w:tc>
        <w:tc>
          <w:tcPr>
            <w:tcW w:w="2800" w:type="dxa"/>
            <w:tcBorders>
              <w:top w:val="nil"/>
              <w:left w:val="nil"/>
              <w:bottom w:val="nil"/>
              <w:right w:val="nil"/>
            </w:tcBorders>
            <w:shd w:val="clear" w:color="auto" w:fill="auto"/>
            <w:vAlign w:val="bottom"/>
            <w:hideMark/>
          </w:tcPr>
          <w:p w:rsidR="004F7044" w:rsidRDefault="00F01D04" w:rsidP="00802952">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6</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4F7044" w:rsidRDefault="00D92DFC">
            <w:pPr>
              <w:jc w:val="right"/>
              <w:rPr>
                <w:rFonts w:ascii="Arial" w:hAnsi="Arial" w:cs="Arial"/>
                <w:sz w:val="18"/>
                <w:szCs w:val="18"/>
              </w:rPr>
            </w:pPr>
            <w:r>
              <w:rPr>
                <w:rFonts w:ascii="Arial" w:hAnsi="Arial" w:cs="Arial"/>
                <w:sz w:val="18"/>
                <w:szCs w:val="18"/>
              </w:rPr>
              <w:t>2 946 925</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D92DFC">
            <w:pPr>
              <w:jc w:val="right"/>
              <w:rPr>
                <w:rFonts w:ascii="Arial" w:hAnsi="Arial" w:cs="Arial"/>
                <w:sz w:val="18"/>
                <w:szCs w:val="18"/>
              </w:rPr>
            </w:pPr>
            <w:r>
              <w:rPr>
                <w:rFonts w:ascii="Arial" w:hAnsi="Arial" w:cs="Arial"/>
                <w:sz w:val="18"/>
                <w:szCs w:val="18"/>
              </w:rPr>
              <w:t>381 378</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A52851" w:rsidRPr="00CE19D0" w:rsidRDefault="00A52851" w:rsidP="004962BA">
      <w:pPr>
        <w:pStyle w:val="odstavec"/>
      </w:pPr>
    </w:p>
    <w:p w:rsidR="004F7044" w:rsidRPr="00CE19D0" w:rsidRDefault="004F7044" w:rsidP="004962BA">
      <w:pPr>
        <w:pStyle w:val="odstavec"/>
      </w:pPr>
      <w:bookmarkStart w:id="31" w:name="FWT_construction_contracts_3"/>
      <w:bookmarkEnd w:id="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1200"/>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2" w:name="RANGE!B21:E25"/>
            <w:r>
              <w:rPr>
                <w:rFonts w:ascii="Arial" w:hAnsi="Arial" w:cs="Arial"/>
                <w:b/>
                <w:bCs/>
                <w:sz w:val="18"/>
                <w:szCs w:val="18"/>
              </w:rPr>
              <w:t>Názov položky</w:t>
            </w:r>
            <w:bookmarkEnd w:id="32"/>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w:t>
            </w:r>
            <w:r w:rsidR="00802952">
              <w:rPr>
                <w:rFonts w:ascii="Arial" w:hAnsi="Arial" w:cs="Arial"/>
                <w:b/>
                <w:bCs/>
                <w:sz w:val="18"/>
                <w:szCs w:val="18"/>
              </w:rPr>
              <w:t>6</w:t>
            </w:r>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w:t>
            </w:r>
            <w:r w:rsidR="00802952">
              <w:rPr>
                <w:rFonts w:ascii="Arial" w:hAnsi="Arial" w:cs="Arial"/>
                <w:b/>
                <w:bCs/>
                <w:sz w:val="18"/>
                <w:szCs w:val="18"/>
              </w:rPr>
              <w:t>5</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určenej na predaj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výsta</w:t>
            </w:r>
            <w:r>
              <w:rPr>
                <w:rFonts w:ascii="Arial" w:hAnsi="Arial" w:cs="Arial"/>
                <w:sz w:val="18"/>
                <w:szCs w:val="18"/>
              </w:rPr>
              <w:t>v</w:t>
            </w:r>
            <w:r>
              <w:rPr>
                <w:rFonts w:ascii="Arial" w:hAnsi="Arial" w:cs="Arial"/>
                <w:sz w:val="18"/>
                <w:szCs w:val="18"/>
              </w:rPr>
              <w:t>bu nehnuteľnosti určenej na predaj</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52851" w:rsidRPr="00CE19D0" w:rsidRDefault="00A52851" w:rsidP="004962BA">
      <w:pPr>
        <w:pStyle w:val="odstavec"/>
      </w:pPr>
    </w:p>
    <w:p w:rsidR="004F7044" w:rsidRDefault="004F7044" w:rsidP="004962BA">
      <w:pPr>
        <w:pStyle w:val="odstavec"/>
      </w:pPr>
      <w:bookmarkStart w:id="33" w:name="FWT_construction_contracts_4"/>
      <w:bookmarkEnd w:id="31"/>
      <w:r>
        <w:t xml:space="preserve"> </w:t>
      </w:r>
    </w:p>
    <w:p w:rsidR="00F01D04" w:rsidRDefault="00F01D04" w:rsidP="004962BA">
      <w:pPr>
        <w:pStyle w:val="odstavec"/>
      </w:pPr>
    </w:p>
    <w:p w:rsidR="00F01D04" w:rsidRDefault="00F01D04" w:rsidP="004962BA">
      <w:pPr>
        <w:pStyle w:val="odstavec"/>
      </w:pPr>
    </w:p>
    <w:p w:rsidR="00F01D04" w:rsidRPr="00CE19D0" w:rsidRDefault="00F01D04"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91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4" w:name="RANGE!G29:I34"/>
            <w:r>
              <w:rPr>
                <w:rFonts w:ascii="Arial" w:hAnsi="Arial" w:cs="Arial"/>
                <w:b/>
                <w:bCs/>
                <w:sz w:val="18"/>
                <w:szCs w:val="18"/>
              </w:rPr>
              <w:t>Hodnota zákazkovej výstavby nehnute</w:t>
            </w:r>
            <w:r>
              <w:rPr>
                <w:rFonts w:ascii="Arial" w:hAnsi="Arial" w:cs="Arial"/>
                <w:b/>
                <w:bCs/>
                <w:sz w:val="18"/>
                <w:szCs w:val="18"/>
              </w:rPr>
              <w:t>ľ</w:t>
            </w:r>
            <w:r>
              <w:rPr>
                <w:rFonts w:ascii="Arial" w:hAnsi="Arial" w:cs="Arial"/>
                <w:b/>
                <w:bCs/>
                <w:sz w:val="18"/>
                <w:szCs w:val="18"/>
              </w:rPr>
              <w:t>nosti určenej na predaj</w:t>
            </w:r>
            <w:bookmarkEnd w:id="34"/>
          </w:p>
        </w:tc>
        <w:tc>
          <w:tcPr>
            <w:tcW w:w="280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6</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w:t>
            </w:r>
            <w:r>
              <w:rPr>
                <w:rFonts w:ascii="Arial" w:hAnsi="Arial" w:cs="Arial"/>
                <w:b/>
                <w:bCs/>
                <w:sz w:val="18"/>
                <w:szCs w:val="18"/>
              </w:rPr>
              <w:t>e</w:t>
            </w:r>
            <w:r>
              <w:rPr>
                <w:rFonts w:ascii="Arial" w:hAnsi="Arial" w:cs="Arial"/>
                <w:b/>
                <w:bCs/>
                <w:sz w:val="18"/>
                <w:szCs w:val="18"/>
              </w:rPr>
              <w:t>nej na predaj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806CB0" w:rsidRPr="00CE19D0" w:rsidRDefault="00806CB0" w:rsidP="004962BA">
      <w:pPr>
        <w:pStyle w:val="odstavec"/>
      </w:pPr>
    </w:p>
    <w:bookmarkEnd w:id="33"/>
    <w:p w:rsidR="00CE5A00" w:rsidRDefault="00CE5A00" w:rsidP="004962BA">
      <w:pPr>
        <w:pStyle w:val="odstavec"/>
        <w:rPr>
          <w:noProof/>
        </w:rPr>
      </w:pPr>
    </w:p>
    <w:p w:rsidR="00CE5A00" w:rsidRDefault="00CE5A00" w:rsidP="004962BA">
      <w:pPr>
        <w:pStyle w:val="odstavec"/>
        <w:rPr>
          <w:noProof/>
        </w:rPr>
      </w:pPr>
    </w:p>
    <w:p w:rsidR="005060A6" w:rsidRDefault="00802952" w:rsidP="004962BA">
      <w:pPr>
        <w:pStyle w:val="odstavec"/>
        <w:rPr>
          <w:noProof/>
        </w:rPr>
      </w:pPr>
      <w:r>
        <w:rPr>
          <w:noProof/>
        </w:rPr>
        <w:t>Spoločnosť v roku 2016</w:t>
      </w:r>
      <w:r w:rsidR="005060A6">
        <w:rPr>
          <w:noProof/>
        </w:rPr>
        <w:t xml:space="preserve"> účtuje o zákazkovej výrobe pri zhotovení diela:</w:t>
      </w:r>
    </w:p>
    <w:p w:rsidR="00F01D04" w:rsidRDefault="00F01D04" w:rsidP="004962BA">
      <w:pPr>
        <w:pStyle w:val="odstavec"/>
        <w:rPr>
          <w:noProof/>
        </w:rPr>
      </w:pPr>
    </w:p>
    <w:p w:rsidR="00532A4E" w:rsidRDefault="00532A4E" w:rsidP="008C1AB5">
      <w:pPr>
        <w:rPr>
          <w:noProof/>
        </w:rPr>
      </w:pPr>
    </w:p>
    <w:p w:rsidR="00532A4E" w:rsidRDefault="008D5AFD" w:rsidP="004962BA">
      <w:pPr>
        <w:pStyle w:val="odstavec"/>
        <w:numPr>
          <w:ilvl w:val="0"/>
          <w:numId w:val="9"/>
        </w:numPr>
        <w:rPr>
          <w:noProof/>
        </w:rPr>
      </w:pPr>
      <w:r>
        <w:rPr>
          <w:noProof/>
        </w:rPr>
        <w:t>výkopové práce, zakladanie objektov a realizácia inžinierskych sieti  v zmysle Zmluvy o dielo č. ID/TENERGO/SO 102,SO 104 – IS 2014 uzavretej s INTERCOM Development s.r.o.</w:t>
      </w:r>
    </w:p>
    <w:p w:rsidR="008D5AFD" w:rsidRDefault="008D5AFD" w:rsidP="008D5AFD">
      <w:pPr>
        <w:pStyle w:val="Odsekzoznamu"/>
        <w:rPr>
          <w:noProof/>
        </w:rPr>
      </w:pPr>
    </w:p>
    <w:p w:rsidR="008D5AFD" w:rsidRDefault="008D5AFD" w:rsidP="004962BA">
      <w:pPr>
        <w:pStyle w:val="odstavec"/>
        <w:numPr>
          <w:ilvl w:val="0"/>
          <w:numId w:val="9"/>
        </w:numPr>
        <w:rPr>
          <w:noProof/>
        </w:rPr>
      </w:pPr>
      <w:r>
        <w:rPr>
          <w:noProof/>
        </w:rPr>
        <w:t>zhotovenie stavieb SO 102, SO 104 v zmysle Zmluvy o dielo č. ID/TENERGO/ SO 102, SO 104/2014 uzavretej s INTERCOM Development s.r.o.</w:t>
      </w:r>
    </w:p>
    <w:p w:rsidR="00D42C4A" w:rsidRDefault="00D42C4A" w:rsidP="00D42C4A">
      <w:pPr>
        <w:pStyle w:val="Odsekzoznamu"/>
        <w:rPr>
          <w:noProof/>
        </w:rPr>
      </w:pPr>
    </w:p>
    <w:p w:rsidR="00D42C4A" w:rsidRDefault="00D42C4A" w:rsidP="004962BA">
      <w:pPr>
        <w:pStyle w:val="odstavec"/>
        <w:numPr>
          <w:ilvl w:val="0"/>
          <w:numId w:val="9"/>
        </w:numPr>
        <w:rPr>
          <w:noProof/>
        </w:rPr>
      </w:pPr>
      <w:r>
        <w:rPr>
          <w:noProof/>
        </w:rPr>
        <w:t>Rekonštrukcia ho</w:t>
      </w:r>
      <w:r w:rsidR="00776B53">
        <w:rPr>
          <w:noProof/>
        </w:rPr>
        <w:t xml:space="preserve">rúcovodnej prípojky,Výrobný závod DRB ETAPA II Považská Bystrica </w:t>
      </w:r>
      <w:r>
        <w:rPr>
          <w:noProof/>
        </w:rPr>
        <w:t>v zmysle Zmluvy o dielo č. 2-</w:t>
      </w:r>
      <w:r w:rsidR="00776B53">
        <w:rPr>
          <w:noProof/>
        </w:rPr>
        <w:t>2904-0-2016</w:t>
      </w:r>
      <w:r>
        <w:rPr>
          <w:noProof/>
        </w:rPr>
        <w:t xml:space="preserve"> uzavretej s TEPLÁREŇ, a.s.Považská Bystrica</w:t>
      </w:r>
    </w:p>
    <w:p w:rsidR="00D42C4A" w:rsidRDefault="00D42C4A" w:rsidP="00D42C4A">
      <w:pPr>
        <w:pStyle w:val="Odsekzoznamu"/>
        <w:rPr>
          <w:noProof/>
        </w:rPr>
      </w:pPr>
    </w:p>
    <w:p w:rsidR="00D42C4A" w:rsidRDefault="006B6F7A" w:rsidP="004962BA">
      <w:pPr>
        <w:pStyle w:val="odstavec"/>
        <w:numPr>
          <w:ilvl w:val="0"/>
          <w:numId w:val="9"/>
        </w:numPr>
        <w:rPr>
          <w:noProof/>
        </w:rPr>
      </w:pPr>
      <w:r>
        <w:rPr>
          <w:noProof/>
        </w:rPr>
        <w:t>Rekonštrukcia horúcovodného rozvodu tepla nad vodným tokom Domanižanka za Me</w:t>
      </w:r>
      <w:r w:rsidR="003E5141">
        <w:rPr>
          <w:noProof/>
        </w:rPr>
        <w:t xml:space="preserve">stkým úradom Považská Bystrica v zmysle Zmluvy o dielo č. 5-0107-1-2016 </w:t>
      </w:r>
      <w:r w:rsidR="00D42C4A">
        <w:rPr>
          <w:noProof/>
        </w:rPr>
        <w:t>uzavretej s TEPLO GGE s.r.o.</w:t>
      </w:r>
    </w:p>
    <w:p w:rsidR="00D42C4A" w:rsidRDefault="00D42C4A" w:rsidP="00D42C4A">
      <w:pPr>
        <w:pStyle w:val="Odsekzoznamu"/>
        <w:rPr>
          <w:noProof/>
        </w:rPr>
      </w:pPr>
    </w:p>
    <w:p w:rsidR="00D42C4A" w:rsidRDefault="00184046" w:rsidP="004962BA">
      <w:pPr>
        <w:pStyle w:val="odstavec"/>
        <w:numPr>
          <w:ilvl w:val="0"/>
          <w:numId w:val="9"/>
        </w:numPr>
        <w:rPr>
          <w:noProof/>
        </w:rPr>
      </w:pPr>
      <w:r>
        <w:rPr>
          <w:noProof/>
        </w:rPr>
        <w:t xml:space="preserve">Dodávka a montáž – Zdravotechnika bez odvodnenia Strechy na objekte ´Výrobný závod Bonfiglioli – III. Etapa ´ </w:t>
      </w:r>
      <w:r w:rsidR="00D42C4A">
        <w:rPr>
          <w:noProof/>
        </w:rPr>
        <w:t>v zmysle Zmluvy o dielo č</w:t>
      </w:r>
      <w:r>
        <w:rPr>
          <w:noProof/>
        </w:rPr>
        <w:t>. ZoD16-3-0008/JK</w:t>
      </w:r>
      <w:r w:rsidR="00D42C4A">
        <w:rPr>
          <w:noProof/>
        </w:rPr>
        <w:t xml:space="preserve"> uzavretej </w:t>
      </w:r>
      <w:r>
        <w:rPr>
          <w:noProof/>
        </w:rPr>
        <w:t>s INGSTEEL, spol. s r.o.</w:t>
      </w:r>
    </w:p>
    <w:p w:rsidR="00D42C4A" w:rsidRDefault="00D42C4A" w:rsidP="00D42C4A">
      <w:pPr>
        <w:pStyle w:val="Odsekzoznamu"/>
        <w:rPr>
          <w:noProof/>
        </w:rPr>
      </w:pPr>
    </w:p>
    <w:p w:rsidR="00D42C4A" w:rsidRDefault="00E407C5" w:rsidP="004962BA">
      <w:pPr>
        <w:pStyle w:val="odstavec"/>
        <w:numPr>
          <w:ilvl w:val="0"/>
          <w:numId w:val="9"/>
        </w:numPr>
        <w:rPr>
          <w:noProof/>
        </w:rPr>
      </w:pPr>
      <w:r>
        <w:rPr>
          <w:noProof/>
        </w:rPr>
        <w:t>Logistické centrum Mediaprint – Kapa v rozsahu časť 1 Hala GGT a administratívna budova GGT – vykurovanie, vzduchotechnika, MaR a centrálne riadenie, rozvod vody, plynofikácia kotolne AB, časť 6 Areálové rozvody NN a VO v zmysle zmluvy o dielo č. 4-1307-1-2015 uzavretej s GGT a.s.</w:t>
      </w:r>
    </w:p>
    <w:p w:rsidR="008D5AFD" w:rsidRDefault="008D5AFD" w:rsidP="00334F59">
      <w:pPr>
        <w:rPr>
          <w:noProof/>
        </w:rPr>
      </w:pPr>
    </w:p>
    <w:p w:rsidR="008C1AB5" w:rsidRDefault="008C1AB5" w:rsidP="004962BA">
      <w:pPr>
        <w:pStyle w:val="odstavec"/>
        <w:numPr>
          <w:ilvl w:val="0"/>
          <w:numId w:val="9"/>
        </w:numPr>
        <w:rPr>
          <w:noProof/>
        </w:rPr>
      </w:pPr>
      <w:r>
        <w:rPr>
          <w:noProof/>
        </w:rPr>
        <w:t>Horúcovodná prípojka a KOST – Kostol, fara a pastoračné centrum, sídlisko Rozkvet, Považská Bystrica v zmysle zmluvy o dielo č. 7-0107-1-2016 uzavretej s TEPLO GGE, s.r.o.</w:t>
      </w:r>
    </w:p>
    <w:p w:rsidR="008C1AB5" w:rsidRDefault="008C1AB5" w:rsidP="008C1AB5">
      <w:pPr>
        <w:pStyle w:val="Odsekzoznamu"/>
        <w:rPr>
          <w:noProof/>
        </w:rPr>
      </w:pPr>
    </w:p>
    <w:p w:rsidR="008C1AB5" w:rsidRDefault="008C1AB5" w:rsidP="004962BA">
      <w:pPr>
        <w:pStyle w:val="odstavec"/>
        <w:numPr>
          <w:ilvl w:val="0"/>
          <w:numId w:val="9"/>
        </w:numPr>
        <w:rPr>
          <w:noProof/>
        </w:rPr>
      </w:pPr>
      <w:r>
        <w:rPr>
          <w:noProof/>
        </w:rPr>
        <w:t>HV prípojka a KOST pre novostavbu bytového domu sídlisko SNP, Považská Bystrica v zmysle zmluvy o dielo č. 6-0107-1-2016 uzavretej s TEPLO GGE, s.r.o.</w:t>
      </w:r>
    </w:p>
    <w:p w:rsidR="008C1AB5" w:rsidRDefault="008C1AB5" w:rsidP="008C1AB5">
      <w:pPr>
        <w:pStyle w:val="Odsekzoznamu"/>
        <w:rPr>
          <w:noProof/>
        </w:rPr>
      </w:pPr>
    </w:p>
    <w:p w:rsidR="008C1AB5" w:rsidRDefault="008C1AB5" w:rsidP="004962BA">
      <w:pPr>
        <w:pStyle w:val="odstavec"/>
        <w:numPr>
          <w:ilvl w:val="0"/>
          <w:numId w:val="9"/>
        </w:numPr>
        <w:rPr>
          <w:noProof/>
        </w:rPr>
      </w:pPr>
      <w:r>
        <w:rPr>
          <w:noProof/>
        </w:rPr>
        <w:t>Modernizácia meračov  tepla s diaľkovým prenosom údajov na dispečing v zmysle zmluvy o dielo č. 4-0107-1-2016 uzavretej s TEPLO GGE, s.r.o.</w:t>
      </w:r>
    </w:p>
    <w:p w:rsidR="008C1AB5" w:rsidRDefault="008C1AB5" w:rsidP="008C1AB5">
      <w:pPr>
        <w:pStyle w:val="Odsekzoznamu"/>
        <w:rPr>
          <w:noProof/>
        </w:rPr>
      </w:pPr>
    </w:p>
    <w:p w:rsidR="008C1AB5" w:rsidRDefault="00373FF2" w:rsidP="004962BA">
      <w:pPr>
        <w:pStyle w:val="odstavec"/>
        <w:numPr>
          <w:ilvl w:val="0"/>
          <w:numId w:val="9"/>
        </w:numPr>
        <w:rPr>
          <w:noProof/>
        </w:rPr>
      </w:pPr>
      <w:r>
        <w:rPr>
          <w:noProof/>
        </w:rPr>
        <w:t>Prestavba štadióna FC DAC 1904 s Hladiskami, VIP, kompletnou infraštruktúrou v zmysle zmluvy o dielo č. 3-2005-0-2016 uzavretej so SOUTHERM, s.r.o.</w:t>
      </w:r>
    </w:p>
    <w:p w:rsidR="00373FF2" w:rsidRDefault="00373FF2" w:rsidP="00373FF2">
      <w:pPr>
        <w:pStyle w:val="Odsekzoznamu"/>
        <w:rPr>
          <w:noProof/>
        </w:rPr>
      </w:pPr>
    </w:p>
    <w:p w:rsidR="00373FF2" w:rsidRDefault="00A16618" w:rsidP="004962BA">
      <w:pPr>
        <w:pStyle w:val="odstavec"/>
        <w:numPr>
          <w:ilvl w:val="0"/>
          <w:numId w:val="9"/>
        </w:numPr>
        <w:rPr>
          <w:noProof/>
        </w:rPr>
      </w:pPr>
      <w:r>
        <w:rPr>
          <w:noProof/>
        </w:rPr>
        <w:t>Vykurovanie hracej plochy ihriska v rámci projektu Prestavba štadiona FC DAC 1904 v zmysle zmluvy o dielo zo dňa 8.11.2016 uzavretej s DAC ARÉNA,a.s.</w:t>
      </w:r>
    </w:p>
    <w:p w:rsidR="00A16618" w:rsidRDefault="00A16618" w:rsidP="00A16618">
      <w:pPr>
        <w:pStyle w:val="Odsekzoznamu"/>
        <w:rPr>
          <w:noProof/>
        </w:rPr>
      </w:pPr>
    </w:p>
    <w:p w:rsidR="00A16618" w:rsidRDefault="00E77768" w:rsidP="004962BA">
      <w:pPr>
        <w:pStyle w:val="odstavec"/>
        <w:numPr>
          <w:ilvl w:val="0"/>
          <w:numId w:val="9"/>
        </w:numPr>
        <w:rPr>
          <w:noProof/>
        </w:rPr>
      </w:pPr>
      <w:r>
        <w:rPr>
          <w:noProof/>
        </w:rPr>
        <w:t>HV prípojka pre odberné miesto ŽSR v zmysle zmluvy o dielo č. 9-1010-1-2016 uzavretej so Snina Energy, s.r.o.</w:t>
      </w:r>
    </w:p>
    <w:p w:rsidR="007015F7" w:rsidRDefault="007015F7" w:rsidP="004962BA">
      <w:pPr>
        <w:pStyle w:val="odstavec"/>
        <w:rPr>
          <w:noProof/>
        </w:rPr>
      </w:pPr>
    </w:p>
    <w:p w:rsidR="007015F7" w:rsidRPr="00CE19D0" w:rsidRDefault="007015F7" w:rsidP="004962BA">
      <w:pPr>
        <w:pStyle w:val="odstavec"/>
        <w:rPr>
          <w:noProof/>
        </w:rPr>
      </w:pPr>
    </w:p>
    <w:p w:rsidR="002A6B50" w:rsidRPr="00CE19D0" w:rsidRDefault="009353D5" w:rsidP="00060424">
      <w:pPr>
        <w:pStyle w:val="Nadpis2"/>
      </w:pPr>
      <w:r w:rsidRPr="00CE19D0">
        <w:t>Pohľadávky</w:t>
      </w:r>
    </w:p>
    <w:p w:rsidR="00A3677A" w:rsidRPr="00CE19D0" w:rsidRDefault="009353D5" w:rsidP="004962BA">
      <w:pPr>
        <w:pStyle w:val="odstavec"/>
      </w:pPr>
      <w:r w:rsidRPr="00CE19D0">
        <w:t xml:space="preserve">Vývoj opravnej položky v priebehu </w:t>
      </w:r>
      <w:r w:rsidR="00677727">
        <w:t xml:space="preserve">bežného </w:t>
      </w:r>
      <w:r w:rsidRPr="00CE19D0">
        <w:t>účtovného obdobia je zobrazený v nasledujúcej tabuľke:</w:t>
      </w:r>
    </w:p>
    <w:p w:rsidR="004F7044" w:rsidRPr="00CE19D0" w:rsidRDefault="004F7044" w:rsidP="004962BA">
      <w:pPr>
        <w:pStyle w:val="odstavec"/>
      </w:pPr>
      <w:bookmarkStart w:id="35"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36" w:name="RANGE!B4:G12"/>
            <w:bookmarkEnd w:id="36"/>
          </w:p>
        </w:tc>
        <w:tc>
          <w:tcPr>
            <w:tcW w:w="7200" w:type="dxa"/>
            <w:gridSpan w:val="5"/>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960"/>
        </w:trPr>
        <w:tc>
          <w:tcPr>
            <w:tcW w:w="202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F7044" w:rsidRDefault="00F4673B">
            <w:pPr>
              <w:jc w:val="center"/>
              <w:rPr>
                <w:rFonts w:ascii="Arial" w:hAnsi="Arial" w:cs="Arial"/>
                <w:b/>
                <w:bCs/>
                <w:sz w:val="18"/>
                <w:szCs w:val="18"/>
              </w:rPr>
            </w:pPr>
            <w:r>
              <w:rPr>
                <w:rFonts w:ascii="Arial" w:hAnsi="Arial" w:cs="Arial"/>
                <w:b/>
                <w:bCs/>
                <w:sz w:val="18"/>
                <w:szCs w:val="18"/>
              </w:rPr>
              <w:t>Stav k 1.1.201</w:t>
            </w:r>
            <w:r w:rsidR="00802952">
              <w:rPr>
                <w:rFonts w:ascii="Arial" w:hAnsi="Arial" w:cs="Arial"/>
                <w:b/>
                <w:bCs/>
                <w:sz w:val="18"/>
                <w:szCs w:val="18"/>
              </w:rPr>
              <w:t>6</w:t>
            </w:r>
          </w:p>
        </w:tc>
        <w:tc>
          <w:tcPr>
            <w:tcW w:w="1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4F7044" w:rsidRDefault="00F4673B">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6</w:t>
            </w:r>
          </w:p>
        </w:tc>
      </w:tr>
      <w:tr w:rsidR="004F7044" w:rsidTr="004F7044">
        <w:trPr>
          <w:trHeight w:val="240"/>
        </w:trPr>
        <w:tc>
          <w:tcPr>
            <w:tcW w:w="2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4F7044" w:rsidRDefault="00064BBC">
            <w:pPr>
              <w:jc w:val="right"/>
              <w:rPr>
                <w:rFonts w:ascii="Arial" w:hAnsi="Arial" w:cs="Arial"/>
                <w:sz w:val="18"/>
                <w:szCs w:val="18"/>
              </w:rPr>
            </w:pPr>
            <w:r>
              <w:rPr>
                <w:rFonts w:ascii="Arial" w:hAnsi="Arial" w:cs="Arial"/>
                <w:sz w:val="18"/>
                <w:szCs w:val="18"/>
              </w:rPr>
              <w:t>5 773</w:t>
            </w:r>
          </w:p>
        </w:tc>
        <w:tc>
          <w:tcPr>
            <w:tcW w:w="1405" w:type="dxa"/>
            <w:tcBorders>
              <w:top w:val="nil"/>
              <w:left w:val="nil"/>
              <w:bottom w:val="nil"/>
              <w:right w:val="nil"/>
            </w:tcBorders>
            <w:shd w:val="clear" w:color="auto" w:fill="auto"/>
            <w:vAlign w:val="bottom"/>
            <w:hideMark/>
          </w:tcPr>
          <w:p w:rsidR="004F7044" w:rsidRDefault="00166F06">
            <w:pPr>
              <w:jc w:val="right"/>
              <w:rPr>
                <w:rFonts w:ascii="Arial" w:hAnsi="Arial" w:cs="Arial"/>
                <w:sz w:val="18"/>
                <w:szCs w:val="18"/>
              </w:rPr>
            </w:pPr>
            <w:r>
              <w:rPr>
                <w:rFonts w:ascii="Arial" w:hAnsi="Arial" w:cs="Arial"/>
                <w:sz w:val="18"/>
                <w:szCs w:val="18"/>
              </w:rPr>
              <w:t>171</w:t>
            </w:r>
          </w:p>
        </w:tc>
        <w:tc>
          <w:tcPr>
            <w:tcW w:w="1540" w:type="dxa"/>
            <w:tcBorders>
              <w:top w:val="nil"/>
              <w:left w:val="nil"/>
              <w:bottom w:val="nil"/>
              <w:right w:val="nil"/>
            </w:tcBorders>
            <w:shd w:val="clear" w:color="auto" w:fill="auto"/>
            <w:vAlign w:val="bottom"/>
            <w:hideMark/>
          </w:tcPr>
          <w:p w:rsidR="004F7044" w:rsidRDefault="00166F06">
            <w:pPr>
              <w:jc w:val="right"/>
              <w:rPr>
                <w:rFonts w:ascii="Arial" w:hAnsi="Arial" w:cs="Arial"/>
                <w:sz w:val="18"/>
                <w:szCs w:val="18"/>
              </w:rPr>
            </w:pPr>
            <w:r>
              <w:rPr>
                <w:rFonts w:ascii="Arial" w:hAnsi="Arial" w:cs="Arial"/>
                <w:sz w:val="18"/>
                <w:szCs w:val="18"/>
              </w:rPr>
              <w:t>3 051</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166F06">
            <w:pPr>
              <w:jc w:val="right"/>
              <w:rPr>
                <w:rFonts w:ascii="Arial" w:hAnsi="Arial" w:cs="Arial"/>
                <w:sz w:val="18"/>
                <w:szCs w:val="18"/>
              </w:rPr>
            </w:pPr>
            <w:r>
              <w:rPr>
                <w:rFonts w:ascii="Arial" w:hAnsi="Arial" w:cs="Arial"/>
                <w:sz w:val="18"/>
                <w:szCs w:val="18"/>
              </w:rPr>
              <w:t>2 893</w:t>
            </w:r>
          </w:p>
        </w:tc>
      </w:tr>
      <w:tr w:rsidR="004F7044" w:rsidTr="004F7044">
        <w:trPr>
          <w:trHeight w:val="91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67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F7044" w:rsidRDefault="00064BBC">
            <w:pPr>
              <w:jc w:val="right"/>
              <w:rPr>
                <w:rFonts w:ascii="Arial" w:hAnsi="Arial" w:cs="Arial"/>
                <w:b/>
                <w:bCs/>
                <w:sz w:val="18"/>
                <w:szCs w:val="18"/>
              </w:rPr>
            </w:pPr>
            <w:r>
              <w:rPr>
                <w:rFonts w:ascii="Arial" w:hAnsi="Arial" w:cs="Arial"/>
                <w:b/>
                <w:bCs/>
                <w:sz w:val="18"/>
                <w:szCs w:val="18"/>
              </w:rPr>
              <w:t>5 773</w:t>
            </w:r>
          </w:p>
        </w:tc>
        <w:tc>
          <w:tcPr>
            <w:tcW w:w="1405" w:type="dxa"/>
            <w:tcBorders>
              <w:top w:val="single" w:sz="4" w:space="0" w:color="auto"/>
              <w:left w:val="nil"/>
              <w:bottom w:val="double" w:sz="6" w:space="0" w:color="auto"/>
              <w:right w:val="nil"/>
            </w:tcBorders>
            <w:shd w:val="clear" w:color="auto" w:fill="auto"/>
            <w:vAlign w:val="bottom"/>
            <w:hideMark/>
          </w:tcPr>
          <w:p w:rsidR="004F7044" w:rsidRDefault="00166F06">
            <w:pPr>
              <w:jc w:val="right"/>
              <w:rPr>
                <w:rFonts w:ascii="Arial" w:hAnsi="Arial" w:cs="Arial"/>
                <w:b/>
                <w:bCs/>
                <w:sz w:val="18"/>
                <w:szCs w:val="18"/>
              </w:rPr>
            </w:pPr>
            <w:r>
              <w:rPr>
                <w:rFonts w:ascii="Arial" w:hAnsi="Arial" w:cs="Arial"/>
                <w:b/>
                <w:bCs/>
                <w:sz w:val="18"/>
                <w:szCs w:val="18"/>
              </w:rPr>
              <w:t>171</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166F06">
            <w:pPr>
              <w:jc w:val="right"/>
              <w:rPr>
                <w:rFonts w:ascii="Arial" w:hAnsi="Arial" w:cs="Arial"/>
                <w:b/>
                <w:bCs/>
                <w:sz w:val="18"/>
                <w:szCs w:val="18"/>
              </w:rPr>
            </w:pPr>
            <w:r>
              <w:rPr>
                <w:rFonts w:ascii="Arial" w:hAnsi="Arial" w:cs="Arial"/>
                <w:b/>
                <w:bCs/>
                <w:sz w:val="18"/>
                <w:szCs w:val="18"/>
              </w:rPr>
              <w:t>3 051</w:t>
            </w:r>
          </w:p>
        </w:tc>
        <w:tc>
          <w:tcPr>
            <w:tcW w:w="142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4F7044" w:rsidRDefault="00166F06" w:rsidP="007D63A0">
            <w:pPr>
              <w:jc w:val="right"/>
              <w:rPr>
                <w:rFonts w:ascii="Arial" w:hAnsi="Arial" w:cs="Arial"/>
                <w:b/>
                <w:bCs/>
                <w:sz w:val="18"/>
                <w:szCs w:val="18"/>
              </w:rPr>
            </w:pPr>
            <w:r>
              <w:rPr>
                <w:rFonts w:ascii="Arial" w:hAnsi="Arial" w:cs="Arial"/>
                <w:b/>
                <w:bCs/>
                <w:sz w:val="18"/>
                <w:szCs w:val="18"/>
              </w:rPr>
              <w:t>2 893</w:t>
            </w:r>
          </w:p>
        </w:tc>
      </w:tr>
    </w:tbl>
    <w:p w:rsidR="0065790C" w:rsidRPr="00CE19D0" w:rsidRDefault="0065790C" w:rsidP="004962BA">
      <w:pPr>
        <w:pStyle w:val="odstavec"/>
      </w:pPr>
    </w:p>
    <w:bookmarkEnd w:id="35"/>
    <w:p w:rsidR="00F4673B" w:rsidRDefault="00F4673B" w:rsidP="004962BA">
      <w:pPr>
        <w:pStyle w:val="odstavec"/>
      </w:pPr>
    </w:p>
    <w:p w:rsidR="00D0672B" w:rsidRDefault="00D0672B" w:rsidP="004962BA">
      <w:pPr>
        <w:pStyle w:val="odstavec"/>
      </w:pPr>
    </w:p>
    <w:p w:rsidR="00D0672B" w:rsidRDefault="00D0672B" w:rsidP="004962BA">
      <w:pPr>
        <w:pStyle w:val="odstavec"/>
      </w:pPr>
    </w:p>
    <w:p w:rsidR="00D0672B" w:rsidRDefault="00D0672B" w:rsidP="004962BA">
      <w:pPr>
        <w:pStyle w:val="odstavec"/>
      </w:pPr>
    </w:p>
    <w:p w:rsidR="00DF550E" w:rsidRDefault="00DF550E" w:rsidP="00DF550E">
      <w:pPr>
        <w:pStyle w:val="odstavec"/>
      </w:pPr>
      <w:r w:rsidRPr="00CE19D0">
        <w:lastRenderedPageBreak/>
        <w:t>Vývoj opravnej položky v</w:t>
      </w:r>
      <w:r>
        <w:t> </w:t>
      </w:r>
      <w:r w:rsidRPr="00CE19D0">
        <w:t>priebehu</w:t>
      </w:r>
      <w:r>
        <w:t xml:space="preserve"> predchádzajúceho</w:t>
      </w:r>
      <w:r w:rsidRPr="00CE19D0">
        <w:t xml:space="preserve"> účtovného obdobia je zobrazený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53C00" w:rsidTr="00B71B37">
        <w:trPr>
          <w:trHeight w:val="24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p>
        </w:tc>
      </w:tr>
      <w:tr w:rsidR="00253C00" w:rsidTr="00B71B37">
        <w:trPr>
          <w:trHeight w:val="960"/>
        </w:trPr>
        <w:tc>
          <w:tcPr>
            <w:tcW w:w="2020" w:type="dxa"/>
            <w:tcBorders>
              <w:top w:val="nil"/>
              <w:left w:val="nil"/>
              <w:bottom w:val="nil"/>
              <w:right w:val="nil"/>
            </w:tcBorders>
            <w:shd w:val="clear" w:color="auto" w:fill="auto"/>
            <w:noWrap/>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253C00" w:rsidRDefault="00253C00" w:rsidP="00802952">
            <w:pPr>
              <w:jc w:val="center"/>
              <w:rPr>
                <w:rFonts w:ascii="Arial" w:hAnsi="Arial" w:cs="Arial"/>
                <w:b/>
                <w:bCs/>
                <w:sz w:val="18"/>
                <w:szCs w:val="18"/>
              </w:rPr>
            </w:pPr>
            <w:r>
              <w:rPr>
                <w:rFonts w:ascii="Arial" w:hAnsi="Arial" w:cs="Arial"/>
                <w:b/>
                <w:bCs/>
                <w:sz w:val="18"/>
                <w:szCs w:val="18"/>
              </w:rPr>
              <w:t>Stav k 1.1.201</w:t>
            </w:r>
            <w:r w:rsidR="00802952">
              <w:rPr>
                <w:rFonts w:ascii="Arial" w:hAnsi="Arial" w:cs="Arial"/>
                <w:b/>
                <w:bCs/>
                <w:sz w:val="18"/>
                <w:szCs w:val="18"/>
              </w:rPr>
              <w:t>5</w:t>
            </w:r>
          </w:p>
        </w:tc>
        <w:tc>
          <w:tcPr>
            <w:tcW w:w="1405"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Stav k 31.12.201</w:t>
            </w:r>
            <w:r w:rsidR="00802952">
              <w:rPr>
                <w:rFonts w:ascii="Arial" w:hAnsi="Arial" w:cs="Arial"/>
                <w:b/>
                <w:bCs/>
                <w:sz w:val="18"/>
                <w:szCs w:val="18"/>
              </w:rPr>
              <w:t>5</w:t>
            </w:r>
          </w:p>
        </w:tc>
      </w:tr>
      <w:tr w:rsidR="00253C00" w:rsidTr="00B71B37">
        <w:trPr>
          <w:trHeight w:val="240"/>
        </w:trPr>
        <w:tc>
          <w:tcPr>
            <w:tcW w:w="202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f</w:t>
            </w:r>
          </w:p>
        </w:tc>
      </w:tr>
      <w:tr w:rsidR="00253C00" w:rsidTr="00B71B37">
        <w:trPr>
          <w:trHeight w:val="48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253C00" w:rsidRDefault="00802952" w:rsidP="00B71B37">
            <w:pPr>
              <w:jc w:val="right"/>
              <w:rPr>
                <w:rFonts w:ascii="Arial" w:hAnsi="Arial" w:cs="Arial"/>
                <w:sz w:val="18"/>
                <w:szCs w:val="18"/>
              </w:rPr>
            </w:pPr>
            <w:r>
              <w:rPr>
                <w:rFonts w:ascii="Arial" w:hAnsi="Arial" w:cs="Arial"/>
                <w:sz w:val="18"/>
                <w:szCs w:val="18"/>
              </w:rPr>
              <w:t>5 254</w:t>
            </w:r>
          </w:p>
        </w:tc>
        <w:tc>
          <w:tcPr>
            <w:tcW w:w="1405" w:type="dxa"/>
            <w:tcBorders>
              <w:top w:val="nil"/>
              <w:left w:val="nil"/>
              <w:bottom w:val="nil"/>
              <w:right w:val="nil"/>
            </w:tcBorders>
            <w:shd w:val="clear" w:color="auto" w:fill="auto"/>
            <w:vAlign w:val="bottom"/>
            <w:hideMark/>
          </w:tcPr>
          <w:p w:rsidR="00253C00" w:rsidRDefault="00802952" w:rsidP="00B71B37">
            <w:pPr>
              <w:jc w:val="right"/>
              <w:rPr>
                <w:rFonts w:ascii="Arial" w:hAnsi="Arial" w:cs="Arial"/>
                <w:sz w:val="18"/>
                <w:szCs w:val="18"/>
              </w:rPr>
            </w:pPr>
            <w:r>
              <w:rPr>
                <w:rFonts w:ascii="Arial" w:hAnsi="Arial" w:cs="Arial"/>
                <w:sz w:val="18"/>
                <w:szCs w:val="18"/>
              </w:rPr>
              <w:t>526</w:t>
            </w:r>
          </w:p>
        </w:tc>
        <w:tc>
          <w:tcPr>
            <w:tcW w:w="1540" w:type="dxa"/>
            <w:tcBorders>
              <w:top w:val="nil"/>
              <w:left w:val="nil"/>
              <w:bottom w:val="nil"/>
              <w:right w:val="nil"/>
            </w:tcBorders>
            <w:shd w:val="clear" w:color="auto" w:fill="auto"/>
            <w:vAlign w:val="bottom"/>
            <w:hideMark/>
          </w:tcPr>
          <w:p w:rsidR="00253C00" w:rsidRDefault="00802952" w:rsidP="00B71B37">
            <w:pPr>
              <w:jc w:val="right"/>
              <w:rPr>
                <w:rFonts w:ascii="Arial" w:hAnsi="Arial" w:cs="Arial"/>
                <w:sz w:val="18"/>
                <w:szCs w:val="18"/>
              </w:rPr>
            </w:pPr>
            <w:r>
              <w:rPr>
                <w:rFonts w:ascii="Arial" w:hAnsi="Arial" w:cs="Arial"/>
                <w:sz w:val="18"/>
                <w:szCs w:val="18"/>
              </w:rPr>
              <w:t>7</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802952" w:rsidP="00B71B37">
            <w:pPr>
              <w:jc w:val="right"/>
              <w:rPr>
                <w:rFonts w:ascii="Arial" w:hAnsi="Arial" w:cs="Arial"/>
                <w:sz w:val="18"/>
                <w:szCs w:val="18"/>
              </w:rPr>
            </w:pPr>
            <w:r>
              <w:rPr>
                <w:rFonts w:ascii="Arial" w:hAnsi="Arial" w:cs="Arial"/>
                <w:sz w:val="18"/>
                <w:szCs w:val="18"/>
              </w:rPr>
              <w:t>5 773</w:t>
            </w:r>
          </w:p>
        </w:tc>
      </w:tr>
      <w:tr w:rsidR="00253C00" w:rsidTr="00B71B37">
        <w:trPr>
          <w:trHeight w:val="919"/>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voči dcé</w:t>
            </w:r>
            <w:r>
              <w:rPr>
                <w:rFonts w:ascii="Arial" w:hAnsi="Arial" w:cs="Arial"/>
                <w:sz w:val="18"/>
                <w:szCs w:val="18"/>
              </w:rPr>
              <w:t>r</w:t>
            </w:r>
            <w:r>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r>
      <w:tr w:rsidR="00253C00" w:rsidTr="00B71B37">
        <w:trPr>
          <w:trHeight w:val="48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r>
      <w:tr w:rsidR="00253C00" w:rsidTr="00B71B37">
        <w:trPr>
          <w:trHeight w:val="679"/>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voči sp</w:t>
            </w:r>
            <w:r>
              <w:rPr>
                <w:rFonts w:ascii="Arial" w:hAnsi="Arial" w:cs="Arial"/>
                <w:sz w:val="18"/>
                <w:szCs w:val="18"/>
              </w:rPr>
              <w:t>o</w:t>
            </w:r>
            <w:r>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r>
      <w:tr w:rsidR="00253C00" w:rsidTr="00B71B37">
        <w:trPr>
          <w:trHeight w:val="24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r>
      <w:tr w:rsidR="00253C00" w:rsidTr="00B71B37">
        <w:trPr>
          <w:trHeight w:val="255"/>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53C00" w:rsidRDefault="00064BBC" w:rsidP="00B71B37">
            <w:pPr>
              <w:jc w:val="right"/>
              <w:rPr>
                <w:rFonts w:ascii="Arial" w:hAnsi="Arial" w:cs="Arial"/>
                <w:b/>
                <w:bCs/>
                <w:sz w:val="18"/>
                <w:szCs w:val="18"/>
              </w:rPr>
            </w:pPr>
            <w:r>
              <w:rPr>
                <w:rFonts w:ascii="Arial" w:hAnsi="Arial" w:cs="Arial"/>
                <w:b/>
                <w:bCs/>
                <w:sz w:val="18"/>
                <w:szCs w:val="18"/>
              </w:rPr>
              <w:t>5 254</w:t>
            </w:r>
          </w:p>
        </w:tc>
        <w:tc>
          <w:tcPr>
            <w:tcW w:w="1405" w:type="dxa"/>
            <w:tcBorders>
              <w:top w:val="single" w:sz="4" w:space="0" w:color="auto"/>
              <w:left w:val="nil"/>
              <w:bottom w:val="double" w:sz="6" w:space="0" w:color="auto"/>
              <w:right w:val="nil"/>
            </w:tcBorders>
            <w:shd w:val="clear" w:color="auto" w:fill="auto"/>
            <w:vAlign w:val="bottom"/>
            <w:hideMark/>
          </w:tcPr>
          <w:p w:rsidR="00253C00" w:rsidRDefault="00064BBC" w:rsidP="00B71B37">
            <w:pPr>
              <w:jc w:val="right"/>
              <w:rPr>
                <w:rFonts w:ascii="Arial" w:hAnsi="Arial" w:cs="Arial"/>
                <w:b/>
                <w:bCs/>
                <w:sz w:val="18"/>
                <w:szCs w:val="18"/>
              </w:rPr>
            </w:pPr>
            <w:r>
              <w:rPr>
                <w:rFonts w:ascii="Arial" w:hAnsi="Arial" w:cs="Arial"/>
                <w:b/>
                <w:bCs/>
                <w:sz w:val="18"/>
                <w:szCs w:val="18"/>
              </w:rPr>
              <w:t>526</w:t>
            </w:r>
          </w:p>
        </w:tc>
        <w:tc>
          <w:tcPr>
            <w:tcW w:w="1540" w:type="dxa"/>
            <w:tcBorders>
              <w:top w:val="single" w:sz="4" w:space="0" w:color="auto"/>
              <w:left w:val="nil"/>
              <w:bottom w:val="double" w:sz="6" w:space="0" w:color="auto"/>
              <w:right w:val="nil"/>
            </w:tcBorders>
            <w:shd w:val="clear" w:color="auto" w:fill="auto"/>
            <w:vAlign w:val="bottom"/>
            <w:hideMark/>
          </w:tcPr>
          <w:p w:rsidR="00253C00" w:rsidRDefault="00064BBC" w:rsidP="00B71B37">
            <w:pPr>
              <w:jc w:val="right"/>
              <w:rPr>
                <w:rFonts w:ascii="Arial" w:hAnsi="Arial" w:cs="Arial"/>
                <w:b/>
                <w:bCs/>
                <w:sz w:val="18"/>
                <w:szCs w:val="18"/>
              </w:rPr>
            </w:pPr>
            <w:r>
              <w:rPr>
                <w:rFonts w:ascii="Arial" w:hAnsi="Arial" w:cs="Arial"/>
                <w:b/>
                <w:bCs/>
                <w:sz w:val="18"/>
                <w:szCs w:val="18"/>
              </w:rPr>
              <w:t>7</w:t>
            </w:r>
          </w:p>
        </w:tc>
        <w:tc>
          <w:tcPr>
            <w:tcW w:w="1425"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253C00" w:rsidRDefault="00064BBC" w:rsidP="00B71B37">
            <w:pPr>
              <w:jc w:val="right"/>
              <w:rPr>
                <w:rFonts w:ascii="Arial" w:hAnsi="Arial" w:cs="Arial"/>
                <w:b/>
                <w:bCs/>
                <w:sz w:val="18"/>
                <w:szCs w:val="18"/>
              </w:rPr>
            </w:pPr>
            <w:r>
              <w:rPr>
                <w:rFonts w:ascii="Arial" w:hAnsi="Arial" w:cs="Arial"/>
                <w:b/>
                <w:bCs/>
                <w:sz w:val="18"/>
                <w:szCs w:val="18"/>
              </w:rPr>
              <w:t>5 773</w:t>
            </w:r>
          </w:p>
        </w:tc>
      </w:tr>
    </w:tbl>
    <w:p w:rsidR="00253C00" w:rsidRDefault="00253C00" w:rsidP="00DF550E">
      <w:pPr>
        <w:pStyle w:val="odstavec"/>
      </w:pPr>
    </w:p>
    <w:p w:rsidR="00253C00" w:rsidRPr="00CE19D0" w:rsidRDefault="00253C00" w:rsidP="00DF550E">
      <w:pPr>
        <w:pStyle w:val="odstavec"/>
      </w:pPr>
    </w:p>
    <w:p w:rsidR="00DF550E" w:rsidRDefault="00DF550E" w:rsidP="004962BA">
      <w:pPr>
        <w:pStyle w:val="odstavec"/>
      </w:pPr>
    </w:p>
    <w:p w:rsidR="00C9655D" w:rsidRPr="00CE19D0" w:rsidRDefault="00624168" w:rsidP="004962BA">
      <w:pPr>
        <w:pStyle w:val="odstavec"/>
      </w:pPr>
      <w:r>
        <w:t xml:space="preserve">Spoločnosť tvorí opravné položky v zmysle Zákona o dani z príjmov. </w:t>
      </w:r>
    </w:p>
    <w:p w:rsidR="00CB365F" w:rsidRDefault="00CB365F" w:rsidP="004962BA">
      <w:pPr>
        <w:pStyle w:val="odstavec"/>
      </w:pPr>
    </w:p>
    <w:p w:rsidR="00253C00" w:rsidRDefault="00253C00" w:rsidP="004962BA">
      <w:pPr>
        <w:pStyle w:val="odstavec"/>
      </w:pPr>
    </w:p>
    <w:p w:rsidR="00103D74" w:rsidRDefault="00103D74" w:rsidP="004962BA">
      <w:pPr>
        <w:pStyle w:val="odstavec"/>
      </w:pPr>
    </w:p>
    <w:p w:rsidR="00C10476" w:rsidRPr="00CE19D0" w:rsidRDefault="00C10476" w:rsidP="004962BA">
      <w:pPr>
        <w:pStyle w:val="odstavec"/>
      </w:pPr>
      <w:r w:rsidRPr="00CE19D0">
        <w:t>Veková štruktúra dlhodobých a krátkodobých pohľadávok</w:t>
      </w:r>
      <w:r w:rsidR="002B1989" w:rsidRPr="00CE19D0">
        <w:t xml:space="preserve"> k</w:t>
      </w:r>
      <w:r w:rsidR="00064BBC">
        <w:t> 31. decembru 2016</w:t>
      </w:r>
      <w:r w:rsidR="003425E2" w:rsidRPr="00CE19D0">
        <w:t xml:space="preserve"> je uvedená </w:t>
      </w:r>
      <w:r w:rsidRPr="00CE19D0">
        <w:t>v</w:t>
      </w:r>
      <w:r w:rsidR="003425E2" w:rsidRPr="00CE19D0">
        <w:t> </w:t>
      </w:r>
      <w:r w:rsidRPr="00CE19D0">
        <w:t>nasledujúcej tabuľke:</w:t>
      </w:r>
    </w:p>
    <w:p w:rsidR="004F7044" w:rsidRDefault="004F7044" w:rsidP="004962BA">
      <w:pPr>
        <w:pStyle w:val="odstavec"/>
      </w:pPr>
      <w:bookmarkStart w:id="37" w:name="FWT_age_structure_of_claims_1"/>
      <w:r>
        <w:t xml:space="preserve"> </w:t>
      </w:r>
    </w:p>
    <w:p w:rsidR="00103D74" w:rsidRDefault="00103D74" w:rsidP="004962BA">
      <w:pPr>
        <w:pStyle w:val="odstavec"/>
      </w:pPr>
    </w:p>
    <w:p w:rsidR="00103D74" w:rsidRPr="00CE19D0" w:rsidRDefault="00103D74" w:rsidP="004962BA">
      <w:pPr>
        <w:pStyle w:val="odstavec"/>
      </w:pPr>
    </w:p>
    <w:tbl>
      <w:tblPr>
        <w:tblW w:w="9236" w:type="dxa"/>
        <w:tblInd w:w="426" w:type="dxa"/>
        <w:tblLayout w:type="fixed"/>
        <w:tblCellMar>
          <w:left w:w="70" w:type="dxa"/>
          <w:right w:w="70" w:type="dxa"/>
        </w:tblCellMar>
        <w:tblLook w:val="04A0" w:firstRow="1" w:lastRow="0" w:firstColumn="1" w:lastColumn="0" w:noHBand="0" w:noVBand="1"/>
      </w:tblPr>
      <w:tblGrid>
        <w:gridCol w:w="2712"/>
        <w:gridCol w:w="2174"/>
        <w:gridCol w:w="2174"/>
        <w:gridCol w:w="2176"/>
      </w:tblGrid>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8" w:name="RANGE!B5:E22"/>
            <w:r>
              <w:rPr>
                <w:rFonts w:ascii="Arial" w:hAnsi="Arial" w:cs="Arial"/>
                <w:b/>
                <w:bCs/>
                <w:sz w:val="18"/>
                <w:szCs w:val="18"/>
              </w:rPr>
              <w:t>Názov položky</w:t>
            </w:r>
            <w:bookmarkEnd w:id="38"/>
          </w:p>
        </w:tc>
        <w:tc>
          <w:tcPr>
            <w:tcW w:w="217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lehote splatnosti</w:t>
            </w:r>
          </w:p>
        </w:tc>
        <w:tc>
          <w:tcPr>
            <w:tcW w:w="217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 lehote splatnosti</w:t>
            </w:r>
          </w:p>
        </w:tc>
        <w:tc>
          <w:tcPr>
            <w:tcW w:w="21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 spolu</w:t>
            </w:r>
          </w:p>
        </w:tc>
      </w:tr>
      <w:tr w:rsidR="004F7044" w:rsidTr="002A28AB">
        <w:trPr>
          <w:trHeight w:val="83"/>
        </w:trPr>
        <w:tc>
          <w:tcPr>
            <w:tcW w:w="2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7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7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7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2A28AB">
        <w:trPr>
          <w:trHeight w:val="83"/>
        </w:trPr>
        <w:tc>
          <w:tcPr>
            <w:tcW w:w="9236"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74" w:type="dxa"/>
            <w:tcBorders>
              <w:top w:val="nil"/>
              <w:left w:val="nil"/>
              <w:bottom w:val="nil"/>
              <w:right w:val="nil"/>
            </w:tcBorders>
            <w:shd w:val="clear" w:color="auto" w:fill="auto"/>
            <w:vAlign w:val="bottom"/>
            <w:hideMark/>
          </w:tcPr>
          <w:p w:rsidR="004F7044" w:rsidRDefault="00831F5D">
            <w:pPr>
              <w:jc w:val="right"/>
              <w:rPr>
                <w:rFonts w:ascii="Arial" w:hAnsi="Arial" w:cs="Arial"/>
                <w:sz w:val="18"/>
                <w:szCs w:val="18"/>
              </w:rPr>
            </w:pPr>
            <w:r>
              <w:rPr>
                <w:rFonts w:ascii="Arial" w:hAnsi="Arial" w:cs="Arial"/>
                <w:sz w:val="18"/>
                <w:szCs w:val="18"/>
              </w:rPr>
              <w:t>431 905</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831F5D">
            <w:pPr>
              <w:jc w:val="right"/>
              <w:rPr>
                <w:rFonts w:ascii="Arial" w:hAnsi="Arial" w:cs="Arial"/>
                <w:b/>
                <w:bCs/>
                <w:sz w:val="18"/>
                <w:szCs w:val="18"/>
              </w:rPr>
            </w:pPr>
            <w:r>
              <w:rPr>
                <w:rFonts w:ascii="Arial" w:hAnsi="Arial" w:cs="Arial"/>
                <w:b/>
                <w:bCs/>
                <w:sz w:val="18"/>
                <w:szCs w:val="18"/>
              </w:rPr>
              <w:t>431 905</w:t>
            </w:r>
          </w:p>
        </w:tc>
      </w:tr>
      <w:tr w:rsidR="004F7044" w:rsidTr="002A28AB">
        <w:trPr>
          <w:trHeight w:val="251"/>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9"/>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831F5D">
            <w:pPr>
              <w:jc w:val="right"/>
              <w:rPr>
                <w:rFonts w:ascii="Arial" w:hAnsi="Arial" w:cs="Arial"/>
                <w:b/>
                <w:bCs/>
                <w:sz w:val="18"/>
                <w:szCs w:val="18"/>
              </w:rPr>
            </w:pPr>
            <w:r>
              <w:rPr>
                <w:rFonts w:ascii="Arial" w:hAnsi="Arial" w:cs="Arial"/>
                <w:b/>
                <w:bCs/>
                <w:sz w:val="18"/>
                <w:szCs w:val="18"/>
              </w:rPr>
              <w:t>431 905</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76" w:type="dxa"/>
            <w:tcBorders>
              <w:top w:val="single" w:sz="4" w:space="0" w:color="auto"/>
              <w:left w:val="nil"/>
              <w:bottom w:val="double" w:sz="6" w:space="0" w:color="auto"/>
              <w:right w:val="nil"/>
            </w:tcBorders>
            <w:shd w:val="clear" w:color="auto" w:fill="auto"/>
            <w:vAlign w:val="bottom"/>
            <w:hideMark/>
          </w:tcPr>
          <w:p w:rsidR="004F7044" w:rsidRDefault="00831F5D">
            <w:pPr>
              <w:jc w:val="right"/>
              <w:rPr>
                <w:rFonts w:ascii="Arial" w:hAnsi="Arial" w:cs="Arial"/>
                <w:b/>
                <w:bCs/>
                <w:sz w:val="18"/>
                <w:szCs w:val="18"/>
              </w:rPr>
            </w:pPr>
            <w:r>
              <w:rPr>
                <w:rFonts w:ascii="Arial" w:hAnsi="Arial" w:cs="Arial"/>
                <w:b/>
                <w:bCs/>
                <w:sz w:val="18"/>
                <w:szCs w:val="18"/>
              </w:rPr>
              <w:t>431 905</w:t>
            </w:r>
          </w:p>
        </w:tc>
      </w:tr>
      <w:tr w:rsidR="004F7044" w:rsidTr="002A28AB">
        <w:trPr>
          <w:trHeight w:val="89"/>
        </w:trPr>
        <w:tc>
          <w:tcPr>
            <w:tcW w:w="9236"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74" w:type="dxa"/>
            <w:tcBorders>
              <w:top w:val="nil"/>
              <w:left w:val="nil"/>
              <w:bottom w:val="nil"/>
              <w:right w:val="nil"/>
            </w:tcBorders>
            <w:shd w:val="clear" w:color="auto" w:fill="auto"/>
            <w:vAlign w:val="bottom"/>
            <w:hideMark/>
          </w:tcPr>
          <w:p w:rsidR="004F7044" w:rsidRDefault="000E7096">
            <w:pPr>
              <w:jc w:val="right"/>
              <w:rPr>
                <w:rFonts w:ascii="Arial" w:hAnsi="Arial" w:cs="Arial"/>
                <w:sz w:val="18"/>
                <w:szCs w:val="18"/>
              </w:rPr>
            </w:pPr>
            <w:r>
              <w:rPr>
                <w:rFonts w:ascii="Arial" w:hAnsi="Arial" w:cs="Arial"/>
                <w:sz w:val="18"/>
                <w:szCs w:val="18"/>
              </w:rPr>
              <w:t>382 165</w:t>
            </w:r>
          </w:p>
        </w:tc>
        <w:tc>
          <w:tcPr>
            <w:tcW w:w="2174" w:type="dxa"/>
            <w:tcBorders>
              <w:top w:val="nil"/>
              <w:left w:val="nil"/>
              <w:bottom w:val="nil"/>
              <w:right w:val="nil"/>
            </w:tcBorders>
            <w:shd w:val="clear" w:color="auto" w:fill="auto"/>
            <w:vAlign w:val="bottom"/>
            <w:hideMark/>
          </w:tcPr>
          <w:p w:rsidR="004F7044" w:rsidRDefault="0083603C">
            <w:pPr>
              <w:jc w:val="right"/>
              <w:rPr>
                <w:rFonts w:ascii="Arial" w:hAnsi="Arial" w:cs="Arial"/>
                <w:sz w:val="18"/>
                <w:szCs w:val="18"/>
              </w:rPr>
            </w:pPr>
            <w:r>
              <w:rPr>
                <w:rFonts w:ascii="Arial" w:hAnsi="Arial" w:cs="Arial"/>
                <w:sz w:val="18"/>
                <w:szCs w:val="18"/>
              </w:rPr>
              <w:t>1 051 156</w:t>
            </w:r>
          </w:p>
        </w:tc>
        <w:tc>
          <w:tcPr>
            <w:tcW w:w="2176" w:type="dxa"/>
            <w:tcBorders>
              <w:top w:val="nil"/>
              <w:left w:val="nil"/>
              <w:bottom w:val="nil"/>
              <w:right w:val="nil"/>
            </w:tcBorders>
            <w:shd w:val="clear" w:color="auto" w:fill="auto"/>
            <w:vAlign w:val="bottom"/>
            <w:hideMark/>
          </w:tcPr>
          <w:p w:rsidR="004F7044" w:rsidRDefault="00DA5F9E">
            <w:pPr>
              <w:jc w:val="right"/>
              <w:rPr>
                <w:rFonts w:ascii="Arial" w:hAnsi="Arial" w:cs="Arial"/>
                <w:b/>
                <w:bCs/>
                <w:sz w:val="18"/>
                <w:szCs w:val="18"/>
              </w:rPr>
            </w:pPr>
            <w:r>
              <w:rPr>
                <w:rFonts w:ascii="Arial" w:hAnsi="Arial" w:cs="Arial"/>
                <w:b/>
                <w:bCs/>
                <w:sz w:val="18"/>
                <w:szCs w:val="18"/>
              </w:rPr>
              <w:t>1 433 321</w:t>
            </w:r>
          </w:p>
        </w:tc>
      </w:tr>
      <w:tr w:rsidR="004F7044" w:rsidTr="002A28AB">
        <w:trPr>
          <w:trHeight w:val="251"/>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w:t>
            </w:r>
            <w:r>
              <w:rPr>
                <w:rFonts w:ascii="Arial" w:hAnsi="Arial" w:cs="Arial"/>
                <w:sz w:val="18"/>
                <w:szCs w:val="18"/>
              </w:rPr>
              <w:t>č</w:t>
            </w:r>
            <w:r>
              <w:rPr>
                <w:rFonts w:ascii="Arial" w:hAnsi="Arial" w:cs="Arial"/>
                <w:sz w:val="18"/>
                <w:szCs w:val="18"/>
              </w:rPr>
              <w:t>tovnej jednotke a materskej účtovnej jednotke</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BA32FD">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74" w:type="dxa"/>
            <w:tcBorders>
              <w:top w:val="nil"/>
              <w:left w:val="nil"/>
              <w:bottom w:val="nil"/>
              <w:right w:val="nil"/>
            </w:tcBorders>
            <w:shd w:val="clear" w:color="auto" w:fill="auto"/>
            <w:vAlign w:val="bottom"/>
            <w:hideMark/>
          </w:tcPr>
          <w:p w:rsidR="004F7044" w:rsidRDefault="0083603C">
            <w:pPr>
              <w:jc w:val="right"/>
              <w:rPr>
                <w:rFonts w:ascii="Arial" w:hAnsi="Arial" w:cs="Arial"/>
                <w:sz w:val="18"/>
                <w:szCs w:val="18"/>
              </w:rPr>
            </w:pPr>
            <w:r>
              <w:rPr>
                <w:rFonts w:ascii="Arial" w:hAnsi="Arial" w:cs="Arial"/>
                <w:sz w:val="18"/>
                <w:szCs w:val="18"/>
              </w:rPr>
              <w:t>210 046</w:t>
            </w:r>
          </w:p>
        </w:tc>
        <w:tc>
          <w:tcPr>
            <w:tcW w:w="2174" w:type="dxa"/>
            <w:tcBorders>
              <w:top w:val="nil"/>
              <w:left w:val="nil"/>
              <w:bottom w:val="nil"/>
              <w:right w:val="nil"/>
            </w:tcBorders>
            <w:shd w:val="clear" w:color="auto" w:fill="auto"/>
            <w:vAlign w:val="bottom"/>
            <w:hideMark/>
          </w:tcPr>
          <w:p w:rsidR="004F7044" w:rsidRDefault="0083603C">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83603C">
            <w:pPr>
              <w:jc w:val="right"/>
              <w:rPr>
                <w:rFonts w:ascii="Arial" w:hAnsi="Arial" w:cs="Arial"/>
                <w:b/>
                <w:bCs/>
                <w:sz w:val="18"/>
                <w:szCs w:val="18"/>
              </w:rPr>
            </w:pPr>
            <w:r>
              <w:rPr>
                <w:rFonts w:ascii="Arial" w:hAnsi="Arial" w:cs="Arial"/>
                <w:b/>
                <w:bCs/>
                <w:sz w:val="18"/>
                <w:szCs w:val="18"/>
              </w:rPr>
              <w:t>210 046</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Sociálne poistenie</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Daňové pohľadávky a dotácie</w:t>
            </w:r>
          </w:p>
        </w:tc>
        <w:tc>
          <w:tcPr>
            <w:tcW w:w="2174" w:type="dxa"/>
            <w:tcBorders>
              <w:top w:val="nil"/>
              <w:left w:val="nil"/>
              <w:bottom w:val="nil"/>
              <w:right w:val="nil"/>
            </w:tcBorders>
            <w:shd w:val="clear" w:color="auto" w:fill="auto"/>
            <w:vAlign w:val="bottom"/>
            <w:hideMark/>
          </w:tcPr>
          <w:p w:rsidR="004F7044" w:rsidRDefault="0083603C">
            <w:pPr>
              <w:jc w:val="right"/>
              <w:rPr>
                <w:rFonts w:ascii="Arial" w:hAnsi="Arial" w:cs="Arial"/>
                <w:sz w:val="18"/>
                <w:szCs w:val="18"/>
              </w:rPr>
            </w:pPr>
            <w:r>
              <w:rPr>
                <w:rFonts w:ascii="Arial" w:hAnsi="Arial" w:cs="Arial"/>
                <w:sz w:val="18"/>
                <w:szCs w:val="18"/>
              </w:rPr>
              <w:t>40 215</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83603C">
            <w:pPr>
              <w:jc w:val="right"/>
              <w:rPr>
                <w:rFonts w:ascii="Arial" w:hAnsi="Arial" w:cs="Arial"/>
                <w:b/>
                <w:bCs/>
                <w:sz w:val="18"/>
                <w:szCs w:val="18"/>
              </w:rPr>
            </w:pPr>
            <w:r>
              <w:rPr>
                <w:rFonts w:ascii="Arial" w:hAnsi="Arial" w:cs="Arial"/>
                <w:b/>
                <w:bCs/>
                <w:sz w:val="18"/>
                <w:szCs w:val="18"/>
              </w:rPr>
              <w:t>40 215</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74" w:type="dxa"/>
            <w:tcBorders>
              <w:top w:val="nil"/>
              <w:left w:val="nil"/>
              <w:bottom w:val="nil"/>
              <w:right w:val="nil"/>
            </w:tcBorders>
            <w:shd w:val="clear" w:color="auto" w:fill="auto"/>
            <w:vAlign w:val="bottom"/>
            <w:hideMark/>
          </w:tcPr>
          <w:p w:rsidR="004F7044" w:rsidRDefault="0083603C">
            <w:pPr>
              <w:jc w:val="right"/>
              <w:rPr>
                <w:rFonts w:ascii="Arial" w:hAnsi="Arial" w:cs="Arial"/>
                <w:sz w:val="18"/>
                <w:szCs w:val="18"/>
              </w:rPr>
            </w:pPr>
            <w:r>
              <w:rPr>
                <w:rFonts w:ascii="Arial" w:hAnsi="Arial" w:cs="Arial"/>
                <w:sz w:val="18"/>
                <w:szCs w:val="18"/>
              </w:rPr>
              <w:t>6 026</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83603C" w:rsidP="0020294D">
            <w:pPr>
              <w:jc w:val="right"/>
              <w:rPr>
                <w:rFonts w:ascii="Arial" w:hAnsi="Arial" w:cs="Arial"/>
                <w:b/>
                <w:bCs/>
                <w:sz w:val="18"/>
                <w:szCs w:val="18"/>
              </w:rPr>
            </w:pPr>
            <w:r>
              <w:rPr>
                <w:rFonts w:ascii="Arial" w:hAnsi="Arial" w:cs="Arial"/>
                <w:b/>
                <w:bCs/>
                <w:sz w:val="18"/>
                <w:szCs w:val="18"/>
              </w:rPr>
              <w:t>6 026</w:t>
            </w:r>
          </w:p>
        </w:tc>
      </w:tr>
      <w:tr w:rsidR="004F7044" w:rsidTr="002A28AB">
        <w:trPr>
          <w:trHeight w:val="89"/>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4B7351">
            <w:pPr>
              <w:jc w:val="right"/>
              <w:rPr>
                <w:rFonts w:ascii="Arial" w:hAnsi="Arial" w:cs="Arial"/>
                <w:b/>
                <w:bCs/>
                <w:sz w:val="18"/>
                <w:szCs w:val="18"/>
              </w:rPr>
            </w:pPr>
            <w:r>
              <w:rPr>
                <w:rFonts w:ascii="Arial" w:hAnsi="Arial" w:cs="Arial"/>
                <w:b/>
                <w:bCs/>
                <w:sz w:val="18"/>
                <w:szCs w:val="18"/>
              </w:rPr>
              <w:t>638 452</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83603C">
            <w:pPr>
              <w:jc w:val="right"/>
              <w:rPr>
                <w:rFonts w:ascii="Arial" w:hAnsi="Arial" w:cs="Arial"/>
                <w:b/>
                <w:bCs/>
                <w:sz w:val="18"/>
                <w:szCs w:val="18"/>
              </w:rPr>
            </w:pPr>
            <w:r>
              <w:rPr>
                <w:rFonts w:ascii="Arial" w:hAnsi="Arial" w:cs="Arial"/>
                <w:b/>
                <w:bCs/>
                <w:sz w:val="18"/>
                <w:szCs w:val="18"/>
              </w:rPr>
              <w:t>1 051 156</w:t>
            </w:r>
          </w:p>
        </w:tc>
        <w:tc>
          <w:tcPr>
            <w:tcW w:w="2176" w:type="dxa"/>
            <w:tcBorders>
              <w:top w:val="single" w:sz="4" w:space="0" w:color="auto"/>
              <w:left w:val="nil"/>
              <w:bottom w:val="double" w:sz="6" w:space="0" w:color="auto"/>
              <w:right w:val="nil"/>
            </w:tcBorders>
            <w:shd w:val="clear" w:color="auto" w:fill="auto"/>
            <w:vAlign w:val="bottom"/>
            <w:hideMark/>
          </w:tcPr>
          <w:p w:rsidR="004F7044" w:rsidRDefault="0083603C">
            <w:pPr>
              <w:jc w:val="right"/>
              <w:rPr>
                <w:rFonts w:ascii="Arial" w:hAnsi="Arial" w:cs="Arial"/>
                <w:b/>
                <w:bCs/>
                <w:sz w:val="18"/>
                <w:szCs w:val="18"/>
              </w:rPr>
            </w:pPr>
            <w:r>
              <w:rPr>
                <w:rFonts w:ascii="Arial" w:hAnsi="Arial" w:cs="Arial"/>
                <w:b/>
                <w:bCs/>
                <w:sz w:val="18"/>
                <w:szCs w:val="18"/>
              </w:rPr>
              <w:t>1 689 608</w:t>
            </w:r>
          </w:p>
        </w:tc>
      </w:tr>
    </w:tbl>
    <w:p w:rsidR="00FB25E5" w:rsidRDefault="00FB25E5" w:rsidP="004962BA">
      <w:pPr>
        <w:pStyle w:val="odstavec"/>
        <w:rPr>
          <w:lang w:val="en-US"/>
        </w:rPr>
      </w:pPr>
      <w:bookmarkStart w:id="39" w:name="FWT_age_structure_of_claims_2"/>
      <w:bookmarkEnd w:id="37"/>
    </w:p>
    <w:p w:rsidR="00FB25E5" w:rsidRDefault="00FB25E5" w:rsidP="004962BA">
      <w:pPr>
        <w:pStyle w:val="odstavec"/>
        <w:rPr>
          <w:lang w:val="en-US"/>
        </w:rPr>
      </w:pPr>
    </w:p>
    <w:p w:rsidR="00FB25E5" w:rsidRPr="00CE19D0" w:rsidRDefault="00FB25E5" w:rsidP="00FB25E5">
      <w:pPr>
        <w:pStyle w:val="odstavec"/>
      </w:pPr>
      <w:r w:rsidRPr="00CE19D0">
        <w:t>Veková štruktúra dlhodobých a krátkodobých pohľadávok k</w:t>
      </w:r>
      <w:r w:rsidR="00064BBC">
        <w:t> 31. decembru 2015</w:t>
      </w:r>
      <w:r w:rsidRPr="00CE19D0">
        <w:t xml:space="preserve"> je uvedená v nasledujúcej tabuľke:</w:t>
      </w:r>
    </w:p>
    <w:p w:rsidR="003059D5" w:rsidRDefault="003059D5" w:rsidP="004962BA">
      <w:pPr>
        <w:pStyle w:val="odstavec"/>
        <w:rPr>
          <w:lang w:val="en-US"/>
        </w:rPr>
      </w:pPr>
    </w:p>
    <w:tbl>
      <w:tblPr>
        <w:tblW w:w="0" w:type="auto"/>
        <w:tblInd w:w="426" w:type="dxa"/>
        <w:tblLayout w:type="fixed"/>
        <w:tblCellMar>
          <w:left w:w="70" w:type="dxa"/>
          <w:right w:w="70" w:type="dxa"/>
        </w:tblCellMar>
        <w:tblLook w:val="04A0" w:firstRow="1" w:lastRow="0" w:firstColumn="1" w:lastColumn="0" w:noHBand="0" w:noVBand="1"/>
      </w:tblPr>
      <w:tblGrid>
        <w:gridCol w:w="2555"/>
        <w:gridCol w:w="2047"/>
        <w:gridCol w:w="2047"/>
        <w:gridCol w:w="2048"/>
      </w:tblGrid>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Názov položky</w:t>
            </w:r>
          </w:p>
        </w:tc>
        <w:tc>
          <w:tcPr>
            <w:tcW w:w="2047"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V lehote splatnosti</w:t>
            </w:r>
          </w:p>
        </w:tc>
        <w:tc>
          <w:tcPr>
            <w:tcW w:w="2047"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Po lehote splatnosti</w:t>
            </w:r>
          </w:p>
        </w:tc>
        <w:tc>
          <w:tcPr>
            <w:tcW w:w="2048"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Pohľadávky spolu</w:t>
            </w:r>
          </w:p>
        </w:tc>
      </w:tr>
      <w:tr w:rsidR="00FB25E5" w:rsidTr="00FB25E5">
        <w:trPr>
          <w:trHeight w:val="75"/>
        </w:trPr>
        <w:tc>
          <w:tcPr>
            <w:tcW w:w="2555"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a</w:t>
            </w:r>
          </w:p>
        </w:tc>
        <w:tc>
          <w:tcPr>
            <w:tcW w:w="2047"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b</w:t>
            </w:r>
          </w:p>
        </w:tc>
        <w:tc>
          <w:tcPr>
            <w:tcW w:w="2047"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c</w:t>
            </w:r>
          </w:p>
        </w:tc>
        <w:tc>
          <w:tcPr>
            <w:tcW w:w="2048"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d</w:t>
            </w:r>
          </w:p>
        </w:tc>
      </w:tr>
      <w:tr w:rsidR="00FB25E5" w:rsidTr="00FB25E5">
        <w:trPr>
          <w:trHeight w:val="75"/>
        </w:trPr>
        <w:tc>
          <w:tcPr>
            <w:tcW w:w="8696" w:type="dxa"/>
            <w:gridSpan w:val="4"/>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Dlhodobé pohľadávky</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z obchodného styku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227"/>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dcérskej účtovnej jednotke a materskej účtovnej jednotke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Ostatné pohľadávky v rámci konsolidovaného celku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spoločn</w:t>
            </w:r>
            <w:r>
              <w:rPr>
                <w:rFonts w:ascii="Arial" w:hAnsi="Arial" w:cs="Arial"/>
                <w:sz w:val="18"/>
                <w:szCs w:val="18"/>
              </w:rPr>
              <w:t>í</w:t>
            </w:r>
            <w:r>
              <w:rPr>
                <w:rFonts w:ascii="Arial" w:hAnsi="Arial" w:cs="Arial"/>
                <w:sz w:val="18"/>
                <w:szCs w:val="18"/>
              </w:rPr>
              <w:t>kom, členom a združeniu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Iné pohľadávky</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9"/>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Dlhodobé pohľadávky sp</w:t>
            </w:r>
            <w:r>
              <w:rPr>
                <w:rFonts w:ascii="Arial" w:hAnsi="Arial" w:cs="Arial"/>
                <w:b/>
                <w:bCs/>
                <w:sz w:val="18"/>
                <w:szCs w:val="18"/>
              </w:rPr>
              <w:t>o</w:t>
            </w:r>
            <w:r>
              <w:rPr>
                <w:rFonts w:ascii="Arial" w:hAnsi="Arial" w:cs="Arial"/>
                <w:b/>
                <w:bCs/>
                <w:sz w:val="18"/>
                <w:szCs w:val="18"/>
              </w:rPr>
              <w:t>lu</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c>
          <w:tcPr>
            <w:tcW w:w="2048"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9"/>
        </w:trPr>
        <w:tc>
          <w:tcPr>
            <w:tcW w:w="8696" w:type="dxa"/>
            <w:gridSpan w:val="4"/>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Krátkodobé pohľadávky</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z obchodného styku</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3 232 403</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232 094</w:t>
            </w:r>
          </w:p>
        </w:tc>
        <w:tc>
          <w:tcPr>
            <w:tcW w:w="2048"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3 464 497</w:t>
            </w:r>
          </w:p>
        </w:tc>
      </w:tr>
      <w:tr w:rsidR="00FB25E5" w:rsidTr="00FB25E5">
        <w:trPr>
          <w:trHeight w:val="227"/>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dcérskej účtovnej jednotke a materskej účtovnej jednotke</w:t>
            </w:r>
          </w:p>
        </w:tc>
        <w:tc>
          <w:tcPr>
            <w:tcW w:w="2047" w:type="dxa"/>
            <w:tcBorders>
              <w:top w:val="nil"/>
              <w:left w:val="nil"/>
              <w:bottom w:val="nil"/>
              <w:right w:val="nil"/>
            </w:tcBorders>
            <w:shd w:val="clear" w:color="auto" w:fill="auto"/>
            <w:vAlign w:val="bottom"/>
            <w:hideMark/>
          </w:tcPr>
          <w:p w:rsidR="00FB25E5" w:rsidRDefault="00B550F2" w:rsidP="00B550F2">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Ostatné pohľadávky v rámci konsolidovaného celku</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215 958</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380 580</w:t>
            </w:r>
          </w:p>
        </w:tc>
        <w:tc>
          <w:tcPr>
            <w:tcW w:w="2048"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599 538</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spoločn</w:t>
            </w:r>
            <w:r>
              <w:rPr>
                <w:rFonts w:ascii="Arial" w:hAnsi="Arial" w:cs="Arial"/>
                <w:sz w:val="18"/>
                <w:szCs w:val="18"/>
              </w:rPr>
              <w:t>í</w:t>
            </w:r>
            <w:r>
              <w:rPr>
                <w:rFonts w:ascii="Arial" w:hAnsi="Arial" w:cs="Arial"/>
                <w:sz w:val="18"/>
                <w:szCs w:val="18"/>
              </w:rPr>
              <w:t>kom, členom a združeniu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Sociálne poistenie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Daňové pohľadávky a dotácie</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93 637</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93 637</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Iné pohľadávky</w:t>
            </w:r>
          </w:p>
        </w:tc>
        <w:tc>
          <w:tcPr>
            <w:tcW w:w="2047" w:type="dxa"/>
            <w:tcBorders>
              <w:top w:val="nil"/>
              <w:left w:val="nil"/>
              <w:bottom w:val="nil"/>
              <w:right w:val="nil"/>
            </w:tcBorders>
            <w:shd w:val="clear" w:color="auto" w:fill="auto"/>
            <w:vAlign w:val="bottom"/>
            <w:hideMark/>
          </w:tcPr>
          <w:p w:rsidR="00FB25E5" w:rsidRDefault="00B550F2" w:rsidP="00B71B37">
            <w:pPr>
              <w:jc w:val="right"/>
              <w:rPr>
                <w:rFonts w:ascii="Arial" w:hAnsi="Arial" w:cs="Arial"/>
                <w:sz w:val="18"/>
                <w:szCs w:val="18"/>
              </w:rPr>
            </w:pPr>
            <w:r>
              <w:rPr>
                <w:rFonts w:ascii="Arial" w:hAnsi="Arial" w:cs="Arial"/>
                <w:sz w:val="18"/>
                <w:szCs w:val="18"/>
              </w:rPr>
              <w:t>1 609</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550F2">
            <w:pPr>
              <w:jc w:val="right"/>
              <w:rPr>
                <w:rFonts w:ascii="Arial" w:hAnsi="Arial" w:cs="Arial"/>
                <w:b/>
                <w:bCs/>
                <w:sz w:val="18"/>
                <w:szCs w:val="18"/>
              </w:rPr>
            </w:pPr>
            <w:r>
              <w:rPr>
                <w:rFonts w:ascii="Arial" w:hAnsi="Arial" w:cs="Arial"/>
                <w:b/>
                <w:bCs/>
                <w:sz w:val="18"/>
                <w:szCs w:val="18"/>
              </w:rPr>
              <w:t>1 6</w:t>
            </w:r>
            <w:r w:rsidR="00B550F2">
              <w:rPr>
                <w:rFonts w:ascii="Arial" w:hAnsi="Arial" w:cs="Arial"/>
                <w:b/>
                <w:bCs/>
                <w:sz w:val="18"/>
                <w:szCs w:val="18"/>
              </w:rPr>
              <w:t>09</w:t>
            </w:r>
          </w:p>
        </w:tc>
      </w:tr>
      <w:tr w:rsidR="00FB25E5" w:rsidTr="00FB25E5">
        <w:trPr>
          <w:trHeight w:val="79"/>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Krátkodobé pohľadávky spolu</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3 546 607</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612 674</w:t>
            </w:r>
          </w:p>
        </w:tc>
        <w:tc>
          <w:tcPr>
            <w:tcW w:w="2048" w:type="dxa"/>
            <w:tcBorders>
              <w:top w:val="single" w:sz="4" w:space="0" w:color="auto"/>
              <w:left w:val="nil"/>
              <w:bottom w:val="double" w:sz="6" w:space="0" w:color="auto"/>
              <w:right w:val="nil"/>
            </w:tcBorders>
            <w:shd w:val="clear" w:color="auto" w:fill="auto"/>
            <w:vAlign w:val="bottom"/>
            <w:hideMark/>
          </w:tcPr>
          <w:p w:rsidR="00FB25E5" w:rsidRDefault="00B550F2" w:rsidP="00B71B37">
            <w:pPr>
              <w:jc w:val="right"/>
              <w:rPr>
                <w:rFonts w:ascii="Arial" w:hAnsi="Arial" w:cs="Arial"/>
                <w:b/>
                <w:bCs/>
                <w:sz w:val="18"/>
                <w:szCs w:val="18"/>
              </w:rPr>
            </w:pPr>
            <w:r>
              <w:rPr>
                <w:rFonts w:ascii="Arial" w:hAnsi="Arial" w:cs="Arial"/>
                <w:b/>
                <w:bCs/>
                <w:sz w:val="18"/>
                <w:szCs w:val="18"/>
              </w:rPr>
              <w:t>4 159 281</w:t>
            </w:r>
          </w:p>
        </w:tc>
      </w:tr>
    </w:tbl>
    <w:p w:rsidR="003059D5" w:rsidRDefault="003059D5" w:rsidP="004962BA">
      <w:pPr>
        <w:pStyle w:val="odstavec"/>
        <w:rPr>
          <w:lang w:val="en-US"/>
        </w:rPr>
      </w:pPr>
    </w:p>
    <w:p w:rsidR="003059D5" w:rsidRDefault="003059D5" w:rsidP="004962BA">
      <w:pPr>
        <w:pStyle w:val="odstavec"/>
        <w:rPr>
          <w:lang w:val="en-US"/>
        </w:rPr>
      </w:pPr>
    </w:p>
    <w:p w:rsidR="003059D5" w:rsidRPr="00CE19D0" w:rsidRDefault="003059D5"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40" w:name="RANGE!G26:I33"/>
            <w:r>
              <w:rPr>
                <w:rFonts w:ascii="Arial" w:hAnsi="Arial" w:cs="Arial"/>
                <w:b/>
                <w:bCs/>
                <w:sz w:val="18"/>
                <w:szCs w:val="18"/>
              </w:rPr>
              <w:t>Pohľadávky podľa zostatkovej doby splatnosti</w:t>
            </w:r>
            <w:bookmarkEnd w:id="40"/>
          </w:p>
        </w:tc>
        <w:tc>
          <w:tcPr>
            <w:tcW w:w="3020" w:type="dxa"/>
            <w:tcBorders>
              <w:top w:val="nil"/>
              <w:left w:val="nil"/>
              <w:bottom w:val="nil"/>
              <w:right w:val="nil"/>
            </w:tcBorders>
            <w:shd w:val="clear" w:color="auto" w:fill="auto"/>
            <w:vAlign w:val="bottom"/>
            <w:hideMark/>
          </w:tcPr>
          <w:p w:rsidR="004F7044" w:rsidRDefault="00924B57" w:rsidP="00B550F2">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c>
          <w:tcPr>
            <w:tcW w:w="3020" w:type="dxa"/>
            <w:tcBorders>
              <w:top w:val="nil"/>
              <w:left w:val="nil"/>
              <w:bottom w:val="nil"/>
              <w:right w:val="nil"/>
            </w:tcBorders>
            <w:shd w:val="clear" w:color="auto" w:fill="auto"/>
            <w:vAlign w:val="bottom"/>
            <w:hideMark/>
          </w:tcPr>
          <w:p w:rsidR="004F7044" w:rsidRDefault="00924B57">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5</w:t>
            </w:r>
          </w:p>
        </w:tc>
      </w:tr>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F7044" w:rsidRDefault="004B7351">
            <w:pPr>
              <w:jc w:val="right"/>
              <w:rPr>
                <w:rFonts w:ascii="Arial" w:hAnsi="Arial" w:cs="Arial"/>
                <w:sz w:val="18"/>
                <w:szCs w:val="18"/>
              </w:rPr>
            </w:pPr>
            <w:r>
              <w:rPr>
                <w:rFonts w:ascii="Arial" w:hAnsi="Arial" w:cs="Arial"/>
                <w:sz w:val="18"/>
                <w:szCs w:val="18"/>
              </w:rPr>
              <w:t>1 051 156</w:t>
            </w:r>
          </w:p>
        </w:tc>
        <w:tc>
          <w:tcPr>
            <w:tcW w:w="3020" w:type="dxa"/>
            <w:tcBorders>
              <w:top w:val="nil"/>
              <w:left w:val="nil"/>
              <w:bottom w:val="nil"/>
              <w:right w:val="nil"/>
            </w:tcBorders>
            <w:shd w:val="clear" w:color="auto" w:fill="auto"/>
            <w:vAlign w:val="bottom"/>
            <w:hideMark/>
          </w:tcPr>
          <w:p w:rsidR="004F7044" w:rsidRDefault="00B550F2">
            <w:pPr>
              <w:jc w:val="right"/>
              <w:rPr>
                <w:rFonts w:ascii="Arial" w:hAnsi="Arial" w:cs="Arial"/>
                <w:sz w:val="18"/>
                <w:szCs w:val="18"/>
              </w:rPr>
            </w:pPr>
            <w:r>
              <w:rPr>
                <w:rFonts w:ascii="Arial" w:hAnsi="Arial" w:cs="Arial"/>
                <w:sz w:val="18"/>
                <w:szCs w:val="18"/>
              </w:rPr>
              <w:t>612 674</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F7044" w:rsidRDefault="000E7096">
            <w:pPr>
              <w:jc w:val="right"/>
              <w:rPr>
                <w:rFonts w:ascii="Arial" w:hAnsi="Arial" w:cs="Arial"/>
                <w:sz w:val="18"/>
                <w:szCs w:val="18"/>
              </w:rPr>
            </w:pPr>
            <w:r>
              <w:rPr>
                <w:rFonts w:ascii="Arial" w:hAnsi="Arial" w:cs="Arial"/>
                <w:sz w:val="18"/>
                <w:szCs w:val="18"/>
              </w:rPr>
              <w:t>638 452</w:t>
            </w:r>
          </w:p>
        </w:tc>
        <w:tc>
          <w:tcPr>
            <w:tcW w:w="3020" w:type="dxa"/>
            <w:tcBorders>
              <w:top w:val="nil"/>
              <w:left w:val="nil"/>
              <w:bottom w:val="nil"/>
              <w:right w:val="nil"/>
            </w:tcBorders>
            <w:shd w:val="clear" w:color="auto" w:fill="auto"/>
            <w:vAlign w:val="bottom"/>
            <w:hideMark/>
          </w:tcPr>
          <w:p w:rsidR="004F7044" w:rsidRDefault="00B550F2">
            <w:pPr>
              <w:jc w:val="right"/>
              <w:rPr>
                <w:rFonts w:ascii="Arial" w:hAnsi="Arial" w:cs="Arial"/>
                <w:sz w:val="18"/>
                <w:szCs w:val="18"/>
              </w:rPr>
            </w:pPr>
            <w:r>
              <w:rPr>
                <w:rFonts w:ascii="Arial" w:hAnsi="Arial" w:cs="Arial"/>
                <w:sz w:val="18"/>
                <w:szCs w:val="18"/>
              </w:rPr>
              <w:t>3 546 607</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4B7351">
            <w:pPr>
              <w:jc w:val="right"/>
              <w:rPr>
                <w:rFonts w:ascii="Arial" w:hAnsi="Arial" w:cs="Arial"/>
                <w:b/>
                <w:bCs/>
                <w:sz w:val="18"/>
                <w:szCs w:val="18"/>
              </w:rPr>
            </w:pPr>
            <w:r>
              <w:rPr>
                <w:rFonts w:ascii="Arial" w:hAnsi="Arial" w:cs="Arial"/>
                <w:b/>
                <w:bCs/>
                <w:sz w:val="18"/>
                <w:szCs w:val="18"/>
              </w:rPr>
              <w:t>1 689 608</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B550F2">
            <w:pPr>
              <w:jc w:val="right"/>
              <w:rPr>
                <w:rFonts w:ascii="Arial" w:hAnsi="Arial" w:cs="Arial"/>
                <w:b/>
                <w:bCs/>
                <w:sz w:val="18"/>
                <w:szCs w:val="18"/>
              </w:rPr>
            </w:pPr>
            <w:r>
              <w:rPr>
                <w:rFonts w:ascii="Arial" w:hAnsi="Arial" w:cs="Arial"/>
                <w:b/>
                <w:bCs/>
                <w:sz w:val="18"/>
                <w:szCs w:val="18"/>
              </w:rPr>
              <w:t>4 159 281</w:t>
            </w:r>
          </w:p>
        </w:tc>
      </w:tr>
      <w:tr w:rsidR="004F7044" w:rsidTr="004F7044">
        <w:trPr>
          <w:trHeight w:val="49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F7044" w:rsidRDefault="000E7096">
            <w:pPr>
              <w:jc w:val="right"/>
              <w:rPr>
                <w:rFonts w:ascii="Arial" w:hAnsi="Arial" w:cs="Arial"/>
                <w:sz w:val="18"/>
                <w:szCs w:val="18"/>
              </w:rPr>
            </w:pPr>
            <w:r>
              <w:rPr>
                <w:rFonts w:ascii="Arial" w:hAnsi="Arial" w:cs="Arial"/>
                <w:sz w:val="18"/>
                <w:szCs w:val="18"/>
              </w:rPr>
              <w:t>431 905</w:t>
            </w:r>
          </w:p>
        </w:tc>
        <w:tc>
          <w:tcPr>
            <w:tcW w:w="3020" w:type="dxa"/>
            <w:tcBorders>
              <w:top w:val="nil"/>
              <w:left w:val="nil"/>
              <w:bottom w:val="nil"/>
              <w:right w:val="nil"/>
            </w:tcBorders>
            <w:shd w:val="clear" w:color="auto" w:fill="auto"/>
            <w:vAlign w:val="bottom"/>
            <w:hideMark/>
          </w:tcPr>
          <w:p w:rsidR="004F7044" w:rsidRDefault="00924B57">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0E7096">
            <w:pPr>
              <w:jc w:val="right"/>
              <w:rPr>
                <w:rFonts w:ascii="Arial" w:hAnsi="Arial" w:cs="Arial"/>
                <w:b/>
                <w:bCs/>
                <w:sz w:val="18"/>
                <w:szCs w:val="18"/>
              </w:rPr>
            </w:pPr>
            <w:r>
              <w:rPr>
                <w:rFonts w:ascii="Arial" w:hAnsi="Arial" w:cs="Arial"/>
                <w:b/>
                <w:bCs/>
                <w:sz w:val="18"/>
                <w:szCs w:val="18"/>
              </w:rPr>
              <w:t>431 905</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924B57">
            <w:pPr>
              <w:jc w:val="right"/>
              <w:rPr>
                <w:rFonts w:ascii="Arial" w:hAnsi="Arial" w:cs="Arial"/>
                <w:b/>
                <w:bCs/>
                <w:sz w:val="18"/>
                <w:szCs w:val="18"/>
              </w:rPr>
            </w:pPr>
            <w:r>
              <w:rPr>
                <w:rFonts w:ascii="Arial" w:hAnsi="Arial" w:cs="Arial"/>
                <w:b/>
                <w:bCs/>
                <w:sz w:val="18"/>
                <w:szCs w:val="18"/>
              </w:rPr>
              <w:t>0</w:t>
            </w:r>
          </w:p>
        </w:tc>
      </w:tr>
    </w:tbl>
    <w:p w:rsidR="00537113" w:rsidRPr="00CE19D0" w:rsidRDefault="00537113" w:rsidP="004962BA">
      <w:pPr>
        <w:pStyle w:val="odstavec"/>
      </w:pPr>
    </w:p>
    <w:bookmarkEnd w:id="39"/>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4B35C9" w:rsidRPr="00CE19D0" w:rsidRDefault="004B35C9" w:rsidP="004962BA">
      <w:pPr>
        <w:pStyle w:val="odstavec"/>
      </w:pPr>
      <w:r w:rsidRPr="00CE19D0">
        <w:t>Informácie o záložnom práve príp. obmedzenom práve disponovať s pohľadávkami:</w:t>
      </w:r>
    </w:p>
    <w:p w:rsidR="004F7044" w:rsidRPr="00CE19D0" w:rsidRDefault="004F7044" w:rsidP="004962BA">
      <w:pPr>
        <w:pStyle w:val="odstavec"/>
      </w:pPr>
      <w:bookmarkStart w:id="41"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pohľadávky</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D62B7" w:rsidRPr="00CE19D0" w:rsidRDefault="00FD62B7" w:rsidP="004962BA">
      <w:pPr>
        <w:pStyle w:val="odstavec"/>
      </w:pPr>
    </w:p>
    <w:bookmarkEnd w:id="41"/>
    <w:p w:rsidR="00FD62B7" w:rsidRPr="00CE19D0" w:rsidRDefault="00FD62B7" w:rsidP="004962BA">
      <w:pPr>
        <w:pStyle w:val="odstavec"/>
      </w:pPr>
    </w:p>
    <w:p w:rsidR="00E225F7" w:rsidRDefault="00B71B37" w:rsidP="00060424">
      <w:pPr>
        <w:pStyle w:val="Nadpis2"/>
      </w:pPr>
      <w:r>
        <w:t>Krátkodobý finančný majetok</w:t>
      </w:r>
      <w:r w:rsidR="00E225F7">
        <w:t xml:space="preserve"> vrátane finančných účtov</w:t>
      </w:r>
      <w:bookmarkStart w:id="42" w:name="FWT_short_term_financial_assets_1"/>
    </w:p>
    <w:p w:rsidR="00E225F7" w:rsidRPr="00CE19D0" w:rsidRDefault="00E225F7" w:rsidP="00E225F7">
      <w:pPr>
        <w:pStyle w:val="odstavec"/>
      </w:pPr>
      <w:r w:rsidRPr="00CE19D0">
        <w:t>Informácie o krátkodobom finančnom majetku sú uvedené nižšie:</w:t>
      </w:r>
    </w:p>
    <w:p w:rsidR="00E225F7" w:rsidRPr="00CE19D0" w:rsidRDefault="00E225F7" w:rsidP="00E225F7">
      <w:pPr>
        <w:pStyle w:val="odstavec"/>
      </w:pPr>
      <w:bookmarkStart w:id="43"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42"/>
        <w:gridCol w:w="1521"/>
        <w:gridCol w:w="1521"/>
        <w:gridCol w:w="1521"/>
        <w:gridCol w:w="1522"/>
      </w:tblGrid>
      <w:tr w:rsidR="00E225F7" w:rsidTr="00E225F7">
        <w:trPr>
          <w:trHeight w:val="189"/>
        </w:trPr>
        <w:tc>
          <w:tcPr>
            <w:tcW w:w="3042" w:type="dxa"/>
            <w:tcBorders>
              <w:top w:val="nil"/>
              <w:left w:val="nil"/>
              <w:bottom w:val="nil"/>
              <w:right w:val="nil"/>
            </w:tcBorders>
            <w:shd w:val="clear" w:color="auto" w:fill="auto"/>
            <w:vAlign w:val="center"/>
            <w:hideMark/>
          </w:tcPr>
          <w:p w:rsidR="00E225F7" w:rsidRDefault="00E225F7" w:rsidP="00CC10A6">
            <w:pPr>
              <w:rPr>
                <w:rFonts w:ascii="Arial" w:hAnsi="Arial" w:cs="Arial"/>
                <w:b/>
                <w:bCs/>
                <w:sz w:val="18"/>
                <w:szCs w:val="18"/>
              </w:rPr>
            </w:pPr>
            <w:bookmarkStart w:id="44" w:name="RANGE!F14:J23"/>
            <w:bookmarkEnd w:id="44"/>
          </w:p>
        </w:tc>
        <w:tc>
          <w:tcPr>
            <w:tcW w:w="6085" w:type="dxa"/>
            <w:gridSpan w:val="4"/>
            <w:tcBorders>
              <w:top w:val="nil"/>
              <w:left w:val="nil"/>
              <w:bottom w:val="nil"/>
              <w:right w:val="nil"/>
            </w:tcBorders>
            <w:shd w:val="clear" w:color="auto" w:fill="auto"/>
            <w:vAlign w:val="center"/>
            <w:hideMark/>
          </w:tcPr>
          <w:p w:rsidR="00E225F7" w:rsidRDefault="00E225F7" w:rsidP="00CC10A6">
            <w:pPr>
              <w:jc w:val="center"/>
              <w:rPr>
                <w:rFonts w:ascii="Arial" w:hAnsi="Arial" w:cs="Arial"/>
                <w:b/>
                <w:bCs/>
                <w:sz w:val="18"/>
                <w:szCs w:val="18"/>
              </w:rPr>
            </w:pP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Krátkodobý finančný majetok</w:t>
            </w:r>
          </w:p>
        </w:tc>
        <w:tc>
          <w:tcPr>
            <w:tcW w:w="1521" w:type="dxa"/>
            <w:tcBorders>
              <w:top w:val="nil"/>
              <w:left w:val="nil"/>
              <w:bottom w:val="nil"/>
              <w:right w:val="nil"/>
            </w:tcBorders>
            <w:shd w:val="clear" w:color="auto" w:fill="auto"/>
            <w:vAlign w:val="bottom"/>
            <w:hideMark/>
          </w:tcPr>
          <w:p w:rsidR="00E225F7" w:rsidRDefault="00E225F7" w:rsidP="00B550F2">
            <w:pPr>
              <w:jc w:val="center"/>
              <w:rPr>
                <w:rFonts w:ascii="Arial" w:hAnsi="Arial" w:cs="Arial"/>
                <w:b/>
                <w:bCs/>
                <w:sz w:val="18"/>
                <w:szCs w:val="18"/>
              </w:rPr>
            </w:pPr>
            <w:r>
              <w:rPr>
                <w:rFonts w:ascii="Arial" w:hAnsi="Arial" w:cs="Arial"/>
                <w:b/>
                <w:bCs/>
                <w:sz w:val="18"/>
                <w:szCs w:val="18"/>
              </w:rPr>
              <w:t>Stav k 1.1.201</w:t>
            </w:r>
            <w:r w:rsidR="00B550F2">
              <w:rPr>
                <w:rFonts w:ascii="Arial" w:hAnsi="Arial" w:cs="Arial"/>
                <w:b/>
                <w:bCs/>
                <w:sz w:val="18"/>
                <w:szCs w:val="18"/>
              </w:rPr>
              <w:t>6</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Prírastky</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Úbytky</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r>
      <w:tr w:rsidR="00E225F7" w:rsidTr="00E225F7">
        <w:trPr>
          <w:trHeight w:val="189"/>
        </w:trPr>
        <w:tc>
          <w:tcPr>
            <w:tcW w:w="3042"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e</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Majetkové CP na obchodovanie</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center"/>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na obchodovanie</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Emisné kvóty</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so splatnosťou do je</w:t>
            </w:r>
            <w:r>
              <w:rPr>
                <w:rFonts w:ascii="Arial" w:hAnsi="Arial" w:cs="Arial"/>
                <w:sz w:val="18"/>
                <w:szCs w:val="18"/>
              </w:rPr>
              <w:t>d</w:t>
            </w:r>
            <w:r>
              <w:rPr>
                <w:rFonts w:ascii="Arial" w:hAnsi="Arial" w:cs="Arial"/>
                <w:sz w:val="18"/>
                <w:szCs w:val="18"/>
              </w:rPr>
              <w:t>ného roka držané do splatnosti</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Obstarávanie krátkodobého finan</w:t>
            </w:r>
            <w:r>
              <w:rPr>
                <w:rFonts w:ascii="Arial" w:hAnsi="Arial" w:cs="Arial"/>
                <w:sz w:val="18"/>
                <w:szCs w:val="18"/>
              </w:rPr>
              <w:t>č</w:t>
            </w:r>
            <w:r>
              <w:rPr>
                <w:rFonts w:ascii="Arial" w:hAnsi="Arial" w:cs="Arial"/>
                <w:sz w:val="18"/>
                <w:szCs w:val="18"/>
              </w:rPr>
              <w:t>ného majetku</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45"/>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majetok spolu</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noWrap/>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Pr="00CE19D0" w:rsidRDefault="00E225F7" w:rsidP="00E225F7">
      <w:pPr>
        <w:pStyle w:val="odstavec"/>
      </w:pPr>
    </w:p>
    <w:bookmarkEnd w:id="43"/>
    <w:p w:rsidR="00E225F7" w:rsidRPr="00CE19D0" w:rsidRDefault="00E225F7" w:rsidP="00E225F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33"/>
        <w:gridCol w:w="1211"/>
        <w:gridCol w:w="1222"/>
        <w:gridCol w:w="1517"/>
        <w:gridCol w:w="1320"/>
        <w:gridCol w:w="1220"/>
      </w:tblGrid>
      <w:tr w:rsidR="00E225F7" w:rsidTr="00E225F7">
        <w:trPr>
          <w:trHeight w:val="137"/>
        </w:trPr>
        <w:tc>
          <w:tcPr>
            <w:tcW w:w="2633" w:type="dxa"/>
            <w:tcBorders>
              <w:top w:val="nil"/>
              <w:left w:val="nil"/>
              <w:bottom w:val="nil"/>
              <w:right w:val="nil"/>
            </w:tcBorders>
            <w:shd w:val="clear" w:color="auto" w:fill="auto"/>
            <w:vAlign w:val="center"/>
            <w:hideMark/>
          </w:tcPr>
          <w:p w:rsidR="00E225F7" w:rsidRDefault="00E225F7" w:rsidP="00CC10A6">
            <w:pPr>
              <w:rPr>
                <w:rFonts w:ascii="Arial" w:hAnsi="Arial" w:cs="Arial"/>
                <w:b/>
                <w:bCs/>
                <w:sz w:val="18"/>
                <w:szCs w:val="18"/>
              </w:rPr>
            </w:pPr>
          </w:p>
        </w:tc>
        <w:tc>
          <w:tcPr>
            <w:tcW w:w="6489" w:type="dxa"/>
            <w:gridSpan w:val="5"/>
            <w:tcBorders>
              <w:top w:val="nil"/>
              <w:left w:val="nil"/>
              <w:bottom w:val="nil"/>
              <w:right w:val="nil"/>
            </w:tcBorders>
            <w:shd w:val="clear" w:color="auto" w:fill="auto"/>
            <w:noWrap/>
            <w:vAlign w:val="center"/>
            <w:hideMark/>
          </w:tcPr>
          <w:p w:rsidR="00E225F7" w:rsidRDefault="00E225F7" w:rsidP="00CC10A6">
            <w:pPr>
              <w:jc w:val="center"/>
              <w:rPr>
                <w:rFonts w:ascii="Arial" w:hAnsi="Arial" w:cs="Arial"/>
                <w:b/>
                <w:bCs/>
                <w:sz w:val="18"/>
                <w:szCs w:val="18"/>
              </w:rPr>
            </w:pPr>
          </w:p>
        </w:tc>
      </w:tr>
      <w:tr w:rsidR="00E225F7" w:rsidTr="00E225F7">
        <w:trPr>
          <w:trHeight w:val="549"/>
        </w:trPr>
        <w:tc>
          <w:tcPr>
            <w:tcW w:w="2633"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Krátkodobý finančný maj</w:t>
            </w:r>
            <w:r>
              <w:rPr>
                <w:rFonts w:ascii="Arial" w:hAnsi="Arial" w:cs="Arial"/>
                <w:b/>
                <w:bCs/>
                <w:sz w:val="18"/>
                <w:szCs w:val="18"/>
              </w:rPr>
              <w:t>e</w:t>
            </w:r>
            <w:r>
              <w:rPr>
                <w:rFonts w:ascii="Arial" w:hAnsi="Arial" w:cs="Arial"/>
                <w:b/>
                <w:bCs/>
                <w:sz w:val="18"/>
                <w:szCs w:val="18"/>
              </w:rPr>
              <w:t>tok</w:t>
            </w:r>
          </w:p>
        </w:tc>
        <w:tc>
          <w:tcPr>
            <w:tcW w:w="1211" w:type="dxa"/>
            <w:tcBorders>
              <w:top w:val="nil"/>
              <w:left w:val="nil"/>
              <w:bottom w:val="nil"/>
              <w:right w:val="nil"/>
            </w:tcBorders>
            <w:shd w:val="clear" w:color="auto" w:fill="auto"/>
            <w:vAlign w:val="bottom"/>
            <w:hideMark/>
          </w:tcPr>
          <w:p w:rsidR="00E225F7" w:rsidRDefault="00E225F7" w:rsidP="00B550F2">
            <w:pPr>
              <w:jc w:val="center"/>
              <w:rPr>
                <w:rFonts w:ascii="Arial" w:hAnsi="Arial" w:cs="Arial"/>
                <w:b/>
                <w:bCs/>
                <w:sz w:val="18"/>
                <w:szCs w:val="18"/>
              </w:rPr>
            </w:pPr>
            <w:r>
              <w:rPr>
                <w:rFonts w:ascii="Arial" w:hAnsi="Arial" w:cs="Arial"/>
                <w:b/>
                <w:bCs/>
                <w:sz w:val="18"/>
                <w:szCs w:val="18"/>
              </w:rPr>
              <w:t>Stav k 1.1.201</w:t>
            </w:r>
            <w:r w:rsidR="00B550F2">
              <w:rPr>
                <w:rFonts w:ascii="Arial" w:hAnsi="Arial" w:cs="Arial"/>
                <w:b/>
                <w:bCs/>
                <w:sz w:val="18"/>
                <w:szCs w:val="18"/>
              </w:rPr>
              <w:t>6</w:t>
            </w:r>
          </w:p>
        </w:tc>
        <w:tc>
          <w:tcPr>
            <w:tcW w:w="1222"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Tvorba OP</w:t>
            </w:r>
          </w:p>
        </w:tc>
        <w:tc>
          <w:tcPr>
            <w:tcW w:w="1517"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32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20" w:type="dxa"/>
            <w:tcBorders>
              <w:top w:val="nil"/>
              <w:left w:val="nil"/>
              <w:bottom w:val="nil"/>
              <w:right w:val="nil"/>
            </w:tcBorders>
            <w:shd w:val="clear" w:color="auto" w:fill="auto"/>
            <w:vAlign w:val="bottom"/>
            <w:hideMark/>
          </w:tcPr>
          <w:p w:rsidR="00E225F7" w:rsidRDefault="00E225F7" w:rsidP="00B550F2">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r>
      <w:tr w:rsidR="00E225F7" w:rsidTr="00E225F7">
        <w:trPr>
          <w:trHeight w:val="137"/>
        </w:trPr>
        <w:tc>
          <w:tcPr>
            <w:tcW w:w="2633"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121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1222"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1517"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c>
          <w:tcPr>
            <w:tcW w:w="132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f</w:t>
            </w:r>
          </w:p>
        </w:tc>
      </w:tr>
      <w:tr w:rsidR="00E225F7" w:rsidTr="00E225F7">
        <w:trPr>
          <w:trHeight w:val="137"/>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121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17"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274"/>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Obstarávanie krátkodobého finančného majetku</w:t>
            </w:r>
          </w:p>
        </w:tc>
        <w:tc>
          <w:tcPr>
            <w:tcW w:w="121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17"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283"/>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w:t>
            </w:r>
            <w:r>
              <w:rPr>
                <w:rFonts w:ascii="Arial" w:hAnsi="Arial" w:cs="Arial"/>
                <w:b/>
                <w:bCs/>
                <w:sz w:val="18"/>
                <w:szCs w:val="18"/>
              </w:rPr>
              <w:t>e</w:t>
            </w:r>
            <w:r>
              <w:rPr>
                <w:rFonts w:ascii="Arial" w:hAnsi="Arial" w:cs="Arial"/>
                <w:b/>
                <w:bCs/>
                <w:sz w:val="18"/>
                <w:szCs w:val="18"/>
              </w:rPr>
              <w:t>tok spolu</w:t>
            </w:r>
          </w:p>
        </w:tc>
        <w:tc>
          <w:tcPr>
            <w:tcW w:w="121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17"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Default="00E225F7" w:rsidP="004962BA">
      <w:pPr>
        <w:pStyle w:val="odstavec"/>
      </w:pPr>
    </w:p>
    <w:p w:rsidR="004F7044"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2660"/>
      </w:tblGrid>
      <w:tr w:rsidR="00E225F7" w:rsidTr="00CC10A6">
        <w:trPr>
          <w:trHeight w:val="240"/>
        </w:trPr>
        <w:tc>
          <w:tcPr>
            <w:tcW w:w="6580" w:type="dxa"/>
            <w:tcBorders>
              <w:top w:val="nil"/>
              <w:left w:val="nil"/>
              <w:bottom w:val="single" w:sz="4" w:space="0" w:color="auto"/>
              <w:right w:val="nil"/>
            </w:tcBorders>
            <w:shd w:val="clear" w:color="auto" w:fill="auto"/>
            <w:vAlign w:val="bottom"/>
            <w:hideMark/>
          </w:tcPr>
          <w:p w:rsidR="00E225F7" w:rsidRDefault="00E225F7" w:rsidP="00CC10A6">
            <w:pPr>
              <w:rPr>
                <w:rFonts w:ascii="Arial" w:hAnsi="Arial" w:cs="Arial"/>
                <w:b/>
                <w:bCs/>
                <w:sz w:val="18"/>
                <w:szCs w:val="18"/>
              </w:rPr>
            </w:pPr>
            <w:bookmarkStart w:id="45" w:name="RANGE!B4:C6"/>
            <w:r>
              <w:rPr>
                <w:rFonts w:ascii="Arial" w:hAnsi="Arial" w:cs="Arial"/>
                <w:b/>
                <w:bCs/>
                <w:sz w:val="18"/>
                <w:szCs w:val="18"/>
              </w:rPr>
              <w:t>Názov položky</w:t>
            </w:r>
            <w:bookmarkEnd w:id="45"/>
          </w:p>
        </w:tc>
        <w:tc>
          <w:tcPr>
            <w:tcW w:w="266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Hodnota k 31.12.201</w:t>
            </w:r>
            <w:r w:rsidR="00B550F2">
              <w:rPr>
                <w:rFonts w:ascii="Arial" w:hAnsi="Arial" w:cs="Arial"/>
                <w:b/>
                <w:bCs/>
                <w:sz w:val="18"/>
                <w:szCs w:val="18"/>
              </w:rPr>
              <w:t>6</w:t>
            </w:r>
          </w:p>
        </w:tc>
      </w:tr>
      <w:tr w:rsidR="00E225F7" w:rsidTr="00CC10A6">
        <w:trPr>
          <w:trHeight w:val="240"/>
        </w:trPr>
        <w:tc>
          <w:tcPr>
            <w:tcW w:w="65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65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bl>
    <w:p w:rsidR="00E225F7" w:rsidRDefault="00E225F7" w:rsidP="004962BA">
      <w:pPr>
        <w:pStyle w:val="odstavec"/>
      </w:pPr>
    </w:p>
    <w:p w:rsidR="00E225F7" w:rsidRDefault="00E225F7"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5F7" w:rsidTr="00CC10A6">
        <w:trPr>
          <w:trHeight w:val="919"/>
        </w:trPr>
        <w:tc>
          <w:tcPr>
            <w:tcW w:w="27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bookmarkStart w:id="46" w:name="RANGE!B3:E9"/>
            <w:r>
              <w:rPr>
                <w:rFonts w:ascii="Arial" w:hAnsi="Arial" w:cs="Arial"/>
                <w:b/>
                <w:bCs/>
                <w:sz w:val="18"/>
                <w:szCs w:val="18"/>
              </w:rPr>
              <w:t>Krátkodobý finančný majetok</w:t>
            </w:r>
            <w:bookmarkEnd w:id="46"/>
          </w:p>
        </w:tc>
        <w:tc>
          <w:tcPr>
            <w:tcW w:w="210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Vplyv ocenenia na výsledok hospod</w:t>
            </w:r>
            <w:r>
              <w:rPr>
                <w:rFonts w:ascii="Arial" w:hAnsi="Arial" w:cs="Arial"/>
                <w:b/>
                <w:bCs/>
                <w:sz w:val="18"/>
                <w:szCs w:val="18"/>
              </w:rPr>
              <w:t>á</w:t>
            </w:r>
            <w:r>
              <w:rPr>
                <w:rFonts w:ascii="Arial" w:hAnsi="Arial" w:cs="Arial"/>
                <w:b/>
                <w:bCs/>
                <w:sz w:val="18"/>
                <w:szCs w:val="18"/>
              </w:rPr>
              <w:t>renia bežného účto</w:t>
            </w:r>
            <w:r>
              <w:rPr>
                <w:rFonts w:ascii="Arial" w:hAnsi="Arial" w:cs="Arial"/>
                <w:b/>
                <w:bCs/>
                <w:sz w:val="18"/>
                <w:szCs w:val="18"/>
              </w:rPr>
              <w:t>v</w:t>
            </w:r>
            <w:r>
              <w:rPr>
                <w:rFonts w:ascii="Arial" w:hAnsi="Arial" w:cs="Arial"/>
                <w:b/>
                <w:bCs/>
                <w:sz w:val="18"/>
                <w:szCs w:val="18"/>
              </w:rPr>
              <w:t>ného obdobia</w:t>
            </w:r>
          </w:p>
        </w:tc>
        <w:tc>
          <w:tcPr>
            <w:tcW w:w="21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Vplyv ocenenia na vlastné imanie</w:t>
            </w:r>
          </w:p>
        </w:tc>
      </w:tr>
      <w:tr w:rsidR="00E225F7" w:rsidTr="00CC10A6">
        <w:trPr>
          <w:trHeight w:val="240"/>
        </w:trPr>
        <w:tc>
          <w:tcPr>
            <w:tcW w:w="27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495"/>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Pr="00CE19D0" w:rsidRDefault="00E225F7" w:rsidP="004962BA">
      <w:pPr>
        <w:pStyle w:val="odstavec"/>
      </w:pPr>
      <w:r>
        <w:tab/>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rsidTr="004F7044">
        <w:trPr>
          <w:trHeight w:val="439"/>
        </w:trPr>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47" w:name="RANGE!B4:D9"/>
            <w:r>
              <w:rPr>
                <w:rFonts w:ascii="Arial" w:hAnsi="Arial" w:cs="Arial"/>
                <w:b/>
                <w:bCs/>
                <w:sz w:val="18"/>
                <w:szCs w:val="18"/>
              </w:rPr>
              <w:lastRenderedPageBreak/>
              <w:t>Názov položky</w:t>
            </w:r>
            <w:bookmarkEnd w:id="47"/>
          </w:p>
        </w:tc>
        <w:tc>
          <w:tcPr>
            <w:tcW w:w="3220" w:type="dxa"/>
            <w:tcBorders>
              <w:top w:val="nil"/>
              <w:left w:val="nil"/>
              <w:bottom w:val="single" w:sz="4" w:space="0" w:color="auto"/>
              <w:right w:val="nil"/>
            </w:tcBorders>
            <w:shd w:val="clear" w:color="auto" w:fill="auto"/>
            <w:vAlign w:val="bottom"/>
            <w:hideMark/>
          </w:tcPr>
          <w:p w:rsidR="004F7044" w:rsidRDefault="004F7044" w:rsidP="00B550F2">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5</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4F7044" w:rsidRDefault="00DF6492">
            <w:pPr>
              <w:jc w:val="right"/>
              <w:rPr>
                <w:rFonts w:ascii="Arial" w:hAnsi="Arial" w:cs="Arial"/>
                <w:sz w:val="18"/>
                <w:szCs w:val="18"/>
              </w:rPr>
            </w:pPr>
            <w:r>
              <w:rPr>
                <w:rFonts w:ascii="Arial" w:hAnsi="Arial" w:cs="Arial"/>
                <w:sz w:val="18"/>
                <w:szCs w:val="18"/>
              </w:rPr>
              <w:t>5 310</w:t>
            </w:r>
          </w:p>
        </w:tc>
        <w:tc>
          <w:tcPr>
            <w:tcW w:w="3220" w:type="dxa"/>
            <w:tcBorders>
              <w:top w:val="nil"/>
              <w:left w:val="nil"/>
              <w:bottom w:val="nil"/>
              <w:right w:val="nil"/>
            </w:tcBorders>
            <w:shd w:val="clear" w:color="auto" w:fill="auto"/>
            <w:vAlign w:val="bottom"/>
            <w:hideMark/>
          </w:tcPr>
          <w:p w:rsidR="004F7044" w:rsidRDefault="00B550F2">
            <w:pPr>
              <w:jc w:val="right"/>
              <w:rPr>
                <w:rFonts w:ascii="Arial" w:hAnsi="Arial" w:cs="Arial"/>
                <w:sz w:val="18"/>
                <w:szCs w:val="18"/>
              </w:rPr>
            </w:pPr>
            <w:r>
              <w:rPr>
                <w:rFonts w:ascii="Arial" w:hAnsi="Arial" w:cs="Arial"/>
                <w:sz w:val="18"/>
                <w:szCs w:val="18"/>
              </w:rPr>
              <w:t>26</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4F7044" w:rsidRDefault="00DF6492">
            <w:pPr>
              <w:jc w:val="right"/>
              <w:rPr>
                <w:rFonts w:ascii="Arial" w:hAnsi="Arial" w:cs="Arial"/>
                <w:sz w:val="18"/>
                <w:szCs w:val="18"/>
              </w:rPr>
            </w:pPr>
            <w:r>
              <w:rPr>
                <w:rFonts w:ascii="Arial" w:hAnsi="Arial" w:cs="Arial"/>
                <w:sz w:val="18"/>
                <w:szCs w:val="18"/>
              </w:rPr>
              <w:t>64 396</w:t>
            </w:r>
          </w:p>
        </w:tc>
        <w:tc>
          <w:tcPr>
            <w:tcW w:w="3220" w:type="dxa"/>
            <w:tcBorders>
              <w:top w:val="nil"/>
              <w:left w:val="nil"/>
              <w:bottom w:val="nil"/>
              <w:right w:val="nil"/>
            </w:tcBorders>
            <w:shd w:val="clear" w:color="auto" w:fill="auto"/>
            <w:vAlign w:val="bottom"/>
            <w:hideMark/>
          </w:tcPr>
          <w:p w:rsidR="004F7044" w:rsidRDefault="00B550F2">
            <w:pPr>
              <w:jc w:val="right"/>
              <w:rPr>
                <w:rFonts w:ascii="Arial" w:hAnsi="Arial" w:cs="Arial"/>
                <w:sz w:val="18"/>
                <w:szCs w:val="18"/>
              </w:rPr>
            </w:pPr>
            <w:r>
              <w:rPr>
                <w:rFonts w:ascii="Arial" w:hAnsi="Arial" w:cs="Arial"/>
                <w:sz w:val="18"/>
                <w:szCs w:val="18"/>
              </w:rPr>
              <w:t>1 296</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DF6492">
            <w:pPr>
              <w:jc w:val="right"/>
              <w:rPr>
                <w:rFonts w:ascii="Arial" w:hAnsi="Arial" w:cs="Arial"/>
                <w:b/>
                <w:bCs/>
                <w:sz w:val="18"/>
                <w:szCs w:val="18"/>
              </w:rPr>
            </w:pPr>
            <w:r>
              <w:rPr>
                <w:rFonts w:ascii="Arial" w:hAnsi="Arial" w:cs="Arial"/>
                <w:b/>
                <w:bCs/>
                <w:sz w:val="18"/>
                <w:szCs w:val="18"/>
              </w:rPr>
              <w:t>69 706</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B550F2">
            <w:pPr>
              <w:jc w:val="right"/>
              <w:rPr>
                <w:rFonts w:ascii="Arial" w:hAnsi="Arial" w:cs="Arial"/>
                <w:b/>
                <w:bCs/>
                <w:sz w:val="18"/>
                <w:szCs w:val="18"/>
              </w:rPr>
            </w:pPr>
            <w:r>
              <w:rPr>
                <w:rFonts w:ascii="Arial" w:hAnsi="Arial" w:cs="Arial"/>
                <w:b/>
                <w:bCs/>
                <w:sz w:val="18"/>
                <w:szCs w:val="18"/>
              </w:rPr>
              <w:t>1 322</w:t>
            </w:r>
          </w:p>
        </w:tc>
      </w:tr>
    </w:tbl>
    <w:p w:rsidR="00404818" w:rsidRPr="00CE19D0" w:rsidRDefault="00404818" w:rsidP="004962BA">
      <w:pPr>
        <w:pStyle w:val="odstavec"/>
      </w:pPr>
    </w:p>
    <w:bookmarkEnd w:id="42"/>
    <w:p w:rsidR="009D4B62" w:rsidRPr="00CE19D0" w:rsidRDefault="009D4B62" w:rsidP="004962BA">
      <w:pPr>
        <w:pStyle w:val="odstavec"/>
      </w:pPr>
    </w:p>
    <w:p w:rsidR="007906FF" w:rsidRDefault="00DA624B" w:rsidP="004962BA">
      <w:pPr>
        <w:pStyle w:val="odstavec"/>
      </w:pPr>
      <w:r>
        <w:t>Účtom v banke</w:t>
      </w:r>
      <w:r w:rsidR="007906FF" w:rsidRPr="00CE19D0">
        <w:t xml:space="preserve"> môže Spoločnosť voľne disponovať</w:t>
      </w:r>
      <w:r w:rsidR="00C25677">
        <w:t>.</w:t>
      </w:r>
    </w:p>
    <w:p w:rsidR="00004A1F" w:rsidRDefault="00004A1F" w:rsidP="00060424">
      <w:pPr>
        <w:pStyle w:val="Nadpis2"/>
        <w:numPr>
          <w:ilvl w:val="0"/>
          <w:numId w:val="0"/>
        </w:numPr>
      </w:pPr>
      <w:bookmarkStart w:id="48" w:name="RANGE!B3:G8"/>
      <w:bookmarkEnd w:id="48"/>
    </w:p>
    <w:p w:rsidR="002A6B50" w:rsidRPr="00CE19D0" w:rsidRDefault="009353D5" w:rsidP="00060424">
      <w:pPr>
        <w:pStyle w:val="Nadpis2"/>
      </w:pPr>
      <w:r w:rsidRPr="00CE19D0">
        <w:t>Časové rozlíšenie</w:t>
      </w:r>
    </w:p>
    <w:p w:rsidR="004B62B3" w:rsidRPr="00CE19D0" w:rsidRDefault="009353D5" w:rsidP="004962BA">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4F7044" w:rsidRPr="00CE19D0" w:rsidRDefault="004F7044" w:rsidP="004962BA">
      <w:pPr>
        <w:pStyle w:val="odstavec"/>
      </w:pPr>
      <w:bookmarkStart w:id="49" w:name="FWT_significant_accruals_asse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91"/>
        <w:gridCol w:w="2568"/>
        <w:gridCol w:w="2568"/>
      </w:tblGrid>
      <w:tr w:rsidR="004F7044" w:rsidTr="00004A1F">
        <w:trPr>
          <w:trHeight w:val="664"/>
        </w:trPr>
        <w:tc>
          <w:tcPr>
            <w:tcW w:w="399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50" w:name="RANGE!B4:D25"/>
            <w:r>
              <w:rPr>
                <w:rFonts w:ascii="Arial" w:hAnsi="Arial" w:cs="Arial"/>
                <w:b/>
                <w:bCs/>
                <w:sz w:val="18"/>
                <w:szCs w:val="18"/>
              </w:rPr>
              <w:t>Opis položky časového rozlíšenia</w:t>
            </w:r>
            <w:bookmarkEnd w:id="50"/>
          </w:p>
        </w:tc>
        <w:tc>
          <w:tcPr>
            <w:tcW w:w="2568" w:type="dxa"/>
            <w:tcBorders>
              <w:top w:val="nil"/>
              <w:left w:val="nil"/>
              <w:bottom w:val="single" w:sz="4" w:space="0" w:color="auto"/>
              <w:right w:val="nil"/>
            </w:tcBorders>
            <w:shd w:val="clear" w:color="auto" w:fill="auto"/>
            <w:vAlign w:val="bottom"/>
            <w:hideMark/>
          </w:tcPr>
          <w:p w:rsidR="004F7044" w:rsidRDefault="004F7044" w:rsidP="00B550F2">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c>
          <w:tcPr>
            <w:tcW w:w="256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5</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 xml:space="preserve">Náklady budúcich období dlhodobé,  z toho: </w:t>
            </w:r>
          </w:p>
        </w:tc>
        <w:tc>
          <w:tcPr>
            <w:tcW w:w="2568"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Náklady budúcich období krátkodobé,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9D70D9" w:rsidP="00E7152E">
            <w:pPr>
              <w:jc w:val="right"/>
              <w:rPr>
                <w:rFonts w:ascii="Arial" w:hAnsi="Arial" w:cs="Arial"/>
                <w:b/>
                <w:bCs/>
                <w:sz w:val="18"/>
                <w:szCs w:val="18"/>
              </w:rPr>
            </w:pPr>
            <w:r>
              <w:rPr>
                <w:rFonts w:ascii="Arial" w:hAnsi="Arial" w:cs="Arial"/>
                <w:b/>
                <w:bCs/>
                <w:sz w:val="18"/>
                <w:szCs w:val="18"/>
              </w:rPr>
              <w:t>5 751</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B550F2">
            <w:pPr>
              <w:jc w:val="right"/>
              <w:rPr>
                <w:rFonts w:ascii="Arial" w:hAnsi="Arial" w:cs="Arial"/>
                <w:b/>
                <w:bCs/>
                <w:sz w:val="18"/>
                <w:szCs w:val="18"/>
              </w:rPr>
            </w:pPr>
            <w:r>
              <w:rPr>
                <w:rFonts w:ascii="Arial" w:hAnsi="Arial" w:cs="Arial"/>
                <w:b/>
                <w:bCs/>
                <w:sz w:val="18"/>
                <w:szCs w:val="18"/>
              </w:rPr>
              <w:t>1 826</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služby</w:t>
            </w:r>
          </w:p>
        </w:tc>
        <w:tc>
          <w:tcPr>
            <w:tcW w:w="2568" w:type="dxa"/>
            <w:tcBorders>
              <w:top w:val="nil"/>
              <w:left w:val="nil"/>
              <w:bottom w:val="nil"/>
              <w:right w:val="nil"/>
            </w:tcBorders>
            <w:shd w:val="clear" w:color="auto" w:fill="auto"/>
            <w:vAlign w:val="bottom"/>
            <w:hideMark/>
          </w:tcPr>
          <w:p w:rsidR="004F7044" w:rsidRDefault="009D70D9">
            <w:pPr>
              <w:jc w:val="right"/>
              <w:rPr>
                <w:rFonts w:ascii="Arial" w:hAnsi="Arial" w:cs="Arial"/>
                <w:sz w:val="18"/>
                <w:szCs w:val="18"/>
              </w:rPr>
            </w:pPr>
            <w:r>
              <w:rPr>
                <w:rFonts w:ascii="Arial" w:hAnsi="Arial" w:cs="Arial"/>
                <w:sz w:val="18"/>
                <w:szCs w:val="18"/>
              </w:rPr>
              <w:t>1 705</w:t>
            </w:r>
          </w:p>
        </w:tc>
        <w:tc>
          <w:tcPr>
            <w:tcW w:w="2568" w:type="dxa"/>
            <w:tcBorders>
              <w:top w:val="nil"/>
              <w:left w:val="nil"/>
              <w:bottom w:val="nil"/>
              <w:right w:val="nil"/>
            </w:tcBorders>
            <w:shd w:val="clear" w:color="auto" w:fill="auto"/>
            <w:vAlign w:val="bottom"/>
            <w:hideMark/>
          </w:tcPr>
          <w:p w:rsidR="004F7044" w:rsidRDefault="00B550F2">
            <w:pPr>
              <w:jc w:val="right"/>
              <w:rPr>
                <w:rFonts w:ascii="Arial" w:hAnsi="Arial" w:cs="Arial"/>
                <w:sz w:val="18"/>
                <w:szCs w:val="18"/>
              </w:rPr>
            </w:pPr>
            <w:r>
              <w:rPr>
                <w:rFonts w:ascii="Arial" w:hAnsi="Arial" w:cs="Arial"/>
                <w:sz w:val="18"/>
                <w:szCs w:val="18"/>
              </w:rPr>
              <w:t>134</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poistenie</w:t>
            </w:r>
          </w:p>
        </w:tc>
        <w:tc>
          <w:tcPr>
            <w:tcW w:w="2568" w:type="dxa"/>
            <w:tcBorders>
              <w:top w:val="nil"/>
              <w:left w:val="nil"/>
              <w:bottom w:val="nil"/>
              <w:right w:val="nil"/>
            </w:tcBorders>
            <w:shd w:val="clear" w:color="auto" w:fill="auto"/>
            <w:vAlign w:val="bottom"/>
            <w:hideMark/>
          </w:tcPr>
          <w:p w:rsidR="004F7044" w:rsidRDefault="009D70D9" w:rsidP="00E7152E">
            <w:pPr>
              <w:jc w:val="right"/>
              <w:rPr>
                <w:rFonts w:ascii="Arial" w:hAnsi="Arial" w:cs="Arial"/>
                <w:sz w:val="18"/>
                <w:szCs w:val="18"/>
              </w:rPr>
            </w:pPr>
            <w:r>
              <w:rPr>
                <w:rFonts w:ascii="Arial" w:hAnsi="Arial" w:cs="Arial"/>
                <w:sz w:val="18"/>
                <w:szCs w:val="18"/>
              </w:rPr>
              <w:t>4 046</w:t>
            </w:r>
          </w:p>
        </w:tc>
        <w:tc>
          <w:tcPr>
            <w:tcW w:w="2568" w:type="dxa"/>
            <w:tcBorders>
              <w:top w:val="nil"/>
              <w:left w:val="nil"/>
              <w:bottom w:val="nil"/>
              <w:right w:val="nil"/>
            </w:tcBorders>
            <w:shd w:val="clear" w:color="auto" w:fill="auto"/>
            <w:vAlign w:val="bottom"/>
            <w:hideMark/>
          </w:tcPr>
          <w:p w:rsidR="004F7044" w:rsidRDefault="00171F22" w:rsidP="00004A1F">
            <w:pPr>
              <w:jc w:val="right"/>
              <w:rPr>
                <w:rFonts w:ascii="Arial" w:hAnsi="Arial" w:cs="Arial"/>
                <w:sz w:val="18"/>
                <w:szCs w:val="18"/>
              </w:rPr>
            </w:pPr>
            <w:r>
              <w:rPr>
                <w:rFonts w:ascii="Arial" w:hAnsi="Arial" w:cs="Arial"/>
                <w:sz w:val="18"/>
                <w:szCs w:val="18"/>
              </w:rPr>
              <w:t xml:space="preserve">1 </w:t>
            </w:r>
            <w:r w:rsidR="00B550F2">
              <w:rPr>
                <w:rFonts w:ascii="Arial" w:hAnsi="Arial" w:cs="Arial"/>
                <w:sz w:val="18"/>
                <w:szCs w:val="18"/>
              </w:rPr>
              <w:t>692</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dlhodobé,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171F22">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krátkodobé,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9D70D9">
            <w:pPr>
              <w:jc w:val="right"/>
              <w:rPr>
                <w:rFonts w:ascii="Arial" w:hAnsi="Arial" w:cs="Arial"/>
                <w:b/>
                <w:bCs/>
                <w:sz w:val="18"/>
                <w:szCs w:val="18"/>
              </w:rPr>
            </w:pPr>
            <w:r>
              <w:rPr>
                <w:rFonts w:ascii="Arial" w:hAnsi="Arial" w:cs="Arial"/>
                <w:b/>
                <w:bCs/>
                <w:sz w:val="18"/>
                <w:szCs w:val="18"/>
              </w:rPr>
              <w:t>5 751</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B550F2">
            <w:pPr>
              <w:jc w:val="right"/>
              <w:rPr>
                <w:rFonts w:ascii="Arial" w:hAnsi="Arial" w:cs="Arial"/>
                <w:b/>
                <w:bCs/>
                <w:sz w:val="18"/>
                <w:szCs w:val="18"/>
              </w:rPr>
            </w:pPr>
            <w:r>
              <w:rPr>
                <w:rFonts w:ascii="Arial" w:hAnsi="Arial" w:cs="Arial"/>
                <w:b/>
                <w:bCs/>
                <w:sz w:val="18"/>
                <w:szCs w:val="18"/>
              </w:rPr>
              <w:t>1 826</w:t>
            </w:r>
          </w:p>
        </w:tc>
      </w:tr>
    </w:tbl>
    <w:p w:rsidR="00B217B7" w:rsidRPr="00CE19D0" w:rsidRDefault="00B217B7" w:rsidP="004962BA">
      <w:pPr>
        <w:pStyle w:val="odstavec"/>
      </w:pPr>
    </w:p>
    <w:bookmarkEnd w:id="49"/>
    <w:p w:rsidR="001C63C9" w:rsidRPr="00CE19D0" w:rsidRDefault="001C63C9" w:rsidP="004962BA">
      <w:pPr>
        <w:pStyle w:val="body"/>
      </w:pPr>
    </w:p>
    <w:p w:rsidR="00635C99" w:rsidRPr="00CE19D0" w:rsidRDefault="00635C99" w:rsidP="004962BA">
      <w:pPr>
        <w:pStyle w:val="odstavec"/>
      </w:pPr>
      <w:bookmarkStart w:id="51" w:name="FWT_assets_leased_under_finance_lease"/>
    </w:p>
    <w:bookmarkEnd w:id="51"/>
    <w:p w:rsidR="005250B9" w:rsidRDefault="005250B9">
      <w:pPr>
        <w:rPr>
          <w:rFonts w:ascii="Arial" w:hAnsi="Arial" w:cs="Arial"/>
          <w:sz w:val="20"/>
          <w:szCs w:val="20"/>
        </w:rPr>
      </w:pPr>
      <w:r>
        <w:rPr>
          <w:rFonts w:ascii="Arial" w:hAnsi="Arial" w:cs="Arial"/>
          <w:sz w:val="20"/>
          <w:szCs w:val="20"/>
        </w:rPr>
        <w:br w:type="page"/>
      </w:r>
    </w:p>
    <w:p w:rsidR="00635C99" w:rsidRPr="00CE19D0" w:rsidRDefault="00635C99" w:rsidP="00FB6F88">
      <w:pPr>
        <w:suppressAutoHyphens/>
        <w:ind w:left="426"/>
        <w:rPr>
          <w:rFonts w:ascii="Arial" w:hAnsi="Arial" w:cs="Arial"/>
          <w:sz w:val="20"/>
          <w:szCs w:val="20"/>
        </w:rPr>
      </w:pPr>
    </w:p>
    <w:p w:rsidR="00AC70D7" w:rsidRPr="00060424" w:rsidRDefault="00AC70D7" w:rsidP="00224468">
      <w:pPr>
        <w:pStyle w:val="Nadpis1"/>
        <w:rPr>
          <w:u w:val="single"/>
        </w:rPr>
      </w:pPr>
      <w:r w:rsidRPr="00060424">
        <w:rPr>
          <w:u w:val="single"/>
        </w:rPr>
        <w:t>Informácie o údajoch na strane pasív súvahy</w:t>
      </w:r>
    </w:p>
    <w:p w:rsidR="00AC70D7" w:rsidRDefault="00AC70D7" w:rsidP="00AC70D7">
      <w:pPr>
        <w:rPr>
          <w:rFonts w:ascii="Arial" w:hAnsi="Arial" w:cs="Arial"/>
          <w:b/>
          <w:sz w:val="20"/>
          <w:szCs w:val="20"/>
        </w:rPr>
      </w:pPr>
      <w:r w:rsidRPr="00AC70D7">
        <w:rPr>
          <w:rFonts w:ascii="Arial" w:hAnsi="Arial" w:cs="Arial"/>
          <w:b/>
          <w:sz w:val="20"/>
          <w:szCs w:val="20"/>
        </w:rPr>
        <w:t>B VLASTNÉ IMANIE</w:t>
      </w:r>
    </w:p>
    <w:p w:rsidR="00AC70D7" w:rsidRPr="00AC70D7" w:rsidRDefault="00AC70D7" w:rsidP="00AC70D7">
      <w:pPr>
        <w:rPr>
          <w:rFonts w:ascii="Arial" w:hAnsi="Arial" w:cs="Arial"/>
          <w:b/>
          <w:sz w:val="20"/>
          <w:szCs w:val="20"/>
        </w:rPr>
      </w:pPr>
    </w:p>
    <w:p w:rsidR="002A6B50" w:rsidRPr="00CE19D0" w:rsidRDefault="007E011A" w:rsidP="00060424">
      <w:pPr>
        <w:pStyle w:val="Nadpis2"/>
        <w:numPr>
          <w:ilvl w:val="1"/>
          <w:numId w:val="17"/>
        </w:numPr>
      </w:pPr>
      <w:r>
        <w:t>Informácie o vlastnom imaní</w:t>
      </w:r>
    </w:p>
    <w:p w:rsidR="00A3677A" w:rsidRPr="00CE19D0" w:rsidRDefault="00316173" w:rsidP="004962BA">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EB6D4E" w:rsidRPr="00CE19D0" w:rsidRDefault="00A70D4B" w:rsidP="004962BA">
      <w:pPr>
        <w:pStyle w:val="odstavec"/>
      </w:pPr>
      <w:proofErr w:type="spellStart"/>
      <w:r w:rsidRPr="00CE19D0">
        <w:t>Pozn</w:t>
      </w:r>
      <w:proofErr w:type="spellEnd"/>
      <w:r w:rsidR="00471A84" w:rsidRPr="00CE19D0">
        <w:t xml:space="preserve"> 1</w:t>
      </w:r>
      <w:r w:rsidRPr="00CE19D0">
        <w:t>: vlastné akcie nie sú súčasťou vlastného imania</w:t>
      </w:r>
    </w:p>
    <w:p w:rsidR="00471A84" w:rsidRPr="00CE19D0" w:rsidRDefault="00471A84" w:rsidP="004962BA">
      <w:pPr>
        <w:pStyle w:val="odstavec"/>
        <w:rPr>
          <w:lang w:val="en-US"/>
        </w:rPr>
      </w:pPr>
      <w:proofErr w:type="spellStart"/>
      <w:r w:rsidRPr="00CE19D0">
        <w:t>Pozn</w:t>
      </w:r>
      <w:proofErr w:type="spellEnd"/>
      <w:r w:rsidRPr="00CE19D0">
        <w:t xml:space="preserve"> 2: vyplatené dividendy nie sú položkou vlastného imania ale jeho pohybom</w:t>
      </w:r>
    </w:p>
    <w:p w:rsidR="00471A84" w:rsidRPr="00CE19D0" w:rsidRDefault="00471A84" w:rsidP="004962BA">
      <w:pPr>
        <w:pStyle w:val="odstavec"/>
        <w:rPr>
          <w:lang w:val="en-US"/>
        </w:rPr>
      </w:pPr>
    </w:p>
    <w:p w:rsidR="004F7044" w:rsidRPr="00CE19D0" w:rsidRDefault="004F7044" w:rsidP="004962BA">
      <w:pPr>
        <w:pStyle w:val="odstavec"/>
      </w:pPr>
      <w:bookmarkStart w:id="52"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53" w:name="RANGE!B4:G22"/>
            <w:bookmarkEnd w:id="53"/>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F7044" w:rsidRDefault="00D743AC" w:rsidP="00B550F2">
            <w:pPr>
              <w:jc w:val="center"/>
              <w:rPr>
                <w:rFonts w:ascii="Arial" w:hAnsi="Arial" w:cs="Arial"/>
                <w:b/>
                <w:bCs/>
                <w:sz w:val="18"/>
                <w:szCs w:val="18"/>
              </w:rPr>
            </w:pPr>
            <w:r>
              <w:rPr>
                <w:rFonts w:ascii="Arial" w:hAnsi="Arial" w:cs="Arial"/>
                <w:b/>
                <w:bCs/>
                <w:sz w:val="18"/>
                <w:szCs w:val="18"/>
              </w:rPr>
              <w:t>Stav k 1.1.201</w:t>
            </w:r>
            <w:r w:rsidR="00B550F2">
              <w:rPr>
                <w:rFonts w:ascii="Arial" w:hAnsi="Arial" w:cs="Arial"/>
                <w:b/>
                <w:bCs/>
                <w:sz w:val="18"/>
                <w:szCs w:val="18"/>
              </w:rPr>
              <w:t>6</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F7044" w:rsidRDefault="00D743AC">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6</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A3183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A31836">
            <w:pPr>
              <w:jc w:val="right"/>
              <w:rPr>
                <w:rFonts w:ascii="Arial" w:hAnsi="Arial" w:cs="Arial"/>
                <w:sz w:val="18"/>
                <w:szCs w:val="18"/>
              </w:rPr>
            </w:pPr>
            <w:r>
              <w:rPr>
                <w:rFonts w:ascii="Arial" w:hAnsi="Arial" w:cs="Arial"/>
                <w:sz w:val="18"/>
                <w:szCs w:val="18"/>
              </w:rPr>
              <w:t>1 328</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A31836">
            <w:pPr>
              <w:jc w:val="right"/>
              <w:rPr>
                <w:rFonts w:ascii="Arial" w:hAnsi="Arial" w:cs="Arial"/>
                <w:sz w:val="18"/>
                <w:szCs w:val="18"/>
              </w:rPr>
            </w:pPr>
            <w:r>
              <w:rPr>
                <w:rFonts w:ascii="Arial" w:hAnsi="Arial" w:cs="Arial"/>
                <w:sz w:val="18"/>
                <w:szCs w:val="18"/>
              </w:rPr>
              <w:t>-1 328</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4F7044" w:rsidRDefault="00F35CB3">
            <w:pPr>
              <w:jc w:val="right"/>
              <w:rPr>
                <w:rFonts w:ascii="Arial" w:hAnsi="Arial" w:cs="Arial"/>
                <w:sz w:val="18"/>
                <w:szCs w:val="18"/>
              </w:rPr>
            </w:pPr>
            <w:r>
              <w:rPr>
                <w:rFonts w:ascii="Arial" w:hAnsi="Arial" w:cs="Arial"/>
                <w:sz w:val="18"/>
                <w:szCs w:val="18"/>
              </w:rPr>
              <w:t>832 361</w:t>
            </w:r>
          </w:p>
        </w:tc>
        <w:tc>
          <w:tcPr>
            <w:tcW w:w="1345" w:type="dxa"/>
            <w:tcBorders>
              <w:top w:val="nil"/>
              <w:left w:val="nil"/>
              <w:bottom w:val="nil"/>
              <w:right w:val="nil"/>
            </w:tcBorders>
            <w:shd w:val="clear" w:color="auto" w:fill="auto"/>
            <w:vAlign w:val="bottom"/>
            <w:hideMark/>
          </w:tcPr>
          <w:p w:rsidR="004F7044" w:rsidRDefault="00D8750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FB5343">
            <w:pPr>
              <w:jc w:val="right"/>
              <w:rPr>
                <w:rFonts w:ascii="Arial" w:hAnsi="Arial" w:cs="Arial"/>
                <w:sz w:val="18"/>
                <w:szCs w:val="18"/>
              </w:rPr>
            </w:pPr>
            <w:r>
              <w:rPr>
                <w:rFonts w:ascii="Arial" w:hAnsi="Arial" w:cs="Arial"/>
                <w:sz w:val="18"/>
                <w:szCs w:val="18"/>
              </w:rPr>
              <w:t>3 000</w:t>
            </w:r>
          </w:p>
        </w:tc>
        <w:tc>
          <w:tcPr>
            <w:tcW w:w="1429" w:type="dxa"/>
            <w:tcBorders>
              <w:top w:val="nil"/>
              <w:left w:val="nil"/>
              <w:bottom w:val="nil"/>
              <w:right w:val="nil"/>
            </w:tcBorders>
            <w:shd w:val="clear" w:color="auto" w:fill="auto"/>
            <w:noWrap/>
            <w:vAlign w:val="bottom"/>
            <w:hideMark/>
          </w:tcPr>
          <w:p w:rsidR="004F7044" w:rsidRDefault="00FB5343">
            <w:pPr>
              <w:jc w:val="right"/>
              <w:rPr>
                <w:rFonts w:ascii="Arial" w:hAnsi="Arial" w:cs="Arial"/>
                <w:sz w:val="18"/>
                <w:szCs w:val="18"/>
              </w:rPr>
            </w:pPr>
            <w:r>
              <w:rPr>
                <w:rFonts w:ascii="Arial" w:hAnsi="Arial" w:cs="Arial"/>
                <w:sz w:val="18"/>
                <w:szCs w:val="18"/>
              </w:rPr>
              <w:t>835 361</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noWrap/>
            <w:vAlign w:val="bottom"/>
            <w:hideMark/>
          </w:tcPr>
          <w:p w:rsidR="004F7044" w:rsidRDefault="00FB5343">
            <w:pPr>
              <w:jc w:val="right"/>
              <w:rPr>
                <w:rFonts w:ascii="Arial" w:hAnsi="Arial" w:cs="Arial"/>
                <w:sz w:val="18"/>
                <w:szCs w:val="18"/>
              </w:rPr>
            </w:pPr>
            <w:r>
              <w:rPr>
                <w:rFonts w:ascii="Arial" w:hAnsi="Arial" w:cs="Arial"/>
                <w:sz w:val="18"/>
                <w:szCs w:val="18"/>
              </w:rPr>
              <w:t>83 773</w:t>
            </w:r>
          </w:p>
        </w:tc>
        <w:tc>
          <w:tcPr>
            <w:tcW w:w="1345" w:type="dxa"/>
            <w:tcBorders>
              <w:top w:val="nil"/>
              <w:left w:val="nil"/>
              <w:bottom w:val="nil"/>
              <w:right w:val="nil"/>
            </w:tcBorders>
            <w:shd w:val="clear" w:color="auto" w:fill="auto"/>
            <w:vAlign w:val="bottom"/>
            <w:hideMark/>
          </w:tcPr>
          <w:p w:rsidR="004F7044" w:rsidRDefault="00FB5343">
            <w:pPr>
              <w:jc w:val="right"/>
              <w:rPr>
                <w:rFonts w:ascii="Arial" w:hAnsi="Arial" w:cs="Arial"/>
                <w:sz w:val="18"/>
                <w:szCs w:val="18"/>
              </w:rPr>
            </w:pPr>
            <w:r>
              <w:rPr>
                <w:rFonts w:ascii="Arial" w:hAnsi="Arial" w:cs="Arial"/>
                <w:sz w:val="18"/>
                <w:szCs w:val="18"/>
              </w:rPr>
              <w:t>255 532</w:t>
            </w:r>
          </w:p>
        </w:tc>
        <w:tc>
          <w:tcPr>
            <w:tcW w:w="1306" w:type="dxa"/>
            <w:tcBorders>
              <w:top w:val="nil"/>
              <w:left w:val="nil"/>
              <w:bottom w:val="nil"/>
              <w:right w:val="nil"/>
            </w:tcBorders>
            <w:shd w:val="clear" w:color="auto" w:fill="auto"/>
            <w:vAlign w:val="bottom"/>
            <w:hideMark/>
          </w:tcPr>
          <w:p w:rsidR="004F7044" w:rsidRDefault="00FB5343">
            <w:pPr>
              <w:jc w:val="right"/>
              <w:rPr>
                <w:rFonts w:ascii="Arial" w:hAnsi="Arial" w:cs="Arial"/>
                <w:sz w:val="18"/>
                <w:szCs w:val="18"/>
              </w:rPr>
            </w:pPr>
            <w:r>
              <w:rPr>
                <w:rFonts w:ascii="Arial" w:hAnsi="Arial" w:cs="Arial"/>
                <w:sz w:val="18"/>
                <w:szCs w:val="18"/>
              </w:rPr>
              <w:t>80 773</w:t>
            </w:r>
          </w:p>
        </w:tc>
        <w:tc>
          <w:tcPr>
            <w:tcW w:w="1318" w:type="dxa"/>
            <w:tcBorders>
              <w:top w:val="nil"/>
              <w:left w:val="nil"/>
              <w:bottom w:val="nil"/>
              <w:right w:val="nil"/>
            </w:tcBorders>
            <w:shd w:val="clear" w:color="auto" w:fill="auto"/>
            <w:vAlign w:val="bottom"/>
            <w:hideMark/>
          </w:tcPr>
          <w:p w:rsidR="004F7044" w:rsidRDefault="00FB5343">
            <w:pPr>
              <w:jc w:val="right"/>
              <w:rPr>
                <w:rFonts w:ascii="Arial" w:hAnsi="Arial" w:cs="Arial"/>
                <w:sz w:val="18"/>
                <w:szCs w:val="18"/>
              </w:rPr>
            </w:pPr>
            <w:r>
              <w:rPr>
                <w:rFonts w:ascii="Arial" w:hAnsi="Arial" w:cs="Arial"/>
                <w:sz w:val="18"/>
                <w:szCs w:val="18"/>
              </w:rPr>
              <w:t>-3 000</w:t>
            </w:r>
          </w:p>
        </w:tc>
        <w:tc>
          <w:tcPr>
            <w:tcW w:w="1429" w:type="dxa"/>
            <w:tcBorders>
              <w:top w:val="nil"/>
              <w:left w:val="nil"/>
              <w:bottom w:val="nil"/>
              <w:right w:val="nil"/>
            </w:tcBorders>
            <w:shd w:val="clear" w:color="auto" w:fill="auto"/>
            <w:noWrap/>
            <w:vAlign w:val="bottom"/>
            <w:hideMark/>
          </w:tcPr>
          <w:p w:rsidR="004F7044" w:rsidRDefault="00FB5343">
            <w:pPr>
              <w:jc w:val="right"/>
              <w:rPr>
                <w:rFonts w:ascii="Arial" w:hAnsi="Arial" w:cs="Arial"/>
                <w:sz w:val="18"/>
                <w:szCs w:val="18"/>
              </w:rPr>
            </w:pPr>
            <w:r>
              <w:rPr>
                <w:rFonts w:ascii="Arial" w:hAnsi="Arial" w:cs="Arial"/>
                <w:sz w:val="18"/>
                <w:szCs w:val="18"/>
              </w:rPr>
              <w:t>255 532</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FB5343">
            <w:pPr>
              <w:jc w:val="right"/>
              <w:rPr>
                <w:rFonts w:ascii="Arial" w:hAnsi="Arial" w:cs="Arial"/>
                <w:b/>
                <w:bCs/>
                <w:sz w:val="18"/>
                <w:szCs w:val="18"/>
              </w:rPr>
            </w:pPr>
            <w:r>
              <w:rPr>
                <w:rFonts w:ascii="Arial" w:hAnsi="Arial" w:cs="Arial"/>
                <w:b/>
                <w:bCs/>
                <w:sz w:val="18"/>
                <w:szCs w:val="18"/>
              </w:rPr>
              <w:t>1 347 728</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FB5343">
            <w:pPr>
              <w:jc w:val="right"/>
              <w:rPr>
                <w:rFonts w:ascii="Arial" w:hAnsi="Arial" w:cs="Arial"/>
                <w:b/>
                <w:bCs/>
                <w:sz w:val="18"/>
                <w:szCs w:val="18"/>
              </w:rPr>
            </w:pPr>
            <w:r>
              <w:rPr>
                <w:rFonts w:ascii="Arial" w:hAnsi="Arial" w:cs="Arial"/>
                <w:b/>
                <w:bCs/>
                <w:sz w:val="18"/>
                <w:szCs w:val="18"/>
              </w:rPr>
              <w:t>255 532</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A31836">
            <w:pPr>
              <w:jc w:val="right"/>
              <w:rPr>
                <w:rFonts w:ascii="Arial" w:hAnsi="Arial" w:cs="Arial"/>
                <w:b/>
                <w:bCs/>
                <w:sz w:val="18"/>
                <w:szCs w:val="18"/>
              </w:rPr>
            </w:pPr>
            <w:r>
              <w:rPr>
                <w:rFonts w:ascii="Arial" w:hAnsi="Arial" w:cs="Arial"/>
                <w:b/>
                <w:bCs/>
                <w:sz w:val="18"/>
                <w:szCs w:val="18"/>
              </w:rPr>
              <w:t>82 101</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C94690">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A31836">
            <w:pPr>
              <w:jc w:val="right"/>
              <w:rPr>
                <w:rFonts w:ascii="Arial" w:hAnsi="Arial" w:cs="Arial"/>
                <w:b/>
                <w:bCs/>
                <w:sz w:val="18"/>
                <w:szCs w:val="18"/>
              </w:rPr>
            </w:pPr>
            <w:r>
              <w:rPr>
                <w:rFonts w:ascii="Arial" w:hAnsi="Arial" w:cs="Arial"/>
                <w:b/>
                <w:bCs/>
                <w:sz w:val="18"/>
                <w:szCs w:val="18"/>
              </w:rPr>
              <w:t>1 521 159</w:t>
            </w:r>
          </w:p>
        </w:tc>
      </w:tr>
    </w:tbl>
    <w:p w:rsidR="00431641" w:rsidRPr="00CE19D0" w:rsidRDefault="00431641" w:rsidP="004962BA">
      <w:pPr>
        <w:pStyle w:val="odstavec"/>
      </w:pPr>
    </w:p>
    <w:p w:rsidR="004F7044" w:rsidRDefault="004F7044" w:rsidP="004962BA">
      <w:pPr>
        <w:pStyle w:val="odstavec"/>
      </w:pPr>
      <w:bookmarkStart w:id="54" w:name="FWT_changes_in_equity_2"/>
      <w:bookmarkEnd w:id="52"/>
      <w:r>
        <w:t xml:space="preserve"> </w:t>
      </w: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Pr="00CE19D0" w:rsidRDefault="003976B5" w:rsidP="004962BA">
      <w:pPr>
        <w:pStyle w:val="odstavec"/>
      </w:pPr>
    </w:p>
    <w:p w:rsidR="00431641" w:rsidRPr="00CE19D0" w:rsidRDefault="00431641" w:rsidP="004962BA">
      <w:pPr>
        <w:pStyle w:val="odstavec"/>
      </w:pPr>
      <w:bookmarkStart w:id="55" w:name="RANGE!B27:G45"/>
      <w:bookmarkEnd w:id="55"/>
    </w:p>
    <w:bookmarkEnd w:id="54"/>
    <w:p w:rsidR="00065002" w:rsidRPr="00BE187C" w:rsidRDefault="00065002"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7822E8" w:rsidTr="00CC10A6">
        <w:trPr>
          <w:trHeight w:val="240"/>
        </w:trPr>
        <w:tc>
          <w:tcPr>
            <w:tcW w:w="2405" w:type="dxa"/>
            <w:tcBorders>
              <w:top w:val="nil"/>
              <w:left w:val="nil"/>
              <w:bottom w:val="nil"/>
              <w:right w:val="nil"/>
            </w:tcBorders>
            <w:shd w:val="clear" w:color="auto" w:fill="auto"/>
            <w:vAlign w:val="center"/>
            <w:hideMark/>
          </w:tcPr>
          <w:p w:rsidR="007822E8" w:rsidRDefault="007822E8" w:rsidP="00CC10A6">
            <w:pPr>
              <w:rPr>
                <w:rFonts w:ascii="Arial" w:hAnsi="Arial" w:cs="Arial"/>
                <w:b/>
                <w:bCs/>
                <w:sz w:val="18"/>
                <w:szCs w:val="18"/>
              </w:rPr>
            </w:pPr>
          </w:p>
        </w:tc>
        <w:tc>
          <w:tcPr>
            <w:tcW w:w="6715" w:type="dxa"/>
            <w:gridSpan w:val="5"/>
            <w:tcBorders>
              <w:top w:val="nil"/>
              <w:left w:val="nil"/>
              <w:bottom w:val="nil"/>
              <w:right w:val="nil"/>
            </w:tcBorders>
            <w:shd w:val="clear" w:color="auto" w:fill="auto"/>
            <w:noWrap/>
            <w:vAlign w:val="bottom"/>
            <w:hideMark/>
          </w:tcPr>
          <w:p w:rsidR="007822E8" w:rsidRDefault="007822E8" w:rsidP="00CC10A6">
            <w:pPr>
              <w:jc w:val="center"/>
              <w:rPr>
                <w:rFonts w:ascii="Arial" w:hAnsi="Arial" w:cs="Arial"/>
                <w:b/>
                <w:bCs/>
                <w:sz w:val="18"/>
                <w:szCs w:val="18"/>
              </w:rPr>
            </w:pP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Stav k 1.1.201</w:t>
            </w:r>
            <w:r w:rsidR="00B550F2">
              <w:rPr>
                <w:rFonts w:ascii="Arial" w:hAnsi="Arial" w:cs="Arial"/>
                <w:b/>
                <w:bCs/>
                <w:sz w:val="18"/>
                <w:szCs w:val="18"/>
              </w:rPr>
              <w:t>5</w:t>
            </w:r>
          </w:p>
        </w:tc>
        <w:tc>
          <w:tcPr>
            <w:tcW w:w="1345"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Stav k 31.12.201</w:t>
            </w:r>
            <w:r w:rsidR="00B550F2">
              <w:rPr>
                <w:rFonts w:ascii="Arial" w:hAnsi="Arial" w:cs="Arial"/>
                <w:b/>
                <w:bCs/>
                <w:sz w:val="18"/>
                <w:szCs w:val="18"/>
              </w:rPr>
              <w:t>5</w:t>
            </w:r>
          </w:p>
        </w:tc>
      </w:tr>
      <w:tr w:rsidR="007822E8" w:rsidTr="00CC10A6">
        <w:trPr>
          <w:trHeight w:val="240"/>
        </w:trPr>
        <w:tc>
          <w:tcPr>
            <w:tcW w:w="2405"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f</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332 000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33 194</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66 400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7822E8" w:rsidRDefault="00853ED8" w:rsidP="00CC10A6">
            <w:pPr>
              <w:jc w:val="right"/>
              <w:rPr>
                <w:rFonts w:ascii="Arial" w:hAnsi="Arial" w:cs="Arial"/>
                <w:sz w:val="18"/>
                <w:szCs w:val="18"/>
              </w:rPr>
            </w:pPr>
            <w:r>
              <w:rPr>
                <w:rFonts w:ascii="Arial" w:hAnsi="Arial" w:cs="Arial"/>
                <w:sz w:val="18"/>
                <w:szCs w:val="18"/>
              </w:rPr>
              <w:t>802 780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853ED8" w:rsidP="00CC10A6">
            <w:pPr>
              <w:jc w:val="right"/>
              <w:rPr>
                <w:rFonts w:ascii="Arial" w:hAnsi="Arial" w:cs="Arial"/>
                <w:sz w:val="18"/>
                <w:szCs w:val="18"/>
              </w:rPr>
            </w:pPr>
            <w:r>
              <w:rPr>
                <w:rFonts w:ascii="Arial" w:hAnsi="Arial" w:cs="Arial"/>
                <w:sz w:val="18"/>
                <w:szCs w:val="18"/>
              </w:rPr>
              <w:t>29 581</w:t>
            </w:r>
          </w:p>
        </w:tc>
        <w:tc>
          <w:tcPr>
            <w:tcW w:w="1429" w:type="dxa"/>
            <w:tcBorders>
              <w:top w:val="nil"/>
              <w:left w:val="nil"/>
              <w:bottom w:val="nil"/>
              <w:right w:val="nil"/>
            </w:tcBorders>
            <w:shd w:val="clear" w:color="auto" w:fill="auto"/>
            <w:noWrap/>
            <w:vAlign w:val="bottom"/>
            <w:hideMark/>
          </w:tcPr>
          <w:p w:rsidR="007822E8" w:rsidRDefault="00853ED8" w:rsidP="00CC10A6">
            <w:pPr>
              <w:jc w:val="right"/>
              <w:rPr>
                <w:rFonts w:ascii="Arial" w:hAnsi="Arial" w:cs="Arial"/>
                <w:sz w:val="18"/>
                <w:szCs w:val="18"/>
              </w:rPr>
            </w:pPr>
            <w:r>
              <w:rPr>
                <w:rFonts w:ascii="Arial" w:hAnsi="Arial" w:cs="Arial"/>
                <w:sz w:val="18"/>
                <w:szCs w:val="18"/>
              </w:rPr>
              <w:t>832 361</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7" w:type="dxa"/>
            <w:tcBorders>
              <w:top w:val="nil"/>
              <w:left w:val="nil"/>
              <w:bottom w:val="nil"/>
              <w:right w:val="nil"/>
            </w:tcBorders>
            <w:shd w:val="clear" w:color="auto" w:fill="auto"/>
            <w:noWrap/>
            <w:vAlign w:val="bottom"/>
            <w:hideMark/>
          </w:tcPr>
          <w:p w:rsidR="007822E8" w:rsidRDefault="00853ED8" w:rsidP="00CC10A6">
            <w:pPr>
              <w:jc w:val="right"/>
              <w:rPr>
                <w:rFonts w:ascii="Arial" w:hAnsi="Arial" w:cs="Arial"/>
                <w:sz w:val="18"/>
                <w:szCs w:val="18"/>
              </w:rPr>
            </w:pPr>
            <w:r>
              <w:rPr>
                <w:rFonts w:ascii="Arial" w:hAnsi="Arial" w:cs="Arial"/>
                <w:sz w:val="18"/>
                <w:szCs w:val="18"/>
              </w:rPr>
              <w:t>333 229</w:t>
            </w:r>
          </w:p>
        </w:tc>
        <w:tc>
          <w:tcPr>
            <w:tcW w:w="1345" w:type="dxa"/>
            <w:tcBorders>
              <w:top w:val="nil"/>
              <w:left w:val="nil"/>
              <w:bottom w:val="nil"/>
              <w:right w:val="nil"/>
            </w:tcBorders>
            <w:shd w:val="clear" w:color="auto" w:fill="auto"/>
            <w:vAlign w:val="bottom"/>
            <w:hideMark/>
          </w:tcPr>
          <w:p w:rsidR="007822E8" w:rsidRDefault="00853ED8" w:rsidP="00CC10A6">
            <w:pPr>
              <w:jc w:val="right"/>
              <w:rPr>
                <w:rFonts w:ascii="Arial" w:hAnsi="Arial" w:cs="Arial"/>
                <w:sz w:val="18"/>
                <w:szCs w:val="18"/>
              </w:rPr>
            </w:pPr>
            <w:r>
              <w:rPr>
                <w:rFonts w:ascii="Arial" w:hAnsi="Arial" w:cs="Arial"/>
                <w:sz w:val="18"/>
                <w:szCs w:val="18"/>
              </w:rPr>
              <w:t>83 773</w:t>
            </w:r>
          </w:p>
        </w:tc>
        <w:tc>
          <w:tcPr>
            <w:tcW w:w="1306" w:type="dxa"/>
            <w:tcBorders>
              <w:top w:val="nil"/>
              <w:left w:val="nil"/>
              <w:bottom w:val="nil"/>
              <w:right w:val="nil"/>
            </w:tcBorders>
            <w:shd w:val="clear" w:color="auto" w:fill="auto"/>
            <w:vAlign w:val="bottom"/>
            <w:hideMark/>
          </w:tcPr>
          <w:p w:rsidR="007822E8" w:rsidRDefault="00853ED8" w:rsidP="00CC10A6">
            <w:pPr>
              <w:jc w:val="right"/>
              <w:rPr>
                <w:rFonts w:ascii="Arial" w:hAnsi="Arial" w:cs="Arial"/>
                <w:sz w:val="18"/>
                <w:szCs w:val="18"/>
              </w:rPr>
            </w:pPr>
            <w:r>
              <w:rPr>
                <w:rFonts w:ascii="Arial" w:hAnsi="Arial" w:cs="Arial"/>
                <w:sz w:val="18"/>
                <w:szCs w:val="18"/>
              </w:rPr>
              <w:t>303 648</w:t>
            </w:r>
          </w:p>
        </w:tc>
        <w:tc>
          <w:tcPr>
            <w:tcW w:w="1318" w:type="dxa"/>
            <w:tcBorders>
              <w:top w:val="nil"/>
              <w:left w:val="nil"/>
              <w:bottom w:val="nil"/>
              <w:right w:val="nil"/>
            </w:tcBorders>
            <w:shd w:val="clear" w:color="auto" w:fill="auto"/>
            <w:vAlign w:val="bottom"/>
            <w:hideMark/>
          </w:tcPr>
          <w:p w:rsidR="007822E8" w:rsidRDefault="00853ED8" w:rsidP="00CC10A6">
            <w:pPr>
              <w:jc w:val="right"/>
              <w:rPr>
                <w:rFonts w:ascii="Arial" w:hAnsi="Arial" w:cs="Arial"/>
                <w:sz w:val="18"/>
                <w:szCs w:val="18"/>
              </w:rPr>
            </w:pPr>
            <w:r>
              <w:rPr>
                <w:rFonts w:ascii="Arial" w:hAnsi="Arial" w:cs="Arial"/>
                <w:sz w:val="18"/>
                <w:szCs w:val="18"/>
              </w:rPr>
              <w:t>-29 581</w:t>
            </w:r>
          </w:p>
        </w:tc>
        <w:tc>
          <w:tcPr>
            <w:tcW w:w="1429" w:type="dxa"/>
            <w:tcBorders>
              <w:top w:val="nil"/>
              <w:left w:val="nil"/>
              <w:bottom w:val="nil"/>
              <w:right w:val="nil"/>
            </w:tcBorders>
            <w:shd w:val="clear" w:color="auto" w:fill="auto"/>
            <w:noWrap/>
            <w:vAlign w:val="bottom"/>
            <w:hideMark/>
          </w:tcPr>
          <w:p w:rsidR="007822E8" w:rsidRDefault="00853ED8" w:rsidP="00CC10A6">
            <w:pPr>
              <w:jc w:val="right"/>
              <w:rPr>
                <w:rFonts w:ascii="Arial" w:hAnsi="Arial" w:cs="Arial"/>
                <w:sz w:val="18"/>
                <w:szCs w:val="18"/>
              </w:rPr>
            </w:pPr>
            <w:r>
              <w:rPr>
                <w:rFonts w:ascii="Arial" w:hAnsi="Arial" w:cs="Arial"/>
                <w:sz w:val="18"/>
                <w:szCs w:val="18"/>
              </w:rPr>
              <w:t>83 773</w:t>
            </w:r>
          </w:p>
        </w:tc>
      </w:tr>
      <w:tr w:rsidR="007822E8" w:rsidTr="00CC10A6">
        <w:trPr>
          <w:trHeight w:val="255"/>
        </w:trPr>
        <w:tc>
          <w:tcPr>
            <w:tcW w:w="2405" w:type="dxa"/>
            <w:tcBorders>
              <w:top w:val="nil"/>
              <w:left w:val="nil"/>
              <w:bottom w:val="nil"/>
              <w:right w:val="nil"/>
            </w:tcBorders>
            <w:shd w:val="clear" w:color="auto" w:fill="auto"/>
            <w:noWrap/>
            <w:vAlign w:val="bottom"/>
            <w:hideMark/>
          </w:tcPr>
          <w:p w:rsidR="007822E8" w:rsidRDefault="007822E8" w:rsidP="00CC10A6">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822E8" w:rsidRDefault="00853ED8" w:rsidP="00CC10A6">
            <w:pPr>
              <w:jc w:val="right"/>
              <w:rPr>
                <w:rFonts w:ascii="Arial" w:hAnsi="Arial" w:cs="Arial"/>
                <w:b/>
                <w:bCs/>
                <w:sz w:val="18"/>
                <w:szCs w:val="18"/>
              </w:rPr>
            </w:pPr>
            <w:r>
              <w:rPr>
                <w:rFonts w:ascii="Arial" w:hAnsi="Arial" w:cs="Arial"/>
                <w:b/>
                <w:bCs/>
                <w:sz w:val="18"/>
                <w:szCs w:val="18"/>
              </w:rPr>
              <w:t>1 567 603</w:t>
            </w:r>
          </w:p>
        </w:tc>
        <w:tc>
          <w:tcPr>
            <w:tcW w:w="1345" w:type="dxa"/>
            <w:tcBorders>
              <w:top w:val="single" w:sz="4" w:space="0" w:color="auto"/>
              <w:left w:val="nil"/>
              <w:bottom w:val="double" w:sz="6" w:space="0" w:color="auto"/>
              <w:right w:val="nil"/>
            </w:tcBorders>
            <w:shd w:val="clear" w:color="auto" w:fill="auto"/>
            <w:noWrap/>
            <w:vAlign w:val="bottom"/>
            <w:hideMark/>
          </w:tcPr>
          <w:p w:rsidR="007822E8" w:rsidRDefault="00853ED8" w:rsidP="00CC10A6">
            <w:pPr>
              <w:jc w:val="right"/>
              <w:rPr>
                <w:rFonts w:ascii="Arial" w:hAnsi="Arial" w:cs="Arial"/>
                <w:b/>
                <w:bCs/>
                <w:sz w:val="18"/>
                <w:szCs w:val="18"/>
              </w:rPr>
            </w:pPr>
            <w:r>
              <w:rPr>
                <w:rFonts w:ascii="Arial" w:hAnsi="Arial" w:cs="Arial"/>
                <w:b/>
                <w:bCs/>
                <w:sz w:val="18"/>
                <w:szCs w:val="18"/>
              </w:rPr>
              <w:t>83 773</w:t>
            </w:r>
          </w:p>
        </w:tc>
        <w:tc>
          <w:tcPr>
            <w:tcW w:w="1306" w:type="dxa"/>
            <w:tcBorders>
              <w:top w:val="single" w:sz="4" w:space="0" w:color="auto"/>
              <w:left w:val="nil"/>
              <w:bottom w:val="double" w:sz="6" w:space="0" w:color="auto"/>
              <w:right w:val="nil"/>
            </w:tcBorders>
            <w:shd w:val="clear" w:color="auto" w:fill="auto"/>
            <w:noWrap/>
            <w:vAlign w:val="bottom"/>
            <w:hideMark/>
          </w:tcPr>
          <w:p w:rsidR="007822E8" w:rsidRDefault="00853ED8" w:rsidP="00CC10A6">
            <w:pPr>
              <w:jc w:val="right"/>
              <w:rPr>
                <w:rFonts w:ascii="Arial" w:hAnsi="Arial" w:cs="Arial"/>
                <w:b/>
                <w:bCs/>
                <w:sz w:val="18"/>
                <w:szCs w:val="18"/>
              </w:rPr>
            </w:pPr>
            <w:r>
              <w:rPr>
                <w:rFonts w:ascii="Arial" w:hAnsi="Arial" w:cs="Arial"/>
                <w:b/>
                <w:bCs/>
                <w:sz w:val="18"/>
                <w:szCs w:val="18"/>
              </w:rPr>
              <w:t>303 648</w:t>
            </w:r>
          </w:p>
        </w:tc>
        <w:tc>
          <w:tcPr>
            <w:tcW w:w="1318"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7822E8" w:rsidRDefault="00853ED8" w:rsidP="00CC10A6">
            <w:pPr>
              <w:jc w:val="right"/>
              <w:rPr>
                <w:rFonts w:ascii="Arial" w:hAnsi="Arial" w:cs="Arial"/>
                <w:b/>
                <w:bCs/>
                <w:sz w:val="18"/>
                <w:szCs w:val="18"/>
              </w:rPr>
            </w:pPr>
            <w:r>
              <w:rPr>
                <w:rFonts w:ascii="Arial" w:hAnsi="Arial" w:cs="Arial"/>
                <w:b/>
                <w:bCs/>
                <w:sz w:val="18"/>
                <w:szCs w:val="18"/>
              </w:rPr>
              <w:t>1 347 728</w:t>
            </w:r>
          </w:p>
        </w:tc>
      </w:tr>
    </w:tbl>
    <w:p w:rsidR="007822E8" w:rsidRDefault="007822E8" w:rsidP="004962BA">
      <w:pPr>
        <w:pStyle w:val="odstavec"/>
      </w:pPr>
    </w:p>
    <w:p w:rsidR="007822E8" w:rsidRDefault="007822E8" w:rsidP="004962BA">
      <w:pPr>
        <w:pStyle w:val="odstavec"/>
      </w:pPr>
    </w:p>
    <w:p w:rsidR="00A3677A" w:rsidRPr="00BE187C" w:rsidRDefault="00316173" w:rsidP="004962BA">
      <w:pPr>
        <w:pStyle w:val="odstavec"/>
      </w:pPr>
      <w:r w:rsidRPr="00BE187C">
        <w:t xml:space="preserve">Základné imanie Spoločnosti tvorí </w:t>
      </w:r>
      <w:r w:rsidR="00BE187C" w:rsidRPr="00BE187C">
        <w:t>100</w:t>
      </w:r>
      <w:r w:rsidRPr="00BE187C">
        <w:t xml:space="preserve"> akcií</w:t>
      </w:r>
      <w:r w:rsidR="00BE187C" w:rsidRPr="00BE187C">
        <w:t xml:space="preserve"> na doručiteľa</w:t>
      </w:r>
      <w:r w:rsidRPr="00BE187C">
        <w:t xml:space="preserve"> v nominálnej hodnote </w:t>
      </w:r>
      <w:r w:rsidR="00BE187C" w:rsidRPr="00BE187C">
        <w:t>3 320</w:t>
      </w:r>
      <w:r w:rsidRPr="00BE187C">
        <w:t xml:space="preserve"> </w:t>
      </w:r>
      <w:r w:rsidR="00C14955" w:rsidRPr="00BE187C">
        <w:t>EUR</w:t>
      </w:r>
      <w:r w:rsidR="00BE187C" w:rsidRPr="00BE187C">
        <w:t xml:space="preserve"> jednej akcie</w:t>
      </w:r>
      <w:r w:rsidRPr="00BE187C">
        <w:t>. Všetky akcie sú spojené s</w:t>
      </w:r>
      <w:r w:rsidR="00EC2C2C" w:rsidRPr="00BE187C">
        <w:t> </w:t>
      </w:r>
      <w:r w:rsidRPr="00BE187C">
        <w:t>rovnakými právami pre akcionárov.</w:t>
      </w:r>
    </w:p>
    <w:p w:rsidR="00A3677A" w:rsidRPr="00CE19D0" w:rsidRDefault="00A3677A" w:rsidP="004962BA">
      <w:pPr>
        <w:pStyle w:val="odstavec"/>
      </w:pPr>
    </w:p>
    <w:p w:rsidR="00D743AC" w:rsidRDefault="00D743AC" w:rsidP="004962BA">
      <w:pPr>
        <w:pStyle w:val="odstavec"/>
      </w:pPr>
    </w:p>
    <w:p w:rsidR="00A3677A" w:rsidRPr="00CE19D0" w:rsidRDefault="00316173" w:rsidP="004962BA">
      <w:pPr>
        <w:pStyle w:val="odstavec"/>
      </w:pPr>
      <w:r w:rsidRPr="00CE19D0">
        <w:t xml:space="preserve">Zisk na akciu </w:t>
      </w:r>
      <w:r w:rsidR="00391D07">
        <w:t>v roku 201</w:t>
      </w:r>
      <w:r w:rsidR="00853ED8">
        <w:t>6</w:t>
      </w:r>
      <w:r w:rsidR="00BE0368">
        <w:t xml:space="preserve"> predstavuje</w:t>
      </w:r>
      <w:r w:rsidR="00391D07">
        <w:t xml:space="preserve"> sumu </w:t>
      </w:r>
      <w:r w:rsidR="00CC321A">
        <w:t>2 555,32</w:t>
      </w:r>
      <w:r w:rsidR="00391D07">
        <w:t xml:space="preserve"> Eur.. V roku 201</w:t>
      </w:r>
      <w:r w:rsidR="00853ED8">
        <w:t>5</w:t>
      </w:r>
      <w:r w:rsidR="00BE0368">
        <w:t xml:space="preserve"> to bola suma </w:t>
      </w:r>
      <w:r w:rsidR="00853ED8">
        <w:t>837,73</w:t>
      </w:r>
      <w:r w:rsidR="00BE0368">
        <w:t xml:space="preserve"> Eur. </w:t>
      </w:r>
    </w:p>
    <w:p w:rsidR="00A3677A" w:rsidRDefault="00A3677A" w:rsidP="004962BA">
      <w:pPr>
        <w:pStyle w:val="odstavec"/>
      </w:pPr>
    </w:p>
    <w:p w:rsidR="00BE0368" w:rsidRDefault="00BE0368" w:rsidP="004962BA">
      <w:pPr>
        <w:pStyle w:val="odstavec"/>
      </w:pPr>
    </w:p>
    <w:p w:rsidR="00A3677A" w:rsidRPr="00CE19D0" w:rsidRDefault="00316173" w:rsidP="004962BA">
      <w:pPr>
        <w:pStyle w:val="odstavec"/>
      </w:pPr>
      <w:r w:rsidRPr="00CE19D0">
        <w:t>Prehľad ziskov a strát, ktoré boli účtovné priamo na účty vlastného imania:</w:t>
      </w:r>
    </w:p>
    <w:p w:rsidR="00A3677A" w:rsidRPr="00CE19D0" w:rsidRDefault="00A3677A" w:rsidP="004962B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CE19D0" w:rsidTr="00D84F5D">
        <w:trPr>
          <w:cantSplit/>
          <w:trHeight w:val="227"/>
        </w:trPr>
        <w:tc>
          <w:tcPr>
            <w:tcW w:w="7363" w:type="dxa"/>
            <w:tcBorders>
              <w:bottom w:val="single" w:sz="4" w:space="0" w:color="auto"/>
            </w:tcBorders>
          </w:tcPr>
          <w:p w:rsidR="002A6B50" w:rsidRPr="00CE19D0" w:rsidRDefault="00316173" w:rsidP="00724F1F">
            <w:pPr>
              <w:suppressAutoHyphens/>
              <w:ind w:left="57" w:right="57"/>
              <w:rPr>
                <w:rFonts w:ascii="Arial" w:hAnsi="Arial" w:cs="Arial"/>
                <w:sz w:val="18"/>
                <w:szCs w:val="18"/>
              </w:rPr>
            </w:pPr>
            <w:r w:rsidRPr="00CE19D0">
              <w:rPr>
                <w:rFonts w:ascii="Arial" w:hAnsi="Arial" w:cs="Arial"/>
                <w:sz w:val="18"/>
                <w:szCs w:val="18"/>
              </w:rPr>
              <w:t xml:space="preserve"> </w:t>
            </w:r>
          </w:p>
        </w:tc>
        <w:tc>
          <w:tcPr>
            <w:tcW w:w="1842" w:type="dxa"/>
            <w:tcBorders>
              <w:bottom w:val="single" w:sz="4" w:space="0" w:color="auto"/>
            </w:tcBorders>
          </w:tcPr>
          <w:p w:rsidR="002A6B50" w:rsidRPr="00CE19D0" w:rsidRDefault="002A6B50" w:rsidP="00724F1F">
            <w:pPr>
              <w:suppressAutoHyphens/>
              <w:ind w:left="57" w:right="57"/>
              <w:jc w:val="right"/>
              <w:rPr>
                <w:rFonts w:ascii="Arial" w:hAnsi="Arial" w:cs="Arial"/>
                <w:b/>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Cs/>
                <w:sz w:val="18"/>
                <w:szCs w:val="18"/>
              </w:rPr>
            </w:pPr>
            <w:r w:rsidRPr="00CE19D0">
              <w:rPr>
                <w:rFonts w:ascii="Arial" w:hAnsi="Arial" w:cs="Arial"/>
                <w:bCs/>
                <w:sz w:val="18"/>
                <w:szCs w:val="18"/>
              </w:rPr>
              <w:t>Oceňovacie rozdiely z precenenia majetku a záväzkov:</w:t>
            </w:r>
          </w:p>
        </w:tc>
        <w:tc>
          <w:tcPr>
            <w:tcW w:w="1842" w:type="dxa"/>
            <w:vAlign w:val="center"/>
          </w:tcPr>
          <w:p w:rsidR="002A6B50" w:rsidRPr="00CE19D0" w:rsidRDefault="002A6B50" w:rsidP="00724F1F">
            <w:pPr>
              <w:suppressAutoHyphens/>
              <w:ind w:left="57" w:right="57"/>
              <w:jc w:val="right"/>
              <w:rPr>
                <w:rFonts w:ascii="Arial" w:hAnsi="Arial" w:cs="Arial"/>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precenenie podielových cenných papierov použitím metódy vlastného imania</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zabezpečovacích derivátov</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derivátov obchodovaných na neverejnom trhu</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CE19D0" w:rsidRDefault="00CC566E" w:rsidP="00724F1F">
            <w:pPr>
              <w:ind w:left="57" w:right="57"/>
              <w:jc w:val="right"/>
              <w:rPr>
                <w:rFonts w:ascii="Arial" w:hAnsi="Arial" w:cs="Arial"/>
                <w:sz w:val="18"/>
                <w:szCs w:val="18"/>
              </w:rPr>
            </w:pPr>
            <w:r w:rsidRPr="00CE19D0">
              <w:rPr>
                <w:rFonts w:ascii="Arial" w:hAnsi="Arial" w:cs="Arial"/>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
                <w:sz w:val="18"/>
                <w:szCs w:val="18"/>
              </w:rPr>
            </w:pPr>
            <w:r w:rsidRPr="00CE19D0">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CE19D0" w:rsidRDefault="00CC566E" w:rsidP="00724F1F">
            <w:pPr>
              <w:ind w:left="57" w:right="57"/>
              <w:jc w:val="right"/>
              <w:rPr>
                <w:rFonts w:ascii="Arial" w:hAnsi="Arial" w:cs="Arial"/>
                <w:b/>
                <w:sz w:val="18"/>
                <w:szCs w:val="18"/>
              </w:rPr>
            </w:pPr>
            <w:r w:rsidRPr="00CE19D0">
              <w:rPr>
                <w:rFonts w:ascii="Arial" w:hAnsi="Arial" w:cs="Arial"/>
                <w:b/>
                <w:sz w:val="18"/>
                <w:szCs w:val="18"/>
              </w:rPr>
              <w:t>-</w:t>
            </w:r>
          </w:p>
        </w:tc>
      </w:tr>
    </w:tbl>
    <w:p w:rsidR="0026401A" w:rsidRDefault="0026401A"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Pr="00CE19D0" w:rsidRDefault="001E7BFB" w:rsidP="004962BA">
      <w:pPr>
        <w:pStyle w:val="odstavec"/>
      </w:pPr>
    </w:p>
    <w:p w:rsidR="00C81530" w:rsidRPr="00CE19D0" w:rsidRDefault="00C81530" w:rsidP="004962BA">
      <w:pPr>
        <w:pStyle w:val="odstavec"/>
      </w:pPr>
    </w:p>
    <w:p w:rsidR="00A3677A" w:rsidRPr="00CE19D0" w:rsidRDefault="00316173" w:rsidP="004962BA">
      <w:pPr>
        <w:pStyle w:val="odstavec"/>
      </w:pPr>
      <w:r w:rsidRPr="00CE19D0">
        <w:lastRenderedPageBreak/>
        <w:t>Účtovný zisk za rok</w:t>
      </w:r>
      <w:r w:rsidR="00582019" w:rsidRPr="00CE19D0">
        <w:t xml:space="preserve"> </w:t>
      </w:r>
      <w:r w:rsidR="00DE2BA8">
        <w:t>2015</w:t>
      </w:r>
      <w:r w:rsidR="00582019" w:rsidRPr="00CE19D0">
        <w:t xml:space="preserve"> </w:t>
      </w:r>
      <w:r w:rsidRPr="00CE19D0">
        <w:t xml:space="preserve">vo výške </w:t>
      </w:r>
      <w:r w:rsidR="00DE2BA8">
        <w:t>83 773</w:t>
      </w:r>
      <w:r w:rsidRPr="00450350">
        <w:t xml:space="preserve"> </w:t>
      </w:r>
      <w:r w:rsidR="00C14955" w:rsidRPr="00CE19D0">
        <w:t>EUR</w:t>
      </w:r>
      <w:r w:rsidRPr="00CE19D0">
        <w:t xml:space="preserve"> bol rozdelený nasledovne:</w:t>
      </w:r>
    </w:p>
    <w:p w:rsidR="004F7044" w:rsidRPr="00CE19D0" w:rsidRDefault="004F7044" w:rsidP="004962BA">
      <w:pPr>
        <w:pStyle w:val="odstavec"/>
      </w:pPr>
      <w:bookmarkStart w:id="56"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57" w:name="RANGE!B4:C15"/>
            <w:r>
              <w:rPr>
                <w:rFonts w:ascii="Arial" w:hAnsi="Arial" w:cs="Arial"/>
                <w:b/>
                <w:bCs/>
                <w:sz w:val="18"/>
                <w:szCs w:val="18"/>
              </w:rPr>
              <w:t>Názov položky</w:t>
            </w:r>
            <w:bookmarkEnd w:id="57"/>
          </w:p>
        </w:tc>
        <w:tc>
          <w:tcPr>
            <w:tcW w:w="3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w:t>
            </w:r>
            <w:r w:rsidR="00853ED8">
              <w:rPr>
                <w:rFonts w:ascii="Arial" w:hAnsi="Arial" w:cs="Arial"/>
                <w:b/>
                <w:bCs/>
                <w:sz w:val="18"/>
                <w:szCs w:val="18"/>
              </w:rPr>
              <w:t>5</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F7044" w:rsidRDefault="00853ED8">
            <w:pPr>
              <w:jc w:val="right"/>
              <w:rPr>
                <w:rFonts w:ascii="Arial" w:hAnsi="Arial" w:cs="Arial"/>
                <w:b/>
                <w:bCs/>
                <w:sz w:val="18"/>
                <w:szCs w:val="18"/>
              </w:rPr>
            </w:pPr>
            <w:r>
              <w:rPr>
                <w:rFonts w:ascii="Arial" w:hAnsi="Arial" w:cs="Arial"/>
                <w:b/>
                <w:bCs/>
                <w:sz w:val="18"/>
                <w:szCs w:val="18"/>
              </w:rPr>
              <w:t>83 773</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w:t>
            </w:r>
            <w:r w:rsidR="00853ED8">
              <w:rPr>
                <w:rFonts w:ascii="Arial" w:hAnsi="Arial" w:cs="Arial"/>
                <w:b/>
                <w:bCs/>
                <w:sz w:val="18"/>
                <w:szCs w:val="18"/>
              </w:rPr>
              <w:t>5</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F7044" w:rsidRDefault="00DE2BA8">
            <w:pPr>
              <w:jc w:val="right"/>
              <w:rPr>
                <w:rFonts w:ascii="Arial" w:hAnsi="Arial" w:cs="Arial"/>
                <w:sz w:val="18"/>
                <w:szCs w:val="18"/>
              </w:rPr>
            </w:pPr>
            <w:r>
              <w:rPr>
                <w:rFonts w:ascii="Arial" w:hAnsi="Arial" w:cs="Arial"/>
                <w:sz w:val="18"/>
                <w:szCs w:val="18"/>
              </w:rPr>
              <w:t>773</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F7044" w:rsidRDefault="00DE2BA8">
            <w:pPr>
              <w:jc w:val="right"/>
              <w:rPr>
                <w:rFonts w:ascii="Arial" w:hAnsi="Arial" w:cs="Arial"/>
                <w:sz w:val="18"/>
                <w:szCs w:val="18"/>
              </w:rPr>
            </w:pPr>
            <w:r>
              <w:rPr>
                <w:rFonts w:ascii="Arial" w:hAnsi="Arial" w:cs="Arial"/>
                <w:sz w:val="18"/>
                <w:szCs w:val="18"/>
              </w:rPr>
              <w:t>3 000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F7044" w:rsidRDefault="00DE2BA8">
            <w:pPr>
              <w:jc w:val="right"/>
              <w:rPr>
                <w:rFonts w:ascii="Arial" w:hAnsi="Arial" w:cs="Arial"/>
                <w:sz w:val="18"/>
                <w:szCs w:val="18"/>
              </w:rPr>
            </w:pPr>
            <w:r>
              <w:rPr>
                <w:rFonts w:ascii="Arial" w:hAnsi="Arial" w:cs="Arial"/>
                <w:sz w:val="18"/>
                <w:szCs w:val="18"/>
              </w:rPr>
              <w:t>80 000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F7044" w:rsidRDefault="00DE2BA8">
            <w:pPr>
              <w:jc w:val="right"/>
              <w:rPr>
                <w:rFonts w:ascii="Arial" w:hAnsi="Arial" w:cs="Arial"/>
                <w:b/>
                <w:bCs/>
                <w:sz w:val="18"/>
                <w:szCs w:val="18"/>
              </w:rPr>
            </w:pPr>
            <w:r>
              <w:rPr>
                <w:rFonts w:ascii="Arial" w:hAnsi="Arial" w:cs="Arial"/>
                <w:b/>
                <w:bCs/>
                <w:sz w:val="18"/>
                <w:szCs w:val="18"/>
              </w:rPr>
              <w:t>83 773</w:t>
            </w:r>
          </w:p>
        </w:tc>
      </w:tr>
      <w:bookmarkEnd w:id="56"/>
    </w:tbl>
    <w:p w:rsidR="009E7B39" w:rsidRDefault="009E7B39" w:rsidP="004962BA">
      <w:pPr>
        <w:pStyle w:val="odstavec"/>
      </w:pPr>
    </w:p>
    <w:p w:rsidR="009E7B39" w:rsidRDefault="009E7B39" w:rsidP="004962BA">
      <w:pPr>
        <w:pStyle w:val="odstavec"/>
      </w:pPr>
    </w:p>
    <w:p w:rsidR="009E7B39" w:rsidRDefault="009E7B39" w:rsidP="004962BA">
      <w:pPr>
        <w:pStyle w:val="odstavec"/>
      </w:pPr>
    </w:p>
    <w:p w:rsidR="003A6755" w:rsidRPr="003A6755" w:rsidRDefault="003A6755" w:rsidP="004962BA">
      <w:pPr>
        <w:pStyle w:val="odstavec"/>
        <w:rPr>
          <w:b/>
          <w:caps/>
        </w:rPr>
      </w:pPr>
      <w:r w:rsidRPr="003A6755">
        <w:rPr>
          <w:b/>
          <w:caps/>
        </w:rPr>
        <w:t>C ZÁVäzky</w:t>
      </w:r>
    </w:p>
    <w:p w:rsidR="003A6755" w:rsidRDefault="003A6755" w:rsidP="004962BA">
      <w:pPr>
        <w:pStyle w:val="odstavec"/>
      </w:pPr>
    </w:p>
    <w:p w:rsidR="002A6B50" w:rsidRPr="00CE19D0" w:rsidRDefault="00316173" w:rsidP="00060424">
      <w:pPr>
        <w:pStyle w:val="Nadpis2"/>
      </w:pPr>
      <w:r w:rsidRPr="00CE19D0">
        <w:t>Rezervy</w:t>
      </w:r>
    </w:p>
    <w:p w:rsidR="00A3677A" w:rsidRPr="00CE19D0" w:rsidRDefault="00316173" w:rsidP="004962BA">
      <w:pPr>
        <w:pStyle w:val="odstavec"/>
      </w:pPr>
      <w:r w:rsidRPr="00CE19D0">
        <w:t>Prehľad rezerv je uvedený v nasledujúcej tabuľke:</w:t>
      </w:r>
    </w:p>
    <w:p w:rsidR="004F7044" w:rsidRPr="00CE19D0" w:rsidRDefault="004F7044" w:rsidP="004962BA">
      <w:pPr>
        <w:pStyle w:val="odstavec"/>
      </w:pPr>
      <w:bookmarkStart w:id="58"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59" w:name="RANGE!B5:G31"/>
            <w:r>
              <w:rPr>
                <w:rFonts w:ascii="Arial" w:hAnsi="Arial" w:cs="Arial"/>
                <w:b/>
                <w:bCs/>
                <w:sz w:val="18"/>
                <w:szCs w:val="18"/>
              </w:rPr>
              <w:t>Názov položky</w:t>
            </w:r>
            <w:bookmarkEnd w:id="59"/>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4F7044" w:rsidTr="004F7044">
        <w:trPr>
          <w:trHeight w:val="480"/>
        </w:trPr>
        <w:tc>
          <w:tcPr>
            <w:tcW w:w="323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2D4A9D">
            <w:pPr>
              <w:jc w:val="center"/>
              <w:rPr>
                <w:rFonts w:ascii="Arial" w:hAnsi="Arial" w:cs="Arial"/>
                <w:b/>
                <w:bCs/>
                <w:sz w:val="18"/>
                <w:szCs w:val="18"/>
              </w:rPr>
            </w:pPr>
            <w:r>
              <w:rPr>
                <w:rFonts w:ascii="Arial" w:hAnsi="Arial" w:cs="Arial"/>
                <w:b/>
                <w:bCs/>
                <w:sz w:val="18"/>
                <w:szCs w:val="18"/>
              </w:rPr>
              <w:t>Stav k 1.1.201</w:t>
            </w:r>
            <w:r w:rsidR="00853ED8">
              <w:rPr>
                <w:rFonts w:ascii="Arial" w:hAnsi="Arial" w:cs="Arial"/>
                <w:b/>
                <w:bCs/>
                <w:sz w:val="18"/>
                <w:szCs w:val="18"/>
              </w:rPr>
              <w:t>6</w:t>
            </w:r>
          </w:p>
        </w:tc>
        <w:tc>
          <w:tcPr>
            <w:tcW w:w="10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4F7044" w:rsidRDefault="002D4A9D">
            <w:pPr>
              <w:jc w:val="center"/>
              <w:rPr>
                <w:rFonts w:ascii="Arial" w:hAnsi="Arial" w:cs="Arial"/>
                <w:b/>
                <w:bCs/>
                <w:sz w:val="18"/>
                <w:szCs w:val="18"/>
              </w:rPr>
            </w:pPr>
            <w:r>
              <w:rPr>
                <w:rFonts w:ascii="Arial" w:hAnsi="Arial" w:cs="Arial"/>
                <w:b/>
                <w:bCs/>
                <w:sz w:val="18"/>
                <w:szCs w:val="18"/>
              </w:rPr>
              <w:t>Stav k 31.12.201</w:t>
            </w:r>
            <w:r w:rsidR="00853ED8">
              <w:rPr>
                <w:rFonts w:ascii="Arial" w:hAnsi="Arial" w:cs="Arial"/>
                <w:b/>
                <w:bCs/>
                <w:sz w:val="18"/>
                <w:szCs w:val="18"/>
              </w:rPr>
              <w:t>6</w:t>
            </w:r>
          </w:p>
        </w:tc>
      </w:tr>
      <w:tr w:rsidR="004F7044" w:rsidTr="004F7044">
        <w:trPr>
          <w:trHeight w:val="22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2C09AC">
            <w:pPr>
              <w:jc w:val="right"/>
              <w:rPr>
                <w:rFonts w:ascii="Arial" w:hAnsi="Arial" w:cs="Arial"/>
                <w:b/>
                <w:bCs/>
                <w:sz w:val="18"/>
                <w:szCs w:val="18"/>
              </w:rPr>
            </w:pPr>
            <w:r>
              <w:rPr>
                <w:rFonts w:ascii="Arial" w:hAnsi="Arial" w:cs="Arial"/>
                <w:b/>
                <w:bCs/>
                <w:sz w:val="18"/>
                <w:szCs w:val="18"/>
              </w:rPr>
              <w:t>28 847</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971DAC">
            <w:pPr>
              <w:jc w:val="right"/>
              <w:rPr>
                <w:rFonts w:ascii="Arial" w:hAnsi="Arial" w:cs="Arial"/>
                <w:b/>
                <w:bCs/>
                <w:sz w:val="18"/>
                <w:szCs w:val="18"/>
              </w:rPr>
            </w:pPr>
            <w:r>
              <w:rPr>
                <w:rFonts w:ascii="Arial" w:hAnsi="Arial" w:cs="Arial"/>
                <w:b/>
                <w:bCs/>
                <w:sz w:val="18"/>
                <w:szCs w:val="18"/>
              </w:rPr>
              <w:t>23 633</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2C09AC">
            <w:pPr>
              <w:jc w:val="right"/>
              <w:rPr>
                <w:rFonts w:ascii="Arial" w:hAnsi="Arial" w:cs="Arial"/>
                <w:b/>
                <w:bCs/>
                <w:sz w:val="18"/>
                <w:szCs w:val="18"/>
              </w:rPr>
            </w:pPr>
            <w:r>
              <w:rPr>
                <w:rFonts w:ascii="Arial" w:hAnsi="Arial" w:cs="Arial"/>
                <w:b/>
                <w:bCs/>
                <w:sz w:val="18"/>
                <w:szCs w:val="18"/>
              </w:rPr>
              <w:t xml:space="preserve">18 499 </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971DAC">
            <w:pPr>
              <w:jc w:val="right"/>
              <w:rPr>
                <w:rFonts w:ascii="Arial" w:hAnsi="Arial" w:cs="Arial"/>
                <w:b/>
                <w:bCs/>
                <w:sz w:val="18"/>
                <w:szCs w:val="18"/>
              </w:rPr>
            </w:pPr>
            <w:r>
              <w:rPr>
                <w:rFonts w:ascii="Arial" w:hAnsi="Arial" w:cs="Arial"/>
                <w:b/>
                <w:bCs/>
                <w:sz w:val="18"/>
                <w:szCs w:val="18"/>
              </w:rPr>
              <w:t>33 982</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F7044" w:rsidRDefault="002C09AC">
            <w:pPr>
              <w:jc w:val="right"/>
              <w:rPr>
                <w:rFonts w:ascii="Arial" w:hAnsi="Arial" w:cs="Arial"/>
                <w:i/>
                <w:iCs/>
                <w:sz w:val="18"/>
                <w:szCs w:val="18"/>
              </w:rPr>
            </w:pPr>
            <w:r>
              <w:rPr>
                <w:rFonts w:ascii="Arial" w:hAnsi="Arial" w:cs="Arial"/>
                <w:i/>
                <w:iCs/>
                <w:sz w:val="18"/>
                <w:szCs w:val="18"/>
              </w:rPr>
              <w:t>25 097</w:t>
            </w:r>
          </w:p>
        </w:tc>
        <w:tc>
          <w:tcPr>
            <w:tcW w:w="1076" w:type="dxa"/>
            <w:tcBorders>
              <w:top w:val="nil"/>
              <w:left w:val="nil"/>
              <w:bottom w:val="nil"/>
              <w:right w:val="nil"/>
            </w:tcBorders>
            <w:shd w:val="clear" w:color="auto" w:fill="auto"/>
            <w:noWrap/>
            <w:vAlign w:val="bottom"/>
            <w:hideMark/>
          </w:tcPr>
          <w:p w:rsidR="004F7044" w:rsidRDefault="00971DAC">
            <w:pPr>
              <w:jc w:val="right"/>
              <w:rPr>
                <w:rFonts w:ascii="Arial" w:hAnsi="Arial" w:cs="Arial"/>
                <w:i/>
                <w:iCs/>
                <w:sz w:val="18"/>
                <w:szCs w:val="18"/>
              </w:rPr>
            </w:pPr>
            <w:r>
              <w:rPr>
                <w:rFonts w:ascii="Arial" w:hAnsi="Arial" w:cs="Arial"/>
                <w:i/>
                <w:iCs/>
                <w:sz w:val="18"/>
                <w:szCs w:val="18"/>
              </w:rPr>
              <w:t>19 883</w:t>
            </w:r>
          </w:p>
        </w:tc>
        <w:tc>
          <w:tcPr>
            <w:tcW w:w="1132" w:type="dxa"/>
            <w:tcBorders>
              <w:top w:val="nil"/>
              <w:left w:val="nil"/>
              <w:bottom w:val="nil"/>
              <w:right w:val="nil"/>
            </w:tcBorders>
            <w:shd w:val="clear" w:color="auto" w:fill="auto"/>
            <w:noWrap/>
            <w:vAlign w:val="bottom"/>
            <w:hideMark/>
          </w:tcPr>
          <w:p w:rsidR="004F7044" w:rsidRDefault="00971DAC">
            <w:pPr>
              <w:jc w:val="right"/>
              <w:rPr>
                <w:rFonts w:ascii="Arial" w:hAnsi="Arial" w:cs="Arial"/>
                <w:i/>
                <w:iCs/>
                <w:sz w:val="18"/>
                <w:szCs w:val="18"/>
              </w:rPr>
            </w:pPr>
            <w:r>
              <w:rPr>
                <w:rFonts w:ascii="Arial" w:hAnsi="Arial" w:cs="Arial"/>
                <w:i/>
                <w:iCs/>
                <w:sz w:val="18"/>
                <w:szCs w:val="18"/>
              </w:rPr>
              <w:t>14 749</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0E737D">
            <w:pPr>
              <w:jc w:val="right"/>
              <w:rPr>
                <w:rFonts w:ascii="Arial" w:hAnsi="Arial" w:cs="Arial"/>
                <w:i/>
                <w:iCs/>
                <w:sz w:val="18"/>
                <w:szCs w:val="18"/>
              </w:rPr>
            </w:pPr>
            <w:r>
              <w:rPr>
                <w:rFonts w:ascii="Arial" w:hAnsi="Arial" w:cs="Arial"/>
                <w:i/>
                <w:iCs/>
                <w:sz w:val="18"/>
                <w:szCs w:val="18"/>
              </w:rPr>
              <w:t>30 231</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2D4A9D">
            <w:pPr>
              <w:rPr>
                <w:rFonts w:ascii="Arial" w:hAnsi="Arial" w:cs="Arial"/>
                <w:sz w:val="18"/>
                <w:szCs w:val="18"/>
              </w:rPr>
            </w:pPr>
            <w:r>
              <w:rPr>
                <w:rFonts w:ascii="Arial" w:hAnsi="Arial" w:cs="Arial"/>
                <w:sz w:val="18"/>
                <w:szCs w:val="18"/>
              </w:rPr>
              <w:t>rezerva na</w:t>
            </w:r>
            <w:r w:rsidR="000024BC">
              <w:rPr>
                <w:rFonts w:ascii="Arial" w:hAnsi="Arial" w:cs="Arial"/>
                <w:sz w:val="18"/>
                <w:szCs w:val="18"/>
              </w:rPr>
              <w:t xml:space="preserve"> RUZ a</w:t>
            </w:r>
            <w:r>
              <w:rPr>
                <w:rFonts w:ascii="Arial" w:hAnsi="Arial" w:cs="Arial"/>
                <w:sz w:val="18"/>
                <w:szCs w:val="18"/>
              </w:rPr>
              <w:t xml:space="preserve"> </w:t>
            </w:r>
            <w:r w:rsidR="00DE5F7F">
              <w:rPr>
                <w:rFonts w:ascii="Arial" w:hAnsi="Arial" w:cs="Arial"/>
                <w:sz w:val="18"/>
                <w:szCs w:val="18"/>
              </w:rPr>
              <w:t>audit</w:t>
            </w:r>
          </w:p>
        </w:tc>
        <w:tc>
          <w:tcPr>
            <w:tcW w:w="1277" w:type="dxa"/>
            <w:tcBorders>
              <w:top w:val="nil"/>
              <w:left w:val="nil"/>
              <w:bottom w:val="nil"/>
              <w:right w:val="nil"/>
            </w:tcBorders>
            <w:shd w:val="clear" w:color="auto" w:fill="auto"/>
            <w:vAlign w:val="bottom"/>
            <w:hideMark/>
          </w:tcPr>
          <w:p w:rsidR="004F7044" w:rsidRDefault="002C09AC">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0024BC">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2C09AC">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024BC">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DE5F7F">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mzdy,odvody</w:t>
            </w:r>
            <w:proofErr w:type="spellEnd"/>
          </w:p>
        </w:tc>
        <w:tc>
          <w:tcPr>
            <w:tcW w:w="1277" w:type="dxa"/>
            <w:tcBorders>
              <w:top w:val="nil"/>
              <w:left w:val="nil"/>
              <w:bottom w:val="nil"/>
              <w:right w:val="nil"/>
            </w:tcBorders>
            <w:shd w:val="clear" w:color="auto" w:fill="auto"/>
            <w:vAlign w:val="bottom"/>
            <w:hideMark/>
          </w:tcPr>
          <w:p w:rsidR="004F7044" w:rsidRDefault="002C09AC">
            <w:pPr>
              <w:jc w:val="right"/>
              <w:rPr>
                <w:rFonts w:ascii="Arial" w:hAnsi="Arial" w:cs="Arial"/>
                <w:sz w:val="18"/>
                <w:szCs w:val="18"/>
              </w:rPr>
            </w:pPr>
            <w:r>
              <w:rPr>
                <w:rFonts w:ascii="Arial" w:hAnsi="Arial" w:cs="Arial"/>
                <w:sz w:val="18"/>
                <w:szCs w:val="18"/>
              </w:rPr>
              <w:t>25 097</w:t>
            </w:r>
          </w:p>
        </w:tc>
        <w:tc>
          <w:tcPr>
            <w:tcW w:w="1076" w:type="dxa"/>
            <w:tcBorders>
              <w:top w:val="nil"/>
              <w:left w:val="nil"/>
              <w:bottom w:val="nil"/>
              <w:right w:val="nil"/>
            </w:tcBorders>
            <w:shd w:val="clear" w:color="auto" w:fill="auto"/>
            <w:vAlign w:val="bottom"/>
            <w:hideMark/>
          </w:tcPr>
          <w:p w:rsidR="004F7044" w:rsidRDefault="00971DAC">
            <w:pPr>
              <w:jc w:val="right"/>
              <w:rPr>
                <w:rFonts w:ascii="Arial" w:hAnsi="Arial" w:cs="Arial"/>
                <w:sz w:val="18"/>
                <w:szCs w:val="18"/>
              </w:rPr>
            </w:pPr>
            <w:r>
              <w:rPr>
                <w:rFonts w:ascii="Arial" w:hAnsi="Arial" w:cs="Arial"/>
                <w:sz w:val="18"/>
                <w:szCs w:val="18"/>
              </w:rPr>
              <w:t>19 883</w:t>
            </w:r>
          </w:p>
        </w:tc>
        <w:tc>
          <w:tcPr>
            <w:tcW w:w="1132" w:type="dxa"/>
            <w:tcBorders>
              <w:top w:val="nil"/>
              <w:left w:val="nil"/>
              <w:bottom w:val="nil"/>
              <w:right w:val="nil"/>
            </w:tcBorders>
            <w:shd w:val="clear" w:color="auto" w:fill="auto"/>
            <w:vAlign w:val="bottom"/>
            <w:hideMark/>
          </w:tcPr>
          <w:p w:rsidR="004F7044" w:rsidRDefault="00971DAC">
            <w:pPr>
              <w:jc w:val="right"/>
              <w:rPr>
                <w:rFonts w:ascii="Arial" w:hAnsi="Arial" w:cs="Arial"/>
                <w:sz w:val="18"/>
                <w:szCs w:val="18"/>
              </w:rPr>
            </w:pPr>
            <w:r>
              <w:rPr>
                <w:rFonts w:ascii="Arial" w:hAnsi="Arial" w:cs="Arial"/>
                <w:sz w:val="18"/>
                <w:szCs w:val="18"/>
              </w:rPr>
              <w:t>14 749</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E737D">
            <w:pPr>
              <w:jc w:val="right"/>
              <w:rPr>
                <w:rFonts w:ascii="Arial" w:hAnsi="Arial" w:cs="Arial"/>
                <w:sz w:val="18"/>
                <w:szCs w:val="18"/>
              </w:rPr>
            </w:pPr>
            <w:r>
              <w:rPr>
                <w:rFonts w:ascii="Arial" w:hAnsi="Arial" w:cs="Arial"/>
                <w:sz w:val="18"/>
                <w:szCs w:val="18"/>
              </w:rPr>
              <w:t>30 231</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4F7044" w:rsidRDefault="002C09AC">
            <w:pPr>
              <w:jc w:val="right"/>
              <w:rPr>
                <w:rFonts w:ascii="Arial" w:hAnsi="Arial" w:cs="Arial"/>
                <w:i/>
                <w:iCs/>
                <w:sz w:val="18"/>
                <w:szCs w:val="18"/>
              </w:rPr>
            </w:pPr>
            <w:r>
              <w:rPr>
                <w:rFonts w:ascii="Arial" w:hAnsi="Arial" w:cs="Arial"/>
                <w:i/>
                <w:iCs/>
                <w:sz w:val="18"/>
                <w:szCs w:val="18"/>
              </w:rPr>
              <w:t>3 750</w:t>
            </w:r>
          </w:p>
        </w:tc>
        <w:tc>
          <w:tcPr>
            <w:tcW w:w="1076" w:type="dxa"/>
            <w:tcBorders>
              <w:top w:val="nil"/>
              <w:left w:val="nil"/>
              <w:bottom w:val="nil"/>
              <w:right w:val="nil"/>
            </w:tcBorders>
            <w:shd w:val="clear" w:color="auto" w:fill="auto"/>
            <w:noWrap/>
            <w:vAlign w:val="bottom"/>
            <w:hideMark/>
          </w:tcPr>
          <w:p w:rsidR="004F7044" w:rsidRDefault="00D82E2E">
            <w:pPr>
              <w:jc w:val="right"/>
              <w:rPr>
                <w:rFonts w:ascii="Arial" w:hAnsi="Arial" w:cs="Arial"/>
                <w:i/>
                <w:iCs/>
                <w:sz w:val="18"/>
                <w:szCs w:val="18"/>
              </w:rPr>
            </w:pPr>
            <w:r>
              <w:rPr>
                <w:rFonts w:ascii="Arial" w:hAnsi="Arial" w:cs="Arial"/>
                <w:i/>
                <w:iCs/>
                <w:sz w:val="18"/>
                <w:szCs w:val="18"/>
              </w:rPr>
              <w:t>3 750</w:t>
            </w:r>
          </w:p>
        </w:tc>
        <w:tc>
          <w:tcPr>
            <w:tcW w:w="1132" w:type="dxa"/>
            <w:tcBorders>
              <w:top w:val="nil"/>
              <w:left w:val="nil"/>
              <w:bottom w:val="nil"/>
              <w:right w:val="nil"/>
            </w:tcBorders>
            <w:shd w:val="clear" w:color="auto" w:fill="auto"/>
            <w:noWrap/>
            <w:vAlign w:val="bottom"/>
            <w:hideMark/>
          </w:tcPr>
          <w:p w:rsidR="004F7044" w:rsidRDefault="002C09AC">
            <w:pPr>
              <w:jc w:val="right"/>
              <w:rPr>
                <w:rFonts w:ascii="Arial" w:hAnsi="Arial" w:cs="Arial"/>
                <w:i/>
                <w:iCs/>
                <w:sz w:val="18"/>
                <w:szCs w:val="18"/>
              </w:rPr>
            </w:pPr>
            <w:r>
              <w:rPr>
                <w:rFonts w:ascii="Arial" w:hAnsi="Arial" w:cs="Arial"/>
                <w:i/>
                <w:iCs/>
                <w:sz w:val="18"/>
                <w:szCs w:val="18"/>
              </w:rPr>
              <w:t>3 750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D82E2E">
            <w:pPr>
              <w:jc w:val="right"/>
              <w:rPr>
                <w:rFonts w:ascii="Arial" w:hAnsi="Arial" w:cs="Arial"/>
                <w:i/>
                <w:iCs/>
                <w:sz w:val="18"/>
                <w:szCs w:val="18"/>
              </w:rPr>
            </w:pPr>
            <w:r>
              <w:rPr>
                <w:rFonts w:ascii="Arial" w:hAnsi="Arial" w:cs="Arial"/>
                <w:i/>
                <w:iCs/>
                <w:sz w:val="18"/>
                <w:szCs w:val="18"/>
              </w:rPr>
              <w:t>3 750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A54C1B">
            <w:pPr>
              <w:rPr>
                <w:rFonts w:ascii="Arial" w:hAnsi="Arial" w:cs="Arial"/>
                <w:sz w:val="18"/>
                <w:szCs w:val="18"/>
              </w:rPr>
            </w:pPr>
            <w:r>
              <w:rPr>
                <w:rFonts w:ascii="Arial" w:hAnsi="Arial" w:cs="Arial"/>
                <w:sz w:val="18"/>
                <w:szCs w:val="18"/>
              </w:rPr>
              <w:t>rezerva na audit</w:t>
            </w:r>
          </w:p>
        </w:tc>
        <w:tc>
          <w:tcPr>
            <w:tcW w:w="1277" w:type="dxa"/>
            <w:tcBorders>
              <w:top w:val="nil"/>
              <w:left w:val="nil"/>
              <w:bottom w:val="nil"/>
              <w:right w:val="nil"/>
            </w:tcBorders>
            <w:shd w:val="clear" w:color="auto" w:fill="auto"/>
            <w:vAlign w:val="bottom"/>
            <w:hideMark/>
          </w:tcPr>
          <w:p w:rsidR="004F7044" w:rsidRDefault="002C09AC">
            <w:pPr>
              <w:jc w:val="right"/>
              <w:rPr>
                <w:rFonts w:ascii="Arial" w:hAnsi="Arial" w:cs="Arial"/>
                <w:sz w:val="18"/>
                <w:szCs w:val="18"/>
              </w:rPr>
            </w:pPr>
            <w:r>
              <w:rPr>
                <w:rFonts w:ascii="Arial" w:hAnsi="Arial" w:cs="Arial"/>
                <w:sz w:val="18"/>
                <w:szCs w:val="18"/>
              </w:rPr>
              <w:t>3 750</w:t>
            </w:r>
          </w:p>
        </w:tc>
        <w:tc>
          <w:tcPr>
            <w:tcW w:w="1076" w:type="dxa"/>
            <w:tcBorders>
              <w:top w:val="nil"/>
              <w:left w:val="nil"/>
              <w:bottom w:val="nil"/>
              <w:right w:val="nil"/>
            </w:tcBorders>
            <w:shd w:val="clear" w:color="auto" w:fill="auto"/>
            <w:vAlign w:val="bottom"/>
            <w:hideMark/>
          </w:tcPr>
          <w:p w:rsidR="004F7044" w:rsidRDefault="000024BC">
            <w:pPr>
              <w:jc w:val="right"/>
              <w:rPr>
                <w:rFonts w:ascii="Arial" w:hAnsi="Arial" w:cs="Arial"/>
                <w:sz w:val="18"/>
                <w:szCs w:val="18"/>
              </w:rPr>
            </w:pPr>
            <w:r>
              <w:rPr>
                <w:rFonts w:ascii="Arial" w:hAnsi="Arial" w:cs="Arial"/>
                <w:sz w:val="18"/>
                <w:szCs w:val="18"/>
              </w:rPr>
              <w:t>3</w:t>
            </w:r>
            <w:r w:rsidR="00D82E2E">
              <w:rPr>
                <w:rFonts w:ascii="Arial" w:hAnsi="Arial" w:cs="Arial"/>
                <w:sz w:val="18"/>
                <w:szCs w:val="18"/>
              </w:rPr>
              <w:t xml:space="preserve"> </w:t>
            </w:r>
            <w:r>
              <w:rPr>
                <w:rFonts w:ascii="Arial" w:hAnsi="Arial" w:cs="Arial"/>
                <w:sz w:val="18"/>
                <w:szCs w:val="18"/>
              </w:rPr>
              <w:t>750</w:t>
            </w:r>
          </w:p>
        </w:tc>
        <w:tc>
          <w:tcPr>
            <w:tcW w:w="1132" w:type="dxa"/>
            <w:tcBorders>
              <w:top w:val="nil"/>
              <w:left w:val="nil"/>
              <w:bottom w:val="nil"/>
              <w:right w:val="nil"/>
            </w:tcBorders>
            <w:shd w:val="clear" w:color="auto" w:fill="auto"/>
            <w:vAlign w:val="bottom"/>
            <w:hideMark/>
          </w:tcPr>
          <w:p w:rsidR="004F7044" w:rsidRDefault="002C09AC">
            <w:pPr>
              <w:jc w:val="right"/>
              <w:rPr>
                <w:rFonts w:ascii="Arial" w:hAnsi="Arial" w:cs="Arial"/>
                <w:sz w:val="18"/>
                <w:szCs w:val="18"/>
              </w:rPr>
            </w:pPr>
            <w:r>
              <w:rPr>
                <w:rFonts w:ascii="Arial" w:hAnsi="Arial" w:cs="Arial"/>
                <w:sz w:val="18"/>
                <w:szCs w:val="18"/>
              </w:rPr>
              <w:t>3 750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024BC">
            <w:pPr>
              <w:jc w:val="right"/>
              <w:rPr>
                <w:rFonts w:ascii="Arial" w:hAnsi="Arial" w:cs="Arial"/>
                <w:sz w:val="18"/>
                <w:szCs w:val="18"/>
              </w:rPr>
            </w:pPr>
            <w:r>
              <w:rPr>
                <w:rFonts w:ascii="Arial" w:hAnsi="Arial" w:cs="Arial"/>
                <w:sz w:val="18"/>
                <w:szCs w:val="18"/>
              </w:rPr>
              <w:t>3 750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2C09AC">
            <w:pPr>
              <w:jc w:val="right"/>
              <w:rPr>
                <w:rFonts w:ascii="Arial" w:hAnsi="Arial" w:cs="Arial"/>
                <w:b/>
                <w:bCs/>
                <w:sz w:val="18"/>
                <w:szCs w:val="18"/>
              </w:rPr>
            </w:pPr>
            <w:r>
              <w:rPr>
                <w:rFonts w:ascii="Arial" w:hAnsi="Arial" w:cs="Arial"/>
                <w:b/>
                <w:bCs/>
                <w:sz w:val="18"/>
                <w:szCs w:val="18"/>
              </w:rPr>
              <w:t>28 847</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971DAC">
            <w:pPr>
              <w:jc w:val="right"/>
              <w:rPr>
                <w:rFonts w:ascii="Arial" w:hAnsi="Arial" w:cs="Arial"/>
                <w:b/>
                <w:bCs/>
                <w:sz w:val="18"/>
                <w:szCs w:val="18"/>
              </w:rPr>
            </w:pPr>
            <w:r>
              <w:rPr>
                <w:rFonts w:ascii="Arial" w:hAnsi="Arial" w:cs="Arial"/>
                <w:b/>
                <w:bCs/>
                <w:sz w:val="18"/>
                <w:szCs w:val="18"/>
              </w:rPr>
              <w:t>23 633</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2C09AC">
            <w:pPr>
              <w:jc w:val="right"/>
              <w:rPr>
                <w:rFonts w:ascii="Arial" w:hAnsi="Arial" w:cs="Arial"/>
                <w:b/>
                <w:bCs/>
                <w:sz w:val="18"/>
                <w:szCs w:val="18"/>
              </w:rPr>
            </w:pPr>
            <w:r>
              <w:rPr>
                <w:rFonts w:ascii="Arial" w:hAnsi="Arial" w:cs="Arial"/>
                <w:b/>
                <w:bCs/>
                <w:sz w:val="18"/>
                <w:szCs w:val="18"/>
              </w:rPr>
              <w:t>18 499</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0E737D">
            <w:pPr>
              <w:jc w:val="right"/>
              <w:rPr>
                <w:rFonts w:ascii="Arial" w:hAnsi="Arial" w:cs="Arial"/>
                <w:b/>
                <w:bCs/>
                <w:sz w:val="18"/>
                <w:szCs w:val="18"/>
              </w:rPr>
            </w:pPr>
            <w:r>
              <w:rPr>
                <w:rFonts w:ascii="Arial" w:hAnsi="Arial" w:cs="Arial"/>
                <w:b/>
                <w:bCs/>
                <w:sz w:val="18"/>
                <w:szCs w:val="18"/>
              </w:rPr>
              <w:t>33 982</w:t>
            </w:r>
          </w:p>
        </w:tc>
      </w:tr>
    </w:tbl>
    <w:p w:rsidR="005634D7" w:rsidRDefault="005634D7" w:rsidP="004962BA">
      <w:pPr>
        <w:pStyle w:val="odstavec"/>
      </w:pPr>
    </w:p>
    <w:p w:rsidR="00B6609D" w:rsidRDefault="00B6609D" w:rsidP="004962BA">
      <w:pPr>
        <w:pStyle w:val="odstavec"/>
      </w:pPr>
    </w:p>
    <w:p w:rsidR="00B6609D" w:rsidRDefault="00B6609D" w:rsidP="004962BA">
      <w:pPr>
        <w:pStyle w:val="odstavec"/>
      </w:pPr>
    </w:p>
    <w:p w:rsidR="00B6609D" w:rsidRDefault="00B6609D" w:rsidP="004962BA">
      <w:pPr>
        <w:pStyle w:val="odstavec"/>
      </w:pPr>
    </w:p>
    <w:p w:rsidR="00B6609D" w:rsidRDefault="00B6609D" w:rsidP="004962BA">
      <w:pPr>
        <w:pStyle w:val="odstavec"/>
      </w:pPr>
    </w:p>
    <w:p w:rsidR="00B6609D" w:rsidRPr="00CE19D0" w:rsidRDefault="00B6609D" w:rsidP="004962BA">
      <w:pPr>
        <w:pStyle w:val="odstavec"/>
      </w:pPr>
    </w:p>
    <w:p w:rsidR="002D4A9D" w:rsidRPr="00CE19D0" w:rsidRDefault="004F7044" w:rsidP="004962BA">
      <w:pPr>
        <w:pStyle w:val="odstavec"/>
      </w:pPr>
      <w:bookmarkStart w:id="60" w:name="FWT_reserves_2"/>
      <w:bookmarkEnd w:id="58"/>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2D4A9D" w:rsidTr="00CC10A6">
        <w:trPr>
          <w:trHeight w:val="285"/>
        </w:trPr>
        <w:tc>
          <w:tcPr>
            <w:tcW w:w="3236" w:type="dxa"/>
            <w:vMerge w:val="restart"/>
            <w:tcBorders>
              <w:top w:val="nil"/>
              <w:left w:val="nil"/>
              <w:bottom w:val="nil"/>
              <w:right w:val="nil"/>
            </w:tcBorders>
            <w:shd w:val="clear" w:color="auto" w:fill="auto"/>
            <w:noWrap/>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Názov položky</w:t>
            </w:r>
          </w:p>
        </w:tc>
        <w:tc>
          <w:tcPr>
            <w:tcW w:w="6056" w:type="dxa"/>
            <w:gridSpan w:val="5"/>
            <w:tcBorders>
              <w:top w:val="nil"/>
              <w:left w:val="nil"/>
              <w:bottom w:val="nil"/>
              <w:right w:val="nil"/>
            </w:tcBorders>
            <w:shd w:val="clear" w:color="auto" w:fill="auto"/>
            <w:noWrap/>
            <w:vAlign w:val="center"/>
            <w:hideMark/>
          </w:tcPr>
          <w:p w:rsidR="002D4A9D" w:rsidRDefault="002D4A9D" w:rsidP="00CC10A6">
            <w:pPr>
              <w:jc w:val="center"/>
              <w:rPr>
                <w:rFonts w:ascii="Arial" w:hAnsi="Arial" w:cs="Arial"/>
                <w:b/>
                <w:bCs/>
                <w:sz w:val="18"/>
                <w:szCs w:val="18"/>
              </w:rPr>
            </w:pPr>
          </w:p>
        </w:tc>
      </w:tr>
      <w:tr w:rsidR="002D4A9D" w:rsidTr="00CC10A6">
        <w:trPr>
          <w:trHeight w:val="480"/>
        </w:trPr>
        <w:tc>
          <w:tcPr>
            <w:tcW w:w="3236" w:type="dxa"/>
            <w:vMerge/>
            <w:tcBorders>
              <w:top w:val="nil"/>
              <w:left w:val="nil"/>
              <w:bottom w:val="nil"/>
              <w:right w:val="nil"/>
            </w:tcBorders>
            <w:vAlign w:val="center"/>
            <w:hideMark/>
          </w:tcPr>
          <w:p w:rsidR="002D4A9D" w:rsidRDefault="002D4A9D" w:rsidP="00CC10A6">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Stav k 1.1.201</w:t>
            </w:r>
            <w:r w:rsidR="00853ED8">
              <w:rPr>
                <w:rFonts w:ascii="Arial" w:hAnsi="Arial" w:cs="Arial"/>
                <w:b/>
                <w:bCs/>
                <w:sz w:val="18"/>
                <w:szCs w:val="18"/>
              </w:rPr>
              <w:t>5</w:t>
            </w:r>
          </w:p>
        </w:tc>
        <w:tc>
          <w:tcPr>
            <w:tcW w:w="1076"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Stav k 31.12.201</w:t>
            </w:r>
            <w:r w:rsidR="00853ED8">
              <w:rPr>
                <w:rFonts w:ascii="Arial" w:hAnsi="Arial" w:cs="Arial"/>
                <w:b/>
                <w:bCs/>
                <w:sz w:val="18"/>
                <w:szCs w:val="18"/>
              </w:rPr>
              <w:t>5</w:t>
            </w:r>
          </w:p>
        </w:tc>
      </w:tr>
      <w:tr w:rsidR="002D4A9D" w:rsidTr="00CC10A6">
        <w:trPr>
          <w:trHeight w:val="225"/>
        </w:trPr>
        <w:tc>
          <w:tcPr>
            <w:tcW w:w="3236"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f</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2D4A9D" w:rsidRDefault="00853ED8" w:rsidP="00CC10A6">
            <w:pPr>
              <w:jc w:val="right"/>
              <w:rPr>
                <w:rFonts w:ascii="Arial" w:hAnsi="Arial" w:cs="Arial"/>
                <w:b/>
                <w:bCs/>
                <w:sz w:val="18"/>
                <w:szCs w:val="18"/>
              </w:rPr>
            </w:pPr>
            <w:r>
              <w:rPr>
                <w:rFonts w:ascii="Arial" w:hAnsi="Arial" w:cs="Arial"/>
                <w:b/>
                <w:bCs/>
                <w:sz w:val="18"/>
                <w:szCs w:val="18"/>
              </w:rPr>
              <w:t>30 573</w:t>
            </w:r>
          </w:p>
        </w:tc>
        <w:tc>
          <w:tcPr>
            <w:tcW w:w="1076" w:type="dxa"/>
            <w:tcBorders>
              <w:top w:val="single" w:sz="4" w:space="0" w:color="auto"/>
              <w:left w:val="nil"/>
              <w:bottom w:val="double" w:sz="6" w:space="0" w:color="auto"/>
              <w:right w:val="nil"/>
            </w:tcBorders>
            <w:shd w:val="clear" w:color="auto" w:fill="auto"/>
            <w:noWrap/>
            <w:vAlign w:val="bottom"/>
            <w:hideMark/>
          </w:tcPr>
          <w:p w:rsidR="002D4A9D" w:rsidRDefault="00853ED8" w:rsidP="00CC10A6">
            <w:pPr>
              <w:jc w:val="right"/>
              <w:rPr>
                <w:rFonts w:ascii="Arial" w:hAnsi="Arial" w:cs="Arial"/>
                <w:b/>
                <w:bCs/>
                <w:sz w:val="18"/>
                <w:szCs w:val="18"/>
              </w:rPr>
            </w:pPr>
            <w:r>
              <w:rPr>
                <w:rFonts w:ascii="Arial" w:hAnsi="Arial" w:cs="Arial"/>
                <w:b/>
                <w:bCs/>
                <w:sz w:val="18"/>
                <w:szCs w:val="18"/>
              </w:rPr>
              <w:t>46 112</w:t>
            </w:r>
          </w:p>
        </w:tc>
        <w:tc>
          <w:tcPr>
            <w:tcW w:w="1132" w:type="dxa"/>
            <w:tcBorders>
              <w:top w:val="single" w:sz="4" w:space="0" w:color="auto"/>
              <w:left w:val="nil"/>
              <w:bottom w:val="double" w:sz="6" w:space="0" w:color="auto"/>
              <w:right w:val="nil"/>
            </w:tcBorders>
            <w:shd w:val="clear" w:color="auto" w:fill="auto"/>
            <w:noWrap/>
            <w:vAlign w:val="bottom"/>
            <w:hideMark/>
          </w:tcPr>
          <w:p w:rsidR="002D4A9D" w:rsidRDefault="00853ED8" w:rsidP="00CC10A6">
            <w:pPr>
              <w:jc w:val="right"/>
              <w:rPr>
                <w:rFonts w:ascii="Arial" w:hAnsi="Arial" w:cs="Arial"/>
                <w:b/>
                <w:bCs/>
                <w:sz w:val="18"/>
                <w:szCs w:val="18"/>
              </w:rPr>
            </w:pPr>
            <w:r>
              <w:rPr>
                <w:rFonts w:ascii="Arial" w:hAnsi="Arial" w:cs="Arial"/>
                <w:b/>
                <w:bCs/>
                <w:sz w:val="18"/>
                <w:szCs w:val="18"/>
              </w:rPr>
              <w:t>47 838</w:t>
            </w:r>
          </w:p>
        </w:tc>
        <w:tc>
          <w:tcPr>
            <w:tcW w:w="1170"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D4A9D" w:rsidRDefault="00853ED8" w:rsidP="00CC10A6">
            <w:pPr>
              <w:jc w:val="right"/>
              <w:rPr>
                <w:rFonts w:ascii="Arial" w:hAnsi="Arial" w:cs="Arial"/>
                <w:b/>
                <w:bCs/>
                <w:sz w:val="18"/>
                <w:szCs w:val="18"/>
              </w:rPr>
            </w:pPr>
            <w:r>
              <w:rPr>
                <w:rFonts w:ascii="Arial" w:hAnsi="Arial" w:cs="Arial"/>
                <w:b/>
                <w:bCs/>
                <w:sz w:val="18"/>
                <w:szCs w:val="18"/>
              </w:rPr>
              <w:t>28 847</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2D4A9D" w:rsidRDefault="00853ED8" w:rsidP="00CC10A6">
            <w:pPr>
              <w:jc w:val="right"/>
              <w:rPr>
                <w:rFonts w:ascii="Arial" w:hAnsi="Arial" w:cs="Arial"/>
                <w:i/>
                <w:iCs/>
                <w:sz w:val="18"/>
                <w:szCs w:val="18"/>
              </w:rPr>
            </w:pPr>
            <w:r>
              <w:rPr>
                <w:rFonts w:ascii="Arial" w:hAnsi="Arial" w:cs="Arial"/>
                <w:i/>
                <w:iCs/>
                <w:sz w:val="18"/>
                <w:szCs w:val="18"/>
              </w:rPr>
              <w:t>30 573</w:t>
            </w:r>
          </w:p>
        </w:tc>
        <w:tc>
          <w:tcPr>
            <w:tcW w:w="1076" w:type="dxa"/>
            <w:tcBorders>
              <w:top w:val="nil"/>
              <w:left w:val="nil"/>
              <w:bottom w:val="nil"/>
              <w:right w:val="nil"/>
            </w:tcBorders>
            <w:shd w:val="clear" w:color="auto" w:fill="auto"/>
            <w:noWrap/>
            <w:vAlign w:val="bottom"/>
            <w:hideMark/>
          </w:tcPr>
          <w:p w:rsidR="002D4A9D" w:rsidRDefault="00853ED8" w:rsidP="00CC10A6">
            <w:pPr>
              <w:jc w:val="right"/>
              <w:rPr>
                <w:rFonts w:ascii="Arial" w:hAnsi="Arial" w:cs="Arial"/>
                <w:i/>
                <w:iCs/>
                <w:sz w:val="18"/>
                <w:szCs w:val="18"/>
              </w:rPr>
            </w:pPr>
            <w:r>
              <w:rPr>
                <w:rFonts w:ascii="Arial" w:hAnsi="Arial" w:cs="Arial"/>
                <w:i/>
                <w:iCs/>
                <w:sz w:val="18"/>
                <w:szCs w:val="18"/>
              </w:rPr>
              <w:t>42 362</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56 286</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F751FE" w:rsidP="00CC10A6">
            <w:pPr>
              <w:jc w:val="right"/>
              <w:rPr>
                <w:rFonts w:ascii="Arial" w:hAnsi="Arial" w:cs="Arial"/>
                <w:i/>
                <w:iCs/>
                <w:sz w:val="18"/>
                <w:szCs w:val="18"/>
              </w:rPr>
            </w:pPr>
            <w:r>
              <w:rPr>
                <w:rFonts w:ascii="Arial" w:hAnsi="Arial" w:cs="Arial"/>
                <w:i/>
                <w:iCs/>
                <w:sz w:val="18"/>
                <w:szCs w:val="18"/>
              </w:rPr>
              <w:t>25 097</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r>
              <w:rPr>
                <w:rFonts w:ascii="Arial" w:hAnsi="Arial" w:cs="Arial"/>
                <w:sz w:val="18"/>
                <w:szCs w:val="18"/>
              </w:rPr>
              <w:t>rezerva na RUZ a audit</w:t>
            </w:r>
          </w:p>
        </w:tc>
        <w:tc>
          <w:tcPr>
            <w:tcW w:w="1277" w:type="dxa"/>
            <w:tcBorders>
              <w:top w:val="nil"/>
              <w:left w:val="nil"/>
              <w:bottom w:val="nil"/>
              <w:right w:val="nil"/>
            </w:tcBorders>
            <w:shd w:val="clear" w:color="auto" w:fill="auto"/>
            <w:vAlign w:val="bottom"/>
            <w:hideMark/>
          </w:tcPr>
          <w:p w:rsidR="002D4A9D" w:rsidRDefault="00853ED8" w:rsidP="00CC10A6">
            <w:pPr>
              <w:jc w:val="right"/>
              <w:rPr>
                <w:rFonts w:ascii="Arial" w:hAnsi="Arial" w:cs="Arial"/>
                <w:sz w:val="18"/>
                <w:szCs w:val="18"/>
              </w:rPr>
            </w:pPr>
            <w:r>
              <w:rPr>
                <w:rFonts w:ascii="Arial" w:hAnsi="Arial" w:cs="Arial"/>
                <w:sz w:val="18"/>
                <w:szCs w:val="18"/>
              </w:rPr>
              <w:t>5 650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F751FE" w:rsidP="00CC10A6">
            <w:pPr>
              <w:jc w:val="right"/>
              <w:rPr>
                <w:rFonts w:ascii="Arial" w:hAnsi="Arial" w:cs="Arial"/>
                <w:sz w:val="18"/>
                <w:szCs w:val="18"/>
              </w:rPr>
            </w:pPr>
            <w:r>
              <w:rPr>
                <w:rFonts w:ascii="Arial" w:hAnsi="Arial" w:cs="Arial"/>
                <w:sz w:val="18"/>
                <w:szCs w:val="18"/>
              </w:rPr>
              <w:t>5 650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r>
              <w:rPr>
                <w:rFonts w:ascii="Arial" w:hAnsi="Arial" w:cs="Arial"/>
                <w:sz w:val="18"/>
                <w:szCs w:val="18"/>
              </w:rPr>
              <w:t xml:space="preserve">rezerva na </w:t>
            </w:r>
            <w:proofErr w:type="spellStart"/>
            <w:r>
              <w:rPr>
                <w:rFonts w:ascii="Arial" w:hAnsi="Arial" w:cs="Arial"/>
                <w:sz w:val="18"/>
                <w:szCs w:val="18"/>
              </w:rPr>
              <w:t>mzdy,odvody</w:t>
            </w:r>
            <w:proofErr w:type="spellEnd"/>
          </w:p>
        </w:tc>
        <w:tc>
          <w:tcPr>
            <w:tcW w:w="1277" w:type="dxa"/>
            <w:tcBorders>
              <w:top w:val="nil"/>
              <w:left w:val="nil"/>
              <w:bottom w:val="nil"/>
              <w:right w:val="nil"/>
            </w:tcBorders>
            <w:shd w:val="clear" w:color="auto" w:fill="auto"/>
            <w:vAlign w:val="bottom"/>
            <w:hideMark/>
          </w:tcPr>
          <w:p w:rsidR="002D4A9D" w:rsidRDefault="00853ED8" w:rsidP="00CC10A6">
            <w:pPr>
              <w:jc w:val="right"/>
              <w:rPr>
                <w:rFonts w:ascii="Arial" w:hAnsi="Arial" w:cs="Arial"/>
                <w:sz w:val="18"/>
                <w:szCs w:val="18"/>
              </w:rPr>
            </w:pPr>
            <w:r>
              <w:rPr>
                <w:rFonts w:ascii="Arial" w:hAnsi="Arial" w:cs="Arial"/>
                <w:sz w:val="18"/>
                <w:szCs w:val="18"/>
              </w:rPr>
              <w:t>24 923</w:t>
            </w:r>
          </w:p>
        </w:tc>
        <w:tc>
          <w:tcPr>
            <w:tcW w:w="1076" w:type="dxa"/>
            <w:tcBorders>
              <w:top w:val="nil"/>
              <w:left w:val="nil"/>
              <w:bottom w:val="nil"/>
              <w:right w:val="nil"/>
            </w:tcBorders>
            <w:shd w:val="clear" w:color="auto" w:fill="auto"/>
            <w:vAlign w:val="bottom"/>
            <w:hideMark/>
          </w:tcPr>
          <w:p w:rsidR="002D4A9D" w:rsidRDefault="00853ED8" w:rsidP="00CC10A6">
            <w:pPr>
              <w:jc w:val="right"/>
              <w:rPr>
                <w:rFonts w:ascii="Arial" w:hAnsi="Arial" w:cs="Arial"/>
                <w:sz w:val="18"/>
                <w:szCs w:val="18"/>
              </w:rPr>
            </w:pPr>
            <w:r>
              <w:rPr>
                <w:rFonts w:ascii="Arial" w:hAnsi="Arial" w:cs="Arial"/>
                <w:sz w:val="18"/>
                <w:szCs w:val="18"/>
              </w:rPr>
              <w:t>42 362</w:t>
            </w:r>
          </w:p>
        </w:tc>
        <w:tc>
          <w:tcPr>
            <w:tcW w:w="1132" w:type="dxa"/>
            <w:tcBorders>
              <w:top w:val="nil"/>
              <w:left w:val="nil"/>
              <w:bottom w:val="nil"/>
              <w:right w:val="nil"/>
            </w:tcBorders>
            <w:shd w:val="clear" w:color="auto" w:fill="auto"/>
            <w:vAlign w:val="bottom"/>
            <w:hideMark/>
          </w:tcPr>
          <w:p w:rsidR="002D4A9D" w:rsidRDefault="00F751FE" w:rsidP="00CC10A6">
            <w:pPr>
              <w:jc w:val="right"/>
              <w:rPr>
                <w:rFonts w:ascii="Arial" w:hAnsi="Arial" w:cs="Arial"/>
                <w:sz w:val="18"/>
                <w:szCs w:val="18"/>
              </w:rPr>
            </w:pPr>
            <w:r>
              <w:rPr>
                <w:rFonts w:ascii="Arial" w:hAnsi="Arial" w:cs="Arial"/>
                <w:sz w:val="18"/>
                <w:szCs w:val="18"/>
              </w:rPr>
              <w:t>42 188</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F751FE" w:rsidP="00CC10A6">
            <w:pPr>
              <w:jc w:val="right"/>
              <w:rPr>
                <w:rFonts w:ascii="Arial" w:hAnsi="Arial" w:cs="Arial"/>
                <w:sz w:val="18"/>
                <w:szCs w:val="18"/>
              </w:rPr>
            </w:pPr>
            <w:r>
              <w:rPr>
                <w:rFonts w:ascii="Arial" w:hAnsi="Arial" w:cs="Arial"/>
                <w:sz w:val="18"/>
                <w:szCs w:val="18"/>
              </w:rPr>
              <w:t>25 097</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F751FE" w:rsidP="00CC10A6">
            <w:pPr>
              <w:jc w:val="right"/>
              <w:rPr>
                <w:rFonts w:ascii="Arial" w:hAnsi="Arial" w:cs="Arial"/>
                <w:i/>
                <w:iCs/>
                <w:sz w:val="18"/>
                <w:szCs w:val="18"/>
              </w:rPr>
            </w:pPr>
            <w:r>
              <w:rPr>
                <w:rFonts w:ascii="Arial" w:hAnsi="Arial" w:cs="Arial"/>
                <w:i/>
                <w:iCs/>
                <w:sz w:val="18"/>
                <w:szCs w:val="18"/>
              </w:rPr>
              <w:t>3 75</w:t>
            </w:r>
            <w:r w:rsidR="002D4A9D">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F751FE" w:rsidP="00CC10A6">
            <w:pPr>
              <w:jc w:val="right"/>
              <w:rPr>
                <w:rFonts w:ascii="Arial" w:hAnsi="Arial" w:cs="Arial"/>
                <w:i/>
                <w:iCs/>
                <w:sz w:val="18"/>
                <w:szCs w:val="18"/>
              </w:rPr>
            </w:pPr>
            <w:r>
              <w:rPr>
                <w:rFonts w:ascii="Arial" w:hAnsi="Arial" w:cs="Arial"/>
                <w:i/>
                <w:iCs/>
                <w:sz w:val="18"/>
                <w:szCs w:val="18"/>
              </w:rPr>
              <w:t>3 75</w:t>
            </w:r>
            <w:r w:rsidR="002D4A9D">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F751FE" w:rsidP="00CC10A6">
            <w:pPr>
              <w:rPr>
                <w:rFonts w:ascii="Arial" w:hAnsi="Arial" w:cs="Arial"/>
                <w:sz w:val="18"/>
                <w:szCs w:val="18"/>
              </w:rPr>
            </w:pPr>
            <w:r>
              <w:rPr>
                <w:rFonts w:ascii="Arial" w:hAnsi="Arial" w:cs="Arial"/>
                <w:sz w:val="18"/>
                <w:szCs w:val="18"/>
              </w:rPr>
              <w:t>rezerva na audit</w:t>
            </w: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F751FE" w:rsidP="00CC10A6">
            <w:pPr>
              <w:jc w:val="right"/>
              <w:rPr>
                <w:rFonts w:ascii="Arial" w:hAnsi="Arial" w:cs="Arial"/>
                <w:sz w:val="18"/>
                <w:szCs w:val="18"/>
              </w:rPr>
            </w:pPr>
            <w:r>
              <w:rPr>
                <w:rFonts w:ascii="Arial" w:hAnsi="Arial" w:cs="Arial"/>
                <w:sz w:val="18"/>
                <w:szCs w:val="18"/>
              </w:rPr>
              <w:t>3 750</w:t>
            </w:r>
            <w:r w:rsidR="002D4A9D">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F751FE" w:rsidP="00CC10A6">
            <w:pPr>
              <w:jc w:val="right"/>
              <w:rPr>
                <w:rFonts w:ascii="Arial" w:hAnsi="Arial" w:cs="Arial"/>
                <w:sz w:val="18"/>
                <w:szCs w:val="18"/>
              </w:rPr>
            </w:pPr>
            <w:r>
              <w:rPr>
                <w:rFonts w:ascii="Arial" w:hAnsi="Arial" w:cs="Arial"/>
                <w:sz w:val="18"/>
                <w:szCs w:val="18"/>
              </w:rPr>
              <w:t>3 75</w:t>
            </w:r>
            <w:r w:rsidR="002D4A9D">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2D4A9D" w:rsidRDefault="00853ED8" w:rsidP="00CC10A6">
            <w:pPr>
              <w:jc w:val="right"/>
              <w:rPr>
                <w:rFonts w:ascii="Arial" w:hAnsi="Arial" w:cs="Arial"/>
                <w:b/>
                <w:bCs/>
                <w:sz w:val="18"/>
                <w:szCs w:val="18"/>
              </w:rPr>
            </w:pPr>
            <w:r>
              <w:rPr>
                <w:rFonts w:ascii="Arial" w:hAnsi="Arial" w:cs="Arial"/>
                <w:b/>
                <w:bCs/>
                <w:sz w:val="18"/>
                <w:szCs w:val="18"/>
              </w:rPr>
              <w:t>30 573</w:t>
            </w:r>
          </w:p>
        </w:tc>
        <w:tc>
          <w:tcPr>
            <w:tcW w:w="1076" w:type="dxa"/>
            <w:tcBorders>
              <w:top w:val="single" w:sz="4" w:space="0" w:color="auto"/>
              <w:left w:val="nil"/>
              <w:bottom w:val="double" w:sz="6" w:space="0" w:color="auto"/>
              <w:right w:val="nil"/>
            </w:tcBorders>
            <w:shd w:val="clear" w:color="auto" w:fill="auto"/>
            <w:noWrap/>
            <w:vAlign w:val="bottom"/>
            <w:hideMark/>
          </w:tcPr>
          <w:p w:rsidR="002D4A9D" w:rsidRDefault="00F751FE" w:rsidP="00CC10A6">
            <w:pPr>
              <w:jc w:val="right"/>
              <w:rPr>
                <w:rFonts w:ascii="Arial" w:hAnsi="Arial" w:cs="Arial"/>
                <w:b/>
                <w:bCs/>
                <w:sz w:val="18"/>
                <w:szCs w:val="18"/>
              </w:rPr>
            </w:pPr>
            <w:r>
              <w:rPr>
                <w:rFonts w:ascii="Arial" w:hAnsi="Arial" w:cs="Arial"/>
                <w:b/>
                <w:bCs/>
                <w:sz w:val="18"/>
                <w:szCs w:val="18"/>
              </w:rPr>
              <w:t>46 112</w:t>
            </w:r>
          </w:p>
        </w:tc>
        <w:tc>
          <w:tcPr>
            <w:tcW w:w="1132" w:type="dxa"/>
            <w:tcBorders>
              <w:top w:val="single" w:sz="4" w:space="0" w:color="auto"/>
              <w:left w:val="nil"/>
              <w:bottom w:val="double" w:sz="6" w:space="0" w:color="auto"/>
              <w:right w:val="nil"/>
            </w:tcBorders>
            <w:shd w:val="clear" w:color="auto" w:fill="auto"/>
            <w:noWrap/>
            <w:vAlign w:val="bottom"/>
            <w:hideMark/>
          </w:tcPr>
          <w:p w:rsidR="002D4A9D" w:rsidRDefault="00F751FE" w:rsidP="00CC10A6">
            <w:pPr>
              <w:jc w:val="right"/>
              <w:rPr>
                <w:rFonts w:ascii="Arial" w:hAnsi="Arial" w:cs="Arial"/>
                <w:b/>
                <w:bCs/>
                <w:sz w:val="18"/>
                <w:szCs w:val="18"/>
              </w:rPr>
            </w:pPr>
            <w:r>
              <w:rPr>
                <w:rFonts w:ascii="Arial" w:hAnsi="Arial" w:cs="Arial"/>
                <w:b/>
                <w:bCs/>
                <w:sz w:val="18"/>
                <w:szCs w:val="18"/>
              </w:rPr>
              <w:t>47 838</w:t>
            </w:r>
          </w:p>
        </w:tc>
        <w:tc>
          <w:tcPr>
            <w:tcW w:w="1170"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D4A9D" w:rsidRDefault="00F751FE" w:rsidP="00CC10A6">
            <w:pPr>
              <w:jc w:val="right"/>
              <w:rPr>
                <w:rFonts w:ascii="Arial" w:hAnsi="Arial" w:cs="Arial"/>
                <w:b/>
                <w:bCs/>
                <w:sz w:val="18"/>
                <w:szCs w:val="18"/>
              </w:rPr>
            </w:pPr>
            <w:r>
              <w:rPr>
                <w:rFonts w:ascii="Arial" w:hAnsi="Arial" w:cs="Arial"/>
                <w:b/>
                <w:bCs/>
                <w:sz w:val="18"/>
                <w:szCs w:val="18"/>
              </w:rPr>
              <w:t>28 847</w:t>
            </w:r>
          </w:p>
        </w:tc>
      </w:tr>
    </w:tbl>
    <w:p w:rsidR="004F7044" w:rsidRPr="00CE19D0" w:rsidRDefault="004F7044" w:rsidP="004962BA">
      <w:pPr>
        <w:pStyle w:val="odstavec"/>
      </w:pPr>
    </w:p>
    <w:p w:rsidR="005634D7" w:rsidRPr="00CE19D0" w:rsidRDefault="005634D7" w:rsidP="004962BA">
      <w:pPr>
        <w:pStyle w:val="odstavec"/>
      </w:pPr>
    </w:p>
    <w:bookmarkEnd w:id="60"/>
    <w:p w:rsidR="004512B7" w:rsidRDefault="004512B7" w:rsidP="004962BA">
      <w:pPr>
        <w:pStyle w:val="odstavec"/>
      </w:pPr>
    </w:p>
    <w:p w:rsidR="00A3677A" w:rsidRDefault="00F751FE" w:rsidP="004962BA">
      <w:pPr>
        <w:pStyle w:val="odstavec"/>
      </w:pPr>
      <w:r>
        <w:t>Spoločnosť tvorila v roku 2016</w:t>
      </w:r>
      <w:r w:rsidR="008D0C85">
        <w:t xml:space="preserve"> </w:t>
      </w:r>
      <w:r w:rsidR="004512B7">
        <w:t xml:space="preserve">rezervy na audit </w:t>
      </w:r>
      <w:r w:rsidR="008D0C85">
        <w:t xml:space="preserve">a nevyplatené mzdy na dovolenky vrátane poistných odvodov. </w:t>
      </w:r>
    </w:p>
    <w:p w:rsidR="00885E2B" w:rsidRDefault="00885E2B" w:rsidP="004962BA">
      <w:pPr>
        <w:pStyle w:val="odstavec"/>
      </w:pPr>
    </w:p>
    <w:p w:rsidR="00885E2B" w:rsidRPr="00CE19D0" w:rsidRDefault="00885E2B" w:rsidP="004962BA">
      <w:pPr>
        <w:pStyle w:val="odstavec"/>
      </w:pPr>
    </w:p>
    <w:p w:rsidR="006B1842" w:rsidRPr="00CE19D0" w:rsidRDefault="006B1842" w:rsidP="004962BA">
      <w:pPr>
        <w:pStyle w:val="odstavec"/>
      </w:pPr>
    </w:p>
    <w:p w:rsidR="002A6B50" w:rsidRPr="00CE19D0" w:rsidRDefault="00F316C5" w:rsidP="00060424">
      <w:pPr>
        <w:pStyle w:val="Nadpis2"/>
      </w:pPr>
      <w:r w:rsidRPr="00CE19D0">
        <w:t>Záväzky</w:t>
      </w:r>
    </w:p>
    <w:p w:rsidR="00A3677A" w:rsidRPr="00CE19D0" w:rsidRDefault="00316173" w:rsidP="004962BA">
      <w:pPr>
        <w:pStyle w:val="odstavec"/>
      </w:pPr>
      <w:r w:rsidRPr="00CE19D0">
        <w:t>Štruktúra záväzkov (okrem bankových úverov) podľa zostatkov</w:t>
      </w:r>
      <w:r w:rsidR="000B2ED1" w:rsidRPr="00CE19D0">
        <w:t>ej doby splatnosti je uvedená v </w:t>
      </w:r>
      <w:r w:rsidRPr="00CE19D0">
        <w:t>nasledujúcej tabuľke:</w:t>
      </w:r>
    </w:p>
    <w:p w:rsidR="004F7044" w:rsidRPr="00CE19D0" w:rsidRDefault="004F7044" w:rsidP="004962BA">
      <w:pPr>
        <w:pStyle w:val="odstavec"/>
      </w:pPr>
      <w:bookmarkStart w:id="61"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240"/>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62" w:name="RANGE!B3:D9"/>
            <w:r>
              <w:rPr>
                <w:rFonts w:ascii="Arial" w:hAnsi="Arial" w:cs="Arial"/>
                <w:b/>
                <w:bCs/>
                <w:sz w:val="18"/>
                <w:szCs w:val="18"/>
              </w:rPr>
              <w:t>Názov položky</w:t>
            </w:r>
            <w:bookmarkEnd w:id="62"/>
          </w:p>
        </w:tc>
        <w:tc>
          <w:tcPr>
            <w:tcW w:w="2600" w:type="dxa"/>
            <w:tcBorders>
              <w:top w:val="nil"/>
              <w:left w:val="nil"/>
              <w:bottom w:val="single" w:sz="4" w:space="0" w:color="auto"/>
              <w:right w:val="nil"/>
            </w:tcBorders>
            <w:shd w:val="clear" w:color="auto" w:fill="auto"/>
            <w:vAlign w:val="bottom"/>
            <w:hideMark/>
          </w:tcPr>
          <w:p w:rsidR="004F7044" w:rsidRDefault="00997672">
            <w:pPr>
              <w:jc w:val="center"/>
              <w:rPr>
                <w:rFonts w:ascii="Arial" w:hAnsi="Arial" w:cs="Arial"/>
                <w:b/>
                <w:bCs/>
                <w:sz w:val="18"/>
                <w:szCs w:val="18"/>
              </w:rPr>
            </w:pPr>
            <w:r>
              <w:rPr>
                <w:rFonts w:ascii="Arial" w:hAnsi="Arial" w:cs="Arial"/>
                <w:b/>
                <w:bCs/>
                <w:sz w:val="18"/>
                <w:szCs w:val="18"/>
              </w:rPr>
              <w:t>Stav k 31.12.201</w:t>
            </w:r>
            <w:r w:rsidR="00F751FE">
              <w:rPr>
                <w:rFonts w:ascii="Arial" w:hAnsi="Arial" w:cs="Arial"/>
                <w:b/>
                <w:bCs/>
                <w:sz w:val="18"/>
                <w:szCs w:val="18"/>
              </w:rPr>
              <w:t>6</w:t>
            </w:r>
          </w:p>
        </w:tc>
        <w:tc>
          <w:tcPr>
            <w:tcW w:w="2600" w:type="dxa"/>
            <w:tcBorders>
              <w:top w:val="nil"/>
              <w:left w:val="nil"/>
              <w:bottom w:val="single" w:sz="4" w:space="0" w:color="auto"/>
              <w:right w:val="nil"/>
            </w:tcBorders>
            <w:shd w:val="clear" w:color="auto" w:fill="auto"/>
            <w:vAlign w:val="bottom"/>
            <w:hideMark/>
          </w:tcPr>
          <w:p w:rsidR="004F7044" w:rsidRDefault="00997672">
            <w:pPr>
              <w:jc w:val="center"/>
              <w:rPr>
                <w:rFonts w:ascii="Arial" w:hAnsi="Arial" w:cs="Arial"/>
                <w:b/>
                <w:bCs/>
                <w:sz w:val="18"/>
                <w:szCs w:val="18"/>
              </w:rPr>
            </w:pPr>
            <w:r>
              <w:rPr>
                <w:rFonts w:ascii="Arial" w:hAnsi="Arial" w:cs="Arial"/>
                <w:b/>
                <w:bCs/>
                <w:sz w:val="18"/>
                <w:szCs w:val="18"/>
              </w:rPr>
              <w:t>Stav k 31.12.201</w:t>
            </w:r>
            <w:r w:rsidR="00F751FE">
              <w:rPr>
                <w:rFonts w:ascii="Arial" w:hAnsi="Arial" w:cs="Arial"/>
                <w:b/>
                <w:bCs/>
                <w:sz w:val="18"/>
                <w:szCs w:val="18"/>
              </w:rPr>
              <w:t>5</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F7044" w:rsidRDefault="00EF6EE2">
            <w:pPr>
              <w:jc w:val="right"/>
              <w:rPr>
                <w:rFonts w:ascii="Arial" w:hAnsi="Arial" w:cs="Arial"/>
                <w:sz w:val="18"/>
                <w:szCs w:val="18"/>
              </w:rPr>
            </w:pPr>
            <w:r>
              <w:rPr>
                <w:rFonts w:ascii="Arial" w:hAnsi="Arial" w:cs="Arial"/>
                <w:sz w:val="18"/>
                <w:szCs w:val="18"/>
              </w:rPr>
              <w:t>51 001</w:t>
            </w:r>
          </w:p>
        </w:tc>
        <w:tc>
          <w:tcPr>
            <w:tcW w:w="2600"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50 046</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EF6EE2">
            <w:pPr>
              <w:jc w:val="right"/>
              <w:rPr>
                <w:rFonts w:ascii="Arial" w:hAnsi="Arial" w:cs="Arial"/>
                <w:b/>
                <w:bCs/>
                <w:sz w:val="18"/>
                <w:szCs w:val="18"/>
              </w:rPr>
            </w:pPr>
            <w:r>
              <w:rPr>
                <w:rFonts w:ascii="Arial" w:hAnsi="Arial" w:cs="Arial"/>
                <w:b/>
                <w:bCs/>
                <w:sz w:val="18"/>
                <w:szCs w:val="18"/>
              </w:rPr>
              <w:t>51 001</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F751FE">
            <w:pPr>
              <w:jc w:val="right"/>
              <w:rPr>
                <w:rFonts w:ascii="Arial" w:hAnsi="Arial" w:cs="Arial"/>
                <w:b/>
                <w:bCs/>
                <w:sz w:val="18"/>
                <w:szCs w:val="18"/>
              </w:rPr>
            </w:pPr>
            <w:r>
              <w:rPr>
                <w:rFonts w:ascii="Arial" w:hAnsi="Arial" w:cs="Arial"/>
                <w:b/>
                <w:bCs/>
                <w:sz w:val="18"/>
                <w:szCs w:val="18"/>
              </w:rPr>
              <w:t>50 046</w:t>
            </w:r>
          </w:p>
        </w:tc>
      </w:tr>
      <w:tr w:rsidR="004F7044" w:rsidTr="004F7044">
        <w:trPr>
          <w:trHeight w:val="439"/>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F7044" w:rsidRDefault="00797262">
            <w:pPr>
              <w:jc w:val="right"/>
              <w:rPr>
                <w:rFonts w:ascii="Arial" w:hAnsi="Arial" w:cs="Arial"/>
                <w:sz w:val="18"/>
                <w:szCs w:val="18"/>
              </w:rPr>
            </w:pPr>
            <w:r>
              <w:rPr>
                <w:rFonts w:ascii="Arial" w:hAnsi="Arial" w:cs="Arial"/>
                <w:sz w:val="18"/>
                <w:szCs w:val="18"/>
              </w:rPr>
              <w:t>44 259</w:t>
            </w:r>
          </w:p>
        </w:tc>
        <w:tc>
          <w:tcPr>
            <w:tcW w:w="2600"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433 173</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F7044" w:rsidRDefault="00797262">
            <w:pPr>
              <w:jc w:val="right"/>
              <w:rPr>
                <w:rFonts w:ascii="Arial" w:hAnsi="Arial" w:cs="Arial"/>
                <w:sz w:val="18"/>
                <w:szCs w:val="18"/>
              </w:rPr>
            </w:pPr>
            <w:r>
              <w:rPr>
                <w:rFonts w:ascii="Arial" w:hAnsi="Arial" w:cs="Arial"/>
                <w:sz w:val="18"/>
                <w:szCs w:val="18"/>
              </w:rPr>
              <w:t>643 335</w:t>
            </w:r>
          </w:p>
        </w:tc>
        <w:tc>
          <w:tcPr>
            <w:tcW w:w="2600"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2 780 599</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797262">
            <w:pPr>
              <w:jc w:val="right"/>
              <w:rPr>
                <w:rFonts w:ascii="Arial" w:hAnsi="Arial" w:cs="Arial"/>
                <w:b/>
                <w:bCs/>
                <w:sz w:val="18"/>
                <w:szCs w:val="18"/>
              </w:rPr>
            </w:pPr>
            <w:r>
              <w:rPr>
                <w:rFonts w:ascii="Arial" w:hAnsi="Arial" w:cs="Arial"/>
                <w:b/>
                <w:bCs/>
                <w:sz w:val="18"/>
                <w:szCs w:val="18"/>
              </w:rPr>
              <w:t>687 594</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F751FE">
            <w:pPr>
              <w:jc w:val="right"/>
              <w:rPr>
                <w:rFonts w:ascii="Arial" w:hAnsi="Arial" w:cs="Arial"/>
                <w:b/>
                <w:bCs/>
                <w:sz w:val="18"/>
                <w:szCs w:val="18"/>
              </w:rPr>
            </w:pPr>
            <w:r>
              <w:rPr>
                <w:rFonts w:ascii="Arial" w:hAnsi="Arial" w:cs="Arial"/>
                <w:b/>
                <w:bCs/>
                <w:sz w:val="18"/>
                <w:szCs w:val="18"/>
              </w:rPr>
              <w:t>3 213 772</w:t>
            </w:r>
          </w:p>
        </w:tc>
      </w:tr>
    </w:tbl>
    <w:p w:rsidR="002F5809" w:rsidRPr="00CE19D0" w:rsidRDefault="002F5809" w:rsidP="004962BA">
      <w:pPr>
        <w:pStyle w:val="odstavec"/>
      </w:pPr>
    </w:p>
    <w:bookmarkEnd w:id="61"/>
    <w:p w:rsidR="008D4D4F" w:rsidRPr="00CE19D0" w:rsidRDefault="008D4D4F" w:rsidP="004962BA">
      <w:pPr>
        <w:pStyle w:val="odstavec"/>
      </w:pPr>
    </w:p>
    <w:p w:rsidR="00F30F14" w:rsidRPr="00CE19D0" w:rsidRDefault="00316173" w:rsidP="004962BA">
      <w:pPr>
        <w:pStyle w:val="odstavec"/>
      </w:pPr>
      <w:r w:rsidRPr="00CE19D0">
        <w:t xml:space="preserve">Záväzky vo výške </w:t>
      </w:r>
      <w:r w:rsidR="001C59D8">
        <w:t>53 866</w:t>
      </w:r>
      <w:r w:rsidR="004E1DCB">
        <w:t xml:space="preserve"> </w:t>
      </w:r>
      <w:r w:rsidR="00C14955" w:rsidRPr="00CE19D0">
        <w:t>EUR</w:t>
      </w:r>
      <w:r w:rsidRPr="00CE19D0">
        <w:t xml:space="preserve"> sú kryté záložným právom</w:t>
      </w:r>
      <w:r w:rsidR="000D5DEC">
        <w:t xml:space="preserve"> alebo má Spoločnosť obmedzenie s ním nakladať</w:t>
      </w:r>
      <w:r w:rsidR="00CA012B">
        <w:t xml:space="preserve"> v prospech VÚB Leasing, a.s.</w:t>
      </w:r>
      <w:r w:rsidR="001C59D8">
        <w:t>, resp. VOLKSWAGEN Finančné služby Slovensko, a.s.</w:t>
      </w:r>
      <w:r w:rsidR="00E659BC" w:rsidRPr="00CE19D0">
        <w:t xml:space="preserve"> (k</w:t>
      </w:r>
      <w:r w:rsidR="00516213" w:rsidRPr="00CE19D0">
        <w:t xml:space="preserve"> </w:t>
      </w:r>
      <w:r w:rsidR="00EF6EE2">
        <w:t>31 decembru 2015</w:t>
      </w:r>
      <w:r w:rsidR="00E659BC" w:rsidRPr="00CE19D0">
        <w:t xml:space="preserve">: </w:t>
      </w:r>
      <w:r w:rsidR="00EF6EE2">
        <w:lastRenderedPageBreak/>
        <w:t>53 586</w:t>
      </w:r>
      <w:r w:rsidR="00E659BC" w:rsidRPr="00CA012B">
        <w:t xml:space="preserve"> </w:t>
      </w:r>
      <w:r w:rsidR="00E659BC" w:rsidRPr="00CE19D0">
        <w:t>EUR)</w:t>
      </w:r>
      <w:r w:rsidRPr="00CE19D0">
        <w:t>. K</w:t>
      </w:r>
      <w:r w:rsidR="00EF6EE2">
        <w:t xml:space="preserve"> 31 decembru 2016 je založená Š- </w:t>
      </w:r>
      <w:proofErr w:type="spellStart"/>
      <w:r w:rsidR="00EF6EE2">
        <w:t>Octavia</w:t>
      </w:r>
      <w:proofErr w:type="spellEnd"/>
      <w:r w:rsidR="00EF6EE2">
        <w:t xml:space="preserve"> </w:t>
      </w:r>
      <w:proofErr w:type="spellStart"/>
      <w:r w:rsidR="00EF6EE2">
        <w:t>Ambition</w:t>
      </w:r>
      <w:proofErr w:type="spellEnd"/>
      <w:r w:rsidR="00CA012B">
        <w:t xml:space="preserve">, </w:t>
      </w:r>
      <w:proofErr w:type="spellStart"/>
      <w:r w:rsidR="00CA012B">
        <w:t>Peugeot</w:t>
      </w:r>
      <w:proofErr w:type="spellEnd"/>
      <w:r w:rsidR="00CA012B">
        <w:t xml:space="preserve"> </w:t>
      </w:r>
      <w:r w:rsidR="00904CAE">
        <w:t xml:space="preserve">Expert </w:t>
      </w:r>
      <w:proofErr w:type="spellStart"/>
      <w:r w:rsidR="001C59D8">
        <w:t>Furgon</w:t>
      </w:r>
      <w:proofErr w:type="spellEnd"/>
      <w:r w:rsidR="001C59D8">
        <w:t xml:space="preserve"> </w:t>
      </w:r>
      <w:r w:rsidR="00CA012B">
        <w:t>a</w:t>
      </w:r>
      <w:r w:rsidR="00904CAE">
        <w:t> Rýpadlo – nakladač 3CX JCB</w:t>
      </w:r>
      <w:r w:rsidR="00CA012B">
        <w:t xml:space="preserve"> </w:t>
      </w:r>
      <w:r w:rsidRPr="00CE19D0">
        <w:t xml:space="preserve">v zostatkovej </w:t>
      </w:r>
      <w:r w:rsidR="00AE14E4" w:rsidRPr="00CE19D0">
        <w:t>hodnote</w:t>
      </w:r>
      <w:r w:rsidRPr="00CE19D0">
        <w:t xml:space="preserve"> </w:t>
      </w:r>
      <w:r w:rsidR="005430BD">
        <w:t>70 </w:t>
      </w:r>
      <w:r w:rsidR="001C59D8">
        <w:t>034</w:t>
      </w:r>
      <w:r w:rsidR="005430BD">
        <w:t xml:space="preserve"> </w:t>
      </w:r>
      <w:r w:rsidR="00C14955" w:rsidRPr="00CE19D0">
        <w:t>EUR</w:t>
      </w:r>
      <w:r w:rsidR="00E659BC" w:rsidRPr="00CE19D0">
        <w:t xml:space="preserve"> </w:t>
      </w:r>
      <w:r w:rsidR="00EF6EE2">
        <w:t>.</w:t>
      </w:r>
    </w:p>
    <w:p w:rsidR="00D8452C" w:rsidRDefault="00D8452C" w:rsidP="004962BA">
      <w:pPr>
        <w:pStyle w:val="odstavec"/>
      </w:pPr>
    </w:p>
    <w:p w:rsidR="00CC10A6" w:rsidRDefault="00CC10A6" w:rsidP="004962BA">
      <w:pPr>
        <w:pStyle w:val="odstavec"/>
      </w:pPr>
    </w:p>
    <w:p w:rsidR="00CC10A6" w:rsidRPr="00CE19D0" w:rsidRDefault="00CC10A6" w:rsidP="00060424">
      <w:pPr>
        <w:pStyle w:val="Nadpis2"/>
      </w:pPr>
      <w:r w:rsidRPr="00CE19D0">
        <w:t>Záväzky z finančného prenájmu</w:t>
      </w:r>
    </w:p>
    <w:p w:rsidR="00CC10A6" w:rsidRPr="00CE19D0" w:rsidRDefault="00CC10A6" w:rsidP="00CC10A6">
      <w:pPr>
        <w:pStyle w:val="odstavec"/>
      </w:pPr>
      <w:r w:rsidRPr="00CE19D0">
        <w:t>Záväzky z finančného prenájmu sú uvedené v nasledujúcej tabuľke:</w:t>
      </w:r>
    </w:p>
    <w:p w:rsidR="00CC10A6" w:rsidRPr="00CE19D0" w:rsidRDefault="00CC10A6" w:rsidP="00CC10A6">
      <w:pPr>
        <w:pStyle w:val="odstavec"/>
      </w:pPr>
      <w:bookmarkStart w:id="63"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CC10A6" w:rsidTr="00CC10A6">
        <w:trPr>
          <w:trHeight w:val="240"/>
        </w:trPr>
        <w:tc>
          <w:tcPr>
            <w:tcW w:w="1608" w:type="dxa"/>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Stav k 31.12.201</w:t>
            </w:r>
            <w:r w:rsidR="00F751FE">
              <w:rPr>
                <w:rFonts w:ascii="Arial" w:hAnsi="Arial" w:cs="Arial"/>
                <w:b/>
                <w:bCs/>
                <w:sz w:val="18"/>
                <w:szCs w:val="18"/>
              </w:rPr>
              <w:t>6</w:t>
            </w:r>
          </w:p>
        </w:tc>
        <w:tc>
          <w:tcPr>
            <w:tcW w:w="3726" w:type="dxa"/>
            <w:gridSpan w:val="3"/>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Stav k 31.12.201</w:t>
            </w:r>
            <w:r w:rsidR="00F751FE">
              <w:rPr>
                <w:rFonts w:ascii="Arial" w:hAnsi="Arial" w:cs="Arial"/>
                <w:b/>
                <w:bCs/>
                <w:sz w:val="18"/>
                <w:szCs w:val="18"/>
              </w:rPr>
              <w:t>5</w:t>
            </w:r>
          </w:p>
        </w:tc>
      </w:tr>
      <w:tr w:rsidR="00CC10A6" w:rsidTr="00CC10A6">
        <w:trPr>
          <w:trHeight w:val="240"/>
        </w:trPr>
        <w:tc>
          <w:tcPr>
            <w:tcW w:w="1608" w:type="dxa"/>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Splatnosť</w:t>
            </w:r>
          </w:p>
        </w:tc>
      </w:tr>
      <w:tr w:rsidR="00CC10A6" w:rsidTr="00CC10A6">
        <w:trPr>
          <w:trHeight w:val="960"/>
        </w:trPr>
        <w:tc>
          <w:tcPr>
            <w:tcW w:w="1608"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viac ako päť rokov</w:t>
            </w:r>
          </w:p>
        </w:tc>
      </w:tr>
      <w:tr w:rsidR="00CC10A6" w:rsidTr="00CC10A6">
        <w:trPr>
          <w:trHeight w:val="240"/>
        </w:trPr>
        <w:tc>
          <w:tcPr>
            <w:tcW w:w="1608" w:type="dxa"/>
            <w:tcBorders>
              <w:top w:val="nil"/>
              <w:left w:val="nil"/>
              <w:bottom w:val="single" w:sz="4" w:space="0" w:color="auto"/>
              <w:right w:val="nil"/>
            </w:tcBorders>
            <w:shd w:val="clear" w:color="auto" w:fill="auto"/>
            <w:vAlign w:val="bottom"/>
            <w:hideMark/>
          </w:tcPr>
          <w:p w:rsidR="00CC10A6" w:rsidRDefault="00CC10A6" w:rsidP="00CC10A6">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g</w:t>
            </w:r>
          </w:p>
        </w:tc>
      </w:tr>
      <w:tr w:rsidR="00CC10A6" w:rsidTr="00CC10A6">
        <w:trPr>
          <w:trHeight w:val="240"/>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10 883</w:t>
            </w:r>
          </w:p>
        </w:tc>
        <w:tc>
          <w:tcPr>
            <w:tcW w:w="1369" w:type="dxa"/>
            <w:tcBorders>
              <w:top w:val="nil"/>
              <w:left w:val="nil"/>
              <w:bottom w:val="nil"/>
              <w:right w:val="nil"/>
            </w:tcBorders>
            <w:shd w:val="clear" w:color="auto" w:fill="auto"/>
            <w:vAlign w:val="bottom"/>
            <w:hideMark/>
          </w:tcPr>
          <w:p w:rsidR="00CC10A6" w:rsidRDefault="00283473" w:rsidP="00CC10A6">
            <w:pPr>
              <w:jc w:val="right"/>
              <w:rPr>
                <w:rFonts w:ascii="Arial" w:hAnsi="Arial" w:cs="Arial"/>
                <w:sz w:val="18"/>
                <w:szCs w:val="18"/>
              </w:rPr>
            </w:pPr>
            <w:r>
              <w:rPr>
                <w:rFonts w:ascii="Arial" w:hAnsi="Arial" w:cs="Arial"/>
                <w:sz w:val="18"/>
                <w:szCs w:val="18"/>
              </w:rPr>
              <w:t>22 711</w:t>
            </w:r>
          </w:p>
        </w:tc>
        <w:tc>
          <w:tcPr>
            <w:tcW w:w="1236"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CC10A6" w:rsidRDefault="00F751FE" w:rsidP="00CC10A6">
            <w:pPr>
              <w:jc w:val="right"/>
              <w:rPr>
                <w:rFonts w:ascii="Arial" w:hAnsi="Arial" w:cs="Arial"/>
                <w:sz w:val="18"/>
                <w:szCs w:val="18"/>
              </w:rPr>
            </w:pPr>
            <w:r>
              <w:rPr>
                <w:rFonts w:ascii="Arial" w:hAnsi="Arial" w:cs="Arial"/>
                <w:sz w:val="18"/>
                <w:szCs w:val="18"/>
              </w:rPr>
              <w:t>10 883</w:t>
            </w:r>
          </w:p>
        </w:tc>
        <w:tc>
          <w:tcPr>
            <w:tcW w:w="1309" w:type="dxa"/>
            <w:tcBorders>
              <w:top w:val="nil"/>
              <w:left w:val="nil"/>
              <w:bottom w:val="nil"/>
              <w:right w:val="nil"/>
            </w:tcBorders>
            <w:shd w:val="clear" w:color="auto" w:fill="auto"/>
            <w:vAlign w:val="bottom"/>
            <w:hideMark/>
          </w:tcPr>
          <w:p w:rsidR="00CC10A6" w:rsidRDefault="00F751FE" w:rsidP="00CC10A6">
            <w:pPr>
              <w:jc w:val="right"/>
              <w:rPr>
                <w:rFonts w:ascii="Arial" w:hAnsi="Arial" w:cs="Arial"/>
                <w:sz w:val="18"/>
                <w:szCs w:val="18"/>
              </w:rPr>
            </w:pPr>
            <w:r>
              <w:rPr>
                <w:rFonts w:ascii="Arial" w:hAnsi="Arial" w:cs="Arial"/>
                <w:sz w:val="18"/>
                <w:szCs w:val="18"/>
              </w:rPr>
              <w:t>32 994</w:t>
            </w:r>
          </w:p>
        </w:tc>
        <w:tc>
          <w:tcPr>
            <w:tcW w:w="1204"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r>
      <w:tr w:rsidR="00CC10A6" w:rsidTr="00CC10A6">
        <w:trPr>
          <w:trHeight w:val="240"/>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CC10A6" w:rsidRDefault="00283473" w:rsidP="00CC10A6">
            <w:pPr>
              <w:jc w:val="right"/>
              <w:rPr>
                <w:rFonts w:ascii="Arial" w:hAnsi="Arial" w:cs="Arial"/>
                <w:sz w:val="18"/>
                <w:szCs w:val="18"/>
              </w:rPr>
            </w:pPr>
            <w:r>
              <w:rPr>
                <w:rFonts w:ascii="Arial" w:hAnsi="Arial" w:cs="Arial"/>
                <w:sz w:val="18"/>
                <w:szCs w:val="18"/>
              </w:rPr>
              <w:t>1 716</w:t>
            </w:r>
          </w:p>
        </w:tc>
        <w:tc>
          <w:tcPr>
            <w:tcW w:w="1369" w:type="dxa"/>
            <w:tcBorders>
              <w:top w:val="nil"/>
              <w:left w:val="nil"/>
              <w:bottom w:val="nil"/>
              <w:right w:val="nil"/>
            </w:tcBorders>
            <w:shd w:val="clear" w:color="auto" w:fill="auto"/>
            <w:vAlign w:val="bottom"/>
            <w:hideMark/>
          </w:tcPr>
          <w:p w:rsidR="00CC10A6" w:rsidRDefault="00283473" w:rsidP="00CC10A6">
            <w:pPr>
              <w:jc w:val="right"/>
              <w:rPr>
                <w:rFonts w:ascii="Arial" w:hAnsi="Arial" w:cs="Arial"/>
                <w:sz w:val="18"/>
                <w:szCs w:val="18"/>
              </w:rPr>
            </w:pPr>
            <w:r>
              <w:rPr>
                <w:rFonts w:ascii="Arial" w:hAnsi="Arial" w:cs="Arial"/>
                <w:sz w:val="18"/>
                <w:szCs w:val="18"/>
              </w:rPr>
              <w:t>1 388</w:t>
            </w:r>
          </w:p>
        </w:tc>
        <w:tc>
          <w:tcPr>
            <w:tcW w:w="1236"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CC10A6" w:rsidRDefault="00F751FE" w:rsidP="00CC10A6">
            <w:pPr>
              <w:jc w:val="right"/>
              <w:rPr>
                <w:rFonts w:ascii="Arial" w:hAnsi="Arial" w:cs="Arial"/>
                <w:sz w:val="18"/>
                <w:szCs w:val="18"/>
              </w:rPr>
            </w:pPr>
            <w:r>
              <w:rPr>
                <w:rFonts w:ascii="Arial" w:hAnsi="Arial" w:cs="Arial"/>
                <w:sz w:val="18"/>
                <w:szCs w:val="18"/>
              </w:rPr>
              <w:t>2 350</w:t>
            </w:r>
          </w:p>
        </w:tc>
        <w:tc>
          <w:tcPr>
            <w:tcW w:w="1309" w:type="dxa"/>
            <w:tcBorders>
              <w:top w:val="nil"/>
              <w:left w:val="nil"/>
              <w:bottom w:val="nil"/>
              <w:right w:val="nil"/>
            </w:tcBorders>
            <w:shd w:val="clear" w:color="auto" w:fill="auto"/>
            <w:vAlign w:val="bottom"/>
            <w:hideMark/>
          </w:tcPr>
          <w:p w:rsidR="00CC10A6" w:rsidRDefault="00F751FE" w:rsidP="00CC10A6">
            <w:pPr>
              <w:jc w:val="right"/>
              <w:rPr>
                <w:rFonts w:ascii="Arial" w:hAnsi="Arial" w:cs="Arial"/>
                <w:sz w:val="18"/>
                <w:szCs w:val="18"/>
              </w:rPr>
            </w:pPr>
            <w:r>
              <w:rPr>
                <w:rFonts w:ascii="Arial" w:hAnsi="Arial" w:cs="Arial"/>
                <w:sz w:val="18"/>
                <w:szCs w:val="18"/>
              </w:rPr>
              <w:t>3 104</w:t>
            </w:r>
          </w:p>
        </w:tc>
        <w:tc>
          <w:tcPr>
            <w:tcW w:w="1204"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r>
      <w:tr w:rsidR="00CC10A6" w:rsidTr="00CC10A6">
        <w:trPr>
          <w:trHeight w:val="255"/>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CC10A6" w:rsidRDefault="00283473" w:rsidP="00CC10A6">
            <w:pPr>
              <w:jc w:val="right"/>
              <w:rPr>
                <w:rFonts w:ascii="Arial" w:hAnsi="Arial" w:cs="Arial"/>
                <w:b/>
                <w:bCs/>
                <w:sz w:val="18"/>
                <w:szCs w:val="18"/>
              </w:rPr>
            </w:pPr>
            <w:r>
              <w:rPr>
                <w:rFonts w:ascii="Arial" w:hAnsi="Arial" w:cs="Arial"/>
                <w:b/>
                <w:bCs/>
                <w:sz w:val="18"/>
                <w:szCs w:val="18"/>
              </w:rPr>
              <w:t>12 599</w:t>
            </w:r>
          </w:p>
        </w:tc>
        <w:tc>
          <w:tcPr>
            <w:tcW w:w="1369" w:type="dxa"/>
            <w:tcBorders>
              <w:top w:val="single" w:sz="4" w:space="0" w:color="auto"/>
              <w:left w:val="nil"/>
              <w:bottom w:val="double" w:sz="6" w:space="0" w:color="auto"/>
              <w:right w:val="nil"/>
            </w:tcBorders>
            <w:shd w:val="clear" w:color="auto" w:fill="auto"/>
            <w:noWrap/>
            <w:vAlign w:val="bottom"/>
            <w:hideMark/>
          </w:tcPr>
          <w:p w:rsidR="00CC10A6" w:rsidRDefault="00283473" w:rsidP="00CC10A6">
            <w:pPr>
              <w:jc w:val="right"/>
              <w:rPr>
                <w:rFonts w:ascii="Arial" w:hAnsi="Arial" w:cs="Arial"/>
                <w:b/>
                <w:bCs/>
                <w:sz w:val="18"/>
                <w:szCs w:val="18"/>
              </w:rPr>
            </w:pPr>
            <w:r>
              <w:rPr>
                <w:rFonts w:ascii="Arial" w:hAnsi="Arial" w:cs="Arial"/>
                <w:b/>
                <w:bCs/>
                <w:sz w:val="18"/>
                <w:szCs w:val="18"/>
              </w:rPr>
              <w:t>24 099</w:t>
            </w:r>
          </w:p>
        </w:tc>
        <w:tc>
          <w:tcPr>
            <w:tcW w:w="1236"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CC10A6" w:rsidRDefault="00F751FE" w:rsidP="00CC10A6">
            <w:pPr>
              <w:jc w:val="right"/>
              <w:rPr>
                <w:rFonts w:ascii="Arial" w:hAnsi="Arial" w:cs="Arial"/>
                <w:b/>
                <w:bCs/>
                <w:sz w:val="18"/>
                <w:szCs w:val="18"/>
              </w:rPr>
            </w:pPr>
            <w:r>
              <w:rPr>
                <w:rFonts w:ascii="Arial" w:hAnsi="Arial" w:cs="Arial"/>
                <w:b/>
                <w:bCs/>
                <w:sz w:val="18"/>
                <w:szCs w:val="18"/>
              </w:rPr>
              <w:t>13 233</w:t>
            </w:r>
          </w:p>
        </w:tc>
        <w:tc>
          <w:tcPr>
            <w:tcW w:w="1309" w:type="dxa"/>
            <w:tcBorders>
              <w:top w:val="single" w:sz="4" w:space="0" w:color="auto"/>
              <w:left w:val="nil"/>
              <w:bottom w:val="double" w:sz="6" w:space="0" w:color="auto"/>
              <w:right w:val="nil"/>
            </w:tcBorders>
            <w:shd w:val="clear" w:color="auto" w:fill="auto"/>
            <w:noWrap/>
            <w:vAlign w:val="bottom"/>
            <w:hideMark/>
          </w:tcPr>
          <w:p w:rsidR="00CC10A6" w:rsidRDefault="00F751FE" w:rsidP="00CC10A6">
            <w:pPr>
              <w:jc w:val="right"/>
              <w:rPr>
                <w:rFonts w:ascii="Arial" w:hAnsi="Arial" w:cs="Arial"/>
                <w:b/>
                <w:bCs/>
                <w:sz w:val="18"/>
                <w:szCs w:val="18"/>
              </w:rPr>
            </w:pPr>
            <w:r>
              <w:rPr>
                <w:rFonts w:ascii="Arial" w:hAnsi="Arial" w:cs="Arial"/>
                <w:b/>
                <w:bCs/>
                <w:sz w:val="18"/>
                <w:szCs w:val="18"/>
              </w:rPr>
              <w:t>36 098</w:t>
            </w:r>
          </w:p>
        </w:tc>
        <w:tc>
          <w:tcPr>
            <w:tcW w:w="1204"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0</w:t>
            </w:r>
          </w:p>
        </w:tc>
      </w:tr>
    </w:tbl>
    <w:p w:rsidR="00CC10A6" w:rsidRPr="00CE19D0" w:rsidRDefault="00CC10A6" w:rsidP="00CC10A6">
      <w:pPr>
        <w:pStyle w:val="odstavec"/>
      </w:pPr>
    </w:p>
    <w:bookmarkEnd w:id="63"/>
    <w:p w:rsidR="00CC10A6" w:rsidRDefault="00CC10A6" w:rsidP="00CC10A6">
      <w:pPr>
        <w:suppressAutoHyphens/>
        <w:rPr>
          <w:rFonts w:ascii="Helv" w:hAnsi="Helv" w:cs="Helv"/>
          <w:bCs/>
          <w:iCs/>
          <w:sz w:val="20"/>
          <w:szCs w:val="20"/>
        </w:rPr>
      </w:pPr>
      <w:r>
        <w:rPr>
          <w:rFonts w:ascii="Arial" w:hAnsi="Arial"/>
        </w:rPr>
        <w:tab/>
      </w:r>
      <w:r w:rsidRPr="001A115E">
        <w:rPr>
          <w:rFonts w:ascii="Helv" w:hAnsi="Helv" w:cs="Helv"/>
          <w:bCs/>
          <w:iCs/>
          <w:sz w:val="20"/>
          <w:szCs w:val="20"/>
        </w:rPr>
        <w:t>Záväz</w:t>
      </w:r>
      <w:r>
        <w:rPr>
          <w:rFonts w:ascii="Helv" w:hAnsi="Helv" w:cs="Helv"/>
          <w:bCs/>
          <w:iCs/>
          <w:sz w:val="20"/>
          <w:szCs w:val="20"/>
        </w:rPr>
        <w:t>ky z finančného prenájmu sa t</w:t>
      </w:r>
      <w:r w:rsidR="00283473">
        <w:rPr>
          <w:rFonts w:ascii="Helv" w:hAnsi="Helv" w:cs="Helv"/>
          <w:bCs/>
          <w:iCs/>
          <w:sz w:val="20"/>
          <w:szCs w:val="20"/>
        </w:rPr>
        <w:t>ýkajú automobilov:</w:t>
      </w:r>
      <w:r>
        <w:rPr>
          <w:rFonts w:ascii="Helv" w:hAnsi="Helv" w:cs="Helv"/>
          <w:bCs/>
          <w:iCs/>
          <w:sz w:val="20"/>
          <w:szCs w:val="20"/>
        </w:rPr>
        <w:t xml:space="preserve"> Rýpadlo – nakladač  3CX JCB.</w:t>
      </w:r>
    </w:p>
    <w:p w:rsidR="00CC10A6" w:rsidRPr="00CE19D0" w:rsidRDefault="00CC10A6" w:rsidP="004962BA">
      <w:pPr>
        <w:pStyle w:val="odstavec"/>
      </w:pPr>
    </w:p>
    <w:p w:rsidR="0022181B" w:rsidRPr="0022181B" w:rsidRDefault="005250B9" w:rsidP="00060424">
      <w:pPr>
        <w:pStyle w:val="Nadpis2"/>
        <w:rPr>
          <w:i/>
        </w:rPr>
      </w:pPr>
      <w:r w:rsidRPr="0022181B">
        <w:t xml:space="preserve"> </w:t>
      </w:r>
      <w:r w:rsidR="00F316C5" w:rsidRPr="0022181B">
        <w:t xml:space="preserve">Odložený daňový </w:t>
      </w:r>
      <w:r w:rsidR="00EF04E2" w:rsidRPr="0022181B">
        <w:t>záväzok</w:t>
      </w:r>
      <w:r w:rsidR="0022181B" w:rsidRPr="0022181B">
        <w:t xml:space="preserve"> </w:t>
      </w:r>
    </w:p>
    <w:p w:rsidR="003B0DC1" w:rsidRPr="00CE19D0" w:rsidRDefault="00997672" w:rsidP="004962BA">
      <w:pPr>
        <w:pStyle w:val="odstavec"/>
      </w:pPr>
      <w:r>
        <w:t>Spoločnosť v roku 201</w:t>
      </w:r>
      <w:r w:rsidR="00F751FE">
        <w:t>6</w:t>
      </w:r>
      <w:r w:rsidR="0022181B">
        <w:t xml:space="preserve"> nevznikla povinnosť účtovať o odloženom daňovom záväzku</w:t>
      </w:r>
    </w:p>
    <w:p w:rsidR="004F7044" w:rsidRDefault="004F7044" w:rsidP="004962BA">
      <w:pPr>
        <w:pStyle w:val="odstavec"/>
      </w:pPr>
      <w:bookmarkStart w:id="64" w:name="FWT_DTA_or_DTL_1"/>
      <w:r>
        <w:t xml:space="preserve"> </w:t>
      </w:r>
    </w:p>
    <w:p w:rsidR="00A80DD1" w:rsidRPr="00CE19D0" w:rsidRDefault="00A80DD1" w:rsidP="004962BA">
      <w:pPr>
        <w:pStyle w:val="odstavec"/>
      </w:pPr>
    </w:p>
    <w:bookmarkEnd w:id="64"/>
    <w:p w:rsidR="002A6B50" w:rsidRPr="00CE19D0" w:rsidRDefault="001826CC" w:rsidP="00060424">
      <w:pPr>
        <w:pStyle w:val="Nadpis2"/>
      </w:pPr>
      <w:r w:rsidRPr="00CE19D0">
        <w:t>Sociálny fond</w:t>
      </w:r>
    </w:p>
    <w:p w:rsidR="00A3677A" w:rsidRPr="00CE19D0" w:rsidRDefault="00316173" w:rsidP="004962BA">
      <w:pPr>
        <w:pStyle w:val="odstavec"/>
      </w:pPr>
      <w:r w:rsidRPr="00CE19D0">
        <w:t>Tvorba a čerpanie sociálneho fondu v priebehu účtovného obdobia sú uv</w:t>
      </w:r>
      <w:r w:rsidR="005D49D8" w:rsidRPr="00CE19D0">
        <w:t>edené v nasledujúcej tabuľke</w:t>
      </w:r>
      <w:r w:rsidRPr="00CE19D0">
        <w:t>:</w:t>
      </w:r>
    </w:p>
    <w:p w:rsidR="004F7044" w:rsidRPr="00CE19D0" w:rsidRDefault="004F7044" w:rsidP="004962BA">
      <w:pPr>
        <w:pStyle w:val="odstavec"/>
      </w:pPr>
      <w:bookmarkStart w:id="65"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F7044"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66" w:name="RANGE!B3:D10"/>
            <w:r>
              <w:rPr>
                <w:rFonts w:ascii="Arial" w:hAnsi="Arial" w:cs="Arial"/>
                <w:b/>
                <w:bCs/>
                <w:sz w:val="18"/>
                <w:szCs w:val="18"/>
              </w:rPr>
              <w:t>Názov položky</w:t>
            </w:r>
            <w:bookmarkEnd w:id="66"/>
          </w:p>
        </w:tc>
        <w:tc>
          <w:tcPr>
            <w:tcW w:w="2616" w:type="dxa"/>
            <w:tcBorders>
              <w:top w:val="nil"/>
              <w:left w:val="nil"/>
              <w:bottom w:val="single" w:sz="4" w:space="0" w:color="auto"/>
              <w:right w:val="nil"/>
            </w:tcBorders>
            <w:shd w:val="clear" w:color="auto" w:fill="auto"/>
            <w:noWrap/>
            <w:vAlign w:val="bottom"/>
            <w:hideMark/>
          </w:tcPr>
          <w:p w:rsidR="004F7044" w:rsidRDefault="00D67348" w:rsidP="00F751FE">
            <w:pPr>
              <w:jc w:val="center"/>
              <w:rPr>
                <w:rFonts w:ascii="Arial" w:hAnsi="Arial" w:cs="Arial"/>
                <w:b/>
                <w:bCs/>
                <w:sz w:val="18"/>
                <w:szCs w:val="18"/>
              </w:rPr>
            </w:pPr>
            <w:r>
              <w:rPr>
                <w:rFonts w:ascii="Arial" w:hAnsi="Arial" w:cs="Arial"/>
                <w:b/>
                <w:bCs/>
                <w:sz w:val="18"/>
                <w:szCs w:val="18"/>
              </w:rPr>
              <w:t>201</w:t>
            </w:r>
            <w:r w:rsidR="00F751FE">
              <w:rPr>
                <w:rFonts w:ascii="Arial" w:hAnsi="Arial" w:cs="Arial"/>
                <w:b/>
                <w:bCs/>
                <w:sz w:val="18"/>
                <w:szCs w:val="18"/>
              </w:rPr>
              <w:t>6</w:t>
            </w:r>
          </w:p>
        </w:tc>
        <w:tc>
          <w:tcPr>
            <w:tcW w:w="2568" w:type="dxa"/>
            <w:tcBorders>
              <w:top w:val="nil"/>
              <w:left w:val="nil"/>
              <w:bottom w:val="single" w:sz="4" w:space="0" w:color="auto"/>
              <w:right w:val="nil"/>
            </w:tcBorders>
            <w:shd w:val="clear" w:color="auto" w:fill="auto"/>
            <w:vAlign w:val="bottom"/>
            <w:hideMark/>
          </w:tcPr>
          <w:p w:rsidR="004F7044" w:rsidRDefault="00D67348">
            <w:pPr>
              <w:jc w:val="center"/>
              <w:rPr>
                <w:rFonts w:ascii="Arial" w:hAnsi="Arial" w:cs="Arial"/>
                <w:b/>
                <w:bCs/>
                <w:sz w:val="18"/>
                <w:szCs w:val="18"/>
              </w:rPr>
            </w:pPr>
            <w:r>
              <w:rPr>
                <w:rFonts w:ascii="Arial" w:hAnsi="Arial" w:cs="Arial"/>
                <w:b/>
                <w:bCs/>
                <w:sz w:val="18"/>
                <w:szCs w:val="18"/>
              </w:rPr>
              <w:t>201</w:t>
            </w:r>
            <w:r w:rsidR="00F751FE">
              <w:rPr>
                <w:rFonts w:ascii="Arial" w:hAnsi="Arial" w:cs="Arial"/>
                <w:b/>
                <w:bCs/>
                <w:sz w:val="18"/>
                <w:szCs w:val="18"/>
              </w:rPr>
              <w:t>5</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F7044" w:rsidRDefault="00C922CD">
            <w:pPr>
              <w:jc w:val="right"/>
              <w:rPr>
                <w:rFonts w:ascii="Arial" w:hAnsi="Arial" w:cs="Arial"/>
                <w:b/>
                <w:bCs/>
                <w:sz w:val="18"/>
                <w:szCs w:val="18"/>
              </w:rPr>
            </w:pPr>
            <w:r>
              <w:rPr>
                <w:rFonts w:ascii="Arial" w:hAnsi="Arial" w:cs="Arial"/>
                <w:b/>
                <w:bCs/>
                <w:sz w:val="18"/>
                <w:szCs w:val="18"/>
              </w:rPr>
              <w:t>10 498</w:t>
            </w:r>
          </w:p>
        </w:tc>
        <w:tc>
          <w:tcPr>
            <w:tcW w:w="2568" w:type="dxa"/>
            <w:tcBorders>
              <w:top w:val="nil"/>
              <w:left w:val="nil"/>
              <w:bottom w:val="nil"/>
              <w:right w:val="nil"/>
            </w:tcBorders>
            <w:shd w:val="clear" w:color="auto" w:fill="auto"/>
            <w:vAlign w:val="bottom"/>
            <w:hideMark/>
          </w:tcPr>
          <w:p w:rsidR="004F7044" w:rsidRPr="00D67348" w:rsidRDefault="00F751FE">
            <w:pPr>
              <w:jc w:val="right"/>
              <w:rPr>
                <w:rFonts w:ascii="Arial" w:hAnsi="Arial" w:cs="Arial"/>
                <w:b/>
                <w:sz w:val="18"/>
                <w:szCs w:val="18"/>
              </w:rPr>
            </w:pPr>
            <w:r>
              <w:rPr>
                <w:rFonts w:ascii="Arial" w:hAnsi="Arial" w:cs="Arial"/>
                <w:b/>
                <w:sz w:val="18"/>
                <w:szCs w:val="18"/>
              </w:rPr>
              <w:t>8 987</w:t>
            </w:r>
          </w:p>
        </w:tc>
      </w:tr>
      <w:tr w:rsidR="004F7044" w:rsidTr="004F7044">
        <w:trPr>
          <w:trHeight w:val="240"/>
        </w:trPr>
        <w:tc>
          <w:tcPr>
            <w:tcW w:w="405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F7044" w:rsidRDefault="00C922CD">
            <w:pPr>
              <w:jc w:val="right"/>
              <w:rPr>
                <w:rFonts w:ascii="Arial" w:hAnsi="Arial" w:cs="Arial"/>
                <w:sz w:val="18"/>
                <w:szCs w:val="18"/>
              </w:rPr>
            </w:pPr>
            <w:r>
              <w:rPr>
                <w:rFonts w:ascii="Arial" w:hAnsi="Arial" w:cs="Arial"/>
                <w:sz w:val="18"/>
                <w:szCs w:val="18"/>
              </w:rPr>
              <w:t>1 965</w:t>
            </w:r>
          </w:p>
        </w:tc>
        <w:tc>
          <w:tcPr>
            <w:tcW w:w="2568"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1 609</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F7044" w:rsidRDefault="00C922CD">
            <w:pPr>
              <w:jc w:val="right"/>
              <w:rPr>
                <w:rFonts w:ascii="Arial" w:hAnsi="Arial" w:cs="Arial"/>
                <w:sz w:val="18"/>
                <w:szCs w:val="18"/>
              </w:rPr>
            </w:pPr>
            <w:r>
              <w:rPr>
                <w:rFonts w:ascii="Arial" w:hAnsi="Arial" w:cs="Arial"/>
                <w:sz w:val="18"/>
                <w:szCs w:val="18"/>
              </w:rPr>
              <w:t>773</w:t>
            </w:r>
          </w:p>
        </w:tc>
        <w:tc>
          <w:tcPr>
            <w:tcW w:w="2568"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3 649</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C922CD" w:rsidRDefault="00C922CD">
            <w:pPr>
              <w:jc w:val="right"/>
              <w:rPr>
                <w:rFonts w:ascii="Arial" w:hAnsi="Arial" w:cs="Arial"/>
                <w:b/>
                <w:sz w:val="18"/>
                <w:szCs w:val="18"/>
              </w:rPr>
            </w:pPr>
            <w:r>
              <w:rPr>
                <w:rFonts w:ascii="Arial" w:hAnsi="Arial" w:cs="Arial"/>
                <w:b/>
                <w:sz w:val="18"/>
                <w:szCs w:val="18"/>
              </w:rPr>
              <w:t>2 738</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Pr="00C922CD" w:rsidRDefault="00F751FE">
            <w:pPr>
              <w:jc w:val="right"/>
              <w:rPr>
                <w:rFonts w:ascii="Arial" w:hAnsi="Arial" w:cs="Arial"/>
                <w:b/>
                <w:sz w:val="18"/>
                <w:szCs w:val="18"/>
              </w:rPr>
            </w:pPr>
            <w:r w:rsidRPr="00C922CD">
              <w:rPr>
                <w:rFonts w:ascii="Arial" w:hAnsi="Arial" w:cs="Arial"/>
                <w:b/>
                <w:sz w:val="18"/>
                <w:szCs w:val="18"/>
              </w:rPr>
              <w:t>5 258</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F7044" w:rsidRDefault="00C922CD">
            <w:pPr>
              <w:jc w:val="right"/>
              <w:rPr>
                <w:rFonts w:ascii="Arial" w:hAnsi="Arial" w:cs="Arial"/>
                <w:sz w:val="18"/>
                <w:szCs w:val="18"/>
              </w:rPr>
            </w:pPr>
            <w:r>
              <w:rPr>
                <w:rFonts w:ascii="Arial" w:hAnsi="Arial" w:cs="Arial"/>
                <w:sz w:val="18"/>
                <w:szCs w:val="18"/>
              </w:rPr>
              <w:t>3 597</w:t>
            </w:r>
          </w:p>
        </w:tc>
        <w:tc>
          <w:tcPr>
            <w:tcW w:w="2568" w:type="dxa"/>
            <w:tcBorders>
              <w:top w:val="nil"/>
              <w:left w:val="nil"/>
              <w:bottom w:val="nil"/>
              <w:right w:val="nil"/>
            </w:tcBorders>
            <w:shd w:val="clear" w:color="auto" w:fill="auto"/>
            <w:vAlign w:val="bottom"/>
            <w:hideMark/>
          </w:tcPr>
          <w:p w:rsidR="004F7044" w:rsidRDefault="00F751FE">
            <w:pPr>
              <w:jc w:val="right"/>
              <w:rPr>
                <w:rFonts w:ascii="Arial" w:hAnsi="Arial" w:cs="Arial"/>
                <w:sz w:val="18"/>
                <w:szCs w:val="18"/>
              </w:rPr>
            </w:pPr>
            <w:r>
              <w:rPr>
                <w:rFonts w:ascii="Arial" w:hAnsi="Arial" w:cs="Arial"/>
                <w:sz w:val="18"/>
                <w:szCs w:val="18"/>
              </w:rPr>
              <w:t>3 747</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C922CD">
            <w:pPr>
              <w:jc w:val="right"/>
              <w:rPr>
                <w:rFonts w:ascii="Arial" w:hAnsi="Arial" w:cs="Arial"/>
                <w:b/>
                <w:bCs/>
                <w:sz w:val="18"/>
                <w:szCs w:val="18"/>
              </w:rPr>
            </w:pPr>
            <w:r>
              <w:rPr>
                <w:rFonts w:ascii="Arial" w:hAnsi="Arial" w:cs="Arial"/>
                <w:b/>
                <w:bCs/>
                <w:sz w:val="18"/>
                <w:szCs w:val="18"/>
              </w:rPr>
              <w:t>9 639</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F751FE">
            <w:pPr>
              <w:jc w:val="right"/>
              <w:rPr>
                <w:rFonts w:ascii="Arial" w:hAnsi="Arial" w:cs="Arial"/>
                <w:b/>
                <w:bCs/>
                <w:sz w:val="18"/>
                <w:szCs w:val="18"/>
              </w:rPr>
            </w:pPr>
            <w:r>
              <w:rPr>
                <w:rFonts w:ascii="Arial" w:hAnsi="Arial" w:cs="Arial"/>
                <w:b/>
                <w:bCs/>
                <w:sz w:val="18"/>
                <w:szCs w:val="18"/>
              </w:rPr>
              <w:t>10 498</w:t>
            </w:r>
          </w:p>
        </w:tc>
      </w:tr>
    </w:tbl>
    <w:p w:rsidR="00B80B80" w:rsidRPr="00CE19D0" w:rsidRDefault="00B80B80" w:rsidP="004962BA">
      <w:pPr>
        <w:pStyle w:val="odstavec"/>
      </w:pPr>
    </w:p>
    <w:p w:rsidR="009179AD" w:rsidRDefault="009179AD" w:rsidP="004962BA">
      <w:pPr>
        <w:pStyle w:val="odstavec"/>
      </w:pPr>
    </w:p>
    <w:p w:rsidR="002929CB" w:rsidRDefault="002929CB" w:rsidP="004962BA">
      <w:pPr>
        <w:pStyle w:val="odstavec"/>
      </w:pPr>
      <w:r>
        <w:t>Sociálny fond sa podľa zákona o sociálnom fonde tvoril povinne na ťarchu nákladov a zo zisku spoločnosti</w:t>
      </w:r>
      <w:r w:rsidR="00F751FE">
        <w:t xml:space="preserve"> za rok 2015</w:t>
      </w:r>
      <w:r>
        <w:t xml:space="preserve">. Sociálny fond sa podľa zákona o sociálnom fonde čerpá na sociálne, zdravotné, rekreačné a iné potreby zamestnancov. </w:t>
      </w:r>
    </w:p>
    <w:p w:rsidR="002929CB" w:rsidRDefault="002929CB" w:rsidP="004962BA">
      <w:pPr>
        <w:pStyle w:val="odstavec"/>
      </w:pPr>
    </w:p>
    <w:p w:rsidR="00FF6094" w:rsidRDefault="00FF6094"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Pr="00CE19D0" w:rsidRDefault="00CC61B5" w:rsidP="004962BA">
      <w:pPr>
        <w:pStyle w:val="odstavec"/>
      </w:pPr>
    </w:p>
    <w:bookmarkEnd w:id="65"/>
    <w:p w:rsidR="002A6B50" w:rsidRPr="00CE19D0" w:rsidRDefault="00316173" w:rsidP="00060424">
      <w:pPr>
        <w:pStyle w:val="Nadpis2"/>
      </w:pPr>
      <w:r w:rsidRPr="00CE19D0">
        <w:lastRenderedPageBreak/>
        <w:t>Bankové úvery</w:t>
      </w:r>
      <w:r w:rsidR="00793E82" w:rsidRPr="00CE19D0">
        <w:t xml:space="preserve"> a vydané dlhopisy</w:t>
      </w:r>
    </w:p>
    <w:p w:rsidR="00A3677A" w:rsidRPr="00CE19D0" w:rsidRDefault="00F341E7" w:rsidP="004962BA">
      <w:pPr>
        <w:pStyle w:val="odstavec"/>
      </w:pPr>
      <w:r>
        <w:t>Spoločnosť o bankových úveroch ani o</w:t>
      </w:r>
      <w:r w:rsidR="00CC61B5">
        <w:t> vydaných dlhopisoch v ro</w:t>
      </w:r>
      <w:r w:rsidR="00F751FE">
        <w:t>ku 2016</w:t>
      </w:r>
      <w:r>
        <w:t xml:space="preserve"> neúčtuje:</w:t>
      </w:r>
    </w:p>
    <w:p w:rsidR="004F7044" w:rsidRPr="00CE19D0" w:rsidRDefault="004F7044" w:rsidP="004962BA">
      <w:pPr>
        <w:pStyle w:val="odstavec"/>
      </w:pPr>
      <w:bookmarkStart w:id="67" w:name="FWT_loan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526"/>
        <w:gridCol w:w="740"/>
        <w:gridCol w:w="938"/>
        <w:gridCol w:w="1019"/>
        <w:gridCol w:w="1129"/>
        <w:gridCol w:w="1129"/>
        <w:gridCol w:w="1129"/>
      </w:tblGrid>
      <w:tr w:rsidR="004F7044" w:rsidTr="00CC61B5">
        <w:trPr>
          <w:trHeight w:val="1160"/>
        </w:trPr>
        <w:tc>
          <w:tcPr>
            <w:tcW w:w="252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68" w:name="RANGE!B6:H18"/>
            <w:r>
              <w:rPr>
                <w:rFonts w:ascii="Arial" w:hAnsi="Arial" w:cs="Arial"/>
                <w:b/>
                <w:bCs/>
                <w:sz w:val="18"/>
                <w:szCs w:val="18"/>
              </w:rPr>
              <w:t>Názov položky</w:t>
            </w:r>
            <w:bookmarkEnd w:id="68"/>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93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1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1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pr</w:t>
            </w:r>
            <w:r>
              <w:rPr>
                <w:rFonts w:ascii="Arial" w:hAnsi="Arial" w:cs="Arial"/>
                <w:b/>
                <w:bCs/>
                <w:sz w:val="18"/>
                <w:szCs w:val="18"/>
              </w:rPr>
              <w:t>í</w:t>
            </w:r>
            <w:r>
              <w:rPr>
                <w:rFonts w:ascii="Arial" w:hAnsi="Arial" w:cs="Arial"/>
                <w:b/>
                <w:bCs/>
                <w:sz w:val="18"/>
                <w:szCs w:val="18"/>
              </w:rPr>
              <w:t>slušnej mene k 31.12.201</w:t>
            </w:r>
            <w:r w:rsidR="00F751FE">
              <w:rPr>
                <w:rFonts w:ascii="Arial" w:hAnsi="Arial" w:cs="Arial"/>
                <w:b/>
                <w:bCs/>
                <w:sz w:val="18"/>
                <w:szCs w:val="18"/>
              </w:rPr>
              <w:t>6</w:t>
            </w:r>
          </w:p>
        </w:tc>
        <w:tc>
          <w:tcPr>
            <w:tcW w:w="1129" w:type="dxa"/>
            <w:tcBorders>
              <w:top w:val="nil"/>
              <w:left w:val="nil"/>
              <w:bottom w:val="nil"/>
              <w:right w:val="nil"/>
            </w:tcBorders>
            <w:shd w:val="clear" w:color="auto" w:fill="auto"/>
            <w:vAlign w:val="bottom"/>
            <w:hideMark/>
          </w:tcPr>
          <w:p w:rsidR="004F7044" w:rsidRDefault="00CC61B5">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EUR k 31.12.201</w:t>
            </w:r>
            <w:r w:rsidR="00F751FE">
              <w:rPr>
                <w:rFonts w:ascii="Arial" w:hAnsi="Arial" w:cs="Arial"/>
                <w:b/>
                <w:bCs/>
                <w:sz w:val="18"/>
                <w:szCs w:val="18"/>
              </w:rPr>
              <w:t>6</w:t>
            </w:r>
          </w:p>
        </w:tc>
        <w:tc>
          <w:tcPr>
            <w:tcW w:w="11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w:t>
            </w:r>
            <w:r>
              <w:rPr>
                <w:rFonts w:ascii="Arial" w:hAnsi="Arial" w:cs="Arial"/>
                <w:b/>
                <w:bCs/>
                <w:sz w:val="18"/>
                <w:szCs w:val="18"/>
              </w:rPr>
              <w:t>i</w:t>
            </w:r>
            <w:r>
              <w:rPr>
                <w:rFonts w:ascii="Arial" w:hAnsi="Arial" w:cs="Arial"/>
                <w:b/>
                <w:bCs/>
                <w:sz w:val="18"/>
                <w:szCs w:val="18"/>
              </w:rPr>
              <w:t>ny v EUR k 31.12.201</w:t>
            </w:r>
            <w:r w:rsidR="00F751FE">
              <w:rPr>
                <w:rFonts w:ascii="Arial" w:hAnsi="Arial" w:cs="Arial"/>
                <w:b/>
                <w:bCs/>
                <w:sz w:val="18"/>
                <w:szCs w:val="18"/>
              </w:rPr>
              <w:t>5</w:t>
            </w:r>
          </w:p>
        </w:tc>
      </w:tr>
      <w:tr w:rsidR="004F7044" w:rsidTr="00CC61B5">
        <w:trPr>
          <w:trHeight w:val="193"/>
        </w:trPr>
        <w:tc>
          <w:tcPr>
            <w:tcW w:w="252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93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1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CC61B5">
        <w:trPr>
          <w:trHeight w:val="193"/>
        </w:trPr>
        <w:tc>
          <w:tcPr>
            <w:tcW w:w="3266"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bankové úvery, z toho:</w:t>
            </w: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3266"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bankové úvery, z toho:</w:t>
            </w: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205"/>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7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F341E7" w:rsidRPr="00CE19D0" w:rsidRDefault="00F341E7" w:rsidP="004962BA">
      <w:pPr>
        <w:pStyle w:val="odstavec"/>
      </w:pPr>
    </w:p>
    <w:bookmarkEnd w:id="67"/>
    <w:p w:rsidR="007D33C7" w:rsidRPr="00CE19D0" w:rsidRDefault="007D33C7" w:rsidP="004962BA">
      <w:pPr>
        <w:pStyle w:val="odstavec"/>
      </w:pPr>
    </w:p>
    <w:p w:rsidR="00793E82" w:rsidRPr="00CE19D0" w:rsidRDefault="00793E82" w:rsidP="004962BA">
      <w:pPr>
        <w:pStyle w:val="odstavec"/>
      </w:pPr>
      <w:r w:rsidRPr="00CE19D0">
        <w:t>Informácia o vydaných dlhopisoch k</w:t>
      </w:r>
      <w:r w:rsidR="00CC61B5">
        <w:t> 31. decembru 201</w:t>
      </w:r>
      <w:r w:rsidR="00F751FE">
        <w:t>6</w:t>
      </w:r>
      <w:r w:rsidRPr="00CE19D0">
        <w:t>:</w:t>
      </w:r>
    </w:p>
    <w:p w:rsidR="00CC61B5" w:rsidRDefault="00CC61B5" w:rsidP="004962BA">
      <w:pPr>
        <w:pStyle w:val="odstavec"/>
      </w:pPr>
      <w:bookmarkStart w:id="69" w:name="FWT_bonds_issued"/>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4F7044" w:rsidTr="004F7044">
        <w:trPr>
          <w:trHeight w:val="480"/>
        </w:trPr>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70" w:name="RANGE!B4:G8"/>
            <w:r>
              <w:rPr>
                <w:rFonts w:ascii="Arial" w:hAnsi="Arial" w:cs="Arial"/>
                <w:b/>
                <w:bCs/>
                <w:sz w:val="18"/>
                <w:szCs w:val="18"/>
              </w:rPr>
              <w:t>Názov vydaného dlhopisu</w:t>
            </w:r>
            <w:bookmarkEnd w:id="70"/>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Menovitá ho</w:t>
            </w:r>
            <w:r>
              <w:rPr>
                <w:rFonts w:ascii="Arial" w:hAnsi="Arial" w:cs="Arial"/>
                <w:b/>
                <w:bCs/>
                <w:sz w:val="18"/>
                <w:szCs w:val="18"/>
              </w:rPr>
              <w:t>d</w:t>
            </w:r>
            <w:r>
              <w:rPr>
                <w:rFonts w:ascii="Arial" w:hAnsi="Arial" w:cs="Arial"/>
                <w:b/>
                <w:bCs/>
                <w:sz w:val="18"/>
                <w:szCs w:val="18"/>
              </w:rPr>
              <w:t>nota</w:t>
            </w:r>
          </w:p>
        </w:tc>
        <w:tc>
          <w:tcPr>
            <w:tcW w:w="13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bl>
    <w:p w:rsidR="00AE36C2" w:rsidRDefault="00AE36C2"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Default="008B08D9" w:rsidP="004962BA">
      <w:pPr>
        <w:pStyle w:val="odstavec"/>
      </w:pPr>
    </w:p>
    <w:p w:rsidR="008B08D9" w:rsidRPr="00CE19D0" w:rsidRDefault="008B08D9" w:rsidP="004962BA">
      <w:pPr>
        <w:pStyle w:val="odstavec"/>
      </w:pPr>
    </w:p>
    <w:bookmarkEnd w:id="69"/>
    <w:p w:rsidR="006A30D7" w:rsidRPr="00CE19D0" w:rsidRDefault="006A30D7" w:rsidP="004962BA">
      <w:pPr>
        <w:pStyle w:val="body"/>
      </w:pPr>
    </w:p>
    <w:p w:rsidR="002A6B50" w:rsidRPr="00CE19D0" w:rsidRDefault="004807CA" w:rsidP="00060424">
      <w:pPr>
        <w:pStyle w:val="Nadpis2"/>
      </w:pPr>
      <w:r>
        <w:lastRenderedPageBreak/>
        <w:t>Pôžičky prijaté od spriaznených</w:t>
      </w:r>
      <w:r w:rsidR="00E84BD8" w:rsidRPr="00CE19D0">
        <w:t xml:space="preserve"> </w:t>
      </w:r>
      <w:r w:rsidR="00312613" w:rsidRPr="00CE19D0">
        <w:t>strán</w:t>
      </w:r>
    </w:p>
    <w:p w:rsidR="00A3677A" w:rsidRPr="00CE19D0" w:rsidRDefault="00312613" w:rsidP="004962BA">
      <w:pPr>
        <w:pStyle w:val="odstavec"/>
      </w:pPr>
      <w:r w:rsidRPr="00CE19D0">
        <w:t xml:space="preserve">Prehľad pôžičiek prijatých od spriaznených </w:t>
      </w:r>
      <w:r w:rsidR="00A34D05" w:rsidRPr="00CE19D0">
        <w:t>strán</w:t>
      </w:r>
      <w:r w:rsidRPr="00CE19D0">
        <w:t xml:space="preserve"> je uvedený v nasledujúcej tabuľke:</w:t>
      </w:r>
    </w:p>
    <w:p w:rsidR="004F7044" w:rsidRPr="00CE19D0" w:rsidRDefault="004F7044" w:rsidP="004962BA">
      <w:pPr>
        <w:pStyle w:val="odstavec"/>
      </w:pPr>
      <w:bookmarkStart w:id="71" w:name="FWT_loans_2"/>
    </w:p>
    <w:tbl>
      <w:tblPr>
        <w:tblW w:w="0" w:type="auto"/>
        <w:tblInd w:w="426" w:type="dxa"/>
        <w:tblLayout w:type="fixed"/>
        <w:tblCellMar>
          <w:left w:w="70" w:type="dxa"/>
          <w:right w:w="70" w:type="dxa"/>
        </w:tblCellMar>
        <w:tblLook w:val="04A0" w:firstRow="1" w:lastRow="0" w:firstColumn="1" w:lastColumn="0" w:noHBand="0" w:noVBand="1"/>
      </w:tblPr>
      <w:tblGrid>
        <w:gridCol w:w="2739"/>
        <w:gridCol w:w="802"/>
        <w:gridCol w:w="1017"/>
        <w:gridCol w:w="1105"/>
        <w:gridCol w:w="1224"/>
        <w:gridCol w:w="1224"/>
        <w:gridCol w:w="1224"/>
      </w:tblGrid>
      <w:tr w:rsidR="004F7044" w:rsidTr="00CC61B5">
        <w:trPr>
          <w:trHeight w:val="1068"/>
        </w:trPr>
        <w:tc>
          <w:tcPr>
            <w:tcW w:w="273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72" w:name="RANGE!B23:H38"/>
            <w:r>
              <w:rPr>
                <w:rFonts w:ascii="Arial" w:hAnsi="Arial" w:cs="Arial"/>
                <w:b/>
                <w:bCs/>
                <w:sz w:val="18"/>
                <w:szCs w:val="18"/>
              </w:rPr>
              <w:t>Názov položky</w:t>
            </w:r>
            <w:bookmarkEnd w:id="72"/>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1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24" w:type="dxa"/>
            <w:tcBorders>
              <w:top w:val="nil"/>
              <w:left w:val="nil"/>
              <w:bottom w:val="nil"/>
              <w:right w:val="nil"/>
            </w:tcBorders>
            <w:shd w:val="clear" w:color="auto" w:fill="auto"/>
            <w:vAlign w:val="bottom"/>
            <w:hideMark/>
          </w:tcPr>
          <w:p w:rsidR="004F7044" w:rsidRDefault="004F7044" w:rsidP="00F751FE">
            <w:pPr>
              <w:jc w:val="center"/>
              <w:rPr>
                <w:rFonts w:ascii="Arial" w:hAnsi="Arial" w:cs="Arial"/>
                <w:b/>
                <w:bCs/>
                <w:sz w:val="18"/>
                <w:szCs w:val="18"/>
              </w:rPr>
            </w:pPr>
            <w:r>
              <w:rPr>
                <w:rFonts w:ascii="Arial" w:hAnsi="Arial" w:cs="Arial"/>
                <w:b/>
                <w:bCs/>
                <w:sz w:val="18"/>
                <w:szCs w:val="18"/>
              </w:rPr>
              <w:t>Suma istiny v príslušne</w:t>
            </w:r>
            <w:r w:rsidR="008B373F">
              <w:rPr>
                <w:rFonts w:ascii="Arial" w:hAnsi="Arial" w:cs="Arial"/>
                <w:b/>
                <w:bCs/>
                <w:sz w:val="18"/>
                <w:szCs w:val="18"/>
              </w:rPr>
              <w:t>j mene k 31.12.201</w:t>
            </w:r>
            <w:r w:rsidR="00F751FE">
              <w:rPr>
                <w:rFonts w:ascii="Arial" w:hAnsi="Arial" w:cs="Arial"/>
                <w:b/>
                <w:bCs/>
                <w:sz w:val="18"/>
                <w:szCs w:val="18"/>
              </w:rPr>
              <w:t>6</w:t>
            </w:r>
          </w:p>
        </w:tc>
        <w:tc>
          <w:tcPr>
            <w:tcW w:w="1224" w:type="dxa"/>
            <w:tcBorders>
              <w:top w:val="nil"/>
              <w:left w:val="nil"/>
              <w:bottom w:val="nil"/>
              <w:right w:val="nil"/>
            </w:tcBorders>
            <w:shd w:val="clear" w:color="auto" w:fill="auto"/>
            <w:vAlign w:val="bottom"/>
            <w:hideMark/>
          </w:tcPr>
          <w:p w:rsidR="004F7044" w:rsidRDefault="008B373F">
            <w:pPr>
              <w:jc w:val="center"/>
              <w:rPr>
                <w:rFonts w:ascii="Arial" w:hAnsi="Arial" w:cs="Arial"/>
                <w:b/>
                <w:bCs/>
                <w:sz w:val="18"/>
                <w:szCs w:val="18"/>
              </w:rPr>
            </w:pPr>
            <w:r>
              <w:rPr>
                <w:rFonts w:ascii="Arial" w:hAnsi="Arial" w:cs="Arial"/>
                <w:b/>
                <w:bCs/>
                <w:sz w:val="18"/>
                <w:szCs w:val="18"/>
              </w:rPr>
              <w:t>Suma istiny v EUR k 31.12.201</w:t>
            </w:r>
            <w:r w:rsidR="00F751FE">
              <w:rPr>
                <w:rFonts w:ascii="Arial" w:hAnsi="Arial" w:cs="Arial"/>
                <w:b/>
                <w:bCs/>
                <w:sz w:val="18"/>
                <w:szCs w:val="18"/>
              </w:rPr>
              <w:t>6</w:t>
            </w:r>
          </w:p>
        </w:tc>
        <w:tc>
          <w:tcPr>
            <w:tcW w:w="1224" w:type="dxa"/>
            <w:tcBorders>
              <w:top w:val="nil"/>
              <w:left w:val="nil"/>
              <w:bottom w:val="nil"/>
              <w:right w:val="nil"/>
            </w:tcBorders>
            <w:shd w:val="clear" w:color="auto" w:fill="auto"/>
            <w:vAlign w:val="bottom"/>
            <w:hideMark/>
          </w:tcPr>
          <w:p w:rsidR="004F7044" w:rsidRDefault="008B373F">
            <w:pPr>
              <w:jc w:val="center"/>
              <w:rPr>
                <w:rFonts w:ascii="Arial" w:hAnsi="Arial" w:cs="Arial"/>
                <w:b/>
                <w:bCs/>
                <w:sz w:val="18"/>
                <w:szCs w:val="18"/>
              </w:rPr>
            </w:pPr>
            <w:r>
              <w:rPr>
                <w:rFonts w:ascii="Arial" w:hAnsi="Arial" w:cs="Arial"/>
                <w:b/>
                <w:bCs/>
                <w:sz w:val="18"/>
                <w:szCs w:val="18"/>
              </w:rPr>
              <w:t>Suma istiny v EUR k 31.12.201</w:t>
            </w:r>
            <w:r w:rsidR="00F751FE">
              <w:rPr>
                <w:rFonts w:ascii="Arial" w:hAnsi="Arial" w:cs="Arial"/>
                <w:b/>
                <w:bCs/>
                <w:sz w:val="18"/>
                <w:szCs w:val="18"/>
              </w:rPr>
              <w:t>5</w:t>
            </w:r>
          </w:p>
        </w:tc>
      </w:tr>
      <w:tr w:rsidR="004F7044" w:rsidTr="00CC61B5">
        <w:trPr>
          <w:trHeight w:val="178"/>
        </w:trPr>
        <w:tc>
          <w:tcPr>
            <w:tcW w:w="273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80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pôžičky, z toho:</w:t>
            </w:r>
          </w:p>
        </w:tc>
        <w:tc>
          <w:tcPr>
            <w:tcW w:w="80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pôžičky, z toho:</w:t>
            </w:r>
          </w:p>
        </w:tc>
        <w:tc>
          <w:tcPr>
            <w:tcW w:w="80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565D28">
            <w:pPr>
              <w:jc w:val="right"/>
              <w:rPr>
                <w:rFonts w:ascii="Arial" w:hAnsi="Arial" w:cs="Arial"/>
                <w:b/>
                <w:bCs/>
                <w:sz w:val="18"/>
                <w:szCs w:val="18"/>
              </w:rPr>
            </w:pPr>
            <w:r>
              <w:rPr>
                <w:rFonts w:ascii="Arial" w:hAnsi="Arial" w:cs="Arial"/>
                <w:b/>
                <w:bCs/>
                <w:sz w:val="18"/>
                <w:szCs w:val="18"/>
              </w:rPr>
              <w:t>225 141</w:t>
            </w:r>
          </w:p>
        </w:tc>
        <w:tc>
          <w:tcPr>
            <w:tcW w:w="1224" w:type="dxa"/>
            <w:tcBorders>
              <w:top w:val="nil"/>
              <w:left w:val="nil"/>
              <w:bottom w:val="nil"/>
              <w:right w:val="nil"/>
            </w:tcBorders>
            <w:shd w:val="clear" w:color="auto" w:fill="auto"/>
            <w:noWrap/>
            <w:vAlign w:val="bottom"/>
            <w:hideMark/>
          </w:tcPr>
          <w:p w:rsidR="004F7044" w:rsidRDefault="00565D28">
            <w:pPr>
              <w:jc w:val="right"/>
              <w:rPr>
                <w:rFonts w:ascii="Arial" w:hAnsi="Arial" w:cs="Arial"/>
                <w:b/>
                <w:bCs/>
                <w:sz w:val="18"/>
                <w:szCs w:val="18"/>
              </w:rPr>
            </w:pPr>
            <w:r>
              <w:rPr>
                <w:rFonts w:ascii="Arial" w:hAnsi="Arial" w:cs="Arial"/>
                <w:b/>
                <w:bCs/>
                <w:sz w:val="18"/>
                <w:szCs w:val="18"/>
              </w:rPr>
              <w:t>1 036 299</w:t>
            </w:r>
          </w:p>
        </w:tc>
      </w:tr>
      <w:tr w:rsidR="00565D28" w:rsidTr="00CC61B5">
        <w:trPr>
          <w:trHeight w:val="178"/>
        </w:trPr>
        <w:tc>
          <w:tcPr>
            <w:tcW w:w="2739" w:type="dxa"/>
            <w:tcBorders>
              <w:top w:val="nil"/>
              <w:left w:val="nil"/>
              <w:bottom w:val="nil"/>
              <w:right w:val="nil"/>
            </w:tcBorders>
            <w:shd w:val="clear" w:color="auto" w:fill="auto"/>
            <w:noWrap/>
            <w:vAlign w:val="bottom"/>
            <w:hideMark/>
          </w:tcPr>
          <w:p w:rsidR="00565D28" w:rsidRDefault="00565D28">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hideMark/>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hideMark/>
          </w:tcPr>
          <w:p w:rsidR="00565D28" w:rsidRDefault="00565D28">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hideMark/>
          </w:tcPr>
          <w:p w:rsidR="00565D28" w:rsidRDefault="00565D28">
            <w:pPr>
              <w:jc w:val="right"/>
              <w:rPr>
                <w:rFonts w:ascii="Arial" w:hAnsi="Arial" w:cs="Arial"/>
                <w:sz w:val="18"/>
                <w:szCs w:val="18"/>
              </w:rPr>
            </w:pPr>
            <w:r>
              <w:rPr>
                <w:rFonts w:ascii="Arial" w:hAnsi="Arial" w:cs="Arial"/>
                <w:sz w:val="18"/>
                <w:szCs w:val="18"/>
              </w:rPr>
              <w:t>31.12.2017</w:t>
            </w:r>
          </w:p>
        </w:tc>
        <w:tc>
          <w:tcPr>
            <w:tcW w:w="1224" w:type="dxa"/>
            <w:tcBorders>
              <w:top w:val="nil"/>
              <w:left w:val="nil"/>
              <w:bottom w:val="nil"/>
              <w:right w:val="nil"/>
            </w:tcBorders>
            <w:shd w:val="clear" w:color="auto" w:fill="auto"/>
            <w:noWrap/>
            <w:vAlign w:val="bottom"/>
            <w:hideMark/>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565D28" w:rsidRDefault="00565D28" w:rsidP="00DD4514">
            <w:pPr>
              <w:jc w:val="right"/>
              <w:rPr>
                <w:rFonts w:ascii="Arial" w:hAnsi="Arial" w:cs="Arial"/>
                <w:sz w:val="18"/>
                <w:szCs w:val="18"/>
              </w:rPr>
            </w:pPr>
            <w:r>
              <w:rPr>
                <w:rFonts w:ascii="Arial" w:hAnsi="Arial" w:cs="Arial"/>
                <w:sz w:val="18"/>
                <w:szCs w:val="18"/>
              </w:rPr>
              <w:t>63 173</w:t>
            </w:r>
          </w:p>
        </w:tc>
      </w:tr>
      <w:tr w:rsidR="00565D28" w:rsidTr="00CC61B5">
        <w:trPr>
          <w:trHeight w:val="178"/>
        </w:trPr>
        <w:tc>
          <w:tcPr>
            <w:tcW w:w="2739" w:type="dxa"/>
            <w:tcBorders>
              <w:top w:val="nil"/>
              <w:left w:val="nil"/>
              <w:bottom w:val="nil"/>
              <w:right w:val="nil"/>
            </w:tcBorders>
            <w:shd w:val="clear" w:color="auto" w:fill="auto"/>
            <w:noWrap/>
            <w:vAlign w:val="bottom"/>
          </w:tcPr>
          <w:p w:rsidR="00565D28" w:rsidRDefault="00565D28" w:rsidP="00832CB3">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31.12.2017</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4629E0">
            <w:pPr>
              <w:jc w:val="right"/>
              <w:rPr>
                <w:rFonts w:ascii="Arial" w:hAnsi="Arial" w:cs="Arial"/>
                <w:sz w:val="18"/>
                <w:szCs w:val="18"/>
              </w:rPr>
            </w:pPr>
            <w:r>
              <w:rPr>
                <w:rFonts w:ascii="Arial" w:hAnsi="Arial" w:cs="Arial"/>
                <w:sz w:val="18"/>
                <w:szCs w:val="18"/>
              </w:rPr>
              <w:t>125 141</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115 000</w:t>
            </w:r>
          </w:p>
        </w:tc>
      </w:tr>
      <w:tr w:rsidR="00565D28" w:rsidTr="00CC61B5">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31.12.2017</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20 000</w:t>
            </w:r>
          </w:p>
        </w:tc>
      </w:tr>
      <w:tr w:rsidR="00565D28" w:rsidTr="00CC61B5">
        <w:trPr>
          <w:trHeight w:val="178"/>
        </w:trPr>
        <w:tc>
          <w:tcPr>
            <w:tcW w:w="2739" w:type="dxa"/>
            <w:tcBorders>
              <w:top w:val="nil"/>
              <w:left w:val="nil"/>
              <w:bottom w:val="nil"/>
              <w:right w:val="nil"/>
            </w:tcBorders>
            <w:shd w:val="clear" w:color="auto" w:fill="auto"/>
            <w:noWrap/>
            <w:vAlign w:val="bottom"/>
          </w:tcPr>
          <w:p w:rsidR="00565D28" w:rsidRDefault="00565D28" w:rsidP="00832CB3">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30.06.2016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35 000</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23.02.2016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93 126</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26.03.2016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100 000</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27.04.2016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125 000</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08.06.2016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200 000</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19.07.2016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100 000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200 000</w:t>
            </w:r>
          </w:p>
        </w:tc>
      </w:tr>
      <w:tr w:rsidR="00565D28" w:rsidTr="004D6E7C">
        <w:trPr>
          <w:trHeight w:val="178"/>
        </w:trPr>
        <w:tc>
          <w:tcPr>
            <w:tcW w:w="2739" w:type="dxa"/>
            <w:tcBorders>
              <w:top w:val="nil"/>
              <w:left w:val="nil"/>
              <w:bottom w:val="nil"/>
              <w:right w:val="nil"/>
            </w:tcBorders>
            <w:shd w:val="clear" w:color="auto" w:fill="auto"/>
            <w:noWrap/>
            <w:vAlign w:val="bottom"/>
          </w:tcPr>
          <w:p w:rsidR="00565D28" w:rsidRDefault="00565D28">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565D28" w:rsidRDefault="00565D2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r>
              <w:rPr>
                <w:rFonts w:ascii="Arial" w:hAnsi="Arial" w:cs="Arial"/>
                <w:sz w:val="18"/>
                <w:szCs w:val="18"/>
              </w:rPr>
              <w:t>27.12.2016</w:t>
            </w:r>
          </w:p>
        </w:tc>
        <w:tc>
          <w:tcPr>
            <w:tcW w:w="1224" w:type="dxa"/>
            <w:tcBorders>
              <w:top w:val="nil"/>
              <w:left w:val="nil"/>
              <w:bottom w:val="nil"/>
              <w:right w:val="nil"/>
            </w:tcBorders>
            <w:shd w:val="clear" w:color="auto" w:fill="auto"/>
            <w:noWrap/>
            <w:vAlign w:val="bottom"/>
          </w:tcPr>
          <w:p w:rsidR="00565D28" w:rsidRDefault="00565D28">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565D28" w:rsidRDefault="00565D28">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tcPr>
          <w:p w:rsidR="00565D28" w:rsidRDefault="00565D28" w:rsidP="00DD4514">
            <w:pPr>
              <w:jc w:val="right"/>
              <w:rPr>
                <w:rFonts w:ascii="Arial" w:hAnsi="Arial" w:cs="Arial"/>
                <w:sz w:val="18"/>
                <w:szCs w:val="18"/>
              </w:rPr>
            </w:pPr>
            <w:r>
              <w:rPr>
                <w:rFonts w:ascii="Arial" w:hAnsi="Arial" w:cs="Arial"/>
                <w:sz w:val="18"/>
                <w:szCs w:val="18"/>
              </w:rPr>
              <w:t>85 000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p>
        </w:tc>
      </w:tr>
      <w:tr w:rsidR="004D6E7C" w:rsidTr="00CC61B5">
        <w:trPr>
          <w:trHeight w:val="178"/>
        </w:trPr>
        <w:tc>
          <w:tcPr>
            <w:tcW w:w="3541" w:type="dxa"/>
            <w:gridSpan w:val="2"/>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r>
              <w:rPr>
                <w:rFonts w:ascii="Arial" w:hAnsi="Arial" w:cs="Arial"/>
                <w:b/>
                <w:bCs/>
                <w:sz w:val="18"/>
                <w:szCs w:val="18"/>
              </w:rPr>
              <w:t>Krátkodobé finančné výpomoci,, z t</w:t>
            </w:r>
            <w:r>
              <w:rPr>
                <w:rFonts w:ascii="Arial" w:hAnsi="Arial" w:cs="Arial"/>
                <w:b/>
                <w:bCs/>
                <w:sz w:val="18"/>
                <w:szCs w:val="18"/>
              </w:rPr>
              <w:t>o</w:t>
            </w:r>
            <w:r>
              <w:rPr>
                <w:rFonts w:ascii="Arial" w:hAnsi="Arial" w:cs="Arial"/>
                <w:b/>
                <w:bCs/>
                <w:sz w:val="18"/>
                <w:szCs w:val="18"/>
              </w:rPr>
              <w:t>ho:</w:t>
            </w:r>
          </w:p>
        </w:tc>
        <w:tc>
          <w:tcPr>
            <w:tcW w:w="1017"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b/>
                <w:bCs/>
                <w:sz w:val="18"/>
                <w:szCs w:val="18"/>
              </w:rPr>
            </w:pPr>
            <w:r>
              <w:rPr>
                <w:rFonts w:ascii="Arial" w:hAnsi="Arial" w:cs="Arial"/>
                <w:b/>
                <w:bCs/>
                <w:sz w:val="18"/>
                <w:szCs w:val="18"/>
              </w:rPr>
              <w:t>0</w:t>
            </w: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b/>
                <w:bCs/>
                <w:sz w:val="18"/>
                <w:szCs w:val="18"/>
              </w:rPr>
            </w:pPr>
            <w:r>
              <w:rPr>
                <w:rFonts w:ascii="Arial" w:hAnsi="Arial" w:cs="Arial"/>
                <w:b/>
                <w:bCs/>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565D28" w:rsidTr="00CC61B5">
        <w:trPr>
          <w:trHeight w:val="189"/>
        </w:trPr>
        <w:tc>
          <w:tcPr>
            <w:tcW w:w="2739" w:type="dxa"/>
            <w:tcBorders>
              <w:top w:val="nil"/>
              <w:left w:val="nil"/>
              <w:bottom w:val="nil"/>
              <w:right w:val="nil"/>
            </w:tcBorders>
            <w:shd w:val="clear" w:color="auto" w:fill="auto"/>
            <w:noWrap/>
            <w:vAlign w:val="bottom"/>
            <w:hideMark/>
          </w:tcPr>
          <w:p w:rsidR="00565D28" w:rsidRDefault="00565D28">
            <w:pPr>
              <w:rPr>
                <w:rFonts w:ascii="Arial" w:hAnsi="Arial" w:cs="Arial"/>
                <w:b/>
                <w:bCs/>
                <w:sz w:val="18"/>
                <w:szCs w:val="18"/>
              </w:rPr>
            </w:pPr>
            <w:r>
              <w:rPr>
                <w:rFonts w:ascii="Arial" w:hAnsi="Arial" w:cs="Arial"/>
                <w:b/>
                <w:bCs/>
                <w:sz w:val="18"/>
                <w:szCs w:val="18"/>
              </w:rPr>
              <w:t>Spolu</w:t>
            </w:r>
          </w:p>
        </w:tc>
        <w:tc>
          <w:tcPr>
            <w:tcW w:w="802" w:type="dxa"/>
            <w:tcBorders>
              <w:top w:val="nil"/>
              <w:left w:val="nil"/>
              <w:bottom w:val="nil"/>
              <w:right w:val="nil"/>
            </w:tcBorders>
            <w:shd w:val="clear" w:color="auto" w:fill="auto"/>
            <w:noWrap/>
            <w:vAlign w:val="bottom"/>
            <w:hideMark/>
          </w:tcPr>
          <w:p w:rsidR="00565D28" w:rsidRDefault="00565D28">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565D28" w:rsidRDefault="00565D28">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565D28" w:rsidRDefault="00565D28">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565D28" w:rsidRDefault="00565D28">
            <w:pPr>
              <w:rPr>
                <w:rFonts w:ascii="Arial" w:hAnsi="Arial" w:cs="Arial"/>
                <w:b/>
                <w:bCs/>
                <w:sz w:val="18"/>
                <w:szCs w:val="18"/>
              </w:rPr>
            </w:pPr>
          </w:p>
        </w:tc>
        <w:tc>
          <w:tcPr>
            <w:tcW w:w="1224" w:type="dxa"/>
            <w:tcBorders>
              <w:top w:val="single" w:sz="4" w:space="0" w:color="auto"/>
              <w:left w:val="nil"/>
              <w:bottom w:val="double" w:sz="6" w:space="0" w:color="auto"/>
              <w:right w:val="nil"/>
            </w:tcBorders>
            <w:shd w:val="clear" w:color="auto" w:fill="auto"/>
            <w:noWrap/>
            <w:vAlign w:val="bottom"/>
            <w:hideMark/>
          </w:tcPr>
          <w:p w:rsidR="00565D28" w:rsidRDefault="00565D28">
            <w:pPr>
              <w:jc w:val="right"/>
              <w:rPr>
                <w:rFonts w:ascii="Arial" w:hAnsi="Arial" w:cs="Arial"/>
                <w:b/>
                <w:bCs/>
                <w:sz w:val="18"/>
                <w:szCs w:val="18"/>
              </w:rPr>
            </w:pPr>
            <w:r>
              <w:rPr>
                <w:rFonts w:ascii="Arial" w:hAnsi="Arial" w:cs="Arial"/>
                <w:b/>
                <w:bCs/>
                <w:sz w:val="18"/>
                <w:szCs w:val="18"/>
              </w:rPr>
              <w:t>225 141</w:t>
            </w:r>
          </w:p>
        </w:tc>
        <w:tc>
          <w:tcPr>
            <w:tcW w:w="1224" w:type="dxa"/>
            <w:tcBorders>
              <w:top w:val="single" w:sz="4" w:space="0" w:color="auto"/>
              <w:left w:val="nil"/>
              <w:bottom w:val="double" w:sz="6" w:space="0" w:color="auto"/>
              <w:right w:val="nil"/>
            </w:tcBorders>
            <w:shd w:val="clear" w:color="auto" w:fill="auto"/>
            <w:noWrap/>
            <w:vAlign w:val="bottom"/>
            <w:hideMark/>
          </w:tcPr>
          <w:p w:rsidR="00565D28" w:rsidRDefault="00565D28" w:rsidP="00DD4514">
            <w:pPr>
              <w:jc w:val="right"/>
              <w:rPr>
                <w:rFonts w:ascii="Arial" w:hAnsi="Arial" w:cs="Arial"/>
                <w:b/>
                <w:bCs/>
                <w:sz w:val="18"/>
                <w:szCs w:val="18"/>
              </w:rPr>
            </w:pPr>
            <w:r>
              <w:rPr>
                <w:rFonts w:ascii="Arial" w:hAnsi="Arial" w:cs="Arial"/>
                <w:b/>
                <w:bCs/>
                <w:sz w:val="18"/>
                <w:szCs w:val="18"/>
              </w:rPr>
              <w:t>1 036 299</w:t>
            </w:r>
          </w:p>
        </w:tc>
      </w:tr>
    </w:tbl>
    <w:p w:rsidR="00AE36C2" w:rsidRPr="00CE19D0" w:rsidRDefault="00AE36C2" w:rsidP="004962BA">
      <w:pPr>
        <w:pStyle w:val="odstavec"/>
      </w:pPr>
    </w:p>
    <w:bookmarkEnd w:id="71"/>
    <w:p w:rsidR="00A3677A" w:rsidRPr="00CE19D0" w:rsidRDefault="00446077" w:rsidP="004962BA">
      <w:pPr>
        <w:pStyle w:val="odstavec"/>
      </w:pPr>
      <w:r>
        <w:t>Pôžičky</w:t>
      </w:r>
      <w:r w:rsidR="002B58F4">
        <w:t xml:space="preserve"> od spoločnosti TEPLÁREŇ, a.s. Považská Bystrica</w:t>
      </w:r>
      <w:r>
        <w:t xml:space="preserve"> a ELGAS, s.r.o.</w:t>
      </w:r>
      <w:r w:rsidR="002B58F4">
        <w:t xml:space="preserve"> nie </w:t>
      </w:r>
      <w:r>
        <w:t xml:space="preserve">sú </w:t>
      </w:r>
      <w:proofErr w:type="spellStart"/>
      <w:r>
        <w:t>zabezpečané</w:t>
      </w:r>
      <w:proofErr w:type="spellEnd"/>
      <w:r w:rsidR="002B58F4">
        <w:t xml:space="preserve"> záložným právom. </w:t>
      </w:r>
    </w:p>
    <w:p w:rsidR="001537B6" w:rsidRPr="00CE19D0" w:rsidRDefault="001537B6" w:rsidP="004962BA">
      <w:pPr>
        <w:pStyle w:val="odstavec"/>
      </w:pPr>
    </w:p>
    <w:p w:rsidR="00E654C4" w:rsidRPr="00CE19D0" w:rsidRDefault="00E654C4" w:rsidP="004962BA">
      <w:pPr>
        <w:pStyle w:val="odstavec"/>
      </w:pPr>
    </w:p>
    <w:p w:rsidR="002A6B50" w:rsidRPr="00CE19D0" w:rsidRDefault="00316173" w:rsidP="00060424">
      <w:pPr>
        <w:pStyle w:val="Nadpis2"/>
      </w:pPr>
      <w:r w:rsidRPr="00CE19D0">
        <w:t>Časové roz</w:t>
      </w:r>
      <w:r w:rsidR="00F316C5" w:rsidRPr="00CE19D0">
        <w:t>líšenie</w:t>
      </w:r>
    </w:p>
    <w:p w:rsidR="00A3677A" w:rsidRPr="00CE19D0" w:rsidRDefault="00705092" w:rsidP="004962BA">
      <w:pPr>
        <w:pStyle w:val="odstavec"/>
      </w:pPr>
      <w:r>
        <w:t>Spoločnosť v rokoch 201</w:t>
      </w:r>
      <w:r w:rsidR="001D6302">
        <w:t>6</w:t>
      </w:r>
      <w:r>
        <w:t xml:space="preserve"> a 201</w:t>
      </w:r>
      <w:r w:rsidR="001D6302">
        <w:t>5</w:t>
      </w:r>
      <w:r w:rsidR="004822C7">
        <w:t xml:space="preserve"> neúčtovala o časovom rozlíšení na strane pasív. </w:t>
      </w:r>
    </w:p>
    <w:p w:rsidR="00C1537B" w:rsidRDefault="00C1537B" w:rsidP="004962BA">
      <w:pPr>
        <w:pStyle w:val="body"/>
      </w:pPr>
    </w:p>
    <w:p w:rsidR="00C1537B" w:rsidRDefault="00C1537B" w:rsidP="004962BA">
      <w:pPr>
        <w:pStyle w:val="body"/>
      </w:pPr>
    </w:p>
    <w:p w:rsidR="00C1537B" w:rsidRPr="00CE19D0" w:rsidRDefault="00C1537B" w:rsidP="004962BA">
      <w:pPr>
        <w:pStyle w:val="body"/>
      </w:pPr>
    </w:p>
    <w:p w:rsidR="000E6B8A" w:rsidRPr="00CE19D0" w:rsidRDefault="00316173" w:rsidP="00060424">
      <w:pPr>
        <w:pStyle w:val="Nadpis2"/>
      </w:pPr>
      <w:r w:rsidRPr="00CE19D0">
        <w:t xml:space="preserve">Záväzky </w:t>
      </w:r>
      <w:r w:rsidR="00793E82" w:rsidRPr="00CE19D0">
        <w:t xml:space="preserve">príp. pohľadávky </w:t>
      </w:r>
      <w:r w:rsidRPr="00CE19D0">
        <w:t>z derivátových obchodov</w:t>
      </w:r>
      <w:r w:rsidR="00F85ABF" w:rsidRPr="00CE19D0">
        <w:t xml:space="preserve"> za bežné účtovné obdobie</w:t>
      </w:r>
      <w:r w:rsidR="000E6B8A" w:rsidRPr="00CE19D0">
        <w:t xml:space="preserve"> </w:t>
      </w:r>
    </w:p>
    <w:p w:rsidR="00C1537B" w:rsidRDefault="00C1537B" w:rsidP="004962BA">
      <w:pPr>
        <w:pStyle w:val="odstavec"/>
      </w:pPr>
      <w:bookmarkStart w:id="73" w:name="FWT_derivatives_for_the_current_period_1"/>
      <w:r>
        <w:t>Spoločnosť v </w:t>
      </w:r>
      <w:r w:rsidR="004822C7">
        <w:t>rokoch</w:t>
      </w:r>
      <w:r w:rsidR="00705092">
        <w:t xml:space="preserve"> 201</w:t>
      </w:r>
      <w:r w:rsidR="001D6302">
        <w:t>6 a 2015</w:t>
      </w:r>
      <w:r w:rsidR="004822C7">
        <w:t xml:space="preserve"> </w:t>
      </w:r>
      <w:r>
        <w:t xml:space="preserve"> neúčtovala o derivátoch určených na obchodovanie a ani o zabezpečovacích derivátoch</w:t>
      </w:r>
      <w:r w:rsidR="004822C7">
        <w:t>.</w:t>
      </w:r>
    </w:p>
    <w:p w:rsidR="002F339D" w:rsidRPr="00CE19D0" w:rsidRDefault="004F7044" w:rsidP="004962BA">
      <w:pPr>
        <w:pStyle w:val="odstavec"/>
      </w:pPr>
      <w:r>
        <w:t xml:space="preserve"> </w:t>
      </w:r>
      <w:bookmarkStart w:id="74" w:name="FWT_items_secured_derivatives"/>
      <w:bookmarkEnd w:id="73"/>
    </w:p>
    <w:bookmarkEnd w:id="74"/>
    <w:p w:rsidR="008D4D4F" w:rsidRPr="00CE19D0" w:rsidRDefault="008D4D4F" w:rsidP="004962BA">
      <w:pPr>
        <w:pStyle w:val="body"/>
      </w:pPr>
    </w:p>
    <w:p w:rsidR="001A115E" w:rsidRDefault="001A115E" w:rsidP="00FB6F88">
      <w:pPr>
        <w:suppressAutoHyphens/>
        <w:rPr>
          <w:rFonts w:ascii="Helv" w:hAnsi="Helv" w:cs="Helv"/>
          <w:bCs/>
          <w:iCs/>
          <w:sz w:val="20"/>
          <w:szCs w:val="20"/>
        </w:rPr>
      </w:pPr>
    </w:p>
    <w:p w:rsidR="00445B81" w:rsidRDefault="00445B81"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Pr="001A115E" w:rsidRDefault="00224468" w:rsidP="00FB6F88">
      <w:pPr>
        <w:suppressAutoHyphens/>
        <w:rPr>
          <w:rFonts w:ascii="Helv" w:hAnsi="Helv" w:cs="Helv"/>
          <w:bCs/>
          <w:iCs/>
          <w:sz w:val="20"/>
          <w:szCs w:val="20"/>
        </w:rPr>
      </w:pPr>
    </w:p>
    <w:p w:rsidR="00AE0BE2" w:rsidRPr="00060424" w:rsidRDefault="00AE0BE2" w:rsidP="00224468">
      <w:pPr>
        <w:pStyle w:val="Nadpis1"/>
        <w:rPr>
          <w:u w:val="single"/>
        </w:rPr>
      </w:pPr>
      <w:r w:rsidRPr="00060424">
        <w:rPr>
          <w:u w:val="single"/>
        </w:rPr>
        <w:t>Informácie o</w:t>
      </w:r>
      <w:r w:rsidR="00307F7F" w:rsidRPr="00060424">
        <w:rPr>
          <w:u w:val="single"/>
        </w:rPr>
        <w:t> </w:t>
      </w:r>
      <w:r w:rsidRPr="00060424">
        <w:rPr>
          <w:u w:val="single"/>
        </w:rPr>
        <w:t>výnosoch</w:t>
      </w:r>
      <w:r w:rsidR="00307F7F" w:rsidRPr="00060424">
        <w:rPr>
          <w:u w:val="single"/>
        </w:rPr>
        <w:t xml:space="preserve"> a nákladoch</w:t>
      </w:r>
    </w:p>
    <w:p w:rsidR="00307F7F" w:rsidRPr="00307F7F" w:rsidRDefault="00307F7F" w:rsidP="00307F7F">
      <w:pPr>
        <w:rPr>
          <w:rFonts w:ascii="Arial" w:hAnsi="Arial" w:cs="Arial"/>
          <w:b/>
        </w:rPr>
      </w:pPr>
      <w:r w:rsidRPr="00307F7F">
        <w:rPr>
          <w:rFonts w:ascii="Arial" w:hAnsi="Arial" w:cs="Arial"/>
          <w:b/>
        </w:rPr>
        <w:t>D VÝNOSY</w:t>
      </w:r>
    </w:p>
    <w:p w:rsidR="00307F7F" w:rsidRPr="00307F7F" w:rsidRDefault="00307F7F" w:rsidP="00307F7F"/>
    <w:p w:rsidR="002A6B50" w:rsidRPr="00CE19D0" w:rsidRDefault="00316173" w:rsidP="00060424">
      <w:pPr>
        <w:pStyle w:val="Nadpis2"/>
        <w:numPr>
          <w:ilvl w:val="1"/>
          <w:numId w:val="18"/>
        </w:numPr>
      </w:pPr>
      <w:r w:rsidRPr="00CE19D0">
        <w:t>Tržby za vlastné výkony a tovar</w:t>
      </w:r>
    </w:p>
    <w:p w:rsidR="00FC4854" w:rsidRDefault="00316173" w:rsidP="004962BA">
      <w:pPr>
        <w:pStyle w:val="odstavec"/>
      </w:pPr>
      <w:r w:rsidRPr="00CE19D0">
        <w:t>Tržby za vlastné výkony a tovar podľa jednotlivých segmentov, t.j. podľa typov výrobkov a služieb, a podľa hlavných teritórií sú uvedené v nasledujúcej tabuľke</w:t>
      </w:r>
      <w:bookmarkStart w:id="75" w:name="FWT_sales"/>
      <w:r w:rsidR="00FC4854">
        <w:t>.</w:t>
      </w:r>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4F7044" w:rsidTr="004F7044">
        <w:trPr>
          <w:trHeight w:val="570"/>
        </w:trPr>
        <w:tc>
          <w:tcPr>
            <w:tcW w:w="155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76" w:name="RANGE!B4:H27"/>
            <w:bookmarkEnd w:id="76"/>
          </w:p>
        </w:tc>
        <w:tc>
          <w:tcPr>
            <w:tcW w:w="2554" w:type="dxa"/>
            <w:gridSpan w:val="2"/>
            <w:tcBorders>
              <w:top w:val="nil"/>
              <w:left w:val="nil"/>
              <w:bottom w:val="nil"/>
              <w:right w:val="nil"/>
            </w:tcBorders>
            <w:shd w:val="clear" w:color="auto" w:fill="auto"/>
            <w:vAlign w:val="bottom"/>
            <w:hideMark/>
          </w:tcPr>
          <w:p w:rsidR="004F7044" w:rsidRDefault="00FC4854" w:rsidP="00FC4854">
            <w:pPr>
              <w:jc w:val="center"/>
              <w:rPr>
                <w:rFonts w:ascii="Arial" w:hAnsi="Arial" w:cs="Arial"/>
                <w:b/>
                <w:bCs/>
                <w:sz w:val="18"/>
                <w:szCs w:val="18"/>
              </w:rPr>
            </w:pPr>
            <w:r>
              <w:rPr>
                <w:rFonts w:ascii="Arial" w:hAnsi="Arial" w:cs="Arial"/>
                <w:b/>
                <w:bCs/>
                <w:sz w:val="18"/>
                <w:szCs w:val="18"/>
              </w:rPr>
              <w:t>Stavebné práce, oprava a údržba</w:t>
            </w:r>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 xml:space="preserve">Predaj stavebného </w:t>
            </w:r>
            <w:proofErr w:type="spellStart"/>
            <w:r>
              <w:rPr>
                <w:rFonts w:ascii="Arial" w:hAnsi="Arial" w:cs="Arial"/>
                <w:b/>
                <w:bCs/>
                <w:sz w:val="18"/>
                <w:szCs w:val="18"/>
              </w:rPr>
              <w:t>materi</w:t>
            </w:r>
            <w:r>
              <w:rPr>
                <w:rFonts w:ascii="Arial" w:hAnsi="Arial" w:cs="Arial"/>
                <w:b/>
                <w:bCs/>
                <w:sz w:val="18"/>
                <w:szCs w:val="18"/>
              </w:rPr>
              <w:t>a</w:t>
            </w:r>
            <w:r>
              <w:rPr>
                <w:rFonts w:ascii="Arial" w:hAnsi="Arial" w:cs="Arial"/>
                <w:b/>
                <w:bCs/>
                <w:sz w:val="18"/>
                <w:szCs w:val="18"/>
              </w:rPr>
              <w:t>lu</w:t>
            </w:r>
            <w:proofErr w:type="spellEnd"/>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Ostatné</w:t>
            </w:r>
          </w:p>
        </w:tc>
      </w:tr>
      <w:tr w:rsidR="004F7044" w:rsidTr="004F7044">
        <w:trPr>
          <w:trHeight w:val="919"/>
        </w:trPr>
        <w:tc>
          <w:tcPr>
            <w:tcW w:w="155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c>
          <w:tcPr>
            <w:tcW w:w="1118"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c>
          <w:tcPr>
            <w:tcW w:w="1118"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r>
      <w:tr w:rsidR="004F7044" w:rsidTr="004F7044">
        <w:trPr>
          <w:trHeight w:val="240"/>
        </w:trPr>
        <w:tc>
          <w:tcPr>
            <w:tcW w:w="15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4F7044" w:rsidRDefault="00054EDD">
            <w:pPr>
              <w:jc w:val="right"/>
              <w:rPr>
                <w:rFonts w:ascii="Arial" w:hAnsi="Arial" w:cs="Arial"/>
                <w:sz w:val="18"/>
                <w:szCs w:val="18"/>
              </w:rPr>
            </w:pPr>
            <w:r>
              <w:rPr>
                <w:rFonts w:ascii="Arial" w:hAnsi="Arial" w:cs="Arial"/>
                <w:sz w:val="18"/>
                <w:szCs w:val="18"/>
              </w:rPr>
              <w:t>4 472 612</w:t>
            </w:r>
          </w:p>
        </w:tc>
        <w:tc>
          <w:tcPr>
            <w:tcW w:w="1437" w:type="dxa"/>
            <w:tcBorders>
              <w:top w:val="nil"/>
              <w:left w:val="nil"/>
              <w:bottom w:val="nil"/>
              <w:right w:val="nil"/>
            </w:tcBorders>
            <w:shd w:val="clear" w:color="auto" w:fill="auto"/>
            <w:vAlign w:val="bottom"/>
            <w:hideMark/>
          </w:tcPr>
          <w:p w:rsidR="004F7044" w:rsidRDefault="001D6302">
            <w:pPr>
              <w:jc w:val="right"/>
              <w:rPr>
                <w:rFonts w:ascii="Arial" w:hAnsi="Arial" w:cs="Arial"/>
                <w:sz w:val="18"/>
                <w:szCs w:val="18"/>
              </w:rPr>
            </w:pPr>
            <w:r>
              <w:rPr>
                <w:rFonts w:ascii="Arial" w:hAnsi="Arial" w:cs="Arial"/>
                <w:sz w:val="18"/>
                <w:szCs w:val="18"/>
              </w:rPr>
              <w:t>7 170 702</w:t>
            </w:r>
          </w:p>
        </w:tc>
        <w:tc>
          <w:tcPr>
            <w:tcW w:w="1118"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054EDD">
            <w:pPr>
              <w:jc w:val="right"/>
              <w:rPr>
                <w:rFonts w:ascii="Arial" w:hAnsi="Arial" w:cs="Arial"/>
                <w:sz w:val="18"/>
                <w:szCs w:val="18"/>
              </w:rPr>
            </w:pPr>
            <w:r>
              <w:rPr>
                <w:rFonts w:ascii="Arial" w:hAnsi="Arial" w:cs="Arial"/>
                <w:sz w:val="18"/>
                <w:szCs w:val="18"/>
              </w:rPr>
              <w:t>2 518</w:t>
            </w:r>
          </w:p>
        </w:tc>
        <w:tc>
          <w:tcPr>
            <w:tcW w:w="1437" w:type="dxa"/>
            <w:tcBorders>
              <w:top w:val="nil"/>
              <w:left w:val="nil"/>
              <w:bottom w:val="nil"/>
              <w:right w:val="nil"/>
            </w:tcBorders>
            <w:shd w:val="clear" w:color="auto" w:fill="auto"/>
            <w:vAlign w:val="bottom"/>
            <w:hideMark/>
          </w:tcPr>
          <w:p w:rsidR="004F7044" w:rsidRDefault="001D6302">
            <w:pPr>
              <w:jc w:val="right"/>
              <w:rPr>
                <w:rFonts w:ascii="Arial" w:hAnsi="Arial" w:cs="Arial"/>
                <w:sz w:val="18"/>
                <w:szCs w:val="18"/>
              </w:rPr>
            </w:pPr>
            <w:r>
              <w:rPr>
                <w:rFonts w:ascii="Arial" w:hAnsi="Arial" w:cs="Arial"/>
                <w:sz w:val="18"/>
                <w:szCs w:val="18"/>
              </w:rPr>
              <w:t>1 137</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FC4854">
            <w:pPr>
              <w:rPr>
                <w:rFonts w:ascii="Arial" w:hAnsi="Arial" w:cs="Arial"/>
                <w:sz w:val="18"/>
                <w:szCs w:val="18"/>
              </w:rPr>
            </w:pPr>
            <w:r>
              <w:rPr>
                <w:rFonts w:ascii="Arial" w:hAnsi="Arial" w:cs="Arial"/>
                <w:sz w:val="18"/>
                <w:szCs w:val="18"/>
              </w:rPr>
              <w:t>Zahraničie</w:t>
            </w:r>
          </w:p>
        </w:tc>
        <w:tc>
          <w:tcPr>
            <w:tcW w:w="111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1D6302">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4F7044" w:rsidRDefault="00054EDD">
            <w:pPr>
              <w:jc w:val="right"/>
              <w:rPr>
                <w:rFonts w:ascii="Arial" w:hAnsi="Arial" w:cs="Arial"/>
                <w:b/>
                <w:bCs/>
                <w:sz w:val="18"/>
                <w:szCs w:val="18"/>
              </w:rPr>
            </w:pPr>
            <w:r>
              <w:rPr>
                <w:rFonts w:ascii="Arial" w:hAnsi="Arial" w:cs="Arial"/>
                <w:b/>
                <w:bCs/>
                <w:sz w:val="18"/>
                <w:szCs w:val="18"/>
              </w:rPr>
              <w:t>4 472 612</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1D6302">
            <w:pPr>
              <w:jc w:val="right"/>
              <w:rPr>
                <w:rFonts w:ascii="Arial" w:hAnsi="Arial" w:cs="Arial"/>
                <w:b/>
                <w:bCs/>
                <w:sz w:val="18"/>
                <w:szCs w:val="18"/>
              </w:rPr>
            </w:pPr>
            <w:r>
              <w:rPr>
                <w:rFonts w:ascii="Arial" w:hAnsi="Arial" w:cs="Arial"/>
                <w:b/>
                <w:bCs/>
                <w:sz w:val="18"/>
                <w:szCs w:val="18"/>
              </w:rPr>
              <w:t>7 170 702</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054EDD">
            <w:pPr>
              <w:jc w:val="right"/>
              <w:rPr>
                <w:rFonts w:ascii="Arial" w:hAnsi="Arial" w:cs="Arial"/>
                <w:b/>
                <w:bCs/>
                <w:sz w:val="18"/>
                <w:szCs w:val="18"/>
              </w:rPr>
            </w:pPr>
            <w:r>
              <w:rPr>
                <w:rFonts w:ascii="Arial" w:hAnsi="Arial" w:cs="Arial"/>
                <w:b/>
                <w:bCs/>
                <w:sz w:val="18"/>
                <w:szCs w:val="18"/>
              </w:rPr>
              <w:t>2 518</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1D6302">
            <w:pPr>
              <w:jc w:val="right"/>
              <w:rPr>
                <w:rFonts w:ascii="Arial" w:hAnsi="Arial" w:cs="Arial"/>
                <w:b/>
                <w:bCs/>
                <w:sz w:val="18"/>
                <w:szCs w:val="18"/>
              </w:rPr>
            </w:pPr>
            <w:r>
              <w:rPr>
                <w:rFonts w:ascii="Arial" w:hAnsi="Arial" w:cs="Arial"/>
                <w:b/>
                <w:bCs/>
                <w:sz w:val="18"/>
                <w:szCs w:val="18"/>
              </w:rPr>
              <w:t>1 137</w:t>
            </w:r>
          </w:p>
        </w:tc>
      </w:tr>
    </w:tbl>
    <w:p w:rsidR="00346D2C" w:rsidRPr="00CE19D0" w:rsidRDefault="00346D2C" w:rsidP="004962BA">
      <w:pPr>
        <w:pStyle w:val="odstavec"/>
      </w:pPr>
    </w:p>
    <w:bookmarkEnd w:id="75"/>
    <w:p w:rsidR="006037E9" w:rsidRDefault="006037E9" w:rsidP="004962BA">
      <w:pPr>
        <w:pStyle w:val="odstavec"/>
      </w:pPr>
    </w:p>
    <w:p w:rsidR="005014DF" w:rsidRDefault="005014DF" w:rsidP="004962BA">
      <w:pPr>
        <w:pStyle w:val="odstavec"/>
      </w:pPr>
    </w:p>
    <w:p w:rsidR="005014DF" w:rsidRDefault="005014DF" w:rsidP="004962BA">
      <w:pPr>
        <w:pStyle w:val="odstavec"/>
      </w:pPr>
    </w:p>
    <w:p w:rsidR="005014DF" w:rsidRPr="00CE19D0" w:rsidRDefault="005014DF" w:rsidP="004962BA">
      <w:pPr>
        <w:pStyle w:val="odstavec"/>
      </w:pPr>
    </w:p>
    <w:p w:rsidR="002A6B50" w:rsidRPr="00CE19D0" w:rsidRDefault="00316173" w:rsidP="00060424">
      <w:pPr>
        <w:pStyle w:val="Nadpis2"/>
      </w:pPr>
      <w:r w:rsidRPr="00CE19D0">
        <w:t>Zm</w:t>
      </w:r>
      <w:r w:rsidR="00F316C5" w:rsidRPr="00CE19D0">
        <w:t>ena stavu zásob vlastnej výroby</w:t>
      </w:r>
    </w:p>
    <w:p w:rsidR="00A3677A" w:rsidRPr="00CE19D0" w:rsidRDefault="001D6302" w:rsidP="004962BA">
      <w:pPr>
        <w:pStyle w:val="odstavec"/>
      </w:pPr>
      <w:r>
        <w:t>Spoločnosť v roku 2016</w:t>
      </w:r>
      <w:r w:rsidR="0066047A">
        <w:t xml:space="preserve"> neúčtovala o zásobách vlastnej výroby a o jej zmenách. </w:t>
      </w:r>
    </w:p>
    <w:p w:rsidR="004F7044" w:rsidRPr="00CE19D0" w:rsidRDefault="004F7044" w:rsidP="004962BA">
      <w:pPr>
        <w:pStyle w:val="odstavec"/>
      </w:pPr>
      <w:bookmarkStart w:id="77" w:name="FWT_change_in_inventor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2480"/>
        <w:gridCol w:w="2480"/>
      </w:tblGrid>
      <w:tr w:rsidR="004F7044" w:rsidTr="0066047A">
        <w:trPr>
          <w:trHeight w:val="240"/>
        </w:trPr>
        <w:tc>
          <w:tcPr>
            <w:tcW w:w="3020" w:type="dxa"/>
            <w:tcBorders>
              <w:top w:val="nil"/>
              <w:left w:val="nil"/>
              <w:bottom w:val="nil"/>
              <w:right w:val="nil"/>
            </w:tcBorders>
            <w:shd w:val="clear" w:color="auto" w:fill="auto"/>
            <w:vAlign w:val="bottom"/>
          </w:tcPr>
          <w:p w:rsidR="004F7044" w:rsidRDefault="004F7044">
            <w:pPr>
              <w:rPr>
                <w:rFonts w:ascii="Arial" w:hAnsi="Arial" w:cs="Arial"/>
                <w:b/>
                <w:bCs/>
                <w:sz w:val="18"/>
                <w:szCs w:val="18"/>
              </w:rPr>
            </w:pPr>
            <w:bookmarkStart w:id="78" w:name="RANGE!B3:G14"/>
            <w:bookmarkEnd w:id="78"/>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tc>
        <w:tc>
          <w:tcPr>
            <w:tcW w:w="124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r>
      <w:bookmarkEnd w:id="77"/>
    </w:tbl>
    <w:p w:rsidR="00E27543" w:rsidRPr="00CE19D0" w:rsidRDefault="00E27543" w:rsidP="004962BA">
      <w:pPr>
        <w:pStyle w:val="body"/>
      </w:pPr>
    </w:p>
    <w:p w:rsidR="002A6B50" w:rsidRPr="00CE19D0" w:rsidRDefault="00316173" w:rsidP="00060424">
      <w:pPr>
        <w:pStyle w:val="Nadpis2"/>
      </w:pPr>
      <w:r w:rsidRPr="00CE19D0">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4962BA">
      <w:pPr>
        <w:pStyle w:val="odstavec"/>
      </w:pPr>
      <w:r w:rsidRPr="00CE19D0">
        <w:t>Informácie o výnosoch pri aktivácii nákladov a o výnosoch z hospodárskej činnosti, finančnej činnosti a mimoriadnej činnosti sú uvedené nižšie:</w:t>
      </w:r>
    </w:p>
    <w:p w:rsidR="004F7044" w:rsidRPr="00CE19D0" w:rsidRDefault="004F7044" w:rsidP="004962BA">
      <w:pPr>
        <w:pStyle w:val="odstavec"/>
      </w:pPr>
      <w:bookmarkStart w:id="79"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66"/>
        <w:gridCol w:w="1674"/>
        <w:gridCol w:w="1674"/>
      </w:tblGrid>
      <w:tr w:rsidR="004F7044" w:rsidTr="00546837">
        <w:trPr>
          <w:trHeight w:val="474"/>
        </w:trPr>
        <w:tc>
          <w:tcPr>
            <w:tcW w:w="586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0" w:name="RANGE!B5:D32"/>
            <w:r>
              <w:rPr>
                <w:rFonts w:ascii="Arial" w:hAnsi="Arial" w:cs="Arial"/>
                <w:b/>
                <w:bCs/>
                <w:sz w:val="18"/>
                <w:szCs w:val="18"/>
              </w:rPr>
              <w:t>Názov položky</w:t>
            </w:r>
            <w:bookmarkEnd w:id="80"/>
          </w:p>
        </w:tc>
        <w:tc>
          <w:tcPr>
            <w:tcW w:w="1674" w:type="dxa"/>
            <w:tcBorders>
              <w:top w:val="nil"/>
              <w:left w:val="nil"/>
              <w:bottom w:val="nil"/>
              <w:right w:val="nil"/>
            </w:tcBorders>
            <w:shd w:val="clear" w:color="auto" w:fill="auto"/>
            <w:vAlign w:val="bottom"/>
            <w:hideMark/>
          </w:tcPr>
          <w:p w:rsidR="004F7044" w:rsidRDefault="00546837">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674" w:type="dxa"/>
            <w:tcBorders>
              <w:top w:val="nil"/>
              <w:left w:val="nil"/>
              <w:bottom w:val="nil"/>
              <w:right w:val="nil"/>
            </w:tcBorders>
            <w:shd w:val="clear" w:color="auto" w:fill="auto"/>
            <w:vAlign w:val="bottom"/>
            <w:hideMark/>
          </w:tcPr>
          <w:p w:rsidR="004F7044" w:rsidRDefault="00546837">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Dlhodobý hmotný majetok vytvorený vlastnou činnosťou</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Obstaranie zásob vlastnou dopravou</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aktivácia</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DD4514" w:rsidP="009A1B61">
            <w:pPr>
              <w:jc w:val="right"/>
              <w:rPr>
                <w:rFonts w:ascii="Arial" w:hAnsi="Arial" w:cs="Arial"/>
                <w:b/>
                <w:bCs/>
                <w:sz w:val="18"/>
                <w:szCs w:val="18"/>
              </w:rPr>
            </w:pPr>
            <w:r>
              <w:rPr>
                <w:rFonts w:ascii="Arial" w:hAnsi="Arial" w:cs="Arial"/>
                <w:b/>
                <w:bCs/>
                <w:sz w:val="18"/>
                <w:szCs w:val="18"/>
              </w:rPr>
              <w:t>1 509 496</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1D6302">
            <w:pPr>
              <w:jc w:val="right"/>
              <w:rPr>
                <w:rFonts w:ascii="Arial" w:hAnsi="Arial" w:cs="Arial"/>
                <w:b/>
                <w:bCs/>
                <w:sz w:val="18"/>
                <w:szCs w:val="18"/>
              </w:rPr>
            </w:pPr>
            <w:r>
              <w:rPr>
                <w:rFonts w:ascii="Arial" w:hAnsi="Arial" w:cs="Arial"/>
                <w:b/>
                <w:bCs/>
                <w:sz w:val="18"/>
                <w:szCs w:val="18"/>
              </w:rPr>
              <w:t>3 750 896</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Predaj materiálu</w:t>
            </w:r>
          </w:p>
        </w:tc>
        <w:tc>
          <w:tcPr>
            <w:tcW w:w="1674" w:type="dxa"/>
            <w:tcBorders>
              <w:top w:val="nil"/>
              <w:left w:val="nil"/>
              <w:bottom w:val="nil"/>
              <w:right w:val="nil"/>
            </w:tcBorders>
            <w:shd w:val="clear" w:color="auto" w:fill="auto"/>
            <w:vAlign w:val="bottom"/>
            <w:hideMark/>
          </w:tcPr>
          <w:p w:rsidR="004F7044" w:rsidRDefault="0022049C">
            <w:pPr>
              <w:jc w:val="right"/>
              <w:rPr>
                <w:rFonts w:ascii="Arial" w:hAnsi="Arial" w:cs="Arial"/>
                <w:sz w:val="18"/>
                <w:szCs w:val="18"/>
              </w:rPr>
            </w:pPr>
            <w:r>
              <w:rPr>
                <w:rFonts w:ascii="Arial" w:hAnsi="Arial" w:cs="Arial"/>
                <w:sz w:val="18"/>
                <w:szCs w:val="18"/>
              </w:rPr>
              <w:t>13 327</w:t>
            </w:r>
          </w:p>
        </w:tc>
        <w:tc>
          <w:tcPr>
            <w:tcW w:w="1674" w:type="dxa"/>
            <w:tcBorders>
              <w:top w:val="nil"/>
              <w:left w:val="nil"/>
              <w:bottom w:val="nil"/>
              <w:right w:val="nil"/>
            </w:tcBorders>
            <w:shd w:val="clear" w:color="auto" w:fill="auto"/>
            <w:vAlign w:val="bottom"/>
            <w:hideMark/>
          </w:tcPr>
          <w:p w:rsidR="004F7044" w:rsidRDefault="001D6302">
            <w:pPr>
              <w:jc w:val="right"/>
              <w:rPr>
                <w:rFonts w:ascii="Arial" w:hAnsi="Arial" w:cs="Arial"/>
                <w:sz w:val="18"/>
                <w:szCs w:val="18"/>
              </w:rPr>
            </w:pPr>
            <w:r>
              <w:rPr>
                <w:rFonts w:ascii="Arial" w:hAnsi="Arial" w:cs="Arial"/>
                <w:sz w:val="18"/>
                <w:szCs w:val="18"/>
              </w:rPr>
              <w:t>224</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Prebytky na majetku zistené pri inventarizácii</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predaja dlhodobého hmotného a nehmotného majetku</w:t>
            </w:r>
          </w:p>
        </w:tc>
        <w:tc>
          <w:tcPr>
            <w:tcW w:w="1674" w:type="dxa"/>
            <w:tcBorders>
              <w:top w:val="nil"/>
              <w:left w:val="nil"/>
              <w:bottom w:val="nil"/>
              <w:right w:val="nil"/>
            </w:tcBorders>
            <w:shd w:val="clear" w:color="auto" w:fill="auto"/>
            <w:vAlign w:val="bottom"/>
            <w:hideMark/>
          </w:tcPr>
          <w:p w:rsidR="004F7044" w:rsidRDefault="0022049C" w:rsidP="0022049C">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1D6302">
            <w:pPr>
              <w:jc w:val="right"/>
              <w:rPr>
                <w:rFonts w:ascii="Arial" w:hAnsi="Arial" w:cs="Arial"/>
                <w:sz w:val="18"/>
                <w:szCs w:val="18"/>
              </w:rPr>
            </w:pPr>
            <w:r>
              <w:rPr>
                <w:rFonts w:ascii="Arial" w:hAnsi="Arial" w:cs="Arial"/>
                <w:sz w:val="18"/>
                <w:szCs w:val="18"/>
              </w:rPr>
              <w:t>1 800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dotácií</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Ostatné</w:t>
            </w:r>
            <w:r w:rsidR="009020BA">
              <w:rPr>
                <w:rFonts w:ascii="Arial" w:hAnsi="Arial" w:cs="Arial"/>
                <w:sz w:val="18"/>
                <w:szCs w:val="18"/>
              </w:rPr>
              <w:t xml:space="preserve"> – výnosy z</w:t>
            </w:r>
            <w:r w:rsidR="003A2C77">
              <w:rPr>
                <w:rFonts w:ascii="Arial" w:hAnsi="Arial" w:cs="Arial"/>
                <w:sz w:val="18"/>
                <w:szCs w:val="18"/>
              </w:rPr>
              <w:t> </w:t>
            </w:r>
            <w:r w:rsidR="009020BA">
              <w:rPr>
                <w:rFonts w:ascii="Arial" w:hAnsi="Arial" w:cs="Arial"/>
                <w:sz w:val="18"/>
                <w:szCs w:val="18"/>
              </w:rPr>
              <w:t>postúpenia</w:t>
            </w:r>
            <w:r w:rsidR="003A2C77">
              <w:rPr>
                <w:rFonts w:ascii="Arial" w:hAnsi="Arial" w:cs="Arial"/>
                <w:sz w:val="18"/>
                <w:szCs w:val="18"/>
              </w:rPr>
              <w:t xml:space="preserve"> a iné</w:t>
            </w:r>
          </w:p>
        </w:tc>
        <w:tc>
          <w:tcPr>
            <w:tcW w:w="1674" w:type="dxa"/>
            <w:tcBorders>
              <w:top w:val="nil"/>
              <w:left w:val="nil"/>
              <w:bottom w:val="nil"/>
              <w:right w:val="nil"/>
            </w:tcBorders>
            <w:shd w:val="clear" w:color="auto" w:fill="auto"/>
            <w:vAlign w:val="bottom"/>
            <w:hideMark/>
          </w:tcPr>
          <w:p w:rsidR="00654405" w:rsidRDefault="0022049C">
            <w:pPr>
              <w:jc w:val="right"/>
              <w:rPr>
                <w:rFonts w:ascii="Arial" w:hAnsi="Arial" w:cs="Arial"/>
                <w:sz w:val="18"/>
                <w:szCs w:val="18"/>
              </w:rPr>
            </w:pPr>
            <w:r>
              <w:rPr>
                <w:rFonts w:ascii="Arial" w:hAnsi="Arial" w:cs="Arial"/>
                <w:sz w:val="18"/>
                <w:szCs w:val="18"/>
              </w:rPr>
              <w:t>1 496 169</w:t>
            </w:r>
          </w:p>
        </w:tc>
        <w:tc>
          <w:tcPr>
            <w:tcW w:w="1674" w:type="dxa"/>
            <w:tcBorders>
              <w:top w:val="nil"/>
              <w:left w:val="nil"/>
              <w:bottom w:val="nil"/>
              <w:right w:val="nil"/>
            </w:tcBorders>
            <w:shd w:val="clear" w:color="auto" w:fill="auto"/>
            <w:vAlign w:val="bottom"/>
            <w:hideMark/>
          </w:tcPr>
          <w:p w:rsidR="00654405" w:rsidRDefault="001D6302">
            <w:pPr>
              <w:jc w:val="right"/>
              <w:rPr>
                <w:rFonts w:ascii="Arial" w:hAnsi="Arial" w:cs="Arial"/>
                <w:sz w:val="18"/>
                <w:szCs w:val="18"/>
              </w:rPr>
            </w:pPr>
            <w:r>
              <w:rPr>
                <w:rFonts w:ascii="Arial" w:hAnsi="Arial" w:cs="Arial"/>
                <w:sz w:val="18"/>
                <w:szCs w:val="18"/>
              </w:rPr>
              <w:t>3 748 872</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b/>
                <w:bCs/>
                <w:sz w:val="18"/>
                <w:szCs w:val="18"/>
              </w:rPr>
              <w:t>Finančné výnosy, z toho:</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DD4514">
            <w:pPr>
              <w:jc w:val="right"/>
              <w:rPr>
                <w:rFonts w:ascii="Arial" w:hAnsi="Arial" w:cs="Arial"/>
                <w:sz w:val="18"/>
                <w:szCs w:val="18"/>
              </w:rPr>
            </w:pPr>
            <w:r>
              <w:rPr>
                <w:rFonts w:ascii="Arial" w:hAnsi="Arial" w:cs="Arial"/>
                <w:b/>
                <w:bCs/>
                <w:sz w:val="18"/>
                <w:szCs w:val="18"/>
              </w:rPr>
              <w:t>5 342</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1D6302">
            <w:pPr>
              <w:jc w:val="right"/>
              <w:rPr>
                <w:rFonts w:ascii="Arial" w:hAnsi="Arial" w:cs="Arial"/>
                <w:sz w:val="18"/>
                <w:szCs w:val="18"/>
              </w:rPr>
            </w:pPr>
            <w:r>
              <w:rPr>
                <w:rFonts w:ascii="Arial" w:hAnsi="Arial" w:cs="Arial"/>
                <w:b/>
                <w:bCs/>
                <w:sz w:val="18"/>
                <w:szCs w:val="18"/>
              </w:rPr>
              <w:t>48 740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i/>
                <w:iCs/>
                <w:sz w:val="18"/>
                <w:szCs w:val="18"/>
              </w:rPr>
              <w:t>Kurzové zisky, z toho:</w:t>
            </w:r>
          </w:p>
        </w:tc>
        <w:tc>
          <w:tcPr>
            <w:tcW w:w="1674" w:type="dxa"/>
            <w:tcBorders>
              <w:top w:val="nil"/>
              <w:left w:val="nil"/>
              <w:bottom w:val="nil"/>
              <w:right w:val="nil"/>
            </w:tcBorders>
            <w:shd w:val="clear" w:color="auto" w:fill="auto"/>
            <w:vAlign w:val="bottom"/>
            <w:hideMark/>
          </w:tcPr>
          <w:p w:rsidR="00654405" w:rsidRDefault="00B82667">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1D6302">
            <w:pPr>
              <w:jc w:val="right"/>
              <w:rPr>
                <w:rFonts w:ascii="Arial" w:hAnsi="Arial" w:cs="Arial"/>
                <w:sz w:val="18"/>
                <w:szCs w:val="18"/>
              </w:rPr>
            </w:pPr>
            <w:r>
              <w:rPr>
                <w:rFonts w:ascii="Arial" w:hAnsi="Arial" w:cs="Arial"/>
                <w:sz w:val="18"/>
                <w:szCs w:val="18"/>
              </w:rPr>
              <w:t>0</w:t>
            </w:r>
            <w:r w:rsidR="00546837">
              <w:rPr>
                <w:rFonts w:ascii="Arial" w:hAnsi="Arial" w:cs="Arial"/>
                <w:sz w:val="18"/>
                <w:szCs w:val="18"/>
              </w:rPr>
              <w:t xml:space="preserve"> </w:t>
            </w:r>
          </w:p>
        </w:tc>
      </w:tr>
      <w:tr w:rsidR="00654405" w:rsidTr="00546837">
        <w:trPr>
          <w:trHeight w:val="17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b/>
                <w:bCs/>
                <w:sz w:val="18"/>
                <w:szCs w:val="18"/>
              </w:rPr>
            </w:pPr>
            <w:r>
              <w:rPr>
                <w:rFonts w:ascii="Arial" w:hAnsi="Arial" w:cs="Arial"/>
                <w:sz w:val="18"/>
                <w:szCs w:val="18"/>
              </w:rPr>
              <w:t>kurzové zisky ku dňu, ku ktorému sa zostavuje účtovná závierka</w:t>
            </w:r>
          </w:p>
        </w:tc>
        <w:tc>
          <w:tcPr>
            <w:tcW w:w="1674" w:type="dxa"/>
            <w:tcBorders>
              <w:top w:val="nil"/>
              <w:left w:val="nil"/>
              <w:bottom w:val="nil"/>
              <w:right w:val="nil"/>
            </w:tcBorders>
            <w:shd w:val="clear" w:color="auto" w:fill="auto"/>
            <w:noWrap/>
            <w:vAlign w:val="bottom"/>
            <w:hideMark/>
          </w:tcPr>
          <w:p w:rsidR="00654405" w:rsidRDefault="00B82667">
            <w:pPr>
              <w:jc w:val="right"/>
              <w:rPr>
                <w:rFonts w:ascii="Arial" w:hAnsi="Arial" w:cs="Arial"/>
                <w:b/>
                <w:bCs/>
                <w:sz w:val="18"/>
                <w:szCs w:val="18"/>
              </w:rPr>
            </w:pPr>
            <w:r>
              <w:rPr>
                <w:rFonts w:ascii="Arial" w:hAnsi="Arial" w:cs="Arial"/>
                <w:sz w:val="18"/>
                <w:szCs w:val="18"/>
              </w:rPr>
              <w:t>0</w:t>
            </w:r>
          </w:p>
        </w:tc>
        <w:tc>
          <w:tcPr>
            <w:tcW w:w="1674" w:type="dxa"/>
            <w:tcBorders>
              <w:top w:val="nil"/>
              <w:left w:val="nil"/>
              <w:bottom w:val="nil"/>
              <w:right w:val="nil"/>
            </w:tcBorders>
            <w:shd w:val="clear" w:color="auto" w:fill="auto"/>
            <w:noWrap/>
            <w:vAlign w:val="bottom"/>
            <w:hideMark/>
          </w:tcPr>
          <w:p w:rsidR="00654405" w:rsidRDefault="001D6302">
            <w:pPr>
              <w:jc w:val="right"/>
              <w:rPr>
                <w:rFonts w:ascii="Arial" w:hAnsi="Arial" w:cs="Arial"/>
                <w:b/>
                <w:bCs/>
                <w:sz w:val="18"/>
                <w:szCs w:val="18"/>
              </w:rPr>
            </w:pPr>
            <w:r>
              <w:rPr>
                <w:rFonts w:ascii="Arial" w:hAnsi="Arial" w:cs="Arial"/>
                <w:sz w:val="18"/>
                <w:szCs w:val="18"/>
              </w:rPr>
              <w:t>0</w:t>
            </w:r>
          </w:p>
        </w:tc>
      </w:tr>
      <w:tr w:rsidR="00654405" w:rsidTr="00546837">
        <w:trPr>
          <w:trHeight w:val="17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Ostatné významné položky finančných výnosov, z toho:</w:t>
            </w:r>
          </w:p>
        </w:tc>
        <w:tc>
          <w:tcPr>
            <w:tcW w:w="1674" w:type="dxa"/>
            <w:tcBorders>
              <w:top w:val="nil"/>
              <w:left w:val="nil"/>
              <w:bottom w:val="nil"/>
              <w:right w:val="nil"/>
            </w:tcBorders>
            <w:shd w:val="clear" w:color="auto" w:fill="auto"/>
            <w:noWrap/>
            <w:vAlign w:val="bottom"/>
            <w:hideMark/>
          </w:tcPr>
          <w:p w:rsidR="00654405" w:rsidRDefault="00DD4514">
            <w:pPr>
              <w:jc w:val="right"/>
              <w:rPr>
                <w:rFonts w:ascii="Arial" w:hAnsi="Arial" w:cs="Arial"/>
                <w:sz w:val="18"/>
                <w:szCs w:val="18"/>
              </w:rPr>
            </w:pPr>
            <w:r>
              <w:rPr>
                <w:rFonts w:ascii="Arial" w:hAnsi="Arial" w:cs="Arial"/>
                <w:i/>
                <w:iCs/>
                <w:sz w:val="18"/>
                <w:szCs w:val="18"/>
              </w:rPr>
              <w:t>5 342</w:t>
            </w:r>
          </w:p>
        </w:tc>
        <w:tc>
          <w:tcPr>
            <w:tcW w:w="1674" w:type="dxa"/>
            <w:tcBorders>
              <w:top w:val="nil"/>
              <w:left w:val="nil"/>
              <w:bottom w:val="nil"/>
              <w:right w:val="nil"/>
            </w:tcBorders>
            <w:shd w:val="clear" w:color="auto" w:fill="auto"/>
            <w:noWrap/>
            <w:vAlign w:val="bottom"/>
            <w:hideMark/>
          </w:tcPr>
          <w:p w:rsidR="00654405" w:rsidRDefault="001D6302">
            <w:pPr>
              <w:jc w:val="right"/>
              <w:rPr>
                <w:rFonts w:ascii="Arial" w:hAnsi="Arial" w:cs="Arial"/>
                <w:sz w:val="18"/>
                <w:szCs w:val="18"/>
              </w:rPr>
            </w:pPr>
            <w:r>
              <w:rPr>
                <w:rFonts w:ascii="Arial" w:hAnsi="Arial" w:cs="Arial"/>
                <w:i/>
                <w:iCs/>
                <w:sz w:val="18"/>
                <w:szCs w:val="18"/>
              </w:rPr>
              <w:t>48 74</w:t>
            </w:r>
            <w:r w:rsidR="00546837">
              <w:rPr>
                <w:rFonts w:ascii="Arial" w:hAnsi="Arial" w:cs="Arial"/>
                <w:i/>
                <w:iCs/>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úroky z poskytnutých pôžičiek</w:t>
            </w:r>
          </w:p>
        </w:tc>
        <w:tc>
          <w:tcPr>
            <w:tcW w:w="1674" w:type="dxa"/>
            <w:tcBorders>
              <w:top w:val="nil"/>
              <w:left w:val="nil"/>
              <w:bottom w:val="nil"/>
              <w:right w:val="nil"/>
            </w:tcBorders>
            <w:shd w:val="clear" w:color="auto" w:fill="auto"/>
            <w:vAlign w:val="bottom"/>
            <w:hideMark/>
          </w:tcPr>
          <w:p w:rsidR="00654405" w:rsidRDefault="00DD4514">
            <w:pPr>
              <w:jc w:val="right"/>
              <w:rPr>
                <w:rFonts w:ascii="Arial" w:hAnsi="Arial" w:cs="Arial"/>
                <w:sz w:val="18"/>
                <w:szCs w:val="18"/>
              </w:rPr>
            </w:pPr>
            <w:r>
              <w:rPr>
                <w:rFonts w:ascii="Arial" w:hAnsi="Arial" w:cs="Arial"/>
                <w:sz w:val="18"/>
                <w:szCs w:val="18"/>
              </w:rPr>
              <w:t>5 319</w:t>
            </w:r>
          </w:p>
        </w:tc>
        <w:tc>
          <w:tcPr>
            <w:tcW w:w="1674" w:type="dxa"/>
            <w:tcBorders>
              <w:top w:val="nil"/>
              <w:left w:val="nil"/>
              <w:bottom w:val="nil"/>
              <w:right w:val="nil"/>
            </w:tcBorders>
            <w:shd w:val="clear" w:color="auto" w:fill="auto"/>
            <w:vAlign w:val="bottom"/>
            <w:hideMark/>
          </w:tcPr>
          <w:p w:rsidR="00654405" w:rsidRDefault="001D6302">
            <w:pPr>
              <w:jc w:val="right"/>
              <w:rPr>
                <w:rFonts w:ascii="Arial" w:hAnsi="Arial" w:cs="Arial"/>
                <w:sz w:val="18"/>
                <w:szCs w:val="18"/>
              </w:rPr>
            </w:pPr>
            <w:r>
              <w:rPr>
                <w:rFonts w:ascii="Arial" w:hAnsi="Arial" w:cs="Arial"/>
                <w:sz w:val="18"/>
                <w:szCs w:val="18"/>
              </w:rPr>
              <w:t>48 737</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úroky z bankového účtu</w:t>
            </w:r>
          </w:p>
        </w:tc>
        <w:tc>
          <w:tcPr>
            <w:tcW w:w="1674" w:type="dxa"/>
            <w:tcBorders>
              <w:top w:val="nil"/>
              <w:left w:val="nil"/>
              <w:bottom w:val="nil"/>
              <w:right w:val="nil"/>
            </w:tcBorders>
            <w:shd w:val="clear" w:color="auto" w:fill="auto"/>
            <w:noWrap/>
            <w:vAlign w:val="bottom"/>
            <w:hideMark/>
          </w:tcPr>
          <w:p w:rsidR="00654405" w:rsidRDefault="00DD4514">
            <w:pPr>
              <w:jc w:val="right"/>
              <w:rPr>
                <w:rFonts w:ascii="Arial" w:hAnsi="Arial" w:cs="Arial"/>
                <w:i/>
                <w:iCs/>
                <w:sz w:val="18"/>
                <w:szCs w:val="18"/>
              </w:rPr>
            </w:pPr>
            <w:r>
              <w:rPr>
                <w:rFonts w:ascii="Arial" w:hAnsi="Arial" w:cs="Arial"/>
                <w:sz w:val="18"/>
                <w:szCs w:val="18"/>
              </w:rPr>
              <w:t>2</w:t>
            </w:r>
            <w:r w:rsidR="00B82667">
              <w:rPr>
                <w:rFonts w:ascii="Arial" w:hAnsi="Arial" w:cs="Arial"/>
                <w:sz w:val="18"/>
                <w:szCs w:val="18"/>
              </w:rPr>
              <w:t>3</w:t>
            </w:r>
          </w:p>
        </w:tc>
        <w:tc>
          <w:tcPr>
            <w:tcW w:w="1674" w:type="dxa"/>
            <w:tcBorders>
              <w:top w:val="nil"/>
              <w:left w:val="nil"/>
              <w:bottom w:val="nil"/>
              <w:right w:val="nil"/>
            </w:tcBorders>
            <w:shd w:val="clear" w:color="auto" w:fill="auto"/>
            <w:noWrap/>
            <w:vAlign w:val="bottom"/>
            <w:hideMark/>
          </w:tcPr>
          <w:p w:rsidR="00654405" w:rsidRDefault="001D6302">
            <w:pPr>
              <w:jc w:val="right"/>
              <w:rPr>
                <w:rFonts w:ascii="Arial" w:hAnsi="Arial" w:cs="Arial"/>
                <w:i/>
                <w:iCs/>
                <w:sz w:val="18"/>
                <w:szCs w:val="18"/>
              </w:rPr>
            </w:pPr>
            <w:r>
              <w:rPr>
                <w:rFonts w:ascii="Arial" w:hAnsi="Arial" w:cs="Arial"/>
                <w:sz w:val="18"/>
                <w:szCs w:val="18"/>
              </w:rPr>
              <w:t>3</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r>
              <w:rPr>
                <w:rFonts w:ascii="Arial" w:hAnsi="Arial" w:cs="Arial"/>
                <w:b/>
                <w:bCs/>
                <w:sz w:val="18"/>
                <w:szCs w:val="18"/>
              </w:rPr>
              <w:t>Výnosy, ktoré majú výnimočný rozsah alebo výskyt, z toho:</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78"/>
        </w:trPr>
        <w:tc>
          <w:tcPr>
            <w:tcW w:w="5866" w:type="dxa"/>
            <w:tcBorders>
              <w:top w:val="nil"/>
              <w:left w:val="nil"/>
              <w:bottom w:val="nil"/>
              <w:right w:val="nil"/>
            </w:tcBorders>
            <w:shd w:val="clear" w:color="auto" w:fill="auto"/>
            <w:noWrap/>
            <w:vAlign w:val="bottom"/>
          </w:tcPr>
          <w:p w:rsidR="00654405" w:rsidRDefault="00654405">
            <w:pPr>
              <w:rPr>
                <w:rFonts w:ascii="Arial" w:hAnsi="Arial" w:cs="Arial"/>
                <w:b/>
                <w:bCs/>
                <w:sz w:val="18"/>
                <w:szCs w:val="18"/>
              </w:rPr>
            </w:pPr>
          </w:p>
        </w:tc>
        <w:tc>
          <w:tcPr>
            <w:tcW w:w="1674"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c>
          <w:tcPr>
            <w:tcW w:w="1674"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r>
      <w:tr w:rsidR="00654405" w:rsidTr="00546837">
        <w:trPr>
          <w:trHeight w:val="178"/>
        </w:trPr>
        <w:tc>
          <w:tcPr>
            <w:tcW w:w="5866" w:type="dxa"/>
            <w:tcBorders>
              <w:top w:val="nil"/>
              <w:left w:val="nil"/>
              <w:bottom w:val="nil"/>
              <w:right w:val="nil"/>
            </w:tcBorders>
            <w:shd w:val="clear" w:color="auto" w:fill="auto"/>
            <w:noWrap/>
            <w:vAlign w:val="bottom"/>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c>
          <w:tcPr>
            <w:tcW w:w="1674"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r>
      <w:bookmarkEnd w:id="79"/>
    </w:tbl>
    <w:p w:rsidR="00186A45" w:rsidRDefault="00186A45" w:rsidP="004962BA">
      <w:pPr>
        <w:pStyle w:val="body"/>
      </w:pPr>
    </w:p>
    <w:p w:rsidR="000422B1" w:rsidRPr="00CE19D0" w:rsidRDefault="000422B1" w:rsidP="00060424">
      <w:pPr>
        <w:pStyle w:val="Nadpis2"/>
      </w:pPr>
      <w:r w:rsidRPr="00CE19D0">
        <w:t>Čistý obrat</w:t>
      </w:r>
    </w:p>
    <w:p w:rsidR="00792594" w:rsidRPr="00CE19D0" w:rsidRDefault="00792594" w:rsidP="004962BA">
      <w:pPr>
        <w:pStyle w:val="odstavec"/>
      </w:pPr>
      <w:r w:rsidRPr="00CE19D0">
        <w:t>Informácie o čistom obrate Spoločnosti sú uvedené nižšie:</w:t>
      </w:r>
    </w:p>
    <w:p w:rsidR="004F7044" w:rsidRPr="00CE19D0" w:rsidRDefault="004F7044" w:rsidP="004962BA">
      <w:pPr>
        <w:pStyle w:val="odstavec"/>
        <w:rPr>
          <w:rFonts w:asciiTheme="minorHAnsi" w:hAnsiTheme="minorHAnsi"/>
          <w:color w:val="00B050"/>
        </w:rPr>
      </w:pPr>
      <w:bookmarkStart w:id="81"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24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2" w:name="RANGE!B4:D11"/>
            <w:r>
              <w:rPr>
                <w:rFonts w:ascii="Arial" w:hAnsi="Arial" w:cs="Arial"/>
                <w:b/>
                <w:bCs/>
                <w:sz w:val="18"/>
                <w:szCs w:val="18"/>
              </w:rPr>
              <w:t>Názov položky</w:t>
            </w:r>
            <w:bookmarkEnd w:id="82"/>
          </w:p>
        </w:tc>
        <w:tc>
          <w:tcPr>
            <w:tcW w:w="1712" w:type="dxa"/>
            <w:tcBorders>
              <w:top w:val="nil"/>
              <w:left w:val="nil"/>
              <w:bottom w:val="single" w:sz="4" w:space="0" w:color="auto"/>
              <w:right w:val="nil"/>
            </w:tcBorders>
            <w:shd w:val="clear" w:color="auto" w:fill="auto"/>
            <w:vAlign w:val="bottom"/>
            <w:hideMark/>
          </w:tcPr>
          <w:p w:rsidR="004F7044" w:rsidRDefault="00424D7F">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712" w:type="dxa"/>
            <w:tcBorders>
              <w:top w:val="nil"/>
              <w:left w:val="nil"/>
              <w:bottom w:val="single" w:sz="4" w:space="0" w:color="auto"/>
              <w:right w:val="nil"/>
            </w:tcBorders>
            <w:shd w:val="clear" w:color="auto" w:fill="auto"/>
            <w:vAlign w:val="bottom"/>
            <w:hideMark/>
          </w:tcPr>
          <w:p w:rsidR="004F7044" w:rsidRDefault="00424D7F">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F7044" w:rsidRDefault="00DD4514">
            <w:pPr>
              <w:jc w:val="right"/>
              <w:rPr>
                <w:rFonts w:ascii="Arial" w:hAnsi="Arial" w:cs="Arial"/>
                <w:sz w:val="18"/>
                <w:szCs w:val="18"/>
              </w:rPr>
            </w:pPr>
            <w:r>
              <w:rPr>
                <w:rFonts w:ascii="Arial" w:hAnsi="Arial" w:cs="Arial"/>
                <w:sz w:val="18"/>
                <w:szCs w:val="18"/>
              </w:rPr>
              <w:t>1 144 309</w:t>
            </w:r>
          </w:p>
        </w:tc>
        <w:tc>
          <w:tcPr>
            <w:tcW w:w="1712" w:type="dxa"/>
            <w:tcBorders>
              <w:top w:val="nil"/>
              <w:left w:val="nil"/>
              <w:bottom w:val="nil"/>
              <w:right w:val="nil"/>
            </w:tcBorders>
            <w:shd w:val="clear" w:color="auto" w:fill="auto"/>
            <w:noWrap/>
            <w:vAlign w:val="bottom"/>
            <w:hideMark/>
          </w:tcPr>
          <w:p w:rsidR="004F7044" w:rsidRDefault="001D6302" w:rsidP="00A6522C">
            <w:pPr>
              <w:jc w:val="right"/>
              <w:rPr>
                <w:rFonts w:ascii="Arial" w:hAnsi="Arial" w:cs="Arial"/>
                <w:sz w:val="18"/>
                <w:szCs w:val="18"/>
              </w:rPr>
            </w:pPr>
            <w:r>
              <w:rPr>
                <w:rFonts w:ascii="Arial" w:hAnsi="Arial" w:cs="Arial"/>
                <w:sz w:val="18"/>
                <w:szCs w:val="18"/>
              </w:rPr>
              <w:t>677 684</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F7044" w:rsidRDefault="00DD4514">
            <w:pPr>
              <w:jc w:val="right"/>
              <w:rPr>
                <w:rFonts w:ascii="Arial" w:hAnsi="Arial" w:cs="Arial"/>
                <w:sz w:val="18"/>
                <w:szCs w:val="18"/>
              </w:rPr>
            </w:pPr>
            <w:r>
              <w:rPr>
                <w:rFonts w:ascii="Arial" w:hAnsi="Arial" w:cs="Arial"/>
                <w:sz w:val="18"/>
                <w:szCs w:val="18"/>
              </w:rPr>
              <w:t>2 532</w:t>
            </w:r>
          </w:p>
        </w:tc>
        <w:tc>
          <w:tcPr>
            <w:tcW w:w="1712" w:type="dxa"/>
            <w:tcBorders>
              <w:top w:val="nil"/>
              <w:left w:val="nil"/>
              <w:bottom w:val="nil"/>
              <w:right w:val="nil"/>
            </w:tcBorders>
            <w:shd w:val="clear" w:color="auto" w:fill="auto"/>
            <w:noWrap/>
            <w:vAlign w:val="bottom"/>
            <w:hideMark/>
          </w:tcPr>
          <w:p w:rsidR="004F7044" w:rsidRDefault="001D6302">
            <w:pPr>
              <w:jc w:val="right"/>
              <w:rPr>
                <w:rFonts w:ascii="Arial" w:hAnsi="Arial" w:cs="Arial"/>
                <w:sz w:val="18"/>
                <w:szCs w:val="18"/>
              </w:rPr>
            </w:pPr>
            <w:r>
              <w:rPr>
                <w:rFonts w:ascii="Arial" w:hAnsi="Arial" w:cs="Arial"/>
                <w:sz w:val="18"/>
                <w:szCs w:val="18"/>
              </w:rPr>
              <w:t>1 137</w:t>
            </w:r>
          </w:p>
        </w:tc>
      </w:tr>
      <w:tr w:rsidR="00DD4514" w:rsidTr="004F7044">
        <w:trPr>
          <w:trHeight w:val="240"/>
        </w:trPr>
        <w:tc>
          <w:tcPr>
            <w:tcW w:w="5816" w:type="dxa"/>
            <w:tcBorders>
              <w:top w:val="nil"/>
              <w:left w:val="nil"/>
              <w:bottom w:val="nil"/>
              <w:right w:val="nil"/>
            </w:tcBorders>
            <w:shd w:val="clear" w:color="auto" w:fill="auto"/>
            <w:noWrap/>
            <w:vAlign w:val="bottom"/>
            <w:hideMark/>
          </w:tcPr>
          <w:p w:rsidR="00DD4514" w:rsidRDefault="00DD4514">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DD4514" w:rsidRDefault="00DD4514" w:rsidP="00DD4514">
            <w:pPr>
              <w:jc w:val="right"/>
              <w:rPr>
                <w:rFonts w:ascii="Arial" w:hAnsi="Arial" w:cs="Arial"/>
                <w:sz w:val="18"/>
                <w:szCs w:val="18"/>
              </w:rPr>
            </w:pPr>
            <w:r>
              <w:rPr>
                <w:rFonts w:ascii="Arial" w:hAnsi="Arial" w:cs="Arial"/>
                <w:sz w:val="18"/>
                <w:szCs w:val="18"/>
              </w:rPr>
              <w:t>3 328 303</w:t>
            </w:r>
          </w:p>
        </w:tc>
        <w:tc>
          <w:tcPr>
            <w:tcW w:w="1712" w:type="dxa"/>
            <w:tcBorders>
              <w:top w:val="nil"/>
              <w:left w:val="nil"/>
              <w:bottom w:val="nil"/>
              <w:right w:val="nil"/>
            </w:tcBorders>
            <w:shd w:val="clear" w:color="auto" w:fill="auto"/>
            <w:noWrap/>
            <w:vAlign w:val="bottom"/>
            <w:hideMark/>
          </w:tcPr>
          <w:p w:rsidR="00DD4514" w:rsidRDefault="00DD4514">
            <w:pPr>
              <w:jc w:val="right"/>
              <w:rPr>
                <w:rFonts w:ascii="Arial" w:hAnsi="Arial" w:cs="Arial"/>
                <w:sz w:val="18"/>
                <w:szCs w:val="18"/>
              </w:rPr>
            </w:pPr>
            <w:r>
              <w:rPr>
                <w:rFonts w:ascii="Arial" w:hAnsi="Arial" w:cs="Arial"/>
                <w:sz w:val="18"/>
                <w:szCs w:val="18"/>
              </w:rPr>
              <w:t>6 493 018</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3D5DD0">
            <w:pPr>
              <w:jc w:val="right"/>
              <w:rPr>
                <w:rFonts w:ascii="Arial" w:hAnsi="Arial" w:cs="Arial"/>
                <w:b/>
                <w:bCs/>
                <w:sz w:val="18"/>
                <w:szCs w:val="18"/>
              </w:rPr>
            </w:pPr>
            <w:r>
              <w:rPr>
                <w:rFonts w:ascii="Arial" w:hAnsi="Arial" w:cs="Arial"/>
                <w:b/>
                <w:bCs/>
                <w:sz w:val="18"/>
                <w:szCs w:val="18"/>
              </w:rPr>
              <w:t>4 475 144</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1D6302">
            <w:pPr>
              <w:jc w:val="right"/>
              <w:rPr>
                <w:rFonts w:ascii="Arial" w:hAnsi="Arial" w:cs="Arial"/>
                <w:b/>
                <w:bCs/>
                <w:sz w:val="18"/>
                <w:szCs w:val="18"/>
              </w:rPr>
            </w:pPr>
            <w:r>
              <w:rPr>
                <w:rFonts w:ascii="Arial" w:hAnsi="Arial" w:cs="Arial"/>
                <w:b/>
                <w:bCs/>
                <w:sz w:val="18"/>
                <w:szCs w:val="18"/>
              </w:rPr>
              <w:t>7 171 839</w:t>
            </w:r>
          </w:p>
        </w:tc>
      </w:tr>
    </w:tbl>
    <w:p w:rsidR="00035552" w:rsidRPr="00CE19D0" w:rsidRDefault="00035552" w:rsidP="004962BA">
      <w:pPr>
        <w:pStyle w:val="odstavec"/>
      </w:pPr>
    </w:p>
    <w:bookmarkEnd w:id="81"/>
    <w:p w:rsidR="00A13FEF" w:rsidRDefault="00A13FEF"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Pr="00CE19D0" w:rsidRDefault="00546837" w:rsidP="004962BA">
      <w:pPr>
        <w:pStyle w:val="body"/>
      </w:pPr>
    </w:p>
    <w:p w:rsidR="002A6B50" w:rsidRPr="00670715" w:rsidRDefault="00670715" w:rsidP="00224468">
      <w:pPr>
        <w:pStyle w:val="Nadpis1"/>
        <w:rPr>
          <w:b/>
        </w:rPr>
      </w:pPr>
      <w:r w:rsidRPr="00670715">
        <w:rPr>
          <w:b/>
        </w:rPr>
        <w:t xml:space="preserve">E </w:t>
      </w:r>
      <w:r w:rsidR="00316173" w:rsidRPr="00670715">
        <w:rPr>
          <w:b/>
        </w:rPr>
        <w:t>NÁKLADY</w:t>
      </w:r>
    </w:p>
    <w:p w:rsidR="00FE06E2" w:rsidRPr="00CE19D0" w:rsidRDefault="00316173" w:rsidP="004962BA">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4F7044" w:rsidRPr="00CE19D0" w:rsidRDefault="004F7044" w:rsidP="004962BA">
      <w:pPr>
        <w:pStyle w:val="odstavec"/>
      </w:pPr>
      <w:bookmarkStart w:id="83" w:name="FWT_cost"/>
      <w:r>
        <w:t xml:space="preserve"> </w:t>
      </w:r>
    </w:p>
    <w:tbl>
      <w:tblPr>
        <w:tblW w:w="14202" w:type="dxa"/>
        <w:tblInd w:w="426" w:type="dxa"/>
        <w:tblLayout w:type="fixed"/>
        <w:tblCellMar>
          <w:left w:w="70" w:type="dxa"/>
          <w:right w:w="70" w:type="dxa"/>
        </w:tblCellMar>
        <w:tblLook w:val="04A0" w:firstRow="1" w:lastRow="0" w:firstColumn="1" w:lastColumn="0" w:noHBand="0" w:noVBand="1"/>
      </w:tblPr>
      <w:tblGrid>
        <w:gridCol w:w="5932"/>
        <w:gridCol w:w="1654"/>
        <w:gridCol w:w="1654"/>
        <w:gridCol w:w="1654"/>
        <w:gridCol w:w="1654"/>
        <w:gridCol w:w="1654"/>
      </w:tblGrid>
      <w:tr w:rsidR="004F7044" w:rsidTr="00AC5B18">
        <w:trPr>
          <w:gridAfter w:val="3"/>
          <w:wAfter w:w="4962" w:type="dxa"/>
          <w:trHeight w:val="679"/>
        </w:trPr>
        <w:tc>
          <w:tcPr>
            <w:tcW w:w="59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4" w:name="RANGE!B5:D54"/>
            <w:r>
              <w:rPr>
                <w:rFonts w:ascii="Arial" w:hAnsi="Arial" w:cs="Arial"/>
                <w:b/>
                <w:bCs/>
                <w:sz w:val="18"/>
                <w:szCs w:val="18"/>
              </w:rPr>
              <w:t>Názov položky</w:t>
            </w:r>
            <w:bookmarkEnd w:id="84"/>
          </w:p>
        </w:tc>
        <w:tc>
          <w:tcPr>
            <w:tcW w:w="1654" w:type="dxa"/>
            <w:tcBorders>
              <w:top w:val="nil"/>
              <w:left w:val="nil"/>
              <w:bottom w:val="nil"/>
              <w:right w:val="nil"/>
            </w:tcBorders>
            <w:shd w:val="clear" w:color="auto" w:fill="auto"/>
            <w:vAlign w:val="bottom"/>
            <w:hideMark/>
          </w:tcPr>
          <w:p w:rsidR="004F7044" w:rsidRDefault="002F454C">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6</w:t>
            </w:r>
          </w:p>
        </w:tc>
        <w:tc>
          <w:tcPr>
            <w:tcW w:w="1654" w:type="dxa"/>
            <w:tcBorders>
              <w:top w:val="nil"/>
              <w:left w:val="nil"/>
              <w:bottom w:val="nil"/>
              <w:right w:val="nil"/>
            </w:tcBorders>
            <w:shd w:val="clear" w:color="auto" w:fill="auto"/>
            <w:vAlign w:val="bottom"/>
            <w:hideMark/>
          </w:tcPr>
          <w:p w:rsidR="004F7044" w:rsidRDefault="002F454C">
            <w:pPr>
              <w:jc w:val="center"/>
              <w:rPr>
                <w:rFonts w:ascii="Arial" w:hAnsi="Arial" w:cs="Arial"/>
                <w:b/>
                <w:bCs/>
                <w:sz w:val="18"/>
                <w:szCs w:val="18"/>
              </w:rPr>
            </w:pPr>
            <w:r>
              <w:rPr>
                <w:rFonts w:ascii="Arial" w:hAnsi="Arial" w:cs="Arial"/>
                <w:b/>
                <w:bCs/>
                <w:sz w:val="18"/>
                <w:szCs w:val="18"/>
              </w:rPr>
              <w:t>201</w:t>
            </w:r>
            <w:r w:rsidR="001D6302">
              <w:rPr>
                <w:rFonts w:ascii="Arial" w:hAnsi="Arial" w:cs="Arial"/>
                <w:b/>
                <w:bCs/>
                <w:sz w:val="18"/>
                <w:szCs w:val="18"/>
              </w:rPr>
              <w:t>5</w:t>
            </w:r>
          </w:p>
        </w:tc>
      </w:tr>
      <w:tr w:rsidR="00C91249"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91249" w:rsidRDefault="0055029F">
            <w:pPr>
              <w:jc w:val="right"/>
              <w:rPr>
                <w:rFonts w:ascii="Arial" w:hAnsi="Arial" w:cs="Arial"/>
                <w:b/>
                <w:bCs/>
                <w:sz w:val="18"/>
                <w:szCs w:val="18"/>
              </w:rPr>
            </w:pPr>
            <w:r>
              <w:rPr>
                <w:rFonts w:ascii="Arial" w:hAnsi="Arial" w:cs="Arial"/>
                <w:b/>
                <w:bCs/>
                <w:sz w:val="18"/>
                <w:szCs w:val="18"/>
              </w:rPr>
              <w:t>3 187 774</w:t>
            </w:r>
          </w:p>
        </w:tc>
        <w:tc>
          <w:tcPr>
            <w:tcW w:w="1654" w:type="dxa"/>
            <w:tcBorders>
              <w:top w:val="single" w:sz="4" w:space="0" w:color="auto"/>
              <w:left w:val="nil"/>
              <w:bottom w:val="double" w:sz="6" w:space="0" w:color="auto"/>
              <w:right w:val="nil"/>
            </w:tcBorders>
            <w:shd w:val="clear" w:color="auto" w:fill="auto"/>
            <w:noWrap/>
            <w:vAlign w:val="bottom"/>
            <w:hideMark/>
          </w:tcPr>
          <w:p w:rsidR="00C91249" w:rsidRDefault="001D6302" w:rsidP="00832CB3">
            <w:pPr>
              <w:jc w:val="right"/>
              <w:rPr>
                <w:rFonts w:ascii="Arial" w:hAnsi="Arial" w:cs="Arial"/>
                <w:b/>
                <w:bCs/>
                <w:sz w:val="18"/>
                <w:szCs w:val="18"/>
              </w:rPr>
            </w:pPr>
            <w:r>
              <w:rPr>
                <w:rFonts w:ascii="Arial" w:hAnsi="Arial" w:cs="Arial"/>
                <w:b/>
                <w:bCs/>
                <w:sz w:val="18"/>
                <w:szCs w:val="18"/>
              </w:rPr>
              <w:t>6 080 562</w:t>
            </w:r>
          </w:p>
        </w:tc>
      </w:tr>
      <w:tr w:rsidR="00C91249"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C91249" w:rsidRDefault="00C33233">
            <w:pPr>
              <w:jc w:val="right"/>
              <w:rPr>
                <w:rFonts w:ascii="Arial" w:hAnsi="Arial" w:cs="Arial"/>
                <w:i/>
                <w:iCs/>
                <w:sz w:val="18"/>
                <w:szCs w:val="18"/>
              </w:rPr>
            </w:pPr>
            <w:r>
              <w:rPr>
                <w:rFonts w:ascii="Arial" w:hAnsi="Arial" w:cs="Arial"/>
                <w:i/>
                <w:iCs/>
                <w:sz w:val="18"/>
                <w:szCs w:val="18"/>
              </w:rPr>
              <w:t>3 750</w:t>
            </w:r>
          </w:p>
        </w:tc>
        <w:tc>
          <w:tcPr>
            <w:tcW w:w="1654" w:type="dxa"/>
            <w:tcBorders>
              <w:top w:val="nil"/>
              <w:left w:val="nil"/>
              <w:bottom w:val="nil"/>
              <w:right w:val="nil"/>
            </w:tcBorders>
            <w:shd w:val="clear" w:color="auto" w:fill="auto"/>
            <w:noWrap/>
            <w:vAlign w:val="bottom"/>
            <w:hideMark/>
          </w:tcPr>
          <w:p w:rsidR="00C91249" w:rsidRDefault="001D6302" w:rsidP="00832CB3">
            <w:pPr>
              <w:jc w:val="right"/>
              <w:rPr>
                <w:rFonts w:ascii="Arial" w:hAnsi="Arial" w:cs="Arial"/>
                <w:i/>
                <w:iCs/>
                <w:sz w:val="18"/>
                <w:szCs w:val="18"/>
              </w:rPr>
            </w:pPr>
            <w:r>
              <w:rPr>
                <w:rFonts w:ascii="Arial" w:hAnsi="Arial" w:cs="Arial"/>
                <w:i/>
                <w:iCs/>
                <w:sz w:val="18"/>
                <w:szCs w:val="18"/>
              </w:rPr>
              <w:t>5 3</w:t>
            </w:r>
            <w:r w:rsidR="00C91249">
              <w:rPr>
                <w:rFonts w:ascii="Arial" w:hAnsi="Arial" w:cs="Arial"/>
                <w:i/>
                <w:iCs/>
                <w:sz w:val="18"/>
                <w:szCs w:val="18"/>
              </w:rPr>
              <w:t>50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3 750</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5 3</w:t>
            </w:r>
            <w:r w:rsidR="00C91249">
              <w:rPr>
                <w:rFonts w:ascii="Arial" w:hAnsi="Arial" w:cs="Arial"/>
                <w:sz w:val="18"/>
                <w:szCs w:val="18"/>
              </w:rPr>
              <w:t>50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C91249" w:rsidRDefault="00C33233">
            <w:pPr>
              <w:jc w:val="right"/>
              <w:rPr>
                <w:rFonts w:ascii="Arial" w:hAnsi="Arial" w:cs="Arial"/>
                <w:i/>
                <w:iCs/>
                <w:sz w:val="18"/>
                <w:szCs w:val="18"/>
              </w:rPr>
            </w:pPr>
            <w:r>
              <w:rPr>
                <w:rFonts w:ascii="Arial" w:hAnsi="Arial" w:cs="Arial"/>
                <w:i/>
                <w:iCs/>
                <w:sz w:val="18"/>
                <w:szCs w:val="18"/>
              </w:rPr>
              <w:t>3 184 024</w:t>
            </w:r>
          </w:p>
        </w:tc>
        <w:tc>
          <w:tcPr>
            <w:tcW w:w="1654" w:type="dxa"/>
            <w:tcBorders>
              <w:top w:val="nil"/>
              <w:left w:val="nil"/>
              <w:bottom w:val="nil"/>
              <w:right w:val="nil"/>
            </w:tcBorders>
            <w:shd w:val="clear" w:color="auto" w:fill="auto"/>
            <w:noWrap/>
            <w:vAlign w:val="bottom"/>
            <w:hideMark/>
          </w:tcPr>
          <w:p w:rsidR="00C91249" w:rsidRDefault="001D6302" w:rsidP="00832CB3">
            <w:pPr>
              <w:jc w:val="right"/>
              <w:rPr>
                <w:rFonts w:ascii="Arial" w:hAnsi="Arial" w:cs="Arial"/>
                <w:i/>
                <w:iCs/>
                <w:sz w:val="18"/>
                <w:szCs w:val="18"/>
              </w:rPr>
            </w:pPr>
            <w:r>
              <w:rPr>
                <w:rFonts w:ascii="Arial" w:hAnsi="Arial" w:cs="Arial"/>
                <w:i/>
                <w:iCs/>
                <w:sz w:val="18"/>
                <w:szCs w:val="18"/>
              </w:rPr>
              <w:t>6 075 437</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39 155</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100 940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54 127</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102 326</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18 429</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18 806</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2152</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2 300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proofErr w:type="spellStart"/>
            <w:r>
              <w:rPr>
                <w:rFonts w:ascii="Arial" w:hAnsi="Arial" w:cs="Arial"/>
                <w:sz w:val="18"/>
                <w:szCs w:val="18"/>
              </w:rPr>
              <w:t>Montážné</w:t>
            </w:r>
            <w:proofErr w:type="spellEnd"/>
            <w:r>
              <w:rPr>
                <w:rFonts w:ascii="Arial" w:hAnsi="Arial" w:cs="Arial"/>
                <w:sz w:val="18"/>
                <w:szCs w:val="18"/>
              </w:rPr>
              <w:t xml:space="preserve"> práce, technická pomoc pri opravách</w:t>
            </w:r>
          </w:p>
        </w:tc>
        <w:tc>
          <w:tcPr>
            <w:tcW w:w="1654" w:type="dxa"/>
            <w:tcBorders>
              <w:top w:val="nil"/>
              <w:left w:val="nil"/>
              <w:bottom w:val="nil"/>
              <w:right w:val="nil"/>
            </w:tcBorders>
            <w:shd w:val="clear" w:color="auto" w:fill="auto"/>
            <w:vAlign w:val="bottom"/>
            <w:hideMark/>
          </w:tcPr>
          <w:p w:rsidR="00C91249" w:rsidRDefault="00C33233">
            <w:pPr>
              <w:jc w:val="right"/>
              <w:rPr>
                <w:rFonts w:ascii="Arial" w:hAnsi="Arial" w:cs="Arial"/>
                <w:sz w:val="18"/>
                <w:szCs w:val="18"/>
              </w:rPr>
            </w:pPr>
            <w:r>
              <w:rPr>
                <w:rFonts w:ascii="Arial" w:hAnsi="Arial" w:cs="Arial"/>
                <w:sz w:val="18"/>
                <w:szCs w:val="18"/>
              </w:rPr>
              <w:t>2 906 418</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5 746 367</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91249" w:rsidRDefault="00D819DF">
            <w:pPr>
              <w:jc w:val="right"/>
              <w:rPr>
                <w:rFonts w:ascii="Arial" w:hAnsi="Arial" w:cs="Arial"/>
                <w:sz w:val="18"/>
                <w:szCs w:val="18"/>
              </w:rPr>
            </w:pPr>
            <w:r>
              <w:rPr>
                <w:rFonts w:ascii="Arial" w:hAnsi="Arial" w:cs="Arial"/>
                <w:sz w:val="18"/>
                <w:szCs w:val="18"/>
              </w:rPr>
              <w:t>163 743</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104 473</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B51629">
            <w:pPr>
              <w:jc w:val="right"/>
              <w:rPr>
                <w:rFonts w:ascii="Arial" w:hAnsi="Arial" w:cs="Arial"/>
                <w:sz w:val="18"/>
                <w:szCs w:val="18"/>
              </w:rPr>
            </w:pPr>
            <w:r>
              <w:rPr>
                <w:rFonts w:ascii="Arial" w:hAnsi="Arial" w:cs="Arial"/>
                <w:b/>
                <w:bCs/>
                <w:sz w:val="18"/>
                <w:szCs w:val="18"/>
              </w:rPr>
              <w:t>2 443 546</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b/>
                <w:bCs/>
                <w:sz w:val="18"/>
                <w:szCs w:val="18"/>
              </w:rPr>
              <w:t>4 744 424</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C91249" w:rsidRDefault="000E68F4">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224</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Zostatková cena predaného dlhodobého hmotného a nehmotného m</w:t>
            </w:r>
            <w:r>
              <w:rPr>
                <w:rFonts w:ascii="Arial" w:hAnsi="Arial" w:cs="Arial"/>
                <w:sz w:val="18"/>
                <w:szCs w:val="18"/>
              </w:rPr>
              <w:t>a</w:t>
            </w:r>
            <w:r>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C91249" w:rsidRDefault="000E68F4">
            <w:pPr>
              <w:jc w:val="right"/>
              <w:rPr>
                <w:rFonts w:ascii="Arial" w:hAnsi="Arial" w:cs="Arial"/>
                <w:sz w:val="18"/>
                <w:szCs w:val="18"/>
              </w:rPr>
            </w:pPr>
            <w:r>
              <w:rPr>
                <w:rFonts w:ascii="Arial" w:hAnsi="Arial" w:cs="Arial"/>
                <w:sz w:val="18"/>
                <w:szCs w:val="18"/>
              </w:rPr>
              <w:t>1 495 914</w:t>
            </w:r>
          </w:p>
        </w:tc>
        <w:tc>
          <w:tcPr>
            <w:tcW w:w="1654" w:type="dxa"/>
            <w:tcBorders>
              <w:top w:val="nil"/>
              <w:left w:val="nil"/>
              <w:bottom w:val="nil"/>
              <w:right w:val="nil"/>
            </w:tcBorders>
            <w:shd w:val="clear" w:color="auto" w:fill="auto"/>
            <w:vAlign w:val="bottom"/>
            <w:hideMark/>
          </w:tcPr>
          <w:p w:rsidR="00C91249" w:rsidRDefault="001D6302" w:rsidP="00832CB3">
            <w:pPr>
              <w:jc w:val="right"/>
              <w:rPr>
                <w:rFonts w:ascii="Arial" w:hAnsi="Arial" w:cs="Arial"/>
                <w:sz w:val="18"/>
                <w:szCs w:val="18"/>
              </w:rPr>
            </w:pPr>
            <w:r>
              <w:rPr>
                <w:rFonts w:ascii="Arial" w:hAnsi="Arial" w:cs="Arial"/>
                <w:sz w:val="18"/>
                <w:szCs w:val="18"/>
              </w:rPr>
              <w:t>3 746 649</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sz w:val="18"/>
                <w:szCs w:val="18"/>
              </w:rPr>
            </w:pPr>
            <w:r>
              <w:rPr>
                <w:rFonts w:ascii="Arial" w:hAnsi="Arial" w:cs="Arial"/>
                <w:sz w:val="18"/>
                <w:szCs w:val="18"/>
              </w:rPr>
              <w:t>Spotreba materiálu</w:t>
            </w:r>
            <w:r w:rsidR="00F61E1B">
              <w:rPr>
                <w:rFonts w:ascii="Arial" w:hAnsi="Arial" w:cs="Arial"/>
                <w:sz w:val="18"/>
                <w:szCs w:val="18"/>
              </w:rPr>
              <w:t xml:space="preserve"> a tovaru</w:t>
            </w:r>
          </w:p>
        </w:tc>
        <w:tc>
          <w:tcPr>
            <w:tcW w:w="1654" w:type="dxa"/>
            <w:tcBorders>
              <w:top w:val="nil"/>
              <w:left w:val="nil"/>
              <w:bottom w:val="nil"/>
              <w:right w:val="nil"/>
            </w:tcBorders>
            <w:shd w:val="clear" w:color="auto" w:fill="auto"/>
            <w:vAlign w:val="bottom"/>
          </w:tcPr>
          <w:p w:rsidR="00C91249" w:rsidRDefault="00B51629">
            <w:pPr>
              <w:jc w:val="right"/>
              <w:rPr>
                <w:rFonts w:ascii="Arial" w:hAnsi="Arial" w:cs="Arial"/>
                <w:sz w:val="18"/>
                <w:szCs w:val="18"/>
              </w:rPr>
            </w:pPr>
            <w:r>
              <w:rPr>
                <w:rFonts w:ascii="Arial" w:hAnsi="Arial" w:cs="Arial"/>
                <w:sz w:val="18"/>
                <w:szCs w:val="18"/>
              </w:rPr>
              <w:t>394 279</w:t>
            </w:r>
          </w:p>
        </w:tc>
        <w:tc>
          <w:tcPr>
            <w:tcW w:w="1654" w:type="dxa"/>
            <w:tcBorders>
              <w:top w:val="nil"/>
              <w:left w:val="nil"/>
              <w:bottom w:val="nil"/>
              <w:right w:val="nil"/>
            </w:tcBorders>
            <w:shd w:val="clear" w:color="auto" w:fill="auto"/>
            <w:vAlign w:val="bottom"/>
          </w:tcPr>
          <w:p w:rsidR="00C91249" w:rsidRDefault="006224E8" w:rsidP="00832CB3">
            <w:pPr>
              <w:jc w:val="right"/>
              <w:rPr>
                <w:rFonts w:ascii="Arial" w:hAnsi="Arial" w:cs="Arial"/>
                <w:sz w:val="18"/>
                <w:szCs w:val="18"/>
              </w:rPr>
            </w:pPr>
            <w:r>
              <w:rPr>
                <w:rFonts w:ascii="Arial" w:hAnsi="Arial" w:cs="Arial"/>
                <w:sz w:val="18"/>
                <w:szCs w:val="18"/>
              </w:rPr>
              <w:t>498 108</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sz w:val="18"/>
                <w:szCs w:val="18"/>
              </w:rPr>
            </w:pPr>
            <w:r>
              <w:rPr>
                <w:rFonts w:ascii="Arial" w:hAnsi="Arial" w:cs="Arial"/>
                <w:sz w:val="18"/>
                <w:szCs w:val="18"/>
              </w:rPr>
              <w:t>Osobné náklady</w:t>
            </w:r>
          </w:p>
        </w:tc>
        <w:tc>
          <w:tcPr>
            <w:tcW w:w="1654" w:type="dxa"/>
            <w:tcBorders>
              <w:top w:val="nil"/>
              <w:left w:val="nil"/>
              <w:bottom w:val="nil"/>
              <w:right w:val="nil"/>
            </w:tcBorders>
            <w:shd w:val="clear" w:color="auto" w:fill="auto"/>
            <w:vAlign w:val="bottom"/>
          </w:tcPr>
          <w:p w:rsidR="00C91249" w:rsidRDefault="00B51629">
            <w:pPr>
              <w:jc w:val="right"/>
              <w:rPr>
                <w:rFonts w:ascii="Arial" w:hAnsi="Arial" w:cs="Arial"/>
                <w:sz w:val="18"/>
                <w:szCs w:val="18"/>
              </w:rPr>
            </w:pPr>
            <w:r>
              <w:rPr>
                <w:rFonts w:ascii="Arial" w:hAnsi="Arial" w:cs="Arial"/>
                <w:sz w:val="18"/>
                <w:szCs w:val="18"/>
              </w:rPr>
              <w:t>530 390</w:t>
            </w:r>
          </w:p>
        </w:tc>
        <w:tc>
          <w:tcPr>
            <w:tcW w:w="1654" w:type="dxa"/>
            <w:tcBorders>
              <w:top w:val="nil"/>
              <w:left w:val="nil"/>
              <w:bottom w:val="nil"/>
              <w:right w:val="nil"/>
            </w:tcBorders>
            <w:shd w:val="clear" w:color="auto" w:fill="auto"/>
            <w:vAlign w:val="bottom"/>
          </w:tcPr>
          <w:p w:rsidR="00C91249" w:rsidRDefault="006224E8" w:rsidP="00832CB3">
            <w:pPr>
              <w:jc w:val="right"/>
              <w:rPr>
                <w:rFonts w:ascii="Arial" w:hAnsi="Arial" w:cs="Arial"/>
                <w:sz w:val="18"/>
                <w:szCs w:val="18"/>
              </w:rPr>
            </w:pPr>
            <w:r>
              <w:rPr>
                <w:rFonts w:ascii="Arial" w:hAnsi="Arial" w:cs="Arial"/>
                <w:sz w:val="18"/>
                <w:szCs w:val="18"/>
              </w:rPr>
              <w:t>471 030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Tvorba a zúčtovanie opravných položiek k</w:t>
            </w:r>
            <w:r w:rsidR="00B51629">
              <w:rPr>
                <w:rFonts w:ascii="Arial" w:hAnsi="Arial" w:cs="Arial"/>
                <w:sz w:val="18"/>
                <w:szCs w:val="18"/>
              </w:rPr>
              <w:t> </w:t>
            </w:r>
            <w:r>
              <w:rPr>
                <w:rFonts w:ascii="Arial" w:hAnsi="Arial" w:cs="Arial"/>
                <w:sz w:val="18"/>
                <w:szCs w:val="18"/>
              </w:rPr>
              <w:t>pohľadávkam</w:t>
            </w:r>
          </w:p>
        </w:tc>
        <w:tc>
          <w:tcPr>
            <w:tcW w:w="1654" w:type="dxa"/>
            <w:tcBorders>
              <w:top w:val="nil"/>
              <w:left w:val="nil"/>
              <w:bottom w:val="nil"/>
              <w:right w:val="nil"/>
            </w:tcBorders>
            <w:shd w:val="clear" w:color="auto" w:fill="auto"/>
            <w:vAlign w:val="bottom"/>
            <w:hideMark/>
          </w:tcPr>
          <w:p w:rsidR="00C91249" w:rsidRPr="00B51629" w:rsidRDefault="00B51629" w:rsidP="00B51629">
            <w:pPr>
              <w:pStyle w:val="Odsekzoznamu"/>
              <w:numPr>
                <w:ilvl w:val="0"/>
                <w:numId w:val="23"/>
              </w:numPr>
              <w:jc w:val="right"/>
              <w:rPr>
                <w:rFonts w:ascii="Arial" w:hAnsi="Arial" w:cs="Arial"/>
                <w:sz w:val="18"/>
                <w:szCs w:val="18"/>
              </w:rPr>
            </w:pPr>
            <w:r>
              <w:rPr>
                <w:rFonts w:ascii="Arial" w:hAnsi="Arial" w:cs="Arial"/>
                <w:sz w:val="18"/>
                <w:szCs w:val="18"/>
              </w:rPr>
              <w:t>2880</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sz w:val="18"/>
                <w:szCs w:val="18"/>
              </w:rPr>
              <w:t>520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27 893</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sz w:val="18"/>
                <w:szCs w:val="18"/>
              </w:rPr>
              <w:t>27 893</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B51629">
            <w:pPr>
              <w:jc w:val="right"/>
              <w:rPr>
                <w:rFonts w:ascii="Arial" w:hAnsi="Arial" w:cs="Arial"/>
                <w:sz w:val="18"/>
                <w:szCs w:val="18"/>
              </w:rPr>
            </w:pPr>
            <w:r>
              <w:rPr>
                <w:rFonts w:ascii="Arial" w:hAnsi="Arial" w:cs="Arial"/>
                <w:b/>
                <w:bCs/>
                <w:sz w:val="18"/>
                <w:szCs w:val="18"/>
              </w:rPr>
              <w:t>44 577</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b/>
                <w:bCs/>
                <w:sz w:val="18"/>
                <w:szCs w:val="18"/>
              </w:rPr>
              <w:t>37 011</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vAlign w:val="bottom"/>
            <w:hideMark/>
          </w:tcPr>
          <w:p w:rsidR="00C91249" w:rsidRPr="00D10120" w:rsidRDefault="00B5162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sz w:val="18"/>
                <w:szCs w:val="18"/>
              </w:rPr>
              <w:t>25</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C91249" w:rsidRPr="00D10120" w:rsidRDefault="00D10120">
            <w:pPr>
              <w:jc w:val="right"/>
              <w:rPr>
                <w:rFonts w:ascii="Arial" w:hAnsi="Arial" w:cs="Arial"/>
                <w:sz w:val="18"/>
                <w:szCs w:val="18"/>
              </w:rPr>
            </w:pPr>
            <w:r w:rsidRPr="00D1012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i/>
                <w:iCs/>
                <w:sz w:val="18"/>
                <w:szCs w:val="18"/>
              </w:rPr>
            </w:pPr>
            <w:r>
              <w:rPr>
                <w:rFonts w:ascii="Arial" w:hAnsi="Arial" w:cs="Arial"/>
                <w:i/>
                <w:iCs/>
                <w:sz w:val="18"/>
                <w:szCs w:val="18"/>
              </w:rPr>
              <w:t>nákladové úroky</w:t>
            </w:r>
          </w:p>
        </w:tc>
        <w:tc>
          <w:tcPr>
            <w:tcW w:w="1654" w:type="dxa"/>
            <w:tcBorders>
              <w:top w:val="nil"/>
              <w:left w:val="nil"/>
              <w:bottom w:val="nil"/>
              <w:right w:val="nil"/>
            </w:tcBorders>
            <w:shd w:val="clear" w:color="auto" w:fill="auto"/>
            <w:vAlign w:val="bottom"/>
          </w:tcPr>
          <w:p w:rsidR="00C91249" w:rsidRPr="00D10120" w:rsidRDefault="00B51629">
            <w:pPr>
              <w:jc w:val="right"/>
              <w:rPr>
                <w:rFonts w:ascii="Arial" w:hAnsi="Arial" w:cs="Arial"/>
                <w:iCs/>
                <w:sz w:val="18"/>
                <w:szCs w:val="18"/>
              </w:rPr>
            </w:pPr>
            <w:r>
              <w:rPr>
                <w:rFonts w:ascii="Arial" w:hAnsi="Arial" w:cs="Arial"/>
                <w:iCs/>
                <w:sz w:val="18"/>
                <w:szCs w:val="18"/>
              </w:rPr>
              <w:t>43 697</w:t>
            </w:r>
          </w:p>
        </w:tc>
        <w:tc>
          <w:tcPr>
            <w:tcW w:w="1654" w:type="dxa"/>
            <w:tcBorders>
              <w:top w:val="nil"/>
              <w:left w:val="nil"/>
              <w:bottom w:val="nil"/>
              <w:right w:val="nil"/>
            </w:tcBorders>
            <w:shd w:val="clear" w:color="auto" w:fill="auto"/>
            <w:vAlign w:val="bottom"/>
          </w:tcPr>
          <w:p w:rsidR="00C91249" w:rsidRDefault="006224E8" w:rsidP="00832CB3">
            <w:pPr>
              <w:jc w:val="right"/>
              <w:rPr>
                <w:rFonts w:ascii="Arial" w:hAnsi="Arial" w:cs="Arial"/>
                <w:i/>
                <w:iCs/>
                <w:sz w:val="18"/>
                <w:szCs w:val="18"/>
              </w:rPr>
            </w:pPr>
            <w:r>
              <w:rPr>
                <w:rFonts w:ascii="Arial" w:hAnsi="Arial" w:cs="Arial"/>
                <w:i/>
                <w:iCs/>
                <w:sz w:val="18"/>
                <w:szCs w:val="18"/>
              </w:rPr>
              <w:t>36 448</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vAlign w:val="bottom"/>
            <w:hideMark/>
          </w:tcPr>
          <w:p w:rsidR="00C91249" w:rsidRPr="00D10120" w:rsidRDefault="00B51629">
            <w:pPr>
              <w:jc w:val="right"/>
              <w:rPr>
                <w:rFonts w:ascii="Arial" w:hAnsi="Arial" w:cs="Arial"/>
                <w:sz w:val="18"/>
                <w:szCs w:val="18"/>
              </w:rPr>
            </w:pPr>
            <w:r>
              <w:rPr>
                <w:rFonts w:ascii="Arial" w:hAnsi="Arial" w:cs="Arial"/>
                <w:iCs/>
                <w:sz w:val="18"/>
                <w:szCs w:val="18"/>
              </w:rPr>
              <w:t>880</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i/>
                <w:iCs/>
                <w:sz w:val="18"/>
                <w:szCs w:val="18"/>
              </w:rPr>
              <w:t>538</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C91249" w:rsidRPr="00D10120" w:rsidRDefault="00B51629">
            <w:pPr>
              <w:jc w:val="right"/>
              <w:rPr>
                <w:rFonts w:ascii="Arial" w:hAnsi="Arial" w:cs="Arial"/>
                <w:sz w:val="18"/>
                <w:szCs w:val="18"/>
              </w:rPr>
            </w:pPr>
            <w:r>
              <w:rPr>
                <w:rFonts w:ascii="Arial" w:hAnsi="Arial" w:cs="Arial"/>
                <w:sz w:val="18"/>
                <w:szCs w:val="18"/>
              </w:rPr>
              <w:t>880</w:t>
            </w:r>
          </w:p>
        </w:tc>
        <w:tc>
          <w:tcPr>
            <w:tcW w:w="1654" w:type="dxa"/>
            <w:tcBorders>
              <w:top w:val="nil"/>
              <w:left w:val="nil"/>
              <w:bottom w:val="nil"/>
              <w:right w:val="nil"/>
            </w:tcBorders>
            <w:shd w:val="clear" w:color="auto" w:fill="auto"/>
            <w:vAlign w:val="bottom"/>
            <w:hideMark/>
          </w:tcPr>
          <w:p w:rsidR="00C91249" w:rsidRDefault="006224E8" w:rsidP="00832CB3">
            <w:pPr>
              <w:jc w:val="right"/>
              <w:rPr>
                <w:rFonts w:ascii="Arial" w:hAnsi="Arial" w:cs="Arial"/>
                <w:sz w:val="18"/>
                <w:szCs w:val="18"/>
              </w:rPr>
            </w:pPr>
            <w:r>
              <w:rPr>
                <w:rFonts w:ascii="Arial" w:hAnsi="Arial" w:cs="Arial"/>
                <w:sz w:val="18"/>
                <w:szCs w:val="18"/>
              </w:rPr>
              <w:t>538</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b/>
                <w:bCs/>
                <w:sz w:val="18"/>
                <w:szCs w:val="18"/>
              </w:rPr>
              <w:t>0</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0D4B10" w:rsidTr="00AC5B18">
        <w:trPr>
          <w:gridAfter w:val="3"/>
          <w:wAfter w:w="4962" w:type="dxa"/>
          <w:trHeight w:val="255"/>
        </w:trPr>
        <w:tc>
          <w:tcPr>
            <w:tcW w:w="5932" w:type="dxa"/>
            <w:tcBorders>
              <w:top w:val="nil"/>
              <w:left w:val="nil"/>
              <w:bottom w:val="nil"/>
              <w:right w:val="nil"/>
            </w:tcBorders>
            <w:shd w:val="clear" w:color="auto" w:fill="auto"/>
            <w:noWrap/>
            <w:vAlign w:val="bottom"/>
            <w:hideMark/>
          </w:tcPr>
          <w:p w:rsidR="000D4B10" w:rsidRDefault="000D4B10">
            <w:pPr>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bl>
    <w:p w:rsidR="005F1FA0" w:rsidRPr="00CE19D0" w:rsidRDefault="005F1FA0" w:rsidP="004962BA">
      <w:pPr>
        <w:pStyle w:val="odstavec"/>
      </w:pPr>
    </w:p>
    <w:bookmarkEnd w:id="83"/>
    <w:p w:rsidR="005250B9" w:rsidRDefault="005250B9">
      <w:pPr>
        <w:rPr>
          <w:rFonts w:ascii="Helv" w:hAnsi="Helv" w:cs="Helv"/>
          <w:bCs/>
          <w:iCs/>
          <w:sz w:val="20"/>
          <w:szCs w:val="20"/>
        </w:rPr>
      </w:pPr>
    </w:p>
    <w:p w:rsidR="00A13FEF" w:rsidRDefault="00A13FEF"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933364" w:rsidRDefault="00933364" w:rsidP="004962BA">
      <w:pPr>
        <w:pStyle w:val="body"/>
      </w:pPr>
    </w:p>
    <w:p w:rsidR="00933364" w:rsidRDefault="00933364" w:rsidP="004962BA">
      <w:pPr>
        <w:pStyle w:val="body"/>
      </w:pPr>
    </w:p>
    <w:p w:rsidR="002F454C" w:rsidRPr="00CE19D0" w:rsidRDefault="002F454C" w:rsidP="004962BA">
      <w:pPr>
        <w:pStyle w:val="body"/>
      </w:pPr>
    </w:p>
    <w:p w:rsidR="00C244D9" w:rsidRPr="00CE19D0" w:rsidRDefault="00316173" w:rsidP="00060424">
      <w:pPr>
        <w:pStyle w:val="Nadpis2"/>
      </w:pPr>
      <w:r w:rsidRPr="00CE19D0">
        <w:t>DANE Z</w:t>
      </w:r>
      <w:r w:rsidR="00C244D9" w:rsidRPr="00CE19D0">
        <w:t> </w:t>
      </w:r>
      <w:r w:rsidRPr="00CE19D0">
        <w:t>PRÍJMO</w:t>
      </w:r>
      <w:r w:rsidR="00C244D9" w:rsidRPr="00CE19D0">
        <w:t>V</w:t>
      </w:r>
    </w:p>
    <w:p w:rsidR="004F7044" w:rsidRPr="00CE19D0" w:rsidRDefault="004F7044" w:rsidP="004962BA">
      <w:pPr>
        <w:pStyle w:val="odstavec"/>
      </w:pPr>
      <w:bookmarkStart w:id="85"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6" w:name="RANGE!B4:D10"/>
            <w:r>
              <w:rPr>
                <w:rFonts w:ascii="Arial" w:hAnsi="Arial" w:cs="Arial"/>
                <w:b/>
                <w:bCs/>
                <w:sz w:val="18"/>
                <w:szCs w:val="18"/>
              </w:rPr>
              <w:t>Názov položky</w:t>
            </w:r>
            <w:bookmarkEnd w:id="86"/>
          </w:p>
        </w:tc>
        <w:tc>
          <w:tcPr>
            <w:tcW w:w="1712" w:type="dxa"/>
            <w:tcBorders>
              <w:top w:val="nil"/>
              <w:left w:val="nil"/>
              <w:bottom w:val="single" w:sz="4" w:space="0" w:color="auto"/>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Stav k 31.12.201</w:t>
            </w:r>
            <w:r w:rsidR="006224E8">
              <w:rPr>
                <w:rFonts w:ascii="Arial" w:hAnsi="Arial" w:cs="Arial"/>
                <w:b/>
                <w:bCs/>
                <w:sz w:val="18"/>
                <w:szCs w:val="18"/>
              </w:rPr>
              <w:t>6</w:t>
            </w:r>
          </w:p>
        </w:tc>
        <w:tc>
          <w:tcPr>
            <w:tcW w:w="1712" w:type="dxa"/>
            <w:tcBorders>
              <w:top w:val="nil"/>
              <w:left w:val="nil"/>
              <w:bottom w:val="single" w:sz="4" w:space="0" w:color="auto"/>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Stav k 31.12.201</w:t>
            </w:r>
            <w:r w:rsidR="006224E8">
              <w:rPr>
                <w:rFonts w:ascii="Arial" w:hAnsi="Arial" w:cs="Arial"/>
                <w:b/>
                <w:bCs/>
                <w:sz w:val="18"/>
                <w:szCs w:val="18"/>
              </w:rPr>
              <w:t>5</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účtovanej ako náklad alebo v</w:t>
            </w:r>
            <w:r>
              <w:rPr>
                <w:rFonts w:ascii="Arial" w:hAnsi="Arial" w:cs="Arial"/>
                <w:sz w:val="18"/>
                <w:szCs w:val="18"/>
              </w:rPr>
              <w:t>ý</w:t>
            </w:r>
            <w:r>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0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w:t>
            </w:r>
            <w:r>
              <w:rPr>
                <w:rFonts w:ascii="Arial" w:hAnsi="Arial" w:cs="Arial"/>
                <w:sz w:val="18"/>
                <w:szCs w:val="18"/>
              </w:rPr>
              <w:t>s</w:t>
            </w:r>
            <w:r>
              <w:rPr>
                <w:rFonts w:ascii="Arial" w:hAnsi="Arial" w:cs="Arial"/>
                <w:sz w:val="18"/>
                <w:szCs w:val="18"/>
              </w:rPr>
              <w:t>ných rozdielov predchádzajúcich účtovných období, ku ktorým sa v predchádzajúcich účtovných obdobiach odložená daňová pohľ</w:t>
            </w:r>
            <w:r>
              <w:rPr>
                <w:rFonts w:ascii="Arial" w:hAnsi="Arial" w:cs="Arial"/>
                <w:sz w:val="18"/>
                <w:szCs w:val="18"/>
              </w:rPr>
              <w:t>a</w:t>
            </w:r>
            <w:r>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96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ktorý vznikol z dôvodu neúčt</w:t>
            </w:r>
            <w:r>
              <w:rPr>
                <w:rFonts w:ascii="Arial" w:hAnsi="Arial" w:cs="Arial"/>
                <w:sz w:val="18"/>
                <w:szCs w:val="18"/>
              </w:rPr>
              <w:t>o</w:t>
            </w:r>
            <w:r>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75"/>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w:t>
            </w:r>
            <w:r>
              <w:rPr>
                <w:rFonts w:ascii="Arial" w:hAnsi="Arial" w:cs="Arial"/>
                <w:sz w:val="18"/>
                <w:szCs w:val="18"/>
              </w:rPr>
              <w:t>a</w:t>
            </w:r>
            <w:r>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45FB4" w:rsidRDefault="00F45FB4" w:rsidP="004962BA">
      <w:pPr>
        <w:pStyle w:val="odstavec"/>
      </w:pPr>
    </w:p>
    <w:p w:rsidR="006D35BF" w:rsidRDefault="006D35BF" w:rsidP="004962BA">
      <w:pPr>
        <w:pStyle w:val="odstavec"/>
      </w:pPr>
    </w:p>
    <w:p w:rsidR="006D35BF" w:rsidRDefault="006D35BF" w:rsidP="004962BA">
      <w:pPr>
        <w:pStyle w:val="odstavec"/>
      </w:pPr>
    </w:p>
    <w:p w:rsidR="006D35BF" w:rsidRDefault="006D35BF" w:rsidP="004962BA">
      <w:pPr>
        <w:pStyle w:val="odstavec"/>
      </w:pPr>
    </w:p>
    <w:p w:rsidR="006D35BF" w:rsidRPr="00CE19D0" w:rsidRDefault="006D35BF" w:rsidP="004962BA">
      <w:pPr>
        <w:pStyle w:val="odstavec"/>
      </w:pPr>
    </w:p>
    <w:bookmarkEnd w:id="85"/>
    <w:p w:rsidR="00A3677A" w:rsidRPr="00CE19D0" w:rsidRDefault="00316173" w:rsidP="004962BA">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4F7044" w:rsidRPr="00CE19D0" w:rsidRDefault="004F7044" w:rsidP="004962BA">
      <w:pPr>
        <w:pStyle w:val="odstavec"/>
      </w:pPr>
      <w:bookmarkStart w:id="87" w:name="FWT_Income_Tax_2"/>
      <w:r>
        <w:t xml:space="preserve"> </w:t>
      </w:r>
    </w:p>
    <w:tbl>
      <w:tblPr>
        <w:tblW w:w="8901" w:type="dxa"/>
        <w:tblInd w:w="426" w:type="dxa"/>
        <w:tblLayout w:type="fixed"/>
        <w:tblCellMar>
          <w:left w:w="70" w:type="dxa"/>
          <w:right w:w="70" w:type="dxa"/>
        </w:tblCellMar>
        <w:tblLook w:val="04A0" w:firstRow="1" w:lastRow="0" w:firstColumn="1" w:lastColumn="0" w:noHBand="0" w:noVBand="1"/>
      </w:tblPr>
      <w:tblGrid>
        <w:gridCol w:w="3472"/>
        <w:gridCol w:w="1134"/>
        <w:gridCol w:w="992"/>
        <w:gridCol w:w="709"/>
        <w:gridCol w:w="1096"/>
        <w:gridCol w:w="848"/>
        <w:gridCol w:w="650"/>
      </w:tblGrid>
      <w:tr w:rsidR="004F7044" w:rsidTr="00D232D1">
        <w:trPr>
          <w:trHeight w:val="439"/>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88" w:name="RANGE!B3:H17"/>
            <w:bookmarkEnd w:id="88"/>
          </w:p>
        </w:tc>
        <w:tc>
          <w:tcPr>
            <w:tcW w:w="2835" w:type="dxa"/>
            <w:gridSpan w:val="3"/>
            <w:tcBorders>
              <w:top w:val="nil"/>
              <w:left w:val="nil"/>
              <w:bottom w:val="nil"/>
              <w:right w:val="nil"/>
            </w:tcBorders>
            <w:shd w:val="clear" w:color="auto" w:fill="auto"/>
            <w:noWrap/>
            <w:vAlign w:val="bottom"/>
            <w:hideMark/>
          </w:tcPr>
          <w:p w:rsidR="004F7044" w:rsidRDefault="00933364">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6</w:t>
            </w:r>
          </w:p>
        </w:tc>
        <w:tc>
          <w:tcPr>
            <w:tcW w:w="2594" w:type="dxa"/>
            <w:gridSpan w:val="3"/>
            <w:tcBorders>
              <w:top w:val="nil"/>
              <w:left w:val="nil"/>
              <w:bottom w:val="nil"/>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5</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65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r>
      <w:tr w:rsidR="004F7044" w:rsidTr="00D232D1">
        <w:trPr>
          <w:trHeight w:val="240"/>
        </w:trPr>
        <w:tc>
          <w:tcPr>
            <w:tcW w:w="347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84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6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D232D1">
        <w:trPr>
          <w:trHeight w:val="540"/>
        </w:trPr>
        <w:tc>
          <w:tcPr>
            <w:tcW w:w="347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Výsledok hospodárenia pred  zdan</w:t>
            </w:r>
            <w:r>
              <w:rPr>
                <w:rFonts w:ascii="Arial" w:hAnsi="Arial" w:cs="Arial"/>
                <w:b/>
                <w:bCs/>
                <w:sz w:val="18"/>
                <w:szCs w:val="18"/>
              </w:rPr>
              <w:t>e</w:t>
            </w:r>
            <w:r>
              <w:rPr>
                <w:rFonts w:ascii="Arial" w:hAnsi="Arial" w:cs="Arial"/>
                <w:b/>
                <w:bCs/>
                <w:sz w:val="18"/>
                <w:szCs w:val="18"/>
              </w:rPr>
              <w:t>ním, z toho:</w:t>
            </w:r>
          </w:p>
        </w:tc>
        <w:tc>
          <w:tcPr>
            <w:tcW w:w="1134" w:type="dxa"/>
            <w:tcBorders>
              <w:top w:val="nil"/>
              <w:left w:val="nil"/>
              <w:bottom w:val="nil"/>
              <w:right w:val="nil"/>
            </w:tcBorders>
            <w:shd w:val="clear" w:color="auto" w:fill="auto"/>
            <w:noWrap/>
            <w:vAlign w:val="bottom"/>
            <w:hideMark/>
          </w:tcPr>
          <w:p w:rsidR="004F7044" w:rsidRDefault="00102C39">
            <w:pPr>
              <w:jc w:val="right"/>
              <w:rPr>
                <w:rFonts w:ascii="Arial" w:hAnsi="Arial" w:cs="Arial"/>
                <w:b/>
                <w:bCs/>
                <w:sz w:val="18"/>
                <w:szCs w:val="18"/>
              </w:rPr>
            </w:pPr>
            <w:r>
              <w:rPr>
                <w:rFonts w:ascii="Arial" w:hAnsi="Arial" w:cs="Arial"/>
                <w:b/>
                <w:bCs/>
                <w:sz w:val="18"/>
                <w:szCs w:val="18"/>
              </w:rPr>
              <w:t>313 995</w:t>
            </w:r>
          </w:p>
        </w:tc>
        <w:tc>
          <w:tcPr>
            <w:tcW w:w="992" w:type="dxa"/>
            <w:tcBorders>
              <w:top w:val="nil"/>
              <w:left w:val="nil"/>
              <w:bottom w:val="nil"/>
              <w:right w:val="nil"/>
            </w:tcBorders>
            <w:shd w:val="clear" w:color="auto" w:fill="auto"/>
            <w:noWrap/>
            <w:vAlign w:val="bottom"/>
          </w:tcPr>
          <w:p w:rsidR="004F7044" w:rsidRDefault="004F7044">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4F7044" w:rsidRDefault="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6224E8">
            <w:pPr>
              <w:jc w:val="right"/>
              <w:rPr>
                <w:rFonts w:ascii="Arial" w:hAnsi="Arial" w:cs="Arial"/>
                <w:b/>
                <w:bCs/>
                <w:sz w:val="18"/>
                <w:szCs w:val="18"/>
              </w:rPr>
            </w:pPr>
            <w:r>
              <w:rPr>
                <w:rFonts w:ascii="Arial" w:hAnsi="Arial" w:cs="Arial"/>
                <w:b/>
                <w:bCs/>
                <w:sz w:val="18"/>
                <w:szCs w:val="18"/>
              </w:rPr>
              <w:t>109 479</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650" w:type="dxa"/>
            <w:tcBorders>
              <w:top w:val="nil"/>
              <w:left w:val="nil"/>
              <w:bottom w:val="nil"/>
              <w:right w:val="nil"/>
            </w:tcBorders>
            <w:shd w:val="clear" w:color="auto" w:fill="auto"/>
            <w:noWrap/>
            <w:vAlign w:val="bottom"/>
            <w:hideMark/>
          </w:tcPr>
          <w:p w:rsidR="004F7044" w:rsidRDefault="00933364" w:rsidP="00933364">
            <w:pPr>
              <w:jc w:val="right"/>
              <w:rPr>
                <w:rFonts w:ascii="Arial" w:hAnsi="Arial" w:cs="Arial"/>
                <w:sz w:val="18"/>
                <w:szCs w:val="18"/>
              </w:rPr>
            </w:pPr>
            <w:r>
              <w:rPr>
                <w:rFonts w:ascii="Arial" w:hAnsi="Arial" w:cs="Arial"/>
                <w:sz w:val="18"/>
                <w:szCs w:val="18"/>
              </w:rPr>
              <w:t>22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102C39">
            <w:pPr>
              <w:jc w:val="right"/>
              <w:rPr>
                <w:rFonts w:ascii="Arial" w:hAnsi="Arial" w:cs="Arial"/>
                <w:sz w:val="18"/>
                <w:szCs w:val="18"/>
              </w:rPr>
            </w:pPr>
            <w:r>
              <w:rPr>
                <w:rFonts w:ascii="Arial" w:hAnsi="Arial" w:cs="Arial"/>
                <w:sz w:val="18"/>
                <w:szCs w:val="18"/>
              </w:rPr>
              <w:t>69 079</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6224E8">
            <w:pPr>
              <w:jc w:val="right"/>
              <w:rPr>
                <w:rFonts w:ascii="Arial" w:hAnsi="Arial" w:cs="Arial"/>
                <w:sz w:val="18"/>
                <w:szCs w:val="18"/>
              </w:rPr>
            </w:pPr>
            <w:r>
              <w:rPr>
                <w:rFonts w:ascii="Arial" w:hAnsi="Arial" w:cs="Arial"/>
                <w:sz w:val="18"/>
                <w:szCs w:val="18"/>
              </w:rPr>
              <w:t>24 085</w:t>
            </w:r>
          </w:p>
        </w:tc>
        <w:tc>
          <w:tcPr>
            <w:tcW w:w="650" w:type="dxa"/>
            <w:tcBorders>
              <w:top w:val="nil"/>
              <w:left w:val="nil"/>
              <w:bottom w:val="nil"/>
              <w:right w:val="nil"/>
            </w:tcBorders>
            <w:shd w:val="clear" w:color="auto" w:fill="auto"/>
            <w:noWrap/>
            <w:vAlign w:val="bottom"/>
            <w:hideMark/>
          </w:tcPr>
          <w:p w:rsidR="004F7044" w:rsidRDefault="00933364">
            <w:pPr>
              <w:jc w:val="right"/>
              <w:rPr>
                <w:rFonts w:ascii="Arial" w:hAnsi="Arial" w:cs="Arial"/>
                <w:sz w:val="18"/>
                <w:szCs w:val="18"/>
              </w:rPr>
            </w:pPr>
            <w:r>
              <w:rPr>
                <w:rFonts w:ascii="Arial" w:hAnsi="Arial" w:cs="Arial"/>
                <w:sz w:val="18"/>
                <w:szCs w:val="18"/>
              </w:rPr>
              <w:t>22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4F7044" w:rsidRDefault="00102C39">
            <w:pPr>
              <w:jc w:val="right"/>
              <w:rPr>
                <w:rFonts w:ascii="Arial" w:hAnsi="Arial" w:cs="Arial"/>
                <w:sz w:val="18"/>
                <w:szCs w:val="18"/>
              </w:rPr>
            </w:pPr>
            <w:r>
              <w:rPr>
                <w:rFonts w:ascii="Arial" w:hAnsi="Arial" w:cs="Arial"/>
                <w:sz w:val="18"/>
                <w:szCs w:val="18"/>
              </w:rPr>
              <w:t>14 725</w:t>
            </w:r>
          </w:p>
        </w:tc>
        <w:tc>
          <w:tcPr>
            <w:tcW w:w="992" w:type="dxa"/>
            <w:tcBorders>
              <w:top w:val="nil"/>
              <w:left w:val="nil"/>
              <w:bottom w:val="nil"/>
              <w:right w:val="nil"/>
            </w:tcBorders>
            <w:shd w:val="clear" w:color="auto" w:fill="auto"/>
            <w:noWrap/>
            <w:vAlign w:val="bottom"/>
            <w:hideMark/>
          </w:tcPr>
          <w:p w:rsidR="004F7044" w:rsidRDefault="00102C39">
            <w:pPr>
              <w:jc w:val="right"/>
              <w:rPr>
                <w:rFonts w:ascii="Arial" w:hAnsi="Arial" w:cs="Arial"/>
                <w:sz w:val="18"/>
                <w:szCs w:val="18"/>
              </w:rPr>
            </w:pPr>
            <w:r>
              <w:rPr>
                <w:rFonts w:ascii="Arial" w:hAnsi="Arial" w:cs="Arial"/>
                <w:sz w:val="18"/>
                <w:szCs w:val="18"/>
              </w:rPr>
              <w:t>3 240</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6224E8">
            <w:pPr>
              <w:jc w:val="right"/>
              <w:rPr>
                <w:rFonts w:ascii="Arial" w:hAnsi="Arial" w:cs="Arial"/>
                <w:sz w:val="18"/>
                <w:szCs w:val="18"/>
              </w:rPr>
            </w:pPr>
            <w:r>
              <w:rPr>
                <w:rFonts w:ascii="Arial" w:hAnsi="Arial" w:cs="Arial"/>
                <w:sz w:val="18"/>
                <w:szCs w:val="18"/>
              </w:rPr>
              <w:t>15 296</w:t>
            </w:r>
          </w:p>
        </w:tc>
        <w:tc>
          <w:tcPr>
            <w:tcW w:w="848" w:type="dxa"/>
            <w:tcBorders>
              <w:top w:val="nil"/>
              <w:left w:val="nil"/>
              <w:bottom w:val="nil"/>
              <w:right w:val="nil"/>
            </w:tcBorders>
            <w:shd w:val="clear" w:color="auto" w:fill="auto"/>
            <w:noWrap/>
            <w:vAlign w:val="bottom"/>
            <w:hideMark/>
          </w:tcPr>
          <w:p w:rsidR="004F7044" w:rsidRDefault="006224E8">
            <w:pPr>
              <w:jc w:val="right"/>
              <w:rPr>
                <w:rFonts w:ascii="Arial" w:hAnsi="Arial" w:cs="Arial"/>
                <w:sz w:val="18"/>
                <w:szCs w:val="18"/>
              </w:rPr>
            </w:pPr>
            <w:r>
              <w:rPr>
                <w:rFonts w:ascii="Arial" w:hAnsi="Arial" w:cs="Arial"/>
                <w:sz w:val="18"/>
                <w:szCs w:val="18"/>
              </w:rPr>
              <w:t>3 365</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4F7044" w:rsidRDefault="00102C39">
            <w:pPr>
              <w:jc w:val="right"/>
              <w:rPr>
                <w:rFonts w:ascii="Arial" w:hAnsi="Arial" w:cs="Arial"/>
                <w:sz w:val="18"/>
                <w:szCs w:val="18"/>
              </w:rPr>
            </w:pPr>
            <w:r>
              <w:rPr>
                <w:rFonts w:ascii="Arial" w:hAnsi="Arial" w:cs="Arial"/>
                <w:sz w:val="18"/>
                <w:szCs w:val="18"/>
              </w:rPr>
              <w:t>-62 999</w:t>
            </w:r>
          </w:p>
        </w:tc>
        <w:tc>
          <w:tcPr>
            <w:tcW w:w="992" w:type="dxa"/>
            <w:tcBorders>
              <w:top w:val="nil"/>
              <w:left w:val="nil"/>
              <w:bottom w:val="nil"/>
              <w:right w:val="nil"/>
            </w:tcBorders>
            <w:shd w:val="clear" w:color="auto" w:fill="auto"/>
            <w:noWrap/>
            <w:vAlign w:val="bottom"/>
            <w:hideMark/>
          </w:tcPr>
          <w:p w:rsidR="004F7044" w:rsidRDefault="00102C39">
            <w:pPr>
              <w:jc w:val="right"/>
              <w:rPr>
                <w:rFonts w:ascii="Arial" w:hAnsi="Arial" w:cs="Arial"/>
                <w:sz w:val="18"/>
                <w:szCs w:val="18"/>
              </w:rPr>
            </w:pPr>
            <w:r>
              <w:rPr>
                <w:rFonts w:ascii="Arial" w:hAnsi="Arial" w:cs="Arial"/>
                <w:sz w:val="18"/>
                <w:szCs w:val="18"/>
              </w:rPr>
              <w:t>-13 860</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6224E8">
            <w:pPr>
              <w:jc w:val="right"/>
              <w:rPr>
                <w:rFonts w:ascii="Arial" w:hAnsi="Arial" w:cs="Arial"/>
                <w:sz w:val="18"/>
                <w:szCs w:val="18"/>
              </w:rPr>
            </w:pPr>
            <w:r>
              <w:rPr>
                <w:rFonts w:ascii="Arial" w:hAnsi="Arial" w:cs="Arial"/>
                <w:sz w:val="18"/>
                <w:szCs w:val="18"/>
              </w:rPr>
              <w:t>-7 936</w:t>
            </w:r>
          </w:p>
        </w:tc>
        <w:tc>
          <w:tcPr>
            <w:tcW w:w="848" w:type="dxa"/>
            <w:tcBorders>
              <w:top w:val="nil"/>
              <w:left w:val="nil"/>
              <w:bottom w:val="nil"/>
              <w:right w:val="nil"/>
            </w:tcBorders>
            <w:shd w:val="clear" w:color="auto" w:fill="auto"/>
            <w:noWrap/>
            <w:vAlign w:val="bottom"/>
            <w:hideMark/>
          </w:tcPr>
          <w:p w:rsidR="004F7044" w:rsidRDefault="00FB79CB">
            <w:pPr>
              <w:jc w:val="right"/>
              <w:rPr>
                <w:rFonts w:ascii="Arial" w:hAnsi="Arial" w:cs="Arial"/>
                <w:sz w:val="18"/>
                <w:szCs w:val="18"/>
              </w:rPr>
            </w:pPr>
            <w:r>
              <w:rPr>
                <w:rFonts w:ascii="Arial" w:hAnsi="Arial" w:cs="Arial"/>
                <w:sz w:val="18"/>
                <w:szCs w:val="18"/>
              </w:rPr>
              <w:t>-</w:t>
            </w:r>
            <w:r w:rsidR="006224E8">
              <w:rPr>
                <w:rFonts w:ascii="Arial" w:hAnsi="Arial" w:cs="Arial"/>
                <w:sz w:val="18"/>
                <w:szCs w:val="18"/>
              </w:rPr>
              <w:t>1 746</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102C39" w:rsidP="00D232D1">
            <w:pPr>
              <w:ind w:firstLine="174"/>
              <w:rPr>
                <w:rFonts w:ascii="Arial" w:hAnsi="Arial" w:cs="Arial"/>
                <w:b/>
                <w:bCs/>
                <w:sz w:val="18"/>
                <w:szCs w:val="18"/>
              </w:rPr>
            </w:pPr>
            <w:r>
              <w:rPr>
                <w:rFonts w:ascii="Arial" w:hAnsi="Arial" w:cs="Arial"/>
                <w:b/>
                <w:bCs/>
                <w:sz w:val="18"/>
                <w:szCs w:val="18"/>
              </w:rPr>
              <w:t>265 721</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102C39">
            <w:pPr>
              <w:jc w:val="right"/>
              <w:rPr>
                <w:rFonts w:ascii="Arial" w:hAnsi="Arial" w:cs="Arial"/>
                <w:b/>
                <w:bCs/>
                <w:sz w:val="18"/>
                <w:szCs w:val="18"/>
              </w:rPr>
            </w:pPr>
            <w:r>
              <w:rPr>
                <w:rFonts w:ascii="Arial" w:hAnsi="Arial" w:cs="Arial"/>
                <w:b/>
                <w:bCs/>
                <w:sz w:val="18"/>
                <w:szCs w:val="18"/>
              </w:rPr>
              <w:t>58 459</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r w:rsidR="006224E8">
              <w:rPr>
                <w:rFonts w:ascii="Arial" w:hAnsi="Arial" w:cs="Arial"/>
                <w:b/>
                <w:bCs/>
                <w:sz w:val="18"/>
                <w:szCs w:val="18"/>
              </w:rPr>
              <w:t xml:space="preserve">     116 839</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6224E8">
            <w:pPr>
              <w:jc w:val="right"/>
              <w:rPr>
                <w:rFonts w:ascii="Arial" w:hAnsi="Arial" w:cs="Arial"/>
                <w:b/>
                <w:bCs/>
                <w:sz w:val="18"/>
                <w:szCs w:val="18"/>
              </w:rPr>
            </w:pPr>
            <w:r>
              <w:rPr>
                <w:rFonts w:ascii="Arial" w:hAnsi="Arial" w:cs="Arial"/>
                <w:b/>
                <w:bCs/>
                <w:sz w:val="18"/>
                <w:szCs w:val="18"/>
              </w:rPr>
              <w:t>25 704</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A06757">
            <w:pPr>
              <w:jc w:val="right"/>
              <w:rPr>
                <w:rFonts w:ascii="Arial" w:hAnsi="Arial" w:cs="Arial"/>
                <w:b/>
                <w:bCs/>
                <w:sz w:val="18"/>
                <w:szCs w:val="18"/>
              </w:rPr>
            </w:pPr>
            <w:r>
              <w:rPr>
                <w:rFonts w:ascii="Arial" w:hAnsi="Arial" w:cs="Arial"/>
                <w:b/>
                <w:bCs/>
                <w:sz w:val="18"/>
                <w:szCs w:val="18"/>
              </w:rPr>
              <w:t>2</w:t>
            </w:r>
            <w:r w:rsidR="00933364">
              <w:rPr>
                <w:rFonts w:ascii="Arial" w:hAnsi="Arial" w:cs="Arial"/>
                <w:b/>
                <w:bCs/>
                <w:sz w:val="18"/>
                <w:szCs w:val="18"/>
              </w:rPr>
              <w:t>2</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102C39">
            <w:pPr>
              <w:jc w:val="right"/>
              <w:rPr>
                <w:rFonts w:ascii="Arial" w:hAnsi="Arial" w:cs="Arial"/>
                <w:sz w:val="18"/>
                <w:szCs w:val="18"/>
              </w:rPr>
            </w:pPr>
            <w:r>
              <w:rPr>
                <w:rFonts w:ascii="Arial" w:hAnsi="Arial" w:cs="Arial"/>
                <w:sz w:val="18"/>
                <w:szCs w:val="18"/>
              </w:rPr>
              <w:t>58 459</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6224E8">
            <w:pPr>
              <w:jc w:val="right"/>
              <w:rPr>
                <w:rFonts w:ascii="Arial" w:hAnsi="Arial" w:cs="Arial"/>
                <w:sz w:val="18"/>
                <w:szCs w:val="18"/>
              </w:rPr>
            </w:pPr>
            <w:r>
              <w:rPr>
                <w:rFonts w:ascii="Arial" w:hAnsi="Arial" w:cs="Arial"/>
                <w:sz w:val="18"/>
                <w:szCs w:val="18"/>
              </w:rPr>
              <w:t>25 704</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102C39">
            <w:pPr>
              <w:jc w:val="right"/>
              <w:rPr>
                <w:rFonts w:ascii="Arial" w:hAnsi="Arial" w:cs="Arial"/>
                <w:b/>
                <w:bCs/>
                <w:sz w:val="18"/>
                <w:szCs w:val="18"/>
              </w:rPr>
            </w:pPr>
            <w:r>
              <w:rPr>
                <w:rFonts w:ascii="Arial" w:hAnsi="Arial" w:cs="Arial"/>
                <w:b/>
                <w:bCs/>
                <w:sz w:val="18"/>
                <w:szCs w:val="18"/>
              </w:rPr>
              <w:t>58 459</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6224E8">
            <w:pPr>
              <w:jc w:val="right"/>
              <w:rPr>
                <w:rFonts w:ascii="Arial" w:hAnsi="Arial" w:cs="Arial"/>
                <w:b/>
                <w:bCs/>
                <w:sz w:val="18"/>
                <w:szCs w:val="18"/>
              </w:rPr>
            </w:pPr>
            <w:r>
              <w:rPr>
                <w:rFonts w:ascii="Arial" w:hAnsi="Arial" w:cs="Arial"/>
                <w:b/>
                <w:bCs/>
                <w:sz w:val="18"/>
                <w:szCs w:val="18"/>
              </w:rPr>
              <w:t>25 704</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04066D">
            <w:pPr>
              <w:jc w:val="right"/>
              <w:rPr>
                <w:rFonts w:ascii="Arial" w:hAnsi="Arial" w:cs="Arial"/>
                <w:b/>
                <w:bCs/>
                <w:sz w:val="18"/>
                <w:szCs w:val="18"/>
              </w:rPr>
            </w:pPr>
            <w:r>
              <w:rPr>
                <w:rFonts w:ascii="Arial" w:hAnsi="Arial" w:cs="Arial"/>
                <w:b/>
                <w:bCs/>
                <w:sz w:val="18"/>
                <w:szCs w:val="18"/>
              </w:rPr>
              <w:t>2</w:t>
            </w:r>
            <w:r w:rsidR="00933364">
              <w:rPr>
                <w:rFonts w:ascii="Arial" w:hAnsi="Arial" w:cs="Arial"/>
                <w:b/>
                <w:bCs/>
                <w:sz w:val="18"/>
                <w:szCs w:val="18"/>
              </w:rPr>
              <w:t>2</w:t>
            </w:r>
          </w:p>
        </w:tc>
      </w:tr>
    </w:tbl>
    <w:p w:rsidR="00D34F84" w:rsidRPr="00CE19D0" w:rsidRDefault="00D34F84" w:rsidP="004962BA">
      <w:pPr>
        <w:pStyle w:val="odstavec"/>
      </w:pPr>
    </w:p>
    <w:bookmarkEnd w:id="87"/>
    <w:p w:rsidR="005250B9" w:rsidRDefault="005250B9">
      <w:pPr>
        <w:rPr>
          <w:rFonts w:ascii="Helv" w:hAnsi="Helv" w:cs="Helv"/>
          <w:bCs/>
          <w:iCs/>
          <w:sz w:val="20"/>
          <w:szCs w:val="20"/>
        </w:rPr>
      </w:pPr>
      <w:r>
        <w:br w:type="page"/>
      </w:r>
    </w:p>
    <w:p w:rsidR="00E27543" w:rsidRPr="00CE19D0" w:rsidRDefault="00E27543" w:rsidP="004962BA">
      <w:pPr>
        <w:pStyle w:val="body"/>
      </w:pPr>
    </w:p>
    <w:p w:rsidR="002A6B50" w:rsidRPr="00060424" w:rsidRDefault="00E40080" w:rsidP="00224468">
      <w:pPr>
        <w:pStyle w:val="Nadpis1"/>
        <w:rPr>
          <w:u w:val="single"/>
        </w:rPr>
      </w:pPr>
      <w:r w:rsidRPr="00060424">
        <w:rPr>
          <w:u w:val="single"/>
        </w:rPr>
        <w:t>Informácie o údajoch na podsúvahových účtoch</w:t>
      </w:r>
    </w:p>
    <w:p w:rsidR="004F7044" w:rsidRDefault="00C3688A" w:rsidP="004962BA">
      <w:pPr>
        <w:pStyle w:val="odstavec"/>
        <w:rPr>
          <w:lang w:val="en-US"/>
        </w:rPr>
      </w:pPr>
      <w:bookmarkStart w:id="89" w:name="FWT_balance_sheet_items"/>
      <w:proofErr w:type="spellStart"/>
      <w:r>
        <w:rPr>
          <w:lang w:val="en-US"/>
        </w:rPr>
        <w:t>Spoločnosť</w:t>
      </w:r>
      <w:proofErr w:type="spellEnd"/>
      <w:r>
        <w:rPr>
          <w:lang w:val="en-US"/>
        </w:rPr>
        <w:t xml:space="preserve"> </w:t>
      </w:r>
      <w:proofErr w:type="spellStart"/>
      <w:r>
        <w:rPr>
          <w:lang w:val="en-US"/>
        </w:rPr>
        <w:t>na</w:t>
      </w:r>
      <w:proofErr w:type="spellEnd"/>
      <w:r>
        <w:rPr>
          <w:lang w:val="en-US"/>
        </w:rPr>
        <w:t xml:space="preserve"> </w:t>
      </w:r>
      <w:proofErr w:type="spellStart"/>
      <w:r>
        <w:rPr>
          <w:lang w:val="en-US"/>
        </w:rPr>
        <w:t>podsúvahových</w:t>
      </w:r>
      <w:proofErr w:type="spellEnd"/>
      <w:r>
        <w:rPr>
          <w:lang w:val="en-US"/>
        </w:rPr>
        <w:t xml:space="preserve"> </w:t>
      </w:r>
      <w:proofErr w:type="spellStart"/>
      <w:r>
        <w:rPr>
          <w:lang w:val="en-US"/>
        </w:rPr>
        <w:t>položkách</w:t>
      </w:r>
      <w:proofErr w:type="spellEnd"/>
      <w:r>
        <w:rPr>
          <w:lang w:val="en-US"/>
        </w:rPr>
        <w:t xml:space="preserve"> </w:t>
      </w:r>
      <w:proofErr w:type="spellStart"/>
      <w:r>
        <w:rPr>
          <w:lang w:val="en-US"/>
        </w:rPr>
        <w:t>neúčtuje</w:t>
      </w:r>
      <w:proofErr w:type="spellEnd"/>
    </w:p>
    <w:p w:rsidR="00C3688A" w:rsidRPr="00CE19D0" w:rsidRDefault="00C3688A" w:rsidP="004962BA">
      <w:pPr>
        <w:pStyle w:val="odstavec"/>
      </w:pPr>
    </w:p>
    <w:bookmarkEnd w:id="89"/>
    <w:p w:rsidR="00E40080" w:rsidRDefault="00E40080" w:rsidP="00224468">
      <w:pPr>
        <w:pStyle w:val="Nadpis1"/>
      </w:pPr>
    </w:p>
    <w:p w:rsidR="002A6B50" w:rsidRPr="00060424" w:rsidRDefault="00E40080" w:rsidP="00224468">
      <w:pPr>
        <w:pStyle w:val="Nadpis1"/>
        <w:rPr>
          <w:u w:val="single"/>
        </w:rPr>
      </w:pPr>
      <w:r w:rsidRPr="00060424">
        <w:rPr>
          <w:u w:val="single"/>
        </w:rPr>
        <w:t>Informácie o iných aktívach a iných pasívach</w:t>
      </w:r>
    </w:p>
    <w:p w:rsidR="00E40080" w:rsidRDefault="00C3688A" w:rsidP="004962BA">
      <w:pPr>
        <w:pStyle w:val="odstavec"/>
      </w:pPr>
      <w:bookmarkStart w:id="90" w:name="FWT_contingent_liabilities_1"/>
      <w:r>
        <w:t xml:space="preserve">Spoločnosť nemá žiadne podmienené záväzky, ktoré sa nesledujú v bežnom účtovníctve a neuvádzajú sa v súvahe. Nemá tiež </w:t>
      </w:r>
      <w:proofErr w:type="spellStart"/>
      <w:r>
        <w:t>žiadné</w:t>
      </w:r>
      <w:proofErr w:type="spellEnd"/>
      <w:r>
        <w:t xml:space="preserve"> súdne alebo iné spory, z ktorých by jej vyplýval podmienený majetok, ktorý nie je evidovaný v účt</w:t>
      </w:r>
      <w:r w:rsidR="006224E8">
        <w:t>ovníctve spoločnosti v roku 2016</w:t>
      </w:r>
    </w:p>
    <w:p w:rsidR="004F7044" w:rsidRPr="00CE19D0" w:rsidRDefault="00C3688A" w:rsidP="004962BA">
      <w:pPr>
        <w:pStyle w:val="odstavec"/>
      </w:pPr>
      <w:r>
        <w:t>.</w:t>
      </w:r>
    </w:p>
    <w:tbl>
      <w:tblPr>
        <w:tblW w:w="0" w:type="auto"/>
        <w:tblInd w:w="426" w:type="dxa"/>
        <w:tblLayout w:type="fixed"/>
        <w:tblCellMar>
          <w:left w:w="70" w:type="dxa"/>
          <w:right w:w="70" w:type="dxa"/>
        </w:tblCellMar>
        <w:tblLook w:val="04A0" w:firstRow="1" w:lastRow="0" w:firstColumn="1" w:lastColumn="0" w:noHBand="0" w:noVBand="1"/>
      </w:tblPr>
      <w:tblGrid>
        <w:gridCol w:w="4048"/>
        <w:gridCol w:w="5192"/>
      </w:tblGrid>
      <w:tr w:rsidR="004F7044" w:rsidTr="004F7044">
        <w:trPr>
          <w:trHeight w:val="240"/>
        </w:trPr>
        <w:tc>
          <w:tcPr>
            <w:tcW w:w="40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c>
          <w:tcPr>
            <w:tcW w:w="519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bl>
    <w:bookmarkEnd w:id="90"/>
    <w:p w:rsidR="002A6B50" w:rsidRPr="00060424" w:rsidRDefault="00E40080" w:rsidP="00224468">
      <w:pPr>
        <w:pStyle w:val="Nadpis1"/>
        <w:rPr>
          <w:u w:val="single"/>
        </w:rPr>
      </w:pPr>
      <w:r w:rsidRPr="00060424">
        <w:rPr>
          <w:u w:val="single"/>
        </w:rPr>
        <w:t>Informácie o spriaznených osobách a o ekonomických vzťahoch účtovnej jednotky a spriaznených osôb</w:t>
      </w:r>
    </w:p>
    <w:p w:rsidR="00400E5E" w:rsidRDefault="00E40080" w:rsidP="00060424">
      <w:pPr>
        <w:pStyle w:val="Nadpis2"/>
        <w:numPr>
          <w:ilvl w:val="1"/>
          <w:numId w:val="21"/>
        </w:numPr>
      </w:pPr>
      <w:r>
        <w:t xml:space="preserve">Informácie o výhodách členov </w:t>
      </w:r>
      <w:proofErr w:type="spellStart"/>
      <w:r>
        <w:t>štaturárneho</w:t>
      </w:r>
      <w:proofErr w:type="spellEnd"/>
      <w:r>
        <w:t xml:space="preserve"> orgánu, dozorného orgánu a iného orgánu </w:t>
      </w:r>
      <w:r w:rsidR="00060424">
        <w:t>účtovnej j</w:t>
      </w:r>
      <w:r>
        <w:t>ednotky</w:t>
      </w:r>
      <w:bookmarkStart w:id="91" w:name="FWT_remuneration"/>
    </w:p>
    <w:p w:rsidR="00D33479" w:rsidRDefault="00400E5E" w:rsidP="004962BA">
      <w:pPr>
        <w:pStyle w:val="odstavec"/>
      </w:pPr>
      <w:r>
        <w:t xml:space="preserve">Členovia štatutárnych orgánov Spoločnosti za ich činnosť pre Spoločnosť v sledovanom účtovnom období nemali žiadne príjmy a ani žiadne výhody, vyplývajúce z ich činnosti. Takisto hrubé príjmy dozorných orgánov Spoločnosti. </w:t>
      </w:r>
    </w:p>
    <w:p w:rsidR="00D33479" w:rsidRDefault="00D33479" w:rsidP="004962BA">
      <w:pPr>
        <w:pStyle w:val="odstavec"/>
      </w:pPr>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2156"/>
        <w:gridCol w:w="1124"/>
        <w:gridCol w:w="1221"/>
        <w:gridCol w:w="1314"/>
        <w:gridCol w:w="1089"/>
      </w:tblGrid>
      <w:tr w:rsidR="004F7044" w:rsidTr="004F7044">
        <w:trPr>
          <w:trHeight w:val="435"/>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92" w:name="RANGE!B4:G21"/>
            <w:bookmarkEnd w:id="92"/>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p>
        </w:tc>
        <w:tc>
          <w:tcPr>
            <w:tcW w:w="3624" w:type="dxa"/>
            <w:gridSpan w:val="3"/>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F7044" w:rsidTr="004F7044">
        <w:trPr>
          <w:trHeight w:val="480"/>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štatutárnych</w:t>
            </w:r>
          </w:p>
        </w:tc>
        <w:tc>
          <w:tcPr>
            <w:tcW w:w="131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dozorných</w:t>
            </w:r>
          </w:p>
        </w:tc>
        <w:tc>
          <w:tcPr>
            <w:tcW w:w="1089"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iných</w:t>
            </w:r>
          </w:p>
        </w:tc>
      </w:tr>
      <w:tr w:rsidR="004F7044" w:rsidTr="004F7044">
        <w:trPr>
          <w:trHeight w:val="240"/>
        </w:trPr>
        <w:tc>
          <w:tcPr>
            <w:tcW w:w="197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Druh príjmu, výhody</w:t>
            </w: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3624" w:type="dxa"/>
            <w:gridSpan w:val="3"/>
            <w:tcBorders>
              <w:top w:val="nil"/>
              <w:left w:val="nil"/>
              <w:bottom w:val="nil"/>
              <w:right w:val="nil"/>
            </w:tcBorders>
            <w:shd w:val="clear" w:color="auto" w:fill="auto"/>
            <w:noWrap/>
            <w:vAlign w:val="bottom"/>
            <w:hideMark/>
          </w:tcPr>
          <w:p w:rsidR="004F7044" w:rsidRDefault="00E40080">
            <w:pPr>
              <w:jc w:val="center"/>
              <w:rPr>
                <w:rFonts w:ascii="Arial" w:hAnsi="Arial" w:cs="Arial"/>
                <w:sz w:val="18"/>
                <w:szCs w:val="18"/>
              </w:rPr>
            </w:pPr>
            <w:r>
              <w:rPr>
                <w:rFonts w:ascii="Arial" w:hAnsi="Arial" w:cs="Arial"/>
                <w:sz w:val="18"/>
                <w:szCs w:val="18"/>
              </w:rPr>
              <w:t>Časť 1 - 201</w:t>
            </w:r>
            <w:r w:rsidR="006224E8">
              <w:rPr>
                <w:rFonts w:ascii="Arial" w:hAnsi="Arial" w:cs="Arial"/>
                <w:sz w:val="18"/>
                <w:szCs w:val="18"/>
              </w:rPr>
              <w:t>6</w:t>
            </w:r>
          </w:p>
        </w:tc>
      </w:tr>
      <w:tr w:rsidR="004F7044" w:rsidTr="004F7044">
        <w:trPr>
          <w:trHeight w:val="240"/>
        </w:trPr>
        <w:tc>
          <w:tcPr>
            <w:tcW w:w="19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21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1124"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w:t>
            </w:r>
          </w:p>
        </w:tc>
        <w:tc>
          <w:tcPr>
            <w:tcW w:w="3624" w:type="dxa"/>
            <w:gridSpan w:val="3"/>
            <w:tcBorders>
              <w:top w:val="nil"/>
              <w:left w:val="nil"/>
              <w:bottom w:val="single" w:sz="4" w:space="0" w:color="auto"/>
              <w:right w:val="nil"/>
            </w:tcBorders>
            <w:shd w:val="clear" w:color="auto" w:fill="auto"/>
            <w:vAlign w:val="bottom"/>
            <w:hideMark/>
          </w:tcPr>
          <w:p w:rsidR="004F7044" w:rsidRDefault="00E40080">
            <w:pPr>
              <w:jc w:val="center"/>
              <w:rPr>
                <w:rFonts w:ascii="Arial" w:hAnsi="Arial" w:cs="Arial"/>
                <w:sz w:val="18"/>
                <w:szCs w:val="18"/>
              </w:rPr>
            </w:pPr>
            <w:r>
              <w:rPr>
                <w:rFonts w:ascii="Arial" w:hAnsi="Arial" w:cs="Arial"/>
                <w:sz w:val="18"/>
                <w:szCs w:val="18"/>
              </w:rPr>
              <w:t>Časť 2 – 201</w:t>
            </w:r>
            <w:r w:rsidR="006224E8">
              <w:rPr>
                <w:rFonts w:ascii="Arial" w:hAnsi="Arial" w:cs="Arial"/>
                <w:sz w:val="18"/>
                <w:szCs w:val="18"/>
              </w:rPr>
              <w:t>5</w:t>
            </w:r>
          </w:p>
        </w:tc>
      </w:tr>
      <w:tr w:rsidR="004F7044" w:rsidTr="004F7044">
        <w:trPr>
          <w:trHeight w:val="240"/>
        </w:trPr>
        <w:tc>
          <w:tcPr>
            <w:tcW w:w="5256" w:type="dxa"/>
            <w:gridSpan w:val="3"/>
            <w:tcBorders>
              <w:top w:val="single" w:sz="4" w:space="0" w:color="auto"/>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úvery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záruky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Iné</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B6913" w:rsidRPr="00CE19D0" w:rsidRDefault="00FB6913" w:rsidP="004962BA">
      <w:pPr>
        <w:pStyle w:val="odstavec"/>
      </w:pPr>
    </w:p>
    <w:bookmarkEnd w:id="91"/>
    <w:p w:rsidR="0033510A" w:rsidRPr="00CE19D0" w:rsidRDefault="0033510A" w:rsidP="0033510A"/>
    <w:p w:rsidR="00A13FEF" w:rsidRDefault="00A13FEF"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Pr="00CE19D0" w:rsidRDefault="00ED614A" w:rsidP="004962BA">
      <w:pPr>
        <w:pStyle w:val="body"/>
      </w:pPr>
    </w:p>
    <w:p w:rsidR="002A6B50" w:rsidRPr="00CE19D0" w:rsidRDefault="00316173" w:rsidP="00060424">
      <w:pPr>
        <w:pStyle w:val="Nadpis2"/>
      </w:pPr>
      <w:r w:rsidRPr="00CE19D0">
        <w:lastRenderedPageBreak/>
        <w:t>EKONOMICKÉ VZŤAHY SPOLOČNOSTI A</w:t>
      </w:r>
      <w:r w:rsidR="004504CB" w:rsidRPr="00CE19D0">
        <w:t> </w:t>
      </w:r>
      <w:r w:rsidRPr="00CE19D0">
        <w:t>SPRIAZNENÝCH OSÔB</w:t>
      </w:r>
    </w:p>
    <w:p w:rsidR="003104E8" w:rsidRPr="00CE19D0" w:rsidRDefault="00ED614A" w:rsidP="004962BA">
      <w:pPr>
        <w:pStyle w:val="odstavec"/>
      </w:pPr>
      <w:r>
        <w:t>T</w:t>
      </w:r>
      <w:r w:rsidR="003104E8" w:rsidRPr="00CE19D0">
        <w:t xml:space="preserve">ransakcie so spriaznenými osobami </w:t>
      </w:r>
      <w:r w:rsidR="003104E8" w:rsidRPr="00CE19D0">
        <w:rPr>
          <w:color w:val="000000" w:themeColor="text1"/>
        </w:rPr>
        <w:t xml:space="preserve">(okrem materskej spoločnosti a dcérskych spoločností) sú </w:t>
      </w:r>
      <w:r w:rsidR="003104E8" w:rsidRPr="00CE19D0">
        <w:t>uvedené v nasledujúcej tabuľke:</w:t>
      </w:r>
    </w:p>
    <w:p w:rsidR="004F7044" w:rsidRPr="00CE19D0" w:rsidRDefault="004F7044" w:rsidP="004962BA">
      <w:pPr>
        <w:pStyle w:val="odstavec"/>
      </w:pPr>
      <w:bookmarkStart w:id="93" w:name="FWT_transaction_with_RP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50"/>
        <w:gridCol w:w="1123"/>
        <w:gridCol w:w="2286"/>
        <w:gridCol w:w="2286"/>
      </w:tblGrid>
      <w:tr w:rsidR="004F7044" w:rsidTr="001B2FF3">
        <w:trPr>
          <w:trHeight w:val="245"/>
        </w:trPr>
        <w:tc>
          <w:tcPr>
            <w:tcW w:w="355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94" w:name="RANGE!B6:E28"/>
            <w:bookmarkEnd w:id="94"/>
          </w:p>
        </w:tc>
        <w:tc>
          <w:tcPr>
            <w:tcW w:w="1123"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72"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95" w:name="_GoBack"/>
            <w:bookmarkEnd w:id="95"/>
            <w:r>
              <w:rPr>
                <w:rFonts w:ascii="Arial" w:hAnsi="Arial" w:cs="Arial"/>
                <w:b/>
                <w:bCs/>
                <w:sz w:val="18"/>
                <w:szCs w:val="18"/>
              </w:rPr>
              <w:t>Hodnotové vyjadrenie obchodu</w:t>
            </w:r>
          </w:p>
        </w:tc>
      </w:tr>
      <w:tr w:rsidR="004F7044" w:rsidTr="001B2FF3">
        <w:trPr>
          <w:trHeight w:val="692"/>
        </w:trPr>
        <w:tc>
          <w:tcPr>
            <w:tcW w:w="355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Spriaznená osoba</w:t>
            </w:r>
          </w:p>
        </w:tc>
        <w:tc>
          <w:tcPr>
            <w:tcW w:w="1123"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6"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6</w:t>
            </w:r>
          </w:p>
        </w:tc>
        <w:tc>
          <w:tcPr>
            <w:tcW w:w="2286"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5</w:t>
            </w:r>
          </w:p>
        </w:tc>
      </w:tr>
      <w:tr w:rsidR="004F7044" w:rsidTr="001B2FF3">
        <w:trPr>
          <w:trHeight w:val="321"/>
        </w:trPr>
        <w:tc>
          <w:tcPr>
            <w:tcW w:w="35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GGE distribúcia, a.s.</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6B725E" w:rsidP="00E72B2E">
            <w:pPr>
              <w:jc w:val="right"/>
              <w:rPr>
                <w:rFonts w:ascii="Arial" w:hAnsi="Arial" w:cs="Arial"/>
                <w:sz w:val="18"/>
                <w:szCs w:val="18"/>
              </w:rPr>
            </w:pPr>
            <w:r>
              <w:rPr>
                <w:rFonts w:ascii="Arial" w:hAnsi="Arial" w:cs="Arial"/>
                <w:sz w:val="18"/>
                <w:szCs w:val="18"/>
              </w:rPr>
              <w:t>1 523</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0</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TEPLÁREŇ, a.s. Považská Bystrica</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6B725E">
            <w:pPr>
              <w:jc w:val="right"/>
              <w:rPr>
                <w:rFonts w:ascii="Arial" w:hAnsi="Arial" w:cs="Arial"/>
                <w:sz w:val="18"/>
                <w:szCs w:val="18"/>
              </w:rPr>
            </w:pPr>
            <w:r>
              <w:rPr>
                <w:rFonts w:ascii="Arial" w:hAnsi="Arial" w:cs="Arial"/>
                <w:sz w:val="18"/>
                <w:szCs w:val="18"/>
              </w:rPr>
              <w:t>29 836</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29 891</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ELGAS, s.r.o.</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C76609">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156</w:t>
            </w:r>
          </w:p>
        </w:tc>
      </w:tr>
      <w:tr w:rsidR="00BB6132" w:rsidTr="001B2FF3">
        <w:trPr>
          <w:trHeight w:val="245"/>
        </w:trPr>
        <w:tc>
          <w:tcPr>
            <w:tcW w:w="3550" w:type="dxa"/>
            <w:tcBorders>
              <w:top w:val="nil"/>
              <w:left w:val="nil"/>
              <w:bottom w:val="nil"/>
              <w:right w:val="nil"/>
            </w:tcBorders>
            <w:shd w:val="clear" w:color="auto" w:fill="auto"/>
            <w:vAlign w:val="bottom"/>
          </w:tcPr>
          <w:p w:rsidR="00BB6132" w:rsidRDefault="00BB6132">
            <w:pPr>
              <w:rPr>
                <w:rFonts w:ascii="Arial" w:hAnsi="Arial" w:cs="Arial"/>
                <w:sz w:val="18"/>
                <w:szCs w:val="18"/>
              </w:rPr>
            </w:pPr>
            <w:r>
              <w:rPr>
                <w:rFonts w:ascii="Arial" w:hAnsi="Arial" w:cs="Arial"/>
                <w:sz w:val="18"/>
                <w:szCs w:val="18"/>
              </w:rPr>
              <w:t>TEPLO GGE a.s.</w:t>
            </w:r>
          </w:p>
        </w:tc>
        <w:tc>
          <w:tcPr>
            <w:tcW w:w="1123" w:type="dxa"/>
            <w:tcBorders>
              <w:top w:val="nil"/>
              <w:left w:val="nil"/>
              <w:bottom w:val="nil"/>
              <w:right w:val="nil"/>
            </w:tcBorders>
            <w:shd w:val="clear" w:color="auto" w:fill="auto"/>
            <w:vAlign w:val="bottom"/>
          </w:tcPr>
          <w:p w:rsidR="00BB6132" w:rsidRDefault="00BB6132">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BB6132" w:rsidRDefault="005D5C1F">
            <w:pPr>
              <w:jc w:val="right"/>
              <w:rPr>
                <w:rFonts w:ascii="Arial" w:hAnsi="Arial" w:cs="Arial"/>
                <w:sz w:val="18"/>
                <w:szCs w:val="18"/>
              </w:rPr>
            </w:pPr>
            <w:r>
              <w:rPr>
                <w:rFonts w:ascii="Arial" w:hAnsi="Arial" w:cs="Arial"/>
                <w:sz w:val="18"/>
                <w:szCs w:val="18"/>
              </w:rPr>
              <w:t>1 105</w:t>
            </w:r>
          </w:p>
        </w:tc>
        <w:tc>
          <w:tcPr>
            <w:tcW w:w="2286" w:type="dxa"/>
            <w:tcBorders>
              <w:top w:val="nil"/>
              <w:left w:val="nil"/>
              <w:bottom w:val="nil"/>
              <w:right w:val="nil"/>
            </w:tcBorders>
            <w:shd w:val="clear" w:color="auto" w:fill="auto"/>
            <w:vAlign w:val="bottom"/>
          </w:tcPr>
          <w:p w:rsidR="00BB6132" w:rsidRDefault="006224E8" w:rsidP="00FD2B86">
            <w:pPr>
              <w:jc w:val="right"/>
              <w:rPr>
                <w:rFonts w:ascii="Arial" w:hAnsi="Arial" w:cs="Arial"/>
                <w:sz w:val="18"/>
                <w:szCs w:val="18"/>
              </w:rPr>
            </w:pPr>
            <w:r>
              <w:rPr>
                <w:rFonts w:ascii="Arial" w:hAnsi="Arial" w:cs="Arial"/>
                <w:sz w:val="18"/>
                <w:szCs w:val="18"/>
              </w:rPr>
              <w:t>1 742</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TEPLO GGE a.s.</w:t>
            </w:r>
          </w:p>
        </w:tc>
        <w:tc>
          <w:tcPr>
            <w:tcW w:w="1123" w:type="dxa"/>
            <w:tcBorders>
              <w:top w:val="nil"/>
              <w:left w:val="nil"/>
              <w:bottom w:val="nil"/>
              <w:right w:val="nil"/>
            </w:tcBorders>
            <w:shd w:val="clear" w:color="auto" w:fill="auto"/>
            <w:vAlign w:val="bottom"/>
            <w:hideMark/>
          </w:tcPr>
          <w:p w:rsidR="00E72B2E" w:rsidRDefault="00F87EE8">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C76609">
            <w:pPr>
              <w:jc w:val="right"/>
              <w:rPr>
                <w:rFonts w:ascii="Arial" w:hAnsi="Arial" w:cs="Arial"/>
                <w:sz w:val="18"/>
                <w:szCs w:val="18"/>
              </w:rPr>
            </w:pPr>
            <w:r>
              <w:rPr>
                <w:rFonts w:ascii="Arial" w:hAnsi="Arial" w:cs="Arial"/>
                <w:sz w:val="18"/>
                <w:szCs w:val="18"/>
              </w:rPr>
              <w:t>495 024</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411 641</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GGE distribúcia, a.s.</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A809C5">
            <w:pPr>
              <w:jc w:val="right"/>
              <w:rPr>
                <w:rFonts w:ascii="Arial" w:hAnsi="Arial" w:cs="Arial"/>
                <w:sz w:val="18"/>
                <w:szCs w:val="18"/>
              </w:rPr>
            </w:pPr>
            <w:r>
              <w:rPr>
                <w:rFonts w:ascii="Arial" w:hAnsi="Arial" w:cs="Arial"/>
                <w:sz w:val="18"/>
                <w:szCs w:val="18"/>
              </w:rPr>
              <w:t>80 388</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113 997</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TEPLÁREŇ, a.s. Považská Bystrica</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A809C5">
            <w:pPr>
              <w:jc w:val="right"/>
              <w:rPr>
                <w:rFonts w:ascii="Arial" w:hAnsi="Arial" w:cs="Arial"/>
                <w:sz w:val="18"/>
                <w:szCs w:val="18"/>
              </w:rPr>
            </w:pPr>
            <w:r>
              <w:rPr>
                <w:rFonts w:ascii="Arial" w:hAnsi="Arial" w:cs="Arial"/>
                <w:sz w:val="18"/>
                <w:szCs w:val="18"/>
              </w:rPr>
              <w:t>92</w:t>
            </w:r>
            <w:r w:rsidR="002F4546">
              <w:rPr>
                <w:rFonts w:ascii="Arial" w:hAnsi="Arial" w:cs="Arial"/>
                <w:sz w:val="18"/>
                <w:szCs w:val="18"/>
              </w:rPr>
              <w:t xml:space="preserve"> </w:t>
            </w:r>
            <w:r>
              <w:rPr>
                <w:rFonts w:ascii="Arial" w:hAnsi="Arial" w:cs="Arial"/>
                <w:sz w:val="18"/>
                <w:szCs w:val="18"/>
              </w:rPr>
              <w:t>897</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151 629</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 xml:space="preserve">Snina </w:t>
            </w:r>
            <w:proofErr w:type="spellStart"/>
            <w:r>
              <w:rPr>
                <w:rFonts w:ascii="Arial" w:hAnsi="Arial" w:cs="Arial"/>
                <w:sz w:val="18"/>
                <w:szCs w:val="18"/>
              </w:rPr>
              <w:t>Energy</w:t>
            </w:r>
            <w:proofErr w:type="spellEnd"/>
            <w:r>
              <w:rPr>
                <w:rFonts w:ascii="Arial" w:hAnsi="Arial" w:cs="Arial"/>
                <w:sz w:val="18"/>
                <w:szCs w:val="18"/>
              </w:rPr>
              <w:t>, s.r.o.</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A809C5">
            <w:pPr>
              <w:jc w:val="right"/>
              <w:rPr>
                <w:rFonts w:ascii="Arial" w:hAnsi="Arial" w:cs="Arial"/>
                <w:sz w:val="18"/>
                <w:szCs w:val="18"/>
              </w:rPr>
            </w:pPr>
            <w:r>
              <w:rPr>
                <w:rFonts w:ascii="Arial" w:hAnsi="Arial" w:cs="Arial"/>
                <w:sz w:val="18"/>
                <w:szCs w:val="18"/>
              </w:rPr>
              <w:t>4 385</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18 850</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proofErr w:type="spellStart"/>
            <w:r>
              <w:rPr>
                <w:rFonts w:ascii="Arial" w:hAnsi="Arial" w:cs="Arial"/>
                <w:sz w:val="18"/>
                <w:szCs w:val="18"/>
              </w:rPr>
              <w:t>Southerm</w:t>
            </w:r>
            <w:proofErr w:type="spellEnd"/>
            <w:r>
              <w:rPr>
                <w:rFonts w:ascii="Arial" w:hAnsi="Arial" w:cs="Arial"/>
                <w:sz w:val="18"/>
                <w:szCs w:val="18"/>
              </w:rPr>
              <w:t>, s.r.o.</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AF3574">
            <w:pPr>
              <w:jc w:val="right"/>
              <w:rPr>
                <w:rFonts w:ascii="Arial" w:hAnsi="Arial" w:cs="Arial"/>
                <w:sz w:val="18"/>
                <w:szCs w:val="18"/>
              </w:rPr>
            </w:pPr>
            <w:r>
              <w:rPr>
                <w:rFonts w:ascii="Arial" w:hAnsi="Arial" w:cs="Arial"/>
                <w:sz w:val="18"/>
                <w:szCs w:val="18"/>
              </w:rPr>
              <w:t>44 641</w:t>
            </w:r>
          </w:p>
        </w:tc>
        <w:tc>
          <w:tcPr>
            <w:tcW w:w="2286" w:type="dxa"/>
            <w:tcBorders>
              <w:top w:val="nil"/>
              <w:left w:val="nil"/>
              <w:bottom w:val="nil"/>
              <w:right w:val="nil"/>
            </w:tcBorders>
            <w:shd w:val="clear" w:color="auto" w:fill="auto"/>
            <w:vAlign w:val="bottom"/>
          </w:tcPr>
          <w:p w:rsidR="00E72B2E" w:rsidRDefault="006224E8" w:rsidP="00FD2B86">
            <w:pPr>
              <w:jc w:val="right"/>
              <w:rPr>
                <w:rFonts w:ascii="Arial" w:hAnsi="Arial" w:cs="Arial"/>
                <w:sz w:val="18"/>
                <w:szCs w:val="18"/>
              </w:rPr>
            </w:pPr>
            <w:r>
              <w:rPr>
                <w:rFonts w:ascii="Arial" w:hAnsi="Arial" w:cs="Arial"/>
                <w:sz w:val="18"/>
                <w:szCs w:val="18"/>
              </w:rPr>
              <w:t>21 494</w:t>
            </w:r>
          </w:p>
        </w:tc>
      </w:tr>
      <w:tr w:rsidR="00C20186" w:rsidTr="001B2FF3">
        <w:trPr>
          <w:trHeight w:val="245"/>
        </w:trPr>
        <w:tc>
          <w:tcPr>
            <w:tcW w:w="3550" w:type="dxa"/>
            <w:tcBorders>
              <w:top w:val="nil"/>
              <w:left w:val="nil"/>
              <w:bottom w:val="nil"/>
              <w:right w:val="nil"/>
            </w:tcBorders>
            <w:shd w:val="clear" w:color="auto" w:fill="auto"/>
            <w:vAlign w:val="bottom"/>
          </w:tcPr>
          <w:p w:rsidR="00C20186" w:rsidRDefault="00C20186">
            <w:pPr>
              <w:rPr>
                <w:rFonts w:ascii="Arial" w:hAnsi="Arial" w:cs="Arial"/>
                <w:sz w:val="18"/>
                <w:szCs w:val="18"/>
              </w:rPr>
            </w:pPr>
            <w:proofErr w:type="spellStart"/>
            <w:r>
              <w:rPr>
                <w:rFonts w:ascii="Arial" w:hAnsi="Arial" w:cs="Arial"/>
                <w:sz w:val="18"/>
                <w:szCs w:val="18"/>
              </w:rPr>
              <w:t>Southerm</w:t>
            </w:r>
            <w:proofErr w:type="spellEnd"/>
            <w:r>
              <w:rPr>
                <w:rFonts w:ascii="Arial" w:hAnsi="Arial" w:cs="Arial"/>
                <w:sz w:val="18"/>
                <w:szCs w:val="18"/>
              </w:rPr>
              <w:t xml:space="preserve"> s.r.o.</w:t>
            </w:r>
          </w:p>
        </w:tc>
        <w:tc>
          <w:tcPr>
            <w:tcW w:w="1123" w:type="dxa"/>
            <w:tcBorders>
              <w:top w:val="nil"/>
              <w:left w:val="nil"/>
              <w:bottom w:val="nil"/>
              <w:right w:val="nil"/>
            </w:tcBorders>
            <w:shd w:val="clear" w:color="auto" w:fill="auto"/>
            <w:vAlign w:val="bottom"/>
          </w:tcPr>
          <w:p w:rsidR="00C20186" w:rsidRDefault="00C20186">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C20186" w:rsidRDefault="00C20186">
            <w:pPr>
              <w:jc w:val="right"/>
              <w:rPr>
                <w:rFonts w:ascii="Arial" w:hAnsi="Arial" w:cs="Arial"/>
                <w:sz w:val="18"/>
                <w:szCs w:val="18"/>
              </w:rPr>
            </w:pPr>
            <w:r>
              <w:rPr>
                <w:rFonts w:ascii="Arial" w:hAnsi="Arial" w:cs="Arial"/>
                <w:sz w:val="18"/>
                <w:szCs w:val="18"/>
              </w:rPr>
              <w:t>24 683</w:t>
            </w:r>
          </w:p>
        </w:tc>
        <w:tc>
          <w:tcPr>
            <w:tcW w:w="2286" w:type="dxa"/>
            <w:tcBorders>
              <w:top w:val="nil"/>
              <w:left w:val="nil"/>
              <w:bottom w:val="nil"/>
              <w:right w:val="nil"/>
            </w:tcBorders>
            <w:shd w:val="clear" w:color="auto" w:fill="auto"/>
            <w:vAlign w:val="bottom"/>
          </w:tcPr>
          <w:p w:rsidR="00C20186" w:rsidRDefault="00C20186" w:rsidP="00FD2B86">
            <w:pPr>
              <w:jc w:val="right"/>
              <w:rPr>
                <w:rFonts w:ascii="Arial" w:hAnsi="Arial" w:cs="Arial"/>
                <w:sz w:val="18"/>
                <w:szCs w:val="18"/>
              </w:rPr>
            </w:pP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17388B">
            <w:pPr>
              <w:rPr>
                <w:rFonts w:ascii="Arial" w:hAnsi="Arial" w:cs="Arial"/>
                <w:sz w:val="18"/>
                <w:szCs w:val="18"/>
              </w:rPr>
            </w:pPr>
            <w:r>
              <w:rPr>
                <w:rFonts w:ascii="Arial" w:hAnsi="Arial" w:cs="Arial"/>
                <w:sz w:val="18"/>
                <w:szCs w:val="18"/>
              </w:rPr>
              <w:t>ELGAS, s.r.o.</w:t>
            </w:r>
          </w:p>
        </w:tc>
        <w:tc>
          <w:tcPr>
            <w:tcW w:w="1123" w:type="dxa"/>
            <w:tcBorders>
              <w:top w:val="nil"/>
              <w:left w:val="nil"/>
              <w:bottom w:val="nil"/>
              <w:right w:val="nil"/>
            </w:tcBorders>
            <w:shd w:val="clear" w:color="auto" w:fill="auto"/>
            <w:vAlign w:val="bottom"/>
          </w:tcPr>
          <w:p w:rsidR="0033211B" w:rsidRDefault="0017388B">
            <w:pPr>
              <w:jc w:val="center"/>
              <w:rPr>
                <w:rFonts w:ascii="Arial" w:hAnsi="Arial" w:cs="Arial"/>
                <w:sz w:val="18"/>
                <w:szCs w:val="18"/>
              </w:rPr>
            </w:pPr>
            <w:r>
              <w:rPr>
                <w:rFonts w:ascii="Arial" w:hAnsi="Arial" w:cs="Arial"/>
                <w:sz w:val="18"/>
                <w:szCs w:val="18"/>
              </w:rPr>
              <w:t>08</w:t>
            </w:r>
          </w:p>
        </w:tc>
        <w:tc>
          <w:tcPr>
            <w:tcW w:w="2286" w:type="dxa"/>
            <w:tcBorders>
              <w:top w:val="nil"/>
              <w:left w:val="nil"/>
              <w:bottom w:val="nil"/>
              <w:right w:val="nil"/>
            </w:tcBorders>
            <w:shd w:val="clear" w:color="auto" w:fill="auto"/>
            <w:vAlign w:val="bottom"/>
          </w:tcPr>
          <w:p w:rsidR="0033211B" w:rsidRDefault="00A809C5">
            <w:pPr>
              <w:jc w:val="right"/>
              <w:rPr>
                <w:rFonts w:ascii="Arial" w:hAnsi="Arial" w:cs="Arial"/>
                <w:sz w:val="18"/>
                <w:szCs w:val="18"/>
              </w:rPr>
            </w:pPr>
            <w:r>
              <w:rPr>
                <w:rFonts w:ascii="Arial" w:hAnsi="Arial" w:cs="Arial"/>
                <w:sz w:val="18"/>
                <w:szCs w:val="18"/>
              </w:rPr>
              <w:t>32 872</w:t>
            </w:r>
          </w:p>
        </w:tc>
        <w:tc>
          <w:tcPr>
            <w:tcW w:w="2286" w:type="dxa"/>
            <w:tcBorders>
              <w:top w:val="nil"/>
              <w:left w:val="nil"/>
              <w:bottom w:val="nil"/>
              <w:right w:val="nil"/>
            </w:tcBorders>
            <w:shd w:val="clear" w:color="auto" w:fill="auto"/>
            <w:vAlign w:val="bottom"/>
          </w:tcPr>
          <w:p w:rsidR="0033211B" w:rsidRDefault="006224E8">
            <w:pPr>
              <w:jc w:val="right"/>
              <w:rPr>
                <w:rFonts w:ascii="Arial" w:hAnsi="Arial" w:cs="Arial"/>
                <w:sz w:val="18"/>
                <w:szCs w:val="18"/>
              </w:rPr>
            </w:pPr>
            <w:r>
              <w:rPr>
                <w:rFonts w:ascii="Arial" w:hAnsi="Arial" w:cs="Arial"/>
                <w:sz w:val="18"/>
                <w:szCs w:val="18"/>
              </w:rPr>
              <w:t>24 759</w:t>
            </w:r>
          </w:p>
        </w:tc>
      </w:tr>
      <w:tr w:rsidR="0033211B" w:rsidTr="001B2FF3">
        <w:trPr>
          <w:trHeight w:val="319"/>
        </w:trPr>
        <w:tc>
          <w:tcPr>
            <w:tcW w:w="3550" w:type="dxa"/>
            <w:tcBorders>
              <w:top w:val="nil"/>
              <w:left w:val="nil"/>
              <w:bottom w:val="nil"/>
              <w:right w:val="nil"/>
            </w:tcBorders>
            <w:shd w:val="clear" w:color="auto" w:fill="auto"/>
            <w:vAlign w:val="bottom"/>
          </w:tcPr>
          <w:p w:rsidR="0033211B" w:rsidRDefault="0017388B">
            <w:pPr>
              <w:rPr>
                <w:rFonts w:ascii="Arial" w:hAnsi="Arial" w:cs="Arial"/>
                <w:sz w:val="18"/>
                <w:szCs w:val="18"/>
              </w:rPr>
            </w:pPr>
            <w:r>
              <w:rPr>
                <w:rFonts w:ascii="Arial" w:hAnsi="Arial" w:cs="Arial"/>
                <w:sz w:val="18"/>
                <w:szCs w:val="18"/>
              </w:rPr>
              <w:t>TEPLAREŇ, a.s. Považská Bystrica</w:t>
            </w:r>
          </w:p>
        </w:tc>
        <w:tc>
          <w:tcPr>
            <w:tcW w:w="1123" w:type="dxa"/>
            <w:tcBorders>
              <w:top w:val="nil"/>
              <w:left w:val="nil"/>
              <w:bottom w:val="nil"/>
              <w:right w:val="nil"/>
            </w:tcBorders>
            <w:shd w:val="clear" w:color="auto" w:fill="auto"/>
            <w:vAlign w:val="bottom"/>
          </w:tcPr>
          <w:p w:rsidR="0033211B" w:rsidRDefault="0017388B">
            <w:pPr>
              <w:jc w:val="center"/>
              <w:rPr>
                <w:rFonts w:ascii="Arial" w:hAnsi="Arial" w:cs="Arial"/>
                <w:sz w:val="18"/>
                <w:szCs w:val="18"/>
              </w:rPr>
            </w:pPr>
            <w:r>
              <w:rPr>
                <w:rFonts w:ascii="Arial" w:hAnsi="Arial" w:cs="Arial"/>
                <w:sz w:val="18"/>
                <w:szCs w:val="18"/>
              </w:rPr>
              <w:t>08</w:t>
            </w:r>
          </w:p>
        </w:tc>
        <w:tc>
          <w:tcPr>
            <w:tcW w:w="2286" w:type="dxa"/>
            <w:tcBorders>
              <w:top w:val="nil"/>
              <w:left w:val="nil"/>
              <w:bottom w:val="nil"/>
              <w:right w:val="nil"/>
            </w:tcBorders>
            <w:shd w:val="clear" w:color="auto" w:fill="auto"/>
            <w:vAlign w:val="bottom"/>
          </w:tcPr>
          <w:p w:rsidR="0033211B" w:rsidRDefault="00A809C5">
            <w:pPr>
              <w:jc w:val="right"/>
              <w:rPr>
                <w:rFonts w:ascii="Arial" w:hAnsi="Arial" w:cs="Arial"/>
                <w:sz w:val="18"/>
                <w:szCs w:val="18"/>
              </w:rPr>
            </w:pPr>
            <w:r>
              <w:rPr>
                <w:rFonts w:ascii="Arial" w:hAnsi="Arial" w:cs="Arial"/>
                <w:sz w:val="18"/>
                <w:szCs w:val="18"/>
              </w:rPr>
              <w:t>7 956</w:t>
            </w:r>
          </w:p>
        </w:tc>
        <w:tc>
          <w:tcPr>
            <w:tcW w:w="2286" w:type="dxa"/>
            <w:tcBorders>
              <w:top w:val="nil"/>
              <w:left w:val="nil"/>
              <w:bottom w:val="nil"/>
              <w:right w:val="nil"/>
            </w:tcBorders>
            <w:shd w:val="clear" w:color="auto" w:fill="auto"/>
            <w:vAlign w:val="bottom"/>
          </w:tcPr>
          <w:p w:rsidR="0033211B" w:rsidRDefault="006224E8">
            <w:pPr>
              <w:jc w:val="right"/>
              <w:rPr>
                <w:rFonts w:ascii="Arial" w:hAnsi="Arial" w:cs="Arial"/>
                <w:sz w:val="18"/>
                <w:szCs w:val="18"/>
              </w:rPr>
            </w:pPr>
            <w:r>
              <w:rPr>
                <w:rFonts w:ascii="Arial" w:hAnsi="Arial" w:cs="Arial"/>
                <w:sz w:val="18"/>
                <w:szCs w:val="18"/>
              </w:rPr>
              <w:t>7 912</w:t>
            </w: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3"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3"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bookmarkEnd w:id="93"/>
    </w:tbl>
    <w:p w:rsidR="003104E8" w:rsidRPr="00CE19D0" w:rsidRDefault="003104E8" w:rsidP="003104E8">
      <w:pPr>
        <w:rPr>
          <w:rFonts w:ascii="Arial" w:hAnsi="Arial" w:cs="Arial"/>
          <w:bCs/>
          <w:iCs/>
          <w:sz w:val="20"/>
          <w:szCs w:val="20"/>
        </w:rPr>
      </w:pPr>
    </w:p>
    <w:p w:rsidR="003104E8" w:rsidRPr="00CE19D0" w:rsidRDefault="003104E8" w:rsidP="004962BA">
      <w:pPr>
        <w:pStyle w:val="odstavec"/>
      </w:pPr>
      <w:r w:rsidRPr="00CE19D0">
        <w:t>Transakcie s materskou spoločnosťou a dcérskymi spoločnosťami sú uvedené v nasledujúcej tabuľke:</w:t>
      </w:r>
    </w:p>
    <w:p w:rsidR="004F7044" w:rsidRPr="00CE19D0" w:rsidRDefault="004F7044" w:rsidP="004962BA">
      <w:pPr>
        <w:pStyle w:val="odstavec"/>
      </w:pPr>
      <w:bookmarkStart w:id="96" w:name="FWT_transaction_with_RP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DE3932">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97" w:name="RANGE!B33:E55"/>
            <w:bookmarkEnd w:id="97"/>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DE3932">
        <w:trPr>
          <w:trHeight w:val="48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6</w:t>
            </w:r>
          </w:p>
        </w:tc>
        <w:tc>
          <w:tcPr>
            <w:tcW w:w="2280"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w:t>
            </w:r>
            <w:r w:rsidR="006224E8">
              <w:rPr>
                <w:rFonts w:ascii="Arial" w:hAnsi="Arial" w:cs="Arial"/>
                <w:b/>
                <w:bCs/>
                <w:sz w:val="18"/>
                <w:szCs w:val="18"/>
              </w:rPr>
              <w:t>5</w:t>
            </w:r>
          </w:p>
        </w:tc>
      </w:tr>
      <w:tr w:rsidR="004F7044" w:rsidTr="00DE3932">
        <w:trPr>
          <w:trHeight w:val="240"/>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DE3932">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DE3932" w:rsidRDefault="006B725E" w:rsidP="003B422A">
            <w:pPr>
              <w:jc w:val="right"/>
              <w:rPr>
                <w:rFonts w:ascii="Arial" w:hAnsi="Arial" w:cs="Arial"/>
                <w:sz w:val="18"/>
                <w:szCs w:val="18"/>
              </w:rPr>
            </w:pPr>
            <w:r>
              <w:rPr>
                <w:rFonts w:ascii="Arial" w:hAnsi="Arial" w:cs="Arial"/>
                <w:sz w:val="18"/>
                <w:szCs w:val="18"/>
              </w:rPr>
              <w:t>81 075</w:t>
            </w:r>
          </w:p>
        </w:tc>
        <w:tc>
          <w:tcPr>
            <w:tcW w:w="2280" w:type="dxa"/>
            <w:tcBorders>
              <w:top w:val="nil"/>
              <w:left w:val="nil"/>
              <w:bottom w:val="nil"/>
              <w:right w:val="nil"/>
            </w:tcBorders>
            <w:shd w:val="clear" w:color="auto" w:fill="auto"/>
            <w:vAlign w:val="bottom"/>
            <w:hideMark/>
          </w:tcPr>
          <w:p w:rsidR="00DE3932" w:rsidRDefault="006224E8">
            <w:pPr>
              <w:jc w:val="right"/>
              <w:rPr>
                <w:rFonts w:ascii="Arial" w:hAnsi="Arial" w:cs="Arial"/>
                <w:sz w:val="18"/>
                <w:szCs w:val="18"/>
              </w:rPr>
            </w:pPr>
            <w:r>
              <w:rPr>
                <w:rFonts w:ascii="Arial" w:hAnsi="Arial" w:cs="Arial"/>
                <w:sz w:val="18"/>
                <w:szCs w:val="18"/>
              </w:rPr>
              <w:t>94 886</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A21DBE">
            <w:pPr>
              <w:jc w:val="center"/>
              <w:rPr>
                <w:rFonts w:ascii="Arial" w:hAnsi="Arial" w:cs="Arial"/>
                <w:sz w:val="18"/>
                <w:szCs w:val="18"/>
              </w:rPr>
            </w:pPr>
            <w:r>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DE3932" w:rsidRDefault="003B422A">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DE3932" w:rsidRDefault="006224E8">
            <w:pPr>
              <w:jc w:val="right"/>
              <w:rPr>
                <w:rFonts w:ascii="Arial" w:hAnsi="Arial" w:cs="Arial"/>
                <w:sz w:val="18"/>
                <w:szCs w:val="18"/>
              </w:rPr>
            </w:pPr>
            <w:r>
              <w:rPr>
                <w:rFonts w:ascii="Arial" w:hAnsi="Arial" w:cs="Arial"/>
                <w:sz w:val="18"/>
                <w:szCs w:val="18"/>
              </w:rPr>
              <w:t>468</w:t>
            </w:r>
          </w:p>
        </w:tc>
      </w:tr>
      <w:tr w:rsidR="00A21DBE" w:rsidTr="00DE3932">
        <w:trPr>
          <w:trHeight w:val="240"/>
        </w:trPr>
        <w:tc>
          <w:tcPr>
            <w:tcW w:w="3540" w:type="dxa"/>
            <w:tcBorders>
              <w:top w:val="nil"/>
              <w:left w:val="nil"/>
              <w:bottom w:val="nil"/>
              <w:right w:val="nil"/>
            </w:tcBorders>
            <w:shd w:val="clear" w:color="auto" w:fill="auto"/>
            <w:vAlign w:val="bottom"/>
          </w:tcPr>
          <w:p w:rsidR="00A21DBE" w:rsidRDefault="00A21DBE">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tcPr>
          <w:p w:rsidR="00A21DBE" w:rsidRDefault="00A21DBE">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A21DBE" w:rsidRDefault="002F4546">
            <w:pPr>
              <w:jc w:val="right"/>
              <w:rPr>
                <w:rFonts w:ascii="Arial" w:hAnsi="Arial" w:cs="Arial"/>
                <w:sz w:val="18"/>
                <w:szCs w:val="18"/>
              </w:rPr>
            </w:pPr>
            <w:r>
              <w:rPr>
                <w:rFonts w:ascii="Arial" w:hAnsi="Arial" w:cs="Arial"/>
                <w:sz w:val="18"/>
                <w:szCs w:val="18"/>
              </w:rPr>
              <w:t>90 199</w:t>
            </w:r>
          </w:p>
        </w:tc>
        <w:tc>
          <w:tcPr>
            <w:tcW w:w="2280" w:type="dxa"/>
            <w:tcBorders>
              <w:top w:val="nil"/>
              <w:left w:val="nil"/>
              <w:bottom w:val="nil"/>
              <w:right w:val="nil"/>
            </w:tcBorders>
            <w:shd w:val="clear" w:color="auto" w:fill="auto"/>
            <w:vAlign w:val="bottom"/>
          </w:tcPr>
          <w:p w:rsidR="00A21DBE" w:rsidRDefault="006224E8">
            <w:pPr>
              <w:jc w:val="right"/>
              <w:rPr>
                <w:rFonts w:ascii="Arial" w:hAnsi="Arial" w:cs="Arial"/>
                <w:sz w:val="18"/>
                <w:szCs w:val="18"/>
              </w:rPr>
            </w:pPr>
            <w:r>
              <w:rPr>
                <w:rFonts w:ascii="Arial" w:hAnsi="Arial" w:cs="Arial"/>
                <w:sz w:val="18"/>
                <w:szCs w:val="18"/>
              </w:rPr>
              <w:t>885</w:t>
            </w:r>
          </w:p>
        </w:tc>
      </w:tr>
      <w:tr w:rsidR="00286615" w:rsidTr="00DE3932">
        <w:trPr>
          <w:trHeight w:val="240"/>
        </w:trPr>
        <w:tc>
          <w:tcPr>
            <w:tcW w:w="3540" w:type="dxa"/>
            <w:tcBorders>
              <w:top w:val="nil"/>
              <w:left w:val="nil"/>
              <w:bottom w:val="nil"/>
              <w:right w:val="nil"/>
            </w:tcBorders>
            <w:shd w:val="clear" w:color="auto" w:fill="auto"/>
            <w:vAlign w:val="bottom"/>
          </w:tcPr>
          <w:p w:rsidR="00286615"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286615" w:rsidRDefault="00286615">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286615" w:rsidRDefault="00A44EA0">
            <w:pPr>
              <w:jc w:val="right"/>
              <w:rPr>
                <w:rFonts w:ascii="Arial" w:hAnsi="Arial" w:cs="Arial"/>
                <w:sz w:val="18"/>
                <w:szCs w:val="18"/>
              </w:rPr>
            </w:pPr>
            <w:r>
              <w:rPr>
                <w:rFonts w:ascii="Arial" w:hAnsi="Arial" w:cs="Arial"/>
                <w:sz w:val="18"/>
                <w:szCs w:val="18"/>
              </w:rPr>
              <w:t>6</w:t>
            </w:r>
          </w:p>
        </w:tc>
        <w:tc>
          <w:tcPr>
            <w:tcW w:w="2280" w:type="dxa"/>
            <w:tcBorders>
              <w:top w:val="nil"/>
              <w:left w:val="nil"/>
              <w:bottom w:val="nil"/>
              <w:right w:val="nil"/>
            </w:tcBorders>
            <w:shd w:val="clear" w:color="auto" w:fill="auto"/>
            <w:vAlign w:val="bottom"/>
          </w:tcPr>
          <w:p w:rsidR="00286615" w:rsidRDefault="006224E8">
            <w:pPr>
              <w:jc w:val="right"/>
              <w:rPr>
                <w:rFonts w:ascii="Arial" w:hAnsi="Arial" w:cs="Arial"/>
                <w:sz w:val="18"/>
                <w:szCs w:val="18"/>
              </w:rPr>
            </w:pPr>
            <w:r>
              <w:rPr>
                <w:rFonts w:ascii="Arial" w:hAnsi="Arial" w:cs="Arial"/>
                <w:sz w:val="18"/>
                <w:szCs w:val="18"/>
              </w:rPr>
              <w:t>0</w:t>
            </w:r>
          </w:p>
        </w:tc>
      </w:tr>
      <w:tr w:rsidR="00286615" w:rsidTr="00DE3932">
        <w:trPr>
          <w:trHeight w:val="240"/>
        </w:trPr>
        <w:tc>
          <w:tcPr>
            <w:tcW w:w="3540" w:type="dxa"/>
            <w:tcBorders>
              <w:top w:val="nil"/>
              <w:left w:val="nil"/>
              <w:bottom w:val="nil"/>
              <w:right w:val="nil"/>
            </w:tcBorders>
            <w:shd w:val="clear" w:color="auto" w:fill="auto"/>
            <w:vAlign w:val="bottom"/>
          </w:tcPr>
          <w:p w:rsidR="00286615"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286615" w:rsidRDefault="00286615">
            <w:pPr>
              <w:jc w:val="center"/>
              <w:rPr>
                <w:rFonts w:ascii="Arial" w:hAnsi="Arial" w:cs="Arial"/>
                <w:sz w:val="18"/>
                <w:szCs w:val="18"/>
              </w:rPr>
            </w:pPr>
            <w:r>
              <w:rPr>
                <w:rFonts w:ascii="Arial" w:hAnsi="Arial" w:cs="Arial"/>
                <w:sz w:val="18"/>
                <w:szCs w:val="18"/>
              </w:rPr>
              <w:t>0</w:t>
            </w:r>
            <w:r w:rsidR="005A3717">
              <w:rPr>
                <w:rFonts w:ascii="Arial" w:hAnsi="Arial" w:cs="Arial"/>
                <w:sz w:val="18"/>
                <w:szCs w:val="18"/>
              </w:rPr>
              <w:t>2</w:t>
            </w:r>
          </w:p>
        </w:tc>
        <w:tc>
          <w:tcPr>
            <w:tcW w:w="2280" w:type="dxa"/>
            <w:tcBorders>
              <w:top w:val="nil"/>
              <w:left w:val="nil"/>
              <w:bottom w:val="nil"/>
              <w:right w:val="nil"/>
            </w:tcBorders>
            <w:shd w:val="clear" w:color="auto" w:fill="auto"/>
            <w:vAlign w:val="bottom"/>
          </w:tcPr>
          <w:p w:rsidR="00286615" w:rsidRDefault="003B422A">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tcPr>
          <w:p w:rsidR="00286615" w:rsidRDefault="006224E8">
            <w:pPr>
              <w:jc w:val="right"/>
              <w:rPr>
                <w:rFonts w:ascii="Arial" w:hAnsi="Arial" w:cs="Arial"/>
                <w:sz w:val="18"/>
                <w:szCs w:val="18"/>
              </w:rPr>
            </w:pPr>
            <w:r>
              <w:rPr>
                <w:rFonts w:ascii="Arial" w:hAnsi="Arial" w:cs="Arial"/>
                <w:sz w:val="18"/>
                <w:szCs w:val="18"/>
              </w:rPr>
              <w:t>253</w:t>
            </w:r>
          </w:p>
        </w:tc>
      </w:tr>
      <w:tr w:rsidR="00DE3932" w:rsidTr="00DE3932">
        <w:trPr>
          <w:trHeight w:val="240"/>
        </w:trPr>
        <w:tc>
          <w:tcPr>
            <w:tcW w:w="3540" w:type="dxa"/>
            <w:tcBorders>
              <w:top w:val="nil"/>
              <w:left w:val="nil"/>
              <w:bottom w:val="nil"/>
              <w:right w:val="nil"/>
            </w:tcBorders>
            <w:shd w:val="clear" w:color="auto" w:fill="auto"/>
            <w:vAlign w:val="bottom"/>
          </w:tcPr>
          <w:p w:rsidR="001B2FF3"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DE3932" w:rsidRDefault="00286615">
            <w:pPr>
              <w:jc w:val="center"/>
              <w:rPr>
                <w:rFonts w:ascii="Arial" w:hAnsi="Arial" w:cs="Arial"/>
                <w:sz w:val="18"/>
                <w:szCs w:val="18"/>
              </w:rPr>
            </w:pPr>
            <w:r>
              <w:rPr>
                <w:rFonts w:ascii="Arial" w:hAnsi="Arial" w:cs="Arial"/>
                <w:sz w:val="18"/>
                <w:szCs w:val="18"/>
              </w:rPr>
              <w:t>0</w:t>
            </w:r>
            <w:r w:rsidR="005A3717">
              <w:rPr>
                <w:rFonts w:ascii="Arial" w:hAnsi="Arial" w:cs="Arial"/>
                <w:sz w:val="18"/>
                <w:szCs w:val="18"/>
              </w:rPr>
              <w:t>3</w:t>
            </w:r>
          </w:p>
        </w:tc>
        <w:tc>
          <w:tcPr>
            <w:tcW w:w="2280" w:type="dxa"/>
            <w:tcBorders>
              <w:top w:val="nil"/>
              <w:left w:val="nil"/>
              <w:bottom w:val="nil"/>
              <w:right w:val="nil"/>
            </w:tcBorders>
            <w:shd w:val="clear" w:color="auto" w:fill="auto"/>
            <w:vAlign w:val="bottom"/>
          </w:tcPr>
          <w:p w:rsidR="00DE3932" w:rsidRDefault="00A44EA0">
            <w:pPr>
              <w:jc w:val="right"/>
              <w:rPr>
                <w:rFonts w:ascii="Arial" w:hAnsi="Arial" w:cs="Arial"/>
                <w:sz w:val="18"/>
                <w:szCs w:val="18"/>
              </w:rPr>
            </w:pPr>
            <w:r>
              <w:rPr>
                <w:rFonts w:ascii="Arial" w:hAnsi="Arial" w:cs="Arial"/>
                <w:sz w:val="18"/>
                <w:szCs w:val="18"/>
              </w:rPr>
              <w:t>40</w:t>
            </w:r>
          </w:p>
        </w:tc>
        <w:tc>
          <w:tcPr>
            <w:tcW w:w="2280" w:type="dxa"/>
            <w:tcBorders>
              <w:top w:val="nil"/>
              <w:left w:val="nil"/>
              <w:bottom w:val="nil"/>
              <w:right w:val="nil"/>
            </w:tcBorders>
            <w:shd w:val="clear" w:color="auto" w:fill="auto"/>
            <w:vAlign w:val="bottom"/>
          </w:tcPr>
          <w:p w:rsidR="00DE3932" w:rsidRDefault="006224E8">
            <w:pPr>
              <w:jc w:val="right"/>
              <w:rPr>
                <w:rFonts w:ascii="Arial" w:hAnsi="Arial" w:cs="Arial"/>
                <w:sz w:val="18"/>
                <w:szCs w:val="18"/>
              </w:rPr>
            </w:pPr>
            <w:r>
              <w:rPr>
                <w:rFonts w:ascii="Arial" w:hAnsi="Arial" w:cs="Arial"/>
                <w:sz w:val="18"/>
                <w:szCs w:val="18"/>
              </w:rPr>
              <w:t>58</w:t>
            </w:r>
          </w:p>
        </w:tc>
      </w:tr>
      <w:bookmarkEnd w:id="96"/>
    </w:tbl>
    <w:p w:rsidR="003104E8" w:rsidRPr="00CE19D0" w:rsidRDefault="003104E8" w:rsidP="004962BA">
      <w:pPr>
        <w:pStyle w:val="odstavec"/>
      </w:pPr>
    </w:p>
    <w:tbl>
      <w:tblPr>
        <w:tblW w:w="1694" w:type="dxa"/>
        <w:tblInd w:w="496" w:type="dxa"/>
        <w:tblCellMar>
          <w:left w:w="70" w:type="dxa"/>
          <w:right w:w="70" w:type="dxa"/>
        </w:tblCellMar>
        <w:tblLook w:val="04A0" w:firstRow="1" w:lastRow="0" w:firstColumn="1" w:lastColumn="0" w:noHBand="0" w:noVBand="1"/>
      </w:tblPr>
      <w:tblGrid>
        <w:gridCol w:w="1860"/>
        <w:gridCol w:w="1852"/>
      </w:tblGrid>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proofErr w:type="spellStart"/>
            <w:r w:rsidRPr="00CE19D0">
              <w:rPr>
                <w:rFonts w:ascii="Arial" w:hAnsi="Arial" w:cs="Arial"/>
                <w:sz w:val="18"/>
                <w:szCs w:val="18"/>
              </w:rPr>
              <w:t>know</w:t>
            </w:r>
            <w:proofErr w:type="spellEnd"/>
            <w:r w:rsidRPr="00CE19D0">
              <w:rPr>
                <w:rFonts w:ascii="Arial" w:hAnsi="Arial" w:cs="Arial"/>
                <w:sz w:val="18"/>
                <w:szCs w:val="18"/>
              </w:rPr>
              <w:t xml:space="preserve"> -</w:t>
            </w:r>
            <w:proofErr w:type="spellStart"/>
            <w:r w:rsidRPr="00CE19D0">
              <w:rPr>
                <w:rFonts w:ascii="Arial" w:hAnsi="Arial" w:cs="Arial"/>
                <w:sz w:val="18"/>
                <w:szCs w:val="18"/>
              </w:rPr>
              <w:t>how</w:t>
            </w:r>
            <w:proofErr w:type="spellEnd"/>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4962BA">
      <w:pPr>
        <w:pStyle w:val="odstavec"/>
      </w:pPr>
    </w:p>
    <w:p w:rsidR="003104E8" w:rsidRDefault="003104E8" w:rsidP="003104E8">
      <w:pPr>
        <w:suppressAutoHyphens/>
        <w:rPr>
          <w:rFonts w:ascii="Arial" w:hAnsi="Arial" w:cs="Arial"/>
          <w:bCs/>
          <w:iCs/>
          <w:sz w:val="20"/>
          <w:szCs w:val="20"/>
        </w:rPr>
      </w:pPr>
    </w:p>
    <w:p w:rsidR="00013325" w:rsidRDefault="00013325" w:rsidP="003104E8">
      <w:pPr>
        <w:suppressAutoHyphens/>
        <w:rPr>
          <w:rFonts w:ascii="Arial" w:hAnsi="Arial" w:cs="Arial"/>
          <w:bCs/>
          <w:iCs/>
          <w:sz w:val="20"/>
          <w:szCs w:val="20"/>
        </w:rPr>
      </w:pPr>
    </w:p>
    <w:p w:rsidR="00013325" w:rsidRDefault="00013325" w:rsidP="003104E8">
      <w:pPr>
        <w:suppressAutoHyphens/>
        <w:rPr>
          <w:rFonts w:ascii="Arial" w:hAnsi="Arial" w:cs="Arial"/>
          <w:bCs/>
          <w:iCs/>
          <w:sz w:val="20"/>
          <w:szCs w:val="20"/>
        </w:rPr>
      </w:pPr>
    </w:p>
    <w:p w:rsidR="00013325" w:rsidRDefault="00013325" w:rsidP="003104E8">
      <w:pPr>
        <w:suppressAutoHyphens/>
        <w:rPr>
          <w:rFonts w:ascii="Arial" w:hAnsi="Arial" w:cs="Arial"/>
          <w:bCs/>
          <w:iCs/>
          <w:sz w:val="20"/>
          <w:szCs w:val="20"/>
        </w:rPr>
      </w:pPr>
    </w:p>
    <w:p w:rsidR="00013325" w:rsidRDefault="00013325" w:rsidP="003104E8">
      <w:pPr>
        <w:suppressAutoHyphens/>
        <w:rPr>
          <w:rFonts w:ascii="Arial" w:hAnsi="Arial" w:cs="Arial"/>
          <w:bCs/>
          <w:iCs/>
          <w:sz w:val="20"/>
          <w:szCs w:val="20"/>
        </w:rPr>
      </w:pPr>
    </w:p>
    <w:p w:rsidR="00013325" w:rsidRDefault="00013325" w:rsidP="003104E8">
      <w:pPr>
        <w:suppressAutoHyphens/>
        <w:rPr>
          <w:rFonts w:ascii="Arial" w:hAnsi="Arial" w:cs="Arial"/>
          <w:bCs/>
          <w:iCs/>
          <w:sz w:val="20"/>
          <w:szCs w:val="20"/>
        </w:rPr>
      </w:pPr>
    </w:p>
    <w:p w:rsidR="006B725E" w:rsidRDefault="006B725E" w:rsidP="003104E8">
      <w:pPr>
        <w:suppressAutoHyphens/>
        <w:rPr>
          <w:rFonts w:ascii="Arial" w:hAnsi="Arial" w:cs="Arial"/>
          <w:bCs/>
          <w:iCs/>
          <w:sz w:val="20"/>
          <w:szCs w:val="20"/>
        </w:rPr>
      </w:pPr>
    </w:p>
    <w:p w:rsidR="00013325" w:rsidRPr="00CE19D0" w:rsidRDefault="00013325" w:rsidP="003104E8">
      <w:pPr>
        <w:suppressAutoHyphens/>
        <w:rPr>
          <w:rFonts w:ascii="Arial" w:hAnsi="Arial" w:cs="Arial"/>
          <w:bCs/>
          <w:iCs/>
          <w:sz w:val="20"/>
          <w:szCs w:val="20"/>
        </w:rPr>
      </w:pPr>
    </w:p>
    <w:p w:rsidR="003104E8" w:rsidRPr="00CE19D0" w:rsidRDefault="003104E8" w:rsidP="004962BA">
      <w:pPr>
        <w:pStyle w:val="odstavec"/>
      </w:pPr>
      <w:r w:rsidRPr="00CE19D0">
        <w:lastRenderedPageBreak/>
        <w:t>Vybrané aktíva a pasíva vyplývajúce z transakcií so spriaznenými osobami sú uvedené v nasledujúcej tabuľke (v EUR):</w:t>
      </w:r>
    </w:p>
    <w:p w:rsidR="004F7044" w:rsidRPr="00CE19D0" w:rsidRDefault="004F7044" w:rsidP="004962BA">
      <w:pPr>
        <w:pStyle w:val="odstavec"/>
      </w:pPr>
      <w:bookmarkStart w:id="98" w:name="FWT_transaction_with_RP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720"/>
        </w:trPr>
        <w:tc>
          <w:tcPr>
            <w:tcW w:w="4040" w:type="dxa"/>
            <w:tcBorders>
              <w:top w:val="nil"/>
              <w:left w:val="nil"/>
              <w:bottom w:val="single" w:sz="8" w:space="0" w:color="auto"/>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F7044" w:rsidRDefault="0076633C" w:rsidP="00AB6ADC">
            <w:pPr>
              <w:jc w:val="center"/>
              <w:rPr>
                <w:rFonts w:ascii="Arial" w:hAnsi="Arial" w:cs="Arial"/>
                <w:b/>
                <w:bCs/>
                <w:sz w:val="18"/>
                <w:szCs w:val="18"/>
              </w:rPr>
            </w:pPr>
            <w:r>
              <w:rPr>
                <w:rFonts w:ascii="Arial" w:hAnsi="Arial" w:cs="Arial"/>
                <w:b/>
                <w:bCs/>
                <w:sz w:val="18"/>
                <w:szCs w:val="18"/>
              </w:rPr>
              <w:t>Stav k 31.12.201</w:t>
            </w:r>
            <w:r w:rsidR="00AB6ADC">
              <w:rPr>
                <w:rFonts w:ascii="Arial" w:hAnsi="Arial" w:cs="Arial"/>
                <w:b/>
                <w:bCs/>
                <w:sz w:val="18"/>
                <w:szCs w:val="18"/>
              </w:rPr>
              <w:t>6</w:t>
            </w: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AB6ADC">
              <w:rPr>
                <w:rFonts w:ascii="Arial" w:hAnsi="Arial" w:cs="Arial"/>
                <w:b/>
                <w:bCs/>
                <w:sz w:val="18"/>
                <w:szCs w:val="18"/>
              </w:rPr>
              <w:t>5</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76633C" w:rsidRDefault="001E5DC3">
            <w:pPr>
              <w:jc w:val="right"/>
              <w:rPr>
                <w:rFonts w:ascii="Arial" w:hAnsi="Arial" w:cs="Arial"/>
                <w:sz w:val="18"/>
                <w:szCs w:val="18"/>
              </w:rPr>
            </w:pPr>
            <w:r>
              <w:rPr>
                <w:rFonts w:ascii="Arial" w:hAnsi="Arial" w:cs="Arial"/>
                <w:sz w:val="18"/>
                <w:szCs w:val="18"/>
              </w:rPr>
              <w:t>210 046</w:t>
            </w:r>
          </w:p>
        </w:tc>
        <w:tc>
          <w:tcPr>
            <w:tcW w:w="2600" w:type="dxa"/>
            <w:tcBorders>
              <w:top w:val="nil"/>
              <w:left w:val="nil"/>
              <w:bottom w:val="nil"/>
              <w:right w:val="nil"/>
            </w:tcBorders>
            <w:shd w:val="clear" w:color="auto" w:fill="auto"/>
            <w:vAlign w:val="bottom"/>
            <w:hideMark/>
          </w:tcPr>
          <w:p w:rsidR="0076633C" w:rsidRDefault="00AB6ADC" w:rsidP="00FD2B86">
            <w:pPr>
              <w:jc w:val="right"/>
              <w:rPr>
                <w:rFonts w:ascii="Arial" w:hAnsi="Arial" w:cs="Arial"/>
                <w:sz w:val="18"/>
                <w:szCs w:val="18"/>
              </w:rPr>
            </w:pPr>
            <w:r>
              <w:rPr>
                <w:rFonts w:ascii="Arial" w:hAnsi="Arial" w:cs="Arial"/>
                <w:sz w:val="18"/>
                <w:szCs w:val="18"/>
              </w:rPr>
              <w:t>599 538</w:t>
            </w:r>
          </w:p>
        </w:tc>
      </w:tr>
      <w:tr w:rsidR="0076633C" w:rsidTr="004F7044">
        <w:trPr>
          <w:trHeight w:val="48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76633C" w:rsidRDefault="001E5DC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AB6ADC" w:rsidP="00FD2B86">
            <w:pPr>
              <w:jc w:val="right"/>
              <w:rPr>
                <w:rFonts w:ascii="Arial" w:hAnsi="Arial" w:cs="Arial"/>
                <w:sz w:val="18"/>
                <w:szCs w:val="18"/>
              </w:rPr>
            </w:pPr>
            <w:r>
              <w:rPr>
                <w:rFonts w:ascii="Arial" w:hAnsi="Arial" w:cs="Arial"/>
                <w:sz w:val="18"/>
                <w:szCs w:val="18"/>
              </w:rPr>
              <w:t>391 077</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1E5DC3">
            <w:pPr>
              <w:jc w:val="right"/>
              <w:rPr>
                <w:rFonts w:ascii="Arial" w:hAnsi="Arial" w:cs="Arial"/>
                <w:b/>
                <w:bCs/>
                <w:sz w:val="18"/>
                <w:szCs w:val="18"/>
              </w:rPr>
            </w:pPr>
            <w:r>
              <w:rPr>
                <w:rFonts w:ascii="Arial" w:hAnsi="Arial" w:cs="Arial"/>
                <w:b/>
                <w:bCs/>
                <w:sz w:val="18"/>
                <w:szCs w:val="18"/>
              </w:rPr>
              <w:t>210 046</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AB6ADC" w:rsidP="00FD2B86">
            <w:pPr>
              <w:jc w:val="right"/>
              <w:rPr>
                <w:rFonts w:ascii="Arial" w:hAnsi="Arial" w:cs="Arial"/>
                <w:b/>
                <w:bCs/>
                <w:sz w:val="18"/>
                <w:szCs w:val="18"/>
              </w:rPr>
            </w:pPr>
            <w:r>
              <w:rPr>
                <w:rFonts w:ascii="Arial" w:hAnsi="Arial" w:cs="Arial"/>
                <w:b/>
                <w:bCs/>
                <w:sz w:val="18"/>
                <w:szCs w:val="18"/>
              </w:rPr>
              <w:t>990 615</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b/>
                <w:bCs/>
                <w:sz w:val="18"/>
                <w:szCs w:val="18"/>
              </w:rPr>
            </w:pP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76633C" w:rsidRDefault="001E5DC3">
            <w:pPr>
              <w:jc w:val="right"/>
              <w:rPr>
                <w:rFonts w:ascii="Arial" w:hAnsi="Arial" w:cs="Arial"/>
                <w:sz w:val="18"/>
                <w:szCs w:val="18"/>
              </w:rPr>
            </w:pPr>
            <w:r>
              <w:rPr>
                <w:rFonts w:ascii="Arial" w:hAnsi="Arial" w:cs="Arial"/>
                <w:sz w:val="18"/>
                <w:szCs w:val="18"/>
              </w:rPr>
              <w:t>2 464</w:t>
            </w:r>
          </w:p>
        </w:tc>
        <w:tc>
          <w:tcPr>
            <w:tcW w:w="2600" w:type="dxa"/>
            <w:tcBorders>
              <w:top w:val="nil"/>
              <w:left w:val="nil"/>
              <w:bottom w:val="nil"/>
              <w:right w:val="nil"/>
            </w:tcBorders>
            <w:shd w:val="clear" w:color="auto" w:fill="auto"/>
            <w:vAlign w:val="bottom"/>
            <w:hideMark/>
          </w:tcPr>
          <w:p w:rsidR="0076633C" w:rsidRDefault="00AB6ADC" w:rsidP="00FD2B86">
            <w:pPr>
              <w:jc w:val="right"/>
              <w:rPr>
                <w:rFonts w:ascii="Arial" w:hAnsi="Arial" w:cs="Arial"/>
                <w:sz w:val="18"/>
                <w:szCs w:val="18"/>
              </w:rPr>
            </w:pPr>
            <w:r>
              <w:rPr>
                <w:rFonts w:ascii="Arial" w:hAnsi="Arial" w:cs="Arial"/>
                <w:sz w:val="18"/>
                <w:szCs w:val="18"/>
              </w:rPr>
              <w:t>14 804</w:t>
            </w:r>
          </w:p>
        </w:tc>
      </w:tr>
      <w:tr w:rsidR="0076633C" w:rsidTr="004F7044">
        <w:trPr>
          <w:trHeight w:val="48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76633C" w:rsidRDefault="001E5DC3">
            <w:pPr>
              <w:jc w:val="right"/>
              <w:rPr>
                <w:rFonts w:ascii="Arial" w:hAnsi="Arial" w:cs="Arial"/>
                <w:sz w:val="18"/>
                <w:szCs w:val="18"/>
              </w:rPr>
            </w:pPr>
            <w:r>
              <w:rPr>
                <w:rFonts w:ascii="Arial" w:hAnsi="Arial" w:cs="Arial"/>
                <w:sz w:val="18"/>
                <w:szCs w:val="18"/>
              </w:rPr>
              <w:t>282 987</w:t>
            </w:r>
          </w:p>
        </w:tc>
        <w:tc>
          <w:tcPr>
            <w:tcW w:w="2600" w:type="dxa"/>
            <w:tcBorders>
              <w:top w:val="nil"/>
              <w:left w:val="nil"/>
              <w:bottom w:val="nil"/>
              <w:right w:val="nil"/>
            </w:tcBorders>
            <w:shd w:val="clear" w:color="auto" w:fill="auto"/>
            <w:vAlign w:val="bottom"/>
            <w:hideMark/>
          </w:tcPr>
          <w:p w:rsidR="0076633C" w:rsidRDefault="00AB6ADC" w:rsidP="00FD2B86">
            <w:pPr>
              <w:jc w:val="right"/>
              <w:rPr>
                <w:rFonts w:ascii="Arial" w:hAnsi="Arial" w:cs="Arial"/>
                <w:sz w:val="18"/>
                <w:szCs w:val="18"/>
              </w:rPr>
            </w:pPr>
            <w:r>
              <w:rPr>
                <w:rFonts w:ascii="Arial" w:hAnsi="Arial" w:cs="Arial"/>
                <w:sz w:val="18"/>
                <w:szCs w:val="18"/>
              </w:rPr>
              <w:t>1 070 895</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1E5DC3">
            <w:pPr>
              <w:jc w:val="right"/>
              <w:rPr>
                <w:rFonts w:ascii="Arial" w:hAnsi="Arial" w:cs="Arial"/>
                <w:b/>
                <w:bCs/>
                <w:sz w:val="18"/>
                <w:szCs w:val="18"/>
              </w:rPr>
            </w:pPr>
            <w:r>
              <w:rPr>
                <w:rFonts w:ascii="Arial" w:hAnsi="Arial" w:cs="Arial"/>
                <w:b/>
                <w:bCs/>
                <w:sz w:val="18"/>
                <w:szCs w:val="18"/>
              </w:rPr>
              <w:t>285 451</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AB6ADC" w:rsidP="00FD2B86">
            <w:pPr>
              <w:jc w:val="right"/>
              <w:rPr>
                <w:rFonts w:ascii="Arial" w:hAnsi="Arial" w:cs="Arial"/>
                <w:b/>
                <w:bCs/>
                <w:sz w:val="18"/>
                <w:szCs w:val="18"/>
              </w:rPr>
            </w:pPr>
            <w:r>
              <w:rPr>
                <w:rFonts w:ascii="Arial" w:hAnsi="Arial" w:cs="Arial"/>
                <w:b/>
                <w:bCs/>
                <w:sz w:val="18"/>
                <w:szCs w:val="18"/>
              </w:rPr>
              <w:t>1 085 699</w:t>
            </w:r>
          </w:p>
        </w:tc>
      </w:tr>
    </w:tbl>
    <w:p w:rsidR="003104E8" w:rsidRDefault="003104E8" w:rsidP="004962BA">
      <w:pPr>
        <w:pStyle w:val="odstavec"/>
      </w:pPr>
    </w:p>
    <w:p w:rsidR="0063578F" w:rsidRDefault="0063578F" w:rsidP="004962BA">
      <w:pPr>
        <w:pStyle w:val="odstavec"/>
      </w:pPr>
    </w:p>
    <w:p w:rsidR="0063578F" w:rsidRDefault="0063578F" w:rsidP="004962BA">
      <w:pPr>
        <w:pStyle w:val="odstavec"/>
      </w:pPr>
    </w:p>
    <w:p w:rsidR="0063578F" w:rsidRPr="00CE19D0" w:rsidRDefault="0063578F" w:rsidP="004962BA">
      <w:pPr>
        <w:pStyle w:val="odstavec"/>
      </w:pPr>
    </w:p>
    <w:bookmarkEnd w:id="98"/>
    <w:p w:rsidR="00DB78B1" w:rsidRPr="00CE19D0" w:rsidRDefault="00DB78B1" w:rsidP="004962BA">
      <w:pPr>
        <w:pStyle w:val="body"/>
      </w:pPr>
    </w:p>
    <w:p w:rsidR="002A6B50" w:rsidRPr="00CE19D0" w:rsidRDefault="00286878" w:rsidP="00224468">
      <w:pPr>
        <w:pStyle w:val="Nadpis1"/>
      </w:pPr>
      <w:r>
        <w:t>Udalosti, ktoré nastali po dni, ku ktorému sa zostavuje účtovná závierka</w:t>
      </w:r>
    </w:p>
    <w:p w:rsidR="003A3C5C" w:rsidRPr="00CE19D0" w:rsidRDefault="00A11F4B" w:rsidP="004962BA">
      <w:pPr>
        <w:pStyle w:val="odstavec"/>
      </w:pPr>
      <w:r w:rsidRPr="00CE19D0">
        <w:t xml:space="preserve">Po </w:t>
      </w:r>
      <w:bookmarkStart w:id="99" w:name="EntityDateEnd3"/>
      <w:r w:rsidR="00FA73B8">
        <w:t>31.decembri 201</w:t>
      </w:r>
      <w:bookmarkEnd w:id="99"/>
      <w:r w:rsidR="00AB6ADC">
        <w:t>6</w:t>
      </w:r>
      <w:r w:rsidR="009E2EA3" w:rsidRPr="00CE19D0">
        <w:t xml:space="preserve"> </w:t>
      </w:r>
      <w:r w:rsidR="008B28CA" w:rsidRPr="00307FC5">
        <w:t>ne</w:t>
      </w:r>
      <w:r w:rsidR="009E5D7F" w:rsidRPr="00307FC5">
        <w:t>nastali</w:t>
      </w:r>
      <w:r w:rsidR="005D0400" w:rsidRPr="00307FC5">
        <w:t xml:space="preserve"> </w:t>
      </w:r>
      <w:r w:rsidRPr="00CE19D0">
        <w:t>také udalosti, ktoré by si vyžadovali zverejnenie alebo vykázanie v účtovnej závierke za rok</w:t>
      </w:r>
      <w:r w:rsidR="00437C1F" w:rsidRPr="00CE19D0">
        <w:t xml:space="preserve"> </w:t>
      </w:r>
      <w:r w:rsidR="00AB6ADC">
        <w:t>2016</w:t>
      </w:r>
      <w:r w:rsidRPr="00CE19D0">
        <w:t>.</w:t>
      </w:r>
      <w:r w:rsidR="00633A1E" w:rsidRPr="00CE19D0">
        <w:t xml:space="preserve"> </w:t>
      </w:r>
      <w:r w:rsidR="003A3C5C">
        <w:t>Ostatné body poznámok, pre ktoré nemá účtovná jednotka náplň, sa v poznámkach neuvádzajú.</w:t>
      </w:r>
    </w:p>
    <w:p w:rsidR="00F53EC5" w:rsidRDefault="00F53EC5" w:rsidP="004962BA">
      <w:pPr>
        <w:pStyle w:val="odstavec"/>
      </w:pPr>
    </w:p>
    <w:p w:rsidR="009A1B61" w:rsidRPr="00CE19D0" w:rsidRDefault="009A1B61" w:rsidP="004962BA">
      <w:pPr>
        <w:pStyle w:val="odstavec"/>
      </w:pPr>
      <w:r>
        <w:t xml:space="preserve">Ostatné body poznámok, pre ktoré nemá účtovná jednotka náplň, sa v poznámkach neuvádzajú. </w:t>
      </w: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224468">
      <w:pPr>
        <w:pStyle w:val="Nadpis1"/>
      </w:pPr>
      <w:r w:rsidRPr="00CE19D0">
        <w:lastRenderedPageBreak/>
        <w:t xml:space="preserve">PREHĽAD PEŇAŽNÝCH TOKOV </w:t>
      </w:r>
    </w:p>
    <w:p w:rsidR="0058595C" w:rsidRPr="00CE19D0" w:rsidRDefault="0058595C" w:rsidP="004962BA">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4F7044" w:rsidRPr="00CE19D0" w:rsidRDefault="004F7044" w:rsidP="004962BA">
      <w:pPr>
        <w:pStyle w:val="odstavec"/>
      </w:pPr>
      <w:bookmarkStart w:id="100"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bookmarkStart w:id="101" w:name="RANGE!B3:D26"/>
            <w:bookmarkEnd w:id="101"/>
          </w:p>
        </w:tc>
        <w:tc>
          <w:tcPr>
            <w:tcW w:w="1440" w:type="dxa"/>
            <w:tcBorders>
              <w:top w:val="nil"/>
              <w:left w:val="nil"/>
              <w:bottom w:val="nil"/>
              <w:right w:val="nil"/>
            </w:tcBorders>
            <w:shd w:val="clear" w:color="auto" w:fill="auto"/>
            <w:vAlign w:val="bottom"/>
            <w:hideMark/>
          </w:tcPr>
          <w:p w:rsidR="00852E9A" w:rsidRPr="00852E9A" w:rsidRDefault="005D4326">
            <w:pPr>
              <w:jc w:val="right"/>
              <w:rPr>
                <w:rFonts w:ascii="Arial" w:hAnsi="Arial" w:cs="Arial"/>
                <w:b/>
                <w:bCs/>
                <w:sz w:val="16"/>
                <w:szCs w:val="16"/>
              </w:rPr>
            </w:pPr>
            <w:r>
              <w:rPr>
                <w:rFonts w:ascii="Arial" w:hAnsi="Arial" w:cs="Arial"/>
                <w:b/>
                <w:bCs/>
                <w:sz w:val="16"/>
                <w:szCs w:val="16"/>
              </w:rPr>
              <w:t>201</w:t>
            </w:r>
            <w:r w:rsidR="00AB6ADC">
              <w:rPr>
                <w:rFonts w:ascii="Arial" w:hAnsi="Arial" w:cs="Arial"/>
                <w:b/>
                <w:bCs/>
                <w:sz w:val="16"/>
                <w:szCs w:val="16"/>
              </w:rPr>
              <w:t>6</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b/>
                <w:bCs/>
                <w:sz w:val="16"/>
                <w:szCs w:val="16"/>
              </w:rPr>
            </w:pPr>
            <w:r w:rsidRPr="00852E9A">
              <w:rPr>
                <w:rFonts w:ascii="Arial" w:hAnsi="Arial" w:cs="Arial"/>
                <w:b/>
                <w:bCs/>
                <w:sz w:val="16"/>
                <w:szCs w:val="16"/>
              </w:rPr>
              <w:t>201</w:t>
            </w:r>
            <w:r w:rsidR="00AB6ADC">
              <w:rPr>
                <w:rFonts w:ascii="Arial" w:hAnsi="Arial" w:cs="Arial"/>
                <w:b/>
                <w:bCs/>
                <w:sz w:val="16"/>
                <w:szCs w:val="16"/>
              </w:rPr>
              <w:t>5</w:t>
            </w:r>
          </w:p>
        </w:tc>
      </w:tr>
      <w:tr w:rsidR="00852E9A" w:rsidRPr="00852E9A" w:rsidTr="004F7044">
        <w:trPr>
          <w:trHeight w:val="240"/>
        </w:trPr>
        <w:tc>
          <w:tcPr>
            <w:tcW w:w="6340" w:type="dxa"/>
            <w:tcBorders>
              <w:top w:val="nil"/>
              <w:left w:val="nil"/>
              <w:bottom w:val="single" w:sz="4" w:space="0" w:color="auto"/>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 xml:space="preserve"> </w:t>
            </w:r>
          </w:p>
        </w:tc>
        <w:tc>
          <w:tcPr>
            <w:tcW w:w="1440" w:type="dxa"/>
            <w:tcBorders>
              <w:top w:val="nil"/>
              <w:left w:val="nil"/>
              <w:bottom w:val="single" w:sz="4" w:space="0" w:color="auto"/>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EUR</w:t>
            </w:r>
          </w:p>
        </w:tc>
        <w:tc>
          <w:tcPr>
            <w:tcW w:w="1440" w:type="dxa"/>
            <w:tcBorders>
              <w:top w:val="nil"/>
              <w:left w:val="nil"/>
              <w:bottom w:val="single" w:sz="4" w:space="0" w:color="auto"/>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EUR</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852E9A" w:rsidRPr="00852E9A" w:rsidRDefault="005B43B0">
            <w:pPr>
              <w:jc w:val="right"/>
              <w:rPr>
                <w:rFonts w:ascii="Arial" w:hAnsi="Arial" w:cs="Arial"/>
                <w:b/>
                <w:bCs/>
                <w:sz w:val="16"/>
                <w:szCs w:val="16"/>
              </w:rPr>
            </w:pPr>
            <w:r>
              <w:rPr>
                <w:rFonts w:ascii="Arial" w:hAnsi="Arial" w:cs="Arial"/>
                <w:b/>
                <w:bCs/>
                <w:sz w:val="16"/>
                <w:szCs w:val="16"/>
              </w:rPr>
              <w:t>313 991</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b/>
                <w:bCs/>
                <w:sz w:val="16"/>
                <w:szCs w:val="16"/>
              </w:rPr>
            </w:pPr>
            <w:r>
              <w:rPr>
                <w:rFonts w:ascii="Arial" w:hAnsi="Arial" w:cs="Arial"/>
                <w:b/>
                <w:bCs/>
                <w:sz w:val="16"/>
                <w:szCs w:val="16"/>
              </w:rPr>
              <w:t>109 478</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Úpravy o nepeňažné operácie:</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Odpisy dlhodobého majetku</w:t>
            </w:r>
          </w:p>
        </w:tc>
        <w:tc>
          <w:tcPr>
            <w:tcW w:w="1440" w:type="dxa"/>
            <w:tcBorders>
              <w:top w:val="nil"/>
              <w:left w:val="nil"/>
              <w:bottom w:val="nil"/>
              <w:right w:val="nil"/>
            </w:tcBorders>
            <w:shd w:val="clear" w:color="auto" w:fill="auto"/>
            <w:vAlign w:val="bottom"/>
            <w:hideMark/>
          </w:tcPr>
          <w:p w:rsidR="00852E9A" w:rsidRPr="00852E9A" w:rsidRDefault="005B43B0">
            <w:pPr>
              <w:jc w:val="right"/>
              <w:rPr>
                <w:rFonts w:ascii="Arial" w:hAnsi="Arial" w:cs="Arial"/>
                <w:sz w:val="16"/>
                <w:szCs w:val="16"/>
              </w:rPr>
            </w:pPr>
            <w:r>
              <w:rPr>
                <w:rFonts w:ascii="Arial" w:hAnsi="Arial" w:cs="Arial"/>
                <w:sz w:val="16"/>
                <w:szCs w:val="16"/>
              </w:rPr>
              <w:t>20 523</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23 512</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 zásob</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 pohľadávky</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 dlhodobému majetku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w:t>
            </w:r>
            <w:r w:rsidR="005B43B0">
              <w:rPr>
                <w:rFonts w:ascii="Arial" w:hAnsi="Arial" w:cs="Arial"/>
                <w:sz w:val="16"/>
                <w:szCs w:val="16"/>
              </w:rPr>
              <w:t> </w:t>
            </w:r>
            <w:r w:rsidRPr="00852E9A">
              <w:rPr>
                <w:rFonts w:ascii="Arial" w:hAnsi="Arial" w:cs="Arial"/>
                <w:sz w:val="16"/>
                <w:szCs w:val="16"/>
              </w:rPr>
              <w:t>pohľadávkam</w:t>
            </w:r>
          </w:p>
        </w:tc>
        <w:tc>
          <w:tcPr>
            <w:tcW w:w="1440" w:type="dxa"/>
            <w:tcBorders>
              <w:top w:val="nil"/>
              <w:left w:val="nil"/>
              <w:bottom w:val="nil"/>
              <w:right w:val="nil"/>
            </w:tcBorders>
            <w:shd w:val="clear" w:color="auto" w:fill="auto"/>
            <w:vAlign w:val="bottom"/>
            <w:hideMark/>
          </w:tcPr>
          <w:p w:rsidR="00852E9A" w:rsidRPr="005B43B0" w:rsidRDefault="005B43B0" w:rsidP="005B43B0">
            <w:pPr>
              <w:pStyle w:val="Odsekzoznamu"/>
              <w:numPr>
                <w:ilvl w:val="0"/>
                <w:numId w:val="23"/>
              </w:numPr>
              <w:jc w:val="right"/>
              <w:rPr>
                <w:rFonts w:ascii="Arial" w:hAnsi="Arial" w:cs="Arial"/>
                <w:sz w:val="16"/>
                <w:szCs w:val="16"/>
              </w:rPr>
            </w:pPr>
            <w:r>
              <w:rPr>
                <w:rFonts w:ascii="Arial" w:hAnsi="Arial" w:cs="Arial"/>
                <w:sz w:val="16"/>
                <w:szCs w:val="16"/>
              </w:rPr>
              <w:t>2 880</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499</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 zásobám</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rezerv</w:t>
            </w:r>
          </w:p>
        </w:tc>
        <w:tc>
          <w:tcPr>
            <w:tcW w:w="1440" w:type="dxa"/>
            <w:tcBorders>
              <w:top w:val="nil"/>
              <w:left w:val="nil"/>
              <w:bottom w:val="nil"/>
              <w:right w:val="nil"/>
            </w:tcBorders>
            <w:shd w:val="clear" w:color="auto" w:fill="auto"/>
            <w:vAlign w:val="bottom"/>
            <w:hideMark/>
          </w:tcPr>
          <w:p w:rsidR="00852E9A" w:rsidRPr="0054670F" w:rsidRDefault="005B43B0" w:rsidP="005B43B0">
            <w:pPr>
              <w:pStyle w:val="Odsekzoznamu"/>
              <w:jc w:val="center"/>
              <w:rPr>
                <w:rFonts w:ascii="Arial" w:hAnsi="Arial" w:cs="Arial"/>
                <w:sz w:val="16"/>
                <w:szCs w:val="16"/>
              </w:rPr>
            </w:pPr>
            <w:r>
              <w:rPr>
                <w:rFonts w:ascii="Arial" w:hAnsi="Arial" w:cs="Arial"/>
                <w:sz w:val="16"/>
                <w:szCs w:val="16"/>
              </w:rPr>
              <w:t xml:space="preserve">    5 135</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-1 726</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Úrokové náklady (netto)</w:t>
            </w:r>
          </w:p>
        </w:tc>
        <w:tc>
          <w:tcPr>
            <w:tcW w:w="1440" w:type="dxa"/>
            <w:tcBorders>
              <w:top w:val="nil"/>
              <w:left w:val="nil"/>
              <w:bottom w:val="nil"/>
              <w:right w:val="nil"/>
            </w:tcBorders>
            <w:shd w:val="clear" w:color="auto" w:fill="auto"/>
            <w:vAlign w:val="bottom"/>
            <w:hideMark/>
          </w:tcPr>
          <w:p w:rsidR="00852E9A" w:rsidRPr="00852E9A" w:rsidRDefault="005B43B0">
            <w:pPr>
              <w:jc w:val="right"/>
              <w:rPr>
                <w:rFonts w:ascii="Arial" w:hAnsi="Arial" w:cs="Arial"/>
                <w:sz w:val="16"/>
                <w:szCs w:val="16"/>
              </w:rPr>
            </w:pPr>
            <w:r>
              <w:rPr>
                <w:rFonts w:ascii="Arial" w:hAnsi="Arial" w:cs="Arial"/>
                <w:sz w:val="16"/>
                <w:szCs w:val="16"/>
              </w:rPr>
              <w:t>-5 342</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-48 737</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Strata / (zisk) z predaja dlhodobého majetku</w:t>
            </w:r>
          </w:p>
        </w:tc>
        <w:tc>
          <w:tcPr>
            <w:tcW w:w="1440" w:type="dxa"/>
            <w:tcBorders>
              <w:top w:val="nil"/>
              <w:left w:val="nil"/>
              <w:bottom w:val="nil"/>
              <w:right w:val="nil"/>
            </w:tcBorders>
            <w:shd w:val="clear" w:color="auto" w:fill="auto"/>
            <w:vAlign w:val="bottom"/>
            <w:hideMark/>
          </w:tcPr>
          <w:p w:rsidR="00852E9A" w:rsidRPr="00852E9A" w:rsidRDefault="005B43B0">
            <w:pPr>
              <w:jc w:val="right"/>
              <w:rPr>
                <w:rFonts w:ascii="Arial" w:hAnsi="Arial" w:cs="Arial"/>
                <w:sz w:val="16"/>
                <w:szCs w:val="16"/>
              </w:rPr>
            </w:pPr>
            <w:r>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1 80</w:t>
            </w:r>
            <w:r w:rsidR="00852E9A"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Výnosy z dlhodobého finančného majetku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614351">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Ostatné položky nezahrnuté do nepeňažných operácií</w:t>
            </w:r>
          </w:p>
        </w:tc>
        <w:tc>
          <w:tcPr>
            <w:tcW w:w="1440" w:type="dxa"/>
            <w:tcBorders>
              <w:top w:val="nil"/>
              <w:left w:val="nil"/>
              <w:bottom w:val="nil"/>
              <w:right w:val="nil"/>
            </w:tcBorders>
            <w:shd w:val="clear" w:color="auto" w:fill="auto"/>
            <w:vAlign w:val="bottom"/>
          </w:tcPr>
          <w:p w:rsidR="00852E9A" w:rsidRPr="00852E9A" w:rsidRDefault="00F22BEC">
            <w:pPr>
              <w:jc w:val="right"/>
              <w:rPr>
                <w:rFonts w:ascii="Arial" w:hAnsi="Arial" w:cs="Arial"/>
                <w:sz w:val="16"/>
                <w:szCs w:val="16"/>
              </w:rPr>
            </w:pPr>
            <w:r>
              <w:rPr>
                <w:rFonts w:ascii="Arial" w:hAnsi="Arial" w:cs="Arial"/>
                <w:sz w:val="16"/>
                <w:szCs w:val="16"/>
              </w:rPr>
              <w:t>208 557</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-17 828</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F22BEC">
            <w:pPr>
              <w:jc w:val="right"/>
              <w:rPr>
                <w:rFonts w:ascii="Arial" w:hAnsi="Arial" w:cs="Arial"/>
                <w:b/>
                <w:bCs/>
                <w:sz w:val="16"/>
                <w:szCs w:val="16"/>
              </w:rPr>
            </w:pPr>
            <w:r>
              <w:rPr>
                <w:rFonts w:ascii="Arial" w:hAnsi="Arial" w:cs="Arial"/>
                <w:b/>
                <w:bCs/>
                <w:sz w:val="16"/>
                <w:szCs w:val="16"/>
              </w:rPr>
              <w:t>542 864</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AB6ADC" w:rsidP="00FD2B86">
            <w:pPr>
              <w:jc w:val="right"/>
              <w:rPr>
                <w:rFonts w:ascii="Arial" w:hAnsi="Arial" w:cs="Arial"/>
                <w:b/>
                <w:bCs/>
                <w:sz w:val="16"/>
                <w:szCs w:val="16"/>
              </w:rPr>
            </w:pPr>
            <w:r>
              <w:rPr>
                <w:rFonts w:ascii="Arial" w:hAnsi="Arial" w:cs="Arial"/>
                <w:b/>
                <w:bCs/>
                <w:sz w:val="16"/>
                <w:szCs w:val="16"/>
              </w:rPr>
              <w:t>66 998</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pracovného kapitálu: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noWrap/>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852E9A" w:rsidRPr="00852E9A" w:rsidRDefault="0019799F">
            <w:pPr>
              <w:jc w:val="right"/>
              <w:rPr>
                <w:rFonts w:ascii="Arial" w:hAnsi="Arial" w:cs="Arial"/>
                <w:sz w:val="16"/>
                <w:szCs w:val="16"/>
              </w:rPr>
            </w:pPr>
            <w:r>
              <w:rPr>
                <w:rFonts w:ascii="Arial" w:hAnsi="Arial" w:cs="Arial"/>
                <w:sz w:val="16"/>
                <w:szCs w:val="16"/>
              </w:rPr>
              <w:t>1 619 264</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-662 385</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zásob</w:t>
            </w:r>
          </w:p>
        </w:tc>
        <w:tc>
          <w:tcPr>
            <w:tcW w:w="1440" w:type="dxa"/>
            <w:tcBorders>
              <w:top w:val="nil"/>
              <w:left w:val="nil"/>
              <w:bottom w:val="nil"/>
              <w:right w:val="nil"/>
            </w:tcBorders>
            <w:shd w:val="clear" w:color="auto" w:fill="auto"/>
            <w:vAlign w:val="bottom"/>
            <w:hideMark/>
          </w:tcPr>
          <w:p w:rsidR="00852E9A" w:rsidRPr="00852E9A" w:rsidRDefault="0019799F">
            <w:pPr>
              <w:jc w:val="right"/>
              <w:rPr>
                <w:rFonts w:ascii="Arial" w:hAnsi="Arial" w:cs="Arial"/>
                <w:sz w:val="16"/>
                <w:szCs w:val="16"/>
              </w:rPr>
            </w:pPr>
            <w:r>
              <w:rPr>
                <w:rFonts w:ascii="Arial" w:hAnsi="Arial" w:cs="Arial"/>
                <w:sz w:val="16"/>
                <w:szCs w:val="16"/>
              </w:rPr>
              <w:t>-5 349</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-4 116</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záväzkov a časového rozlíšenia</w:t>
            </w:r>
          </w:p>
        </w:tc>
        <w:tc>
          <w:tcPr>
            <w:tcW w:w="1440" w:type="dxa"/>
            <w:tcBorders>
              <w:top w:val="nil"/>
              <w:left w:val="nil"/>
              <w:bottom w:val="nil"/>
              <w:right w:val="nil"/>
            </w:tcBorders>
            <w:shd w:val="clear" w:color="auto" w:fill="auto"/>
            <w:vAlign w:val="bottom"/>
            <w:hideMark/>
          </w:tcPr>
          <w:p w:rsidR="00852E9A" w:rsidRPr="00852E9A" w:rsidRDefault="0019799F">
            <w:pPr>
              <w:jc w:val="right"/>
              <w:rPr>
                <w:rFonts w:ascii="Arial" w:hAnsi="Arial" w:cs="Arial"/>
                <w:sz w:val="16"/>
                <w:szCs w:val="16"/>
              </w:rPr>
            </w:pPr>
            <w:r>
              <w:rPr>
                <w:rFonts w:ascii="Arial" w:hAnsi="Arial" w:cs="Arial"/>
                <w:sz w:val="16"/>
                <w:szCs w:val="16"/>
              </w:rPr>
              <w:t>-1 182 528</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-582 326</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Iné</w:t>
            </w:r>
          </w:p>
        </w:tc>
        <w:tc>
          <w:tcPr>
            <w:tcW w:w="1440" w:type="dxa"/>
            <w:tcBorders>
              <w:top w:val="nil"/>
              <w:left w:val="nil"/>
              <w:bottom w:val="nil"/>
              <w:right w:val="nil"/>
            </w:tcBorders>
            <w:shd w:val="clear" w:color="auto" w:fill="auto"/>
            <w:vAlign w:val="bottom"/>
            <w:hideMark/>
          </w:tcPr>
          <w:p w:rsidR="00852E9A" w:rsidRPr="00852E9A" w:rsidRDefault="0019799F">
            <w:pPr>
              <w:jc w:val="right"/>
              <w:rPr>
                <w:rFonts w:ascii="Arial" w:hAnsi="Arial" w:cs="Arial"/>
                <w:sz w:val="16"/>
                <w:szCs w:val="16"/>
              </w:rPr>
            </w:pPr>
            <w:r>
              <w:rPr>
                <w:rFonts w:ascii="Arial" w:hAnsi="Arial" w:cs="Arial"/>
                <w:sz w:val="16"/>
                <w:szCs w:val="16"/>
              </w:rPr>
              <w:t>-304 025</w:t>
            </w:r>
          </w:p>
        </w:tc>
        <w:tc>
          <w:tcPr>
            <w:tcW w:w="1440" w:type="dxa"/>
            <w:tcBorders>
              <w:top w:val="nil"/>
              <w:left w:val="nil"/>
              <w:bottom w:val="nil"/>
              <w:right w:val="nil"/>
            </w:tcBorders>
            <w:shd w:val="clear" w:color="auto" w:fill="auto"/>
            <w:vAlign w:val="bottom"/>
            <w:hideMark/>
          </w:tcPr>
          <w:p w:rsidR="00852E9A" w:rsidRPr="00852E9A" w:rsidRDefault="00AB6ADC" w:rsidP="00FD2B86">
            <w:pPr>
              <w:jc w:val="right"/>
              <w:rPr>
                <w:rFonts w:ascii="Arial" w:hAnsi="Arial" w:cs="Arial"/>
                <w:sz w:val="16"/>
                <w:szCs w:val="16"/>
              </w:rPr>
            </w:pPr>
            <w:r>
              <w:rPr>
                <w:rFonts w:ascii="Arial" w:hAnsi="Arial" w:cs="Arial"/>
                <w:sz w:val="16"/>
                <w:szCs w:val="16"/>
              </w:rPr>
              <w:t>-744 741</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F22BEC">
            <w:pPr>
              <w:jc w:val="right"/>
              <w:rPr>
                <w:rFonts w:ascii="Arial" w:hAnsi="Arial" w:cs="Arial"/>
                <w:b/>
                <w:bCs/>
                <w:sz w:val="16"/>
                <w:szCs w:val="16"/>
              </w:rPr>
            </w:pPr>
            <w:r>
              <w:rPr>
                <w:rFonts w:ascii="Arial" w:hAnsi="Arial" w:cs="Arial"/>
                <w:b/>
                <w:bCs/>
                <w:sz w:val="16"/>
                <w:szCs w:val="16"/>
              </w:rPr>
              <w:t>233 490</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AB6ADC" w:rsidP="00FD2B86">
            <w:pPr>
              <w:jc w:val="right"/>
              <w:rPr>
                <w:rFonts w:ascii="Arial" w:hAnsi="Arial" w:cs="Arial"/>
                <w:b/>
                <w:bCs/>
                <w:sz w:val="16"/>
                <w:szCs w:val="16"/>
              </w:rPr>
            </w:pPr>
            <w:r>
              <w:rPr>
                <w:rFonts w:ascii="Arial" w:hAnsi="Arial" w:cs="Arial"/>
                <w:b/>
                <w:bCs/>
                <w:sz w:val="16"/>
                <w:szCs w:val="16"/>
              </w:rPr>
              <w:t>-1 926 570</w:t>
            </w:r>
          </w:p>
        </w:tc>
      </w:tr>
    </w:tbl>
    <w:p w:rsidR="0052492D" w:rsidRPr="00CE19D0" w:rsidRDefault="0052492D" w:rsidP="004962BA">
      <w:pPr>
        <w:pStyle w:val="odstavec"/>
      </w:pPr>
    </w:p>
    <w:bookmarkEnd w:id="100"/>
    <w:p w:rsidR="0052492D" w:rsidRDefault="0052492D" w:rsidP="004962BA">
      <w:pPr>
        <w:pStyle w:val="odstavec"/>
      </w:pPr>
    </w:p>
    <w:p w:rsidR="00A55178" w:rsidRDefault="00A55178" w:rsidP="004962BA">
      <w:pPr>
        <w:pStyle w:val="odstavec"/>
      </w:pPr>
    </w:p>
    <w:p w:rsidR="00A55178" w:rsidRDefault="00A55178" w:rsidP="004962BA">
      <w:pPr>
        <w:pStyle w:val="odstavec"/>
      </w:pPr>
    </w:p>
    <w:p w:rsidR="00A55178" w:rsidRPr="00CE19D0" w:rsidRDefault="00A55178" w:rsidP="004962BA">
      <w:pPr>
        <w:pStyle w:val="odstavec"/>
      </w:pPr>
    </w:p>
    <w:p w:rsidR="004F7044" w:rsidRPr="00CE19D0" w:rsidRDefault="004F7044" w:rsidP="004962BA">
      <w:pPr>
        <w:pStyle w:val="odstavec"/>
      </w:pPr>
      <w:bookmarkStart w:id="102" w:name="FWT_transfer_CF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14"/>
        <w:gridCol w:w="1433"/>
        <w:gridCol w:w="1433"/>
      </w:tblGrid>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sz w:val="16"/>
                <w:szCs w:val="16"/>
              </w:rPr>
            </w:pPr>
            <w:bookmarkStart w:id="103" w:name="RANGE!B29:D64"/>
            <w:bookmarkEnd w:id="103"/>
          </w:p>
        </w:tc>
        <w:tc>
          <w:tcPr>
            <w:tcW w:w="1433" w:type="dxa"/>
            <w:tcBorders>
              <w:top w:val="nil"/>
              <w:left w:val="nil"/>
              <w:bottom w:val="nil"/>
              <w:right w:val="nil"/>
            </w:tcBorders>
            <w:shd w:val="clear" w:color="auto" w:fill="auto"/>
            <w:vAlign w:val="bottom"/>
            <w:hideMark/>
          </w:tcPr>
          <w:p w:rsidR="004F7044" w:rsidRPr="00CB0960" w:rsidRDefault="005D4326">
            <w:pPr>
              <w:jc w:val="right"/>
              <w:rPr>
                <w:rFonts w:ascii="Arial" w:hAnsi="Arial" w:cs="Arial"/>
                <w:b/>
                <w:bCs/>
                <w:sz w:val="16"/>
                <w:szCs w:val="16"/>
              </w:rPr>
            </w:pPr>
            <w:r>
              <w:rPr>
                <w:rFonts w:ascii="Arial" w:hAnsi="Arial" w:cs="Arial"/>
                <w:b/>
                <w:bCs/>
                <w:sz w:val="16"/>
                <w:szCs w:val="16"/>
              </w:rPr>
              <w:t>201</w:t>
            </w:r>
            <w:r w:rsidR="00AB6ADC">
              <w:rPr>
                <w:rFonts w:ascii="Arial" w:hAnsi="Arial" w:cs="Arial"/>
                <w:b/>
                <w:bCs/>
                <w:sz w:val="16"/>
                <w:szCs w:val="16"/>
              </w:rPr>
              <w:t>6</w:t>
            </w:r>
          </w:p>
        </w:tc>
        <w:tc>
          <w:tcPr>
            <w:tcW w:w="1433" w:type="dxa"/>
            <w:tcBorders>
              <w:top w:val="nil"/>
              <w:left w:val="nil"/>
              <w:bottom w:val="nil"/>
              <w:right w:val="nil"/>
            </w:tcBorders>
            <w:shd w:val="clear" w:color="auto" w:fill="auto"/>
            <w:vAlign w:val="bottom"/>
            <w:hideMark/>
          </w:tcPr>
          <w:p w:rsidR="004F7044" w:rsidRPr="00CB0960" w:rsidRDefault="00852E9A">
            <w:pPr>
              <w:jc w:val="right"/>
              <w:rPr>
                <w:rFonts w:ascii="Arial" w:hAnsi="Arial" w:cs="Arial"/>
                <w:b/>
                <w:bCs/>
                <w:sz w:val="16"/>
                <w:szCs w:val="16"/>
              </w:rPr>
            </w:pPr>
            <w:r w:rsidRPr="00CB0960">
              <w:rPr>
                <w:rFonts w:ascii="Arial" w:hAnsi="Arial" w:cs="Arial"/>
                <w:b/>
                <w:bCs/>
                <w:sz w:val="16"/>
                <w:szCs w:val="16"/>
              </w:rPr>
              <w:t>201</w:t>
            </w:r>
            <w:r w:rsidR="00AB6ADC">
              <w:rPr>
                <w:rFonts w:ascii="Arial" w:hAnsi="Arial" w:cs="Arial"/>
                <w:b/>
                <w:bCs/>
                <w:sz w:val="16"/>
                <w:szCs w:val="16"/>
              </w:rPr>
              <w:t>5</w:t>
            </w:r>
          </w:p>
        </w:tc>
      </w:tr>
      <w:tr w:rsidR="004F7044" w:rsidRPr="00CB0960" w:rsidTr="00CB0960">
        <w:trPr>
          <w:trHeight w:val="197"/>
        </w:trPr>
        <w:tc>
          <w:tcPr>
            <w:tcW w:w="6314" w:type="dxa"/>
            <w:tcBorders>
              <w:top w:val="nil"/>
              <w:left w:val="nil"/>
              <w:bottom w:val="single" w:sz="4" w:space="0" w:color="auto"/>
              <w:right w:val="nil"/>
            </w:tcBorders>
            <w:shd w:val="clear" w:color="auto" w:fill="auto"/>
            <w:vAlign w:val="bottom"/>
            <w:hideMark/>
          </w:tcPr>
          <w:p w:rsidR="004F7044" w:rsidRPr="00CB0960" w:rsidRDefault="004F7044">
            <w:pPr>
              <w:rPr>
                <w:rFonts w:ascii="Arial" w:hAnsi="Arial" w:cs="Arial"/>
                <w:sz w:val="16"/>
                <w:szCs w:val="16"/>
              </w:rPr>
            </w:pPr>
            <w:r w:rsidRPr="00CB0960">
              <w:rPr>
                <w:rFonts w:ascii="Arial" w:hAnsi="Arial" w:cs="Arial"/>
                <w:sz w:val="16"/>
                <w:szCs w:val="16"/>
              </w:rPr>
              <w:t> </w:t>
            </w:r>
          </w:p>
        </w:tc>
        <w:tc>
          <w:tcPr>
            <w:tcW w:w="1433" w:type="dxa"/>
            <w:tcBorders>
              <w:top w:val="nil"/>
              <w:left w:val="nil"/>
              <w:bottom w:val="single" w:sz="4" w:space="0" w:color="auto"/>
              <w:right w:val="nil"/>
            </w:tcBorders>
            <w:shd w:val="clear" w:color="auto" w:fill="auto"/>
            <w:vAlign w:val="bottom"/>
            <w:hideMark/>
          </w:tcPr>
          <w:p w:rsidR="004F7044" w:rsidRPr="00CB0960" w:rsidRDefault="004F7044">
            <w:pPr>
              <w:jc w:val="right"/>
              <w:rPr>
                <w:rFonts w:ascii="Arial" w:hAnsi="Arial" w:cs="Arial"/>
                <w:sz w:val="16"/>
                <w:szCs w:val="16"/>
              </w:rPr>
            </w:pPr>
            <w:r w:rsidRPr="00CB0960">
              <w:rPr>
                <w:rFonts w:ascii="Arial" w:hAnsi="Arial" w:cs="Arial"/>
                <w:sz w:val="16"/>
                <w:szCs w:val="16"/>
              </w:rPr>
              <w:t>EUR</w:t>
            </w:r>
          </w:p>
        </w:tc>
        <w:tc>
          <w:tcPr>
            <w:tcW w:w="1433" w:type="dxa"/>
            <w:tcBorders>
              <w:top w:val="nil"/>
              <w:left w:val="nil"/>
              <w:bottom w:val="single" w:sz="4" w:space="0" w:color="auto"/>
              <w:right w:val="nil"/>
            </w:tcBorders>
            <w:shd w:val="clear" w:color="auto" w:fill="auto"/>
            <w:vAlign w:val="bottom"/>
            <w:hideMark/>
          </w:tcPr>
          <w:p w:rsidR="004F7044" w:rsidRPr="00CB0960" w:rsidRDefault="004F7044">
            <w:pPr>
              <w:jc w:val="right"/>
              <w:rPr>
                <w:rFonts w:ascii="Arial" w:hAnsi="Arial" w:cs="Arial"/>
                <w:sz w:val="16"/>
                <w:szCs w:val="16"/>
              </w:rPr>
            </w:pPr>
            <w:r w:rsidRPr="00CB0960">
              <w:rPr>
                <w:rFonts w:ascii="Arial" w:hAnsi="Arial" w:cs="Arial"/>
                <w:sz w:val="16"/>
                <w:szCs w:val="16"/>
              </w:rPr>
              <w:t>EUR</w:t>
            </w: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r w:rsidRPr="00CB0960">
              <w:rPr>
                <w:rFonts w:ascii="Arial" w:hAnsi="Arial" w:cs="Arial"/>
                <w:b/>
                <w:bCs/>
                <w:sz w:val="16"/>
                <w:szCs w:val="16"/>
              </w:rPr>
              <w:t>Peňažné toky z prevádzkovej činnosti</w:t>
            </w:r>
          </w:p>
        </w:tc>
        <w:tc>
          <w:tcPr>
            <w:tcW w:w="1433" w:type="dxa"/>
            <w:tcBorders>
              <w:top w:val="nil"/>
              <w:left w:val="nil"/>
              <w:bottom w:val="nil"/>
              <w:right w:val="nil"/>
            </w:tcBorders>
            <w:shd w:val="clear" w:color="auto" w:fill="auto"/>
            <w:vAlign w:val="bottom"/>
            <w:hideMark/>
          </w:tcPr>
          <w:p w:rsidR="004F7044" w:rsidRPr="00CB0960" w:rsidRDefault="004F7044" w:rsidP="00D725F6">
            <w:pPr>
              <w:pStyle w:val="Odsekzoznamu"/>
              <w:jc w:val="center"/>
              <w:rPr>
                <w:rFonts w:ascii="Arial" w:hAnsi="Arial" w:cs="Arial"/>
                <w:b/>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b/>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Prevádzkové peňažné toky</w:t>
            </w:r>
          </w:p>
        </w:tc>
        <w:tc>
          <w:tcPr>
            <w:tcW w:w="1433" w:type="dxa"/>
            <w:tcBorders>
              <w:top w:val="nil"/>
              <w:left w:val="nil"/>
              <w:bottom w:val="nil"/>
              <w:right w:val="nil"/>
            </w:tcBorders>
            <w:shd w:val="clear" w:color="auto" w:fill="auto"/>
            <w:vAlign w:val="bottom"/>
            <w:hideMark/>
          </w:tcPr>
          <w:p w:rsidR="00852E9A" w:rsidRPr="00CB0960" w:rsidRDefault="0019799F">
            <w:pPr>
              <w:jc w:val="right"/>
              <w:rPr>
                <w:rFonts w:ascii="Arial" w:hAnsi="Arial" w:cs="Arial"/>
                <w:bCs/>
                <w:sz w:val="16"/>
                <w:szCs w:val="16"/>
              </w:rPr>
            </w:pPr>
            <w:r>
              <w:rPr>
                <w:rFonts w:ascii="Arial" w:hAnsi="Arial" w:cs="Arial"/>
                <w:bCs/>
                <w:sz w:val="16"/>
                <w:szCs w:val="16"/>
              </w:rPr>
              <w:t>-304 025</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bCs/>
                <w:sz w:val="16"/>
                <w:szCs w:val="16"/>
              </w:rPr>
            </w:pPr>
            <w:r>
              <w:rPr>
                <w:rFonts w:ascii="Arial" w:hAnsi="Arial" w:cs="Arial"/>
                <w:bCs/>
                <w:sz w:val="16"/>
                <w:szCs w:val="16"/>
              </w:rPr>
              <w:t xml:space="preserve">744 741 </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Zaplatené úroky</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-2 869</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-3 777</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Prijaté úroky</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23</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3</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Zaplatená daň z príjmov</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-58 463</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-119 341</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Vyplatené dividendy</w:t>
            </w:r>
          </w:p>
        </w:tc>
        <w:tc>
          <w:tcPr>
            <w:tcW w:w="1433" w:type="dxa"/>
            <w:tcBorders>
              <w:top w:val="nil"/>
              <w:left w:val="nil"/>
              <w:bottom w:val="nil"/>
              <w:right w:val="nil"/>
            </w:tcBorders>
            <w:shd w:val="clear" w:color="auto" w:fill="auto"/>
            <w:vAlign w:val="bottom"/>
            <w:hideMark/>
          </w:tcPr>
          <w:p w:rsidR="00852E9A" w:rsidRPr="00CB0960" w:rsidRDefault="0019799F">
            <w:pPr>
              <w:jc w:val="right"/>
              <w:rPr>
                <w:rFonts w:ascii="Arial" w:hAnsi="Arial" w:cs="Arial"/>
                <w:sz w:val="16"/>
                <w:szCs w:val="16"/>
              </w:rPr>
            </w:pPr>
            <w:r>
              <w:rPr>
                <w:rFonts w:ascii="Arial" w:hAnsi="Arial" w:cs="Arial"/>
                <w:sz w:val="16"/>
                <w:szCs w:val="16"/>
              </w:rPr>
              <w:t>-304 025</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-740 967</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 mimoriadnych položiek</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Ostatné položky nezahrnuté do prevádzkovej činnosti</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Čisté peňažné toky z prevádzkovej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F22BEC">
            <w:pPr>
              <w:jc w:val="right"/>
              <w:rPr>
                <w:rFonts w:ascii="Arial" w:hAnsi="Arial" w:cs="Arial"/>
                <w:b/>
                <w:bCs/>
                <w:sz w:val="16"/>
                <w:szCs w:val="16"/>
              </w:rPr>
            </w:pPr>
            <w:r>
              <w:rPr>
                <w:rFonts w:ascii="Arial" w:hAnsi="Arial" w:cs="Arial"/>
                <w:b/>
                <w:bCs/>
                <w:sz w:val="16"/>
                <w:szCs w:val="16"/>
              </w:rPr>
              <w:t>-435 869</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AB6ADC" w:rsidP="00FD2B86">
            <w:pPr>
              <w:jc w:val="right"/>
              <w:rPr>
                <w:rFonts w:ascii="Arial" w:hAnsi="Arial" w:cs="Arial"/>
                <w:b/>
                <w:bCs/>
                <w:sz w:val="16"/>
                <w:szCs w:val="16"/>
              </w:rPr>
            </w:pPr>
            <w:r>
              <w:rPr>
                <w:rFonts w:ascii="Arial" w:hAnsi="Arial" w:cs="Arial"/>
                <w:b/>
                <w:bCs/>
                <w:sz w:val="16"/>
                <w:szCs w:val="16"/>
              </w:rPr>
              <w:t>-2 045 911</w:t>
            </w: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r w:rsidRPr="00CB0960">
              <w:rPr>
                <w:rFonts w:ascii="Arial" w:hAnsi="Arial" w:cs="Arial"/>
                <w:b/>
                <w:bCs/>
                <w:sz w:val="16"/>
                <w:szCs w:val="16"/>
              </w:rPr>
              <w:t>Peňažné toky z investičnej činnosti</w:t>
            </w: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Nákup dlhodobého majetku</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-20 568</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-70 818</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 predaja dlhodobého majetku</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1 80</w:t>
            </w:r>
            <w:r w:rsidR="00852E9A"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 xml:space="preserve">Obstaranie </w:t>
            </w:r>
            <w:proofErr w:type="spellStart"/>
            <w:r w:rsidRPr="00CB0960">
              <w:rPr>
                <w:rFonts w:ascii="Arial" w:hAnsi="Arial" w:cs="Arial"/>
                <w:sz w:val="16"/>
                <w:szCs w:val="16"/>
              </w:rPr>
              <w:t>fin</w:t>
            </w:r>
            <w:proofErr w:type="spellEnd"/>
            <w:r w:rsidRPr="00CB0960">
              <w:rPr>
                <w:rFonts w:ascii="Arial" w:hAnsi="Arial" w:cs="Arial"/>
                <w:sz w:val="16"/>
                <w:szCs w:val="16"/>
              </w:rPr>
              <w:t xml:space="preserve"> investícií</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Poskytnuté dlhodobé pôžičky</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Prijaté dividendy</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Čisté peňažné toky z investičnej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5B43B0">
            <w:pPr>
              <w:jc w:val="right"/>
              <w:rPr>
                <w:rFonts w:ascii="Arial" w:hAnsi="Arial" w:cs="Arial"/>
                <w:b/>
                <w:bCs/>
                <w:sz w:val="16"/>
                <w:szCs w:val="16"/>
              </w:rPr>
            </w:pPr>
            <w:r>
              <w:rPr>
                <w:rFonts w:ascii="Arial" w:hAnsi="Arial" w:cs="Arial"/>
                <w:b/>
                <w:bCs/>
                <w:sz w:val="16"/>
                <w:szCs w:val="16"/>
              </w:rPr>
              <w:t>-20 568</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AB6ADC" w:rsidP="00FD2B86">
            <w:pPr>
              <w:jc w:val="right"/>
              <w:rPr>
                <w:rFonts w:ascii="Arial" w:hAnsi="Arial" w:cs="Arial"/>
                <w:b/>
                <w:bCs/>
                <w:sz w:val="16"/>
                <w:szCs w:val="16"/>
              </w:rPr>
            </w:pPr>
            <w:r>
              <w:rPr>
                <w:rFonts w:ascii="Arial" w:hAnsi="Arial" w:cs="Arial"/>
                <w:b/>
                <w:bCs/>
                <w:sz w:val="16"/>
                <w:szCs w:val="16"/>
              </w:rPr>
              <w:t>-69 018</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Peňažné toky z finančnej činnosti</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zo zvýšenia základného imania a ostatných kapitálových fondov</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 splátky úverov a pôžičiek od bánk</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 splátky pôžičiek prijatých od spoločností v Skupine</w:t>
            </w:r>
          </w:p>
        </w:tc>
        <w:tc>
          <w:tcPr>
            <w:tcW w:w="1433" w:type="dxa"/>
            <w:tcBorders>
              <w:top w:val="nil"/>
              <w:left w:val="nil"/>
              <w:bottom w:val="nil"/>
              <w:right w:val="nil"/>
            </w:tcBorders>
            <w:shd w:val="clear" w:color="auto" w:fill="auto"/>
            <w:vAlign w:val="bottom"/>
            <w:hideMark/>
          </w:tcPr>
          <w:p w:rsidR="00852E9A" w:rsidRPr="00CB0960" w:rsidRDefault="005B43B0" w:rsidP="005D4326">
            <w:pPr>
              <w:jc w:val="right"/>
              <w:rPr>
                <w:rFonts w:ascii="Arial" w:hAnsi="Arial" w:cs="Arial"/>
                <w:sz w:val="16"/>
                <w:szCs w:val="16"/>
              </w:rPr>
            </w:pPr>
            <w:r>
              <w:rPr>
                <w:rFonts w:ascii="Arial" w:hAnsi="Arial" w:cs="Arial"/>
                <w:sz w:val="16"/>
                <w:szCs w:val="16"/>
              </w:rPr>
              <w:t>437 659</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sz w:val="16"/>
                <w:szCs w:val="16"/>
              </w:rPr>
            </w:pPr>
            <w:r>
              <w:rPr>
                <w:rFonts w:ascii="Arial" w:hAnsi="Arial" w:cs="Arial"/>
                <w:sz w:val="16"/>
                <w:szCs w:val="16"/>
              </w:rPr>
              <w:t>2 026 007</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Splátky dlhodobých záväzkov</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lastRenderedPageBreak/>
              <w:t>Čisté peňažné toky z finančnej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5B43B0">
            <w:pPr>
              <w:jc w:val="right"/>
              <w:rPr>
                <w:rFonts w:ascii="Arial" w:hAnsi="Arial" w:cs="Arial"/>
                <w:b/>
                <w:bCs/>
                <w:sz w:val="16"/>
                <w:szCs w:val="16"/>
              </w:rPr>
            </w:pPr>
            <w:r>
              <w:rPr>
                <w:rFonts w:ascii="Arial" w:hAnsi="Arial" w:cs="Arial"/>
                <w:b/>
                <w:bCs/>
                <w:sz w:val="16"/>
                <w:szCs w:val="16"/>
              </w:rPr>
              <w:t>437 659</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AB6ADC" w:rsidP="00FD2B86">
            <w:pPr>
              <w:jc w:val="right"/>
              <w:rPr>
                <w:rFonts w:ascii="Arial" w:hAnsi="Arial" w:cs="Arial"/>
                <w:b/>
                <w:bCs/>
                <w:sz w:val="16"/>
                <w:szCs w:val="16"/>
              </w:rPr>
            </w:pPr>
            <w:r>
              <w:rPr>
                <w:rFonts w:ascii="Arial" w:hAnsi="Arial" w:cs="Arial"/>
                <w:b/>
                <w:bCs/>
                <w:sz w:val="16"/>
                <w:szCs w:val="16"/>
              </w:rPr>
              <w:t>2 026 007</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 xml:space="preserve">Kurzové rozdiely k peňažným </w:t>
            </w:r>
            <w:proofErr w:type="spellStart"/>
            <w:r w:rsidRPr="00CB0960">
              <w:rPr>
                <w:rFonts w:ascii="Arial" w:hAnsi="Arial" w:cs="Arial"/>
                <w:sz w:val="16"/>
                <w:szCs w:val="16"/>
              </w:rPr>
              <w:t>prostriekom</w:t>
            </w:r>
            <w:proofErr w:type="spellEnd"/>
            <w:r w:rsidRPr="00CB0960">
              <w:rPr>
                <w:rFonts w:ascii="Arial" w:hAnsi="Arial" w:cs="Arial"/>
                <w:sz w:val="16"/>
                <w:szCs w:val="16"/>
              </w:rPr>
              <w:t xml:space="preserve"> a ekvivalentom</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Prírastky (úbytky) peňažných prostriedkov a peňažných ekvivalentov</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b/>
                <w:bCs/>
                <w:sz w:val="16"/>
                <w:szCs w:val="16"/>
              </w:rPr>
            </w:pPr>
            <w:r>
              <w:rPr>
                <w:rFonts w:ascii="Arial" w:hAnsi="Arial" w:cs="Arial"/>
                <w:b/>
                <w:bCs/>
                <w:sz w:val="16"/>
                <w:szCs w:val="16"/>
              </w:rPr>
              <w:t>68 384</w:t>
            </w:r>
          </w:p>
        </w:tc>
        <w:tc>
          <w:tcPr>
            <w:tcW w:w="1433" w:type="dxa"/>
            <w:tcBorders>
              <w:top w:val="nil"/>
              <w:left w:val="nil"/>
              <w:bottom w:val="nil"/>
              <w:right w:val="nil"/>
            </w:tcBorders>
            <w:shd w:val="clear" w:color="auto" w:fill="auto"/>
            <w:vAlign w:val="bottom"/>
            <w:hideMark/>
          </w:tcPr>
          <w:p w:rsidR="00852E9A" w:rsidRPr="00CB0960" w:rsidRDefault="00AB6ADC" w:rsidP="00FD2B86">
            <w:pPr>
              <w:jc w:val="right"/>
              <w:rPr>
                <w:rFonts w:ascii="Arial" w:hAnsi="Arial" w:cs="Arial"/>
                <w:b/>
                <w:bCs/>
                <w:sz w:val="16"/>
                <w:szCs w:val="16"/>
              </w:rPr>
            </w:pPr>
            <w:r>
              <w:rPr>
                <w:rFonts w:ascii="Arial" w:hAnsi="Arial" w:cs="Arial"/>
                <w:b/>
                <w:bCs/>
                <w:sz w:val="16"/>
                <w:szCs w:val="16"/>
              </w:rPr>
              <w:t>-88 922</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Peňažné prostriedky a peňažné ekvivalenty na začiatku roka</w:t>
            </w:r>
          </w:p>
        </w:tc>
        <w:tc>
          <w:tcPr>
            <w:tcW w:w="1433" w:type="dxa"/>
            <w:tcBorders>
              <w:top w:val="nil"/>
              <w:left w:val="nil"/>
              <w:bottom w:val="nil"/>
              <w:right w:val="nil"/>
            </w:tcBorders>
            <w:shd w:val="clear" w:color="auto" w:fill="auto"/>
            <w:vAlign w:val="bottom"/>
            <w:hideMark/>
          </w:tcPr>
          <w:p w:rsidR="00852E9A" w:rsidRPr="00CB0960" w:rsidRDefault="005B43B0">
            <w:pPr>
              <w:jc w:val="right"/>
              <w:rPr>
                <w:rFonts w:ascii="Arial" w:hAnsi="Arial" w:cs="Arial"/>
                <w:sz w:val="16"/>
                <w:szCs w:val="16"/>
              </w:rPr>
            </w:pPr>
            <w:r>
              <w:rPr>
                <w:rFonts w:ascii="Arial" w:hAnsi="Arial" w:cs="Arial"/>
                <w:sz w:val="16"/>
                <w:szCs w:val="16"/>
              </w:rPr>
              <w:t>1 322</w:t>
            </w:r>
          </w:p>
        </w:tc>
        <w:tc>
          <w:tcPr>
            <w:tcW w:w="1433" w:type="dxa"/>
            <w:tcBorders>
              <w:top w:val="nil"/>
              <w:left w:val="nil"/>
              <w:bottom w:val="nil"/>
              <w:right w:val="nil"/>
            </w:tcBorders>
            <w:shd w:val="clear" w:color="auto" w:fill="auto"/>
            <w:vAlign w:val="bottom"/>
            <w:hideMark/>
          </w:tcPr>
          <w:p w:rsidR="00852E9A" w:rsidRPr="00CB0960" w:rsidRDefault="00197F33" w:rsidP="00FD2B86">
            <w:pPr>
              <w:jc w:val="right"/>
              <w:rPr>
                <w:rFonts w:ascii="Arial" w:hAnsi="Arial" w:cs="Arial"/>
                <w:sz w:val="16"/>
                <w:szCs w:val="16"/>
              </w:rPr>
            </w:pPr>
            <w:r>
              <w:rPr>
                <w:rFonts w:ascii="Arial" w:hAnsi="Arial" w:cs="Arial"/>
                <w:sz w:val="16"/>
                <w:szCs w:val="16"/>
              </w:rPr>
              <w:t>90 244</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Peňažné prostriedky a peňažné ekvivalenty na konci roka</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5B43B0">
            <w:pPr>
              <w:jc w:val="right"/>
              <w:rPr>
                <w:rFonts w:ascii="Arial" w:hAnsi="Arial" w:cs="Arial"/>
                <w:b/>
                <w:bCs/>
                <w:sz w:val="16"/>
                <w:szCs w:val="16"/>
              </w:rPr>
            </w:pPr>
            <w:r>
              <w:rPr>
                <w:rFonts w:ascii="Arial" w:hAnsi="Arial" w:cs="Arial"/>
                <w:b/>
                <w:bCs/>
                <w:sz w:val="16"/>
                <w:szCs w:val="16"/>
              </w:rPr>
              <w:t>69 706</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197F33" w:rsidP="00FD2B86">
            <w:pPr>
              <w:jc w:val="right"/>
              <w:rPr>
                <w:rFonts w:ascii="Arial" w:hAnsi="Arial" w:cs="Arial"/>
                <w:b/>
                <w:bCs/>
                <w:sz w:val="16"/>
                <w:szCs w:val="16"/>
              </w:rPr>
            </w:pPr>
            <w:r>
              <w:rPr>
                <w:rFonts w:ascii="Arial" w:hAnsi="Arial" w:cs="Arial"/>
                <w:b/>
                <w:bCs/>
                <w:sz w:val="16"/>
                <w:szCs w:val="16"/>
              </w:rPr>
              <w:t>1 322</w:t>
            </w:r>
          </w:p>
        </w:tc>
      </w:tr>
    </w:tbl>
    <w:p w:rsidR="0052492D" w:rsidRPr="00CE19D0" w:rsidRDefault="0052492D" w:rsidP="004962BA">
      <w:pPr>
        <w:pStyle w:val="odstavec"/>
      </w:pPr>
    </w:p>
    <w:bookmarkEnd w:id="102"/>
    <w:p w:rsidR="0052492D" w:rsidRPr="00CE19D0" w:rsidRDefault="0052492D" w:rsidP="004962BA">
      <w:pPr>
        <w:pStyle w:val="odstavec"/>
      </w:pPr>
    </w:p>
    <w:p w:rsidR="00A3677A" w:rsidRPr="00CE19D0" w:rsidRDefault="002A6B50" w:rsidP="004962BA">
      <w:pPr>
        <w:pStyle w:val="odstavec"/>
      </w:pPr>
      <w:r w:rsidRPr="00CE19D0">
        <w:t>Peňažné prostriedky</w:t>
      </w:r>
    </w:p>
    <w:p w:rsidR="00A3677A" w:rsidRPr="00CE19D0" w:rsidRDefault="00A3677A" w:rsidP="004962BA">
      <w:pPr>
        <w:pStyle w:val="odstavec"/>
      </w:pPr>
    </w:p>
    <w:p w:rsidR="00A3677A" w:rsidRPr="00CE19D0" w:rsidRDefault="001F2618" w:rsidP="004962BA">
      <w:pPr>
        <w:pStyle w:val="odstavec"/>
      </w:pPr>
      <w:r w:rsidRPr="00CE19D0">
        <w:t xml:space="preserve">Peňažnými prostriedkami (angl. </w:t>
      </w:r>
      <w:proofErr w:type="spellStart"/>
      <w:r w:rsidRPr="00CE19D0">
        <w:t>cash</w:t>
      </w:r>
      <w:proofErr w:type="spellEnd"/>
      <w:r w:rsidRPr="00CE19D0">
        <w:t xml:space="preserve">)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4962BA">
      <w:pPr>
        <w:pStyle w:val="odstavec"/>
      </w:pPr>
    </w:p>
    <w:p w:rsidR="00A3677A" w:rsidRPr="00CE19D0" w:rsidRDefault="002A6B50" w:rsidP="004962BA">
      <w:pPr>
        <w:pStyle w:val="odstavec"/>
      </w:pPr>
      <w:r w:rsidRPr="00CE19D0">
        <w:t>Peňažné ekvivalenty</w:t>
      </w:r>
    </w:p>
    <w:p w:rsidR="00A3677A" w:rsidRPr="00CE19D0" w:rsidRDefault="00A3677A" w:rsidP="004962BA">
      <w:pPr>
        <w:pStyle w:val="odstavec"/>
      </w:pPr>
    </w:p>
    <w:p w:rsidR="00A3677A" w:rsidRPr="00E63C40" w:rsidRDefault="001F2618" w:rsidP="004962BA">
      <w:pPr>
        <w:pStyle w:val="odstavec"/>
      </w:pPr>
      <w:r w:rsidRPr="00CE19D0">
        <w:t xml:space="preserve">Peňažnými ekvivalentmi (angl. </w:t>
      </w:r>
      <w:proofErr w:type="spellStart"/>
      <w:r w:rsidRPr="00CE19D0">
        <w:t>cash</w:t>
      </w:r>
      <w:proofErr w:type="spellEnd"/>
      <w:r w:rsidRPr="00CE19D0">
        <w:t xml:space="preserve">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4962BA">
      <w:pPr>
        <w:pStyle w:val="odstavec"/>
      </w:pPr>
    </w:p>
    <w:sectPr w:rsidR="00A3677A" w:rsidSect="0073287C">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44FC" w:rsidRDefault="009944FC">
      <w:r>
        <w:separator/>
      </w:r>
    </w:p>
  </w:endnote>
  <w:endnote w:type="continuationSeparator" w:id="0">
    <w:p w:rsidR="009944FC" w:rsidRDefault="00994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44FC" w:rsidRDefault="009944FC">
      <w:r>
        <w:separator/>
      </w:r>
    </w:p>
  </w:footnote>
  <w:footnote w:type="continuationSeparator" w:id="0">
    <w:p w:rsidR="009944FC" w:rsidRDefault="009944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5B43B0" w:rsidRPr="00CE19D0" w:rsidTr="00715AFE">
      <w:tc>
        <w:tcPr>
          <w:tcW w:w="3259" w:type="dxa"/>
        </w:tcPr>
        <w:p w:rsidR="005B43B0" w:rsidRPr="00CE19D0" w:rsidRDefault="005B43B0" w:rsidP="007F4B1B">
          <w:pPr>
            <w:pStyle w:val="Hlavika"/>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9"/>
        </w:p>
      </w:tc>
      <w:tc>
        <w:tcPr>
          <w:tcW w:w="3259" w:type="dxa"/>
        </w:tcPr>
        <w:p w:rsidR="005B43B0" w:rsidRPr="00CE19D0" w:rsidRDefault="005B43B0" w:rsidP="007F4B1B">
          <w:pPr>
            <w:pStyle w:val="Hlavika"/>
            <w:tabs>
              <w:tab w:val="clear" w:pos="4536"/>
              <w:tab w:val="clear" w:pos="9072"/>
              <w:tab w:val="right" w:pos="9639"/>
            </w:tabs>
            <w:ind w:right="-82"/>
            <w:rPr>
              <w:rFonts w:ascii="Arial" w:hAnsi="Arial" w:cs="Arial"/>
              <w:sz w:val="20"/>
              <w:szCs w:val="20"/>
            </w:rPr>
          </w:pPr>
        </w:p>
      </w:tc>
      <w:tc>
        <w:tcPr>
          <w:tcW w:w="3260" w:type="dxa"/>
        </w:tcPr>
        <w:p w:rsidR="005B43B0" w:rsidRPr="00CE19D0" w:rsidRDefault="005B43B0" w:rsidP="00FA73B8">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36757136 </w:t>
          </w:r>
        </w:p>
      </w:tc>
    </w:tr>
    <w:tr w:rsidR="005B43B0" w:rsidTr="00715AFE">
      <w:tc>
        <w:tcPr>
          <w:tcW w:w="3259" w:type="dxa"/>
        </w:tcPr>
        <w:p w:rsidR="005B43B0" w:rsidRPr="00CE19D0" w:rsidRDefault="005B43B0"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TENERGO Slovensko, a.s.</w:t>
          </w:r>
          <w:r w:rsidRPr="00CE19D0">
            <w:rPr>
              <w:rFonts w:ascii="Arial" w:hAnsi="Arial" w:cs="Arial"/>
              <w:sz w:val="20"/>
              <w:szCs w:val="20"/>
            </w:rPr>
            <w:tab/>
          </w:r>
        </w:p>
      </w:tc>
      <w:tc>
        <w:tcPr>
          <w:tcW w:w="3259" w:type="dxa"/>
        </w:tcPr>
        <w:p w:rsidR="005B43B0" w:rsidRPr="00CE19D0" w:rsidRDefault="005B43B0"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BC43B5">
            <w:rPr>
              <w:rFonts w:ascii="Arial" w:hAnsi="Arial" w:cs="Arial"/>
              <w:noProof/>
              <w:sz w:val="20"/>
              <w:szCs w:val="20"/>
            </w:rPr>
            <w:t>7</w:t>
          </w:r>
          <w:r w:rsidRPr="00CE19D0">
            <w:rPr>
              <w:rFonts w:ascii="Arial" w:hAnsi="Arial" w:cs="Arial"/>
              <w:sz w:val="20"/>
              <w:szCs w:val="20"/>
            </w:rPr>
            <w:fldChar w:fldCharType="end"/>
          </w:r>
        </w:p>
      </w:tc>
      <w:tc>
        <w:tcPr>
          <w:tcW w:w="3260" w:type="dxa"/>
        </w:tcPr>
        <w:p w:rsidR="005B43B0" w:rsidRPr="00CE19D0" w:rsidRDefault="005B43B0" w:rsidP="00652440">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2022351771</w:t>
          </w:r>
        </w:p>
      </w:tc>
    </w:tr>
  </w:tbl>
  <w:p w:rsidR="005B43B0" w:rsidRPr="004D5ED9" w:rsidRDefault="005B43B0"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048"/>
      <w:gridCol w:w="3260"/>
    </w:tblGrid>
    <w:tr w:rsidR="005B43B0" w:rsidTr="00212A7E">
      <w:tc>
        <w:tcPr>
          <w:tcW w:w="3259" w:type="dxa"/>
        </w:tcPr>
        <w:p w:rsidR="005B43B0" w:rsidRDefault="005B43B0">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BC43B5">
            <w:rPr>
              <w:rFonts w:ascii="Arial" w:hAnsi="Arial" w:cs="Arial"/>
              <w:sz w:val="20"/>
              <w:szCs w:val="20"/>
            </w:rPr>
            <w:t xml:space="preserve">Poznámky </w:t>
          </w:r>
          <w:proofErr w:type="spellStart"/>
          <w:r w:rsidR="00BC43B5">
            <w:rPr>
              <w:rFonts w:ascii="Arial" w:hAnsi="Arial" w:cs="Arial"/>
              <w:sz w:val="20"/>
              <w:szCs w:val="20"/>
            </w:rPr>
            <w:t>Úč</w:t>
          </w:r>
          <w:proofErr w:type="spellEnd"/>
          <w:r w:rsidR="00BC43B5">
            <w:rPr>
              <w:rFonts w:ascii="Arial" w:hAnsi="Arial" w:cs="Arial"/>
              <w:sz w:val="20"/>
              <w:szCs w:val="20"/>
            </w:rPr>
            <w:t xml:space="preserve"> POD 3-01</w:t>
          </w:r>
          <w:r>
            <w:rPr>
              <w:rFonts w:ascii="Arial" w:hAnsi="Arial" w:cs="Arial"/>
              <w:sz w:val="20"/>
              <w:szCs w:val="20"/>
            </w:rPr>
            <w:fldChar w:fldCharType="end"/>
          </w:r>
        </w:p>
      </w:tc>
      <w:tc>
        <w:tcPr>
          <w:tcW w:w="8048" w:type="dxa"/>
        </w:tcPr>
        <w:p w:rsidR="005B43B0" w:rsidRDefault="005B43B0">
          <w:pPr>
            <w:pStyle w:val="Hlavika"/>
            <w:rPr>
              <w:rFonts w:ascii="Arial" w:hAnsi="Arial" w:cs="Arial"/>
              <w:sz w:val="20"/>
              <w:szCs w:val="20"/>
            </w:rPr>
          </w:pPr>
        </w:p>
      </w:tc>
      <w:tc>
        <w:tcPr>
          <w:tcW w:w="3260" w:type="dxa"/>
        </w:tcPr>
        <w:p w:rsidR="005B43B0" w:rsidRPr="00307B6F" w:rsidRDefault="005B43B0"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5B43B0" w:rsidTr="00212A7E">
      <w:tc>
        <w:tcPr>
          <w:tcW w:w="3259" w:type="dxa"/>
        </w:tcPr>
        <w:p w:rsidR="005B43B0" w:rsidRDefault="005B43B0">
          <w:pPr>
            <w:pStyle w:val="Hlavika"/>
            <w:rPr>
              <w:rFonts w:ascii="Arial" w:hAnsi="Arial" w:cs="Arial"/>
              <w:sz w:val="20"/>
              <w:szCs w:val="20"/>
            </w:rPr>
          </w:pPr>
          <w:r>
            <w:rPr>
              <w:rFonts w:ascii="Arial" w:hAnsi="Arial" w:cs="Arial"/>
              <w:sz w:val="20"/>
              <w:szCs w:val="20"/>
            </w:rPr>
            <w:t>TENERGO Slovensko, a.s.</w:t>
          </w:r>
        </w:p>
      </w:tc>
      <w:tc>
        <w:tcPr>
          <w:tcW w:w="8048" w:type="dxa"/>
        </w:tcPr>
        <w:p w:rsidR="005B43B0" w:rsidRDefault="005B43B0"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C43B5">
            <w:rPr>
              <w:rFonts w:ascii="Arial" w:hAnsi="Arial" w:cs="Arial"/>
              <w:noProof/>
              <w:sz w:val="20"/>
              <w:szCs w:val="20"/>
            </w:rPr>
            <w:t>11</w:t>
          </w:r>
          <w:r w:rsidRPr="00307B6F">
            <w:rPr>
              <w:rFonts w:ascii="Arial" w:hAnsi="Arial" w:cs="Arial"/>
              <w:sz w:val="20"/>
              <w:szCs w:val="20"/>
            </w:rPr>
            <w:fldChar w:fldCharType="end"/>
          </w:r>
        </w:p>
      </w:tc>
      <w:tc>
        <w:tcPr>
          <w:tcW w:w="3260" w:type="dxa"/>
        </w:tcPr>
        <w:p w:rsidR="005B43B0" w:rsidRPr="00307B6F" w:rsidRDefault="005B43B0"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5B43B0" w:rsidRPr="004D5ED9" w:rsidRDefault="005B43B0">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67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4253"/>
      <w:gridCol w:w="2475"/>
    </w:tblGrid>
    <w:tr w:rsidR="005B43B0" w:rsidTr="00BF480B">
      <w:tc>
        <w:tcPr>
          <w:tcW w:w="2943" w:type="dxa"/>
        </w:tcPr>
        <w:p w:rsidR="005B43B0" w:rsidRDefault="005B43B0">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BC43B5">
            <w:rPr>
              <w:rFonts w:ascii="Arial" w:hAnsi="Arial" w:cs="Arial"/>
              <w:sz w:val="20"/>
              <w:szCs w:val="20"/>
            </w:rPr>
            <w:t xml:space="preserve">Poznámky </w:t>
          </w:r>
          <w:proofErr w:type="spellStart"/>
          <w:r w:rsidR="00BC43B5">
            <w:rPr>
              <w:rFonts w:ascii="Arial" w:hAnsi="Arial" w:cs="Arial"/>
              <w:sz w:val="20"/>
              <w:szCs w:val="20"/>
            </w:rPr>
            <w:t>Úč</w:t>
          </w:r>
          <w:proofErr w:type="spellEnd"/>
          <w:r w:rsidR="00BC43B5">
            <w:rPr>
              <w:rFonts w:ascii="Arial" w:hAnsi="Arial" w:cs="Arial"/>
              <w:sz w:val="20"/>
              <w:szCs w:val="20"/>
            </w:rPr>
            <w:t xml:space="preserve"> POD 3-01</w:t>
          </w:r>
          <w:r>
            <w:rPr>
              <w:rFonts w:ascii="Arial" w:hAnsi="Arial" w:cs="Arial"/>
              <w:sz w:val="20"/>
              <w:szCs w:val="20"/>
            </w:rPr>
            <w:fldChar w:fldCharType="end"/>
          </w:r>
        </w:p>
      </w:tc>
      <w:tc>
        <w:tcPr>
          <w:tcW w:w="4253" w:type="dxa"/>
        </w:tcPr>
        <w:p w:rsidR="005B43B0" w:rsidRDefault="005B43B0">
          <w:pPr>
            <w:pStyle w:val="Hlavika"/>
            <w:rPr>
              <w:rFonts w:ascii="Arial" w:hAnsi="Arial" w:cs="Arial"/>
              <w:sz w:val="20"/>
              <w:szCs w:val="20"/>
            </w:rPr>
          </w:pPr>
        </w:p>
      </w:tc>
      <w:tc>
        <w:tcPr>
          <w:tcW w:w="2475" w:type="dxa"/>
        </w:tcPr>
        <w:p w:rsidR="005B43B0" w:rsidRPr="00307B6F" w:rsidRDefault="005B43B0"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5B43B0" w:rsidTr="00BF480B">
      <w:tc>
        <w:tcPr>
          <w:tcW w:w="2943" w:type="dxa"/>
        </w:tcPr>
        <w:p w:rsidR="005B43B0" w:rsidRDefault="005B43B0">
          <w:pPr>
            <w:pStyle w:val="Hlavika"/>
            <w:rPr>
              <w:rFonts w:ascii="Arial" w:hAnsi="Arial" w:cs="Arial"/>
              <w:sz w:val="20"/>
              <w:szCs w:val="20"/>
            </w:rPr>
          </w:pPr>
          <w:r>
            <w:rPr>
              <w:rFonts w:ascii="Arial" w:hAnsi="Arial" w:cs="Arial"/>
              <w:sz w:val="20"/>
              <w:szCs w:val="20"/>
            </w:rPr>
            <w:t>TENERGO Slovensko, a.s.</w:t>
          </w:r>
        </w:p>
      </w:tc>
      <w:tc>
        <w:tcPr>
          <w:tcW w:w="4253" w:type="dxa"/>
        </w:tcPr>
        <w:p w:rsidR="005B43B0" w:rsidRDefault="005B43B0"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C43B5">
            <w:rPr>
              <w:rFonts w:ascii="Arial" w:hAnsi="Arial" w:cs="Arial"/>
              <w:noProof/>
              <w:sz w:val="20"/>
              <w:szCs w:val="20"/>
            </w:rPr>
            <w:t>35</w:t>
          </w:r>
          <w:r w:rsidRPr="00307B6F">
            <w:rPr>
              <w:rFonts w:ascii="Arial" w:hAnsi="Arial" w:cs="Arial"/>
              <w:sz w:val="20"/>
              <w:szCs w:val="20"/>
            </w:rPr>
            <w:fldChar w:fldCharType="end"/>
          </w:r>
        </w:p>
      </w:tc>
      <w:tc>
        <w:tcPr>
          <w:tcW w:w="2475" w:type="dxa"/>
        </w:tcPr>
        <w:p w:rsidR="005B43B0" w:rsidRPr="00307B6F" w:rsidRDefault="005B43B0"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5B43B0" w:rsidRPr="004D5ED9" w:rsidRDefault="005B43B0">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94752"/>
    <w:multiLevelType w:val="hybridMultilevel"/>
    <w:tmpl w:val="9578C7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04FA1560"/>
    <w:multiLevelType w:val="hybridMultilevel"/>
    <w:tmpl w:val="69AA34B4"/>
    <w:lvl w:ilvl="0" w:tplc="3D346496">
      <w:start w:val="2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99531FF"/>
    <w:multiLevelType w:val="hybridMultilevel"/>
    <w:tmpl w:val="15363EDE"/>
    <w:lvl w:ilvl="0" w:tplc="B6207E7E">
      <w:start w:val="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32E954D3"/>
    <w:multiLevelType w:val="multilevel"/>
    <w:tmpl w:val="F8BC10B4"/>
    <w:lvl w:ilvl="0">
      <w:start w:val="1"/>
      <w:numFmt w:val="upperRoman"/>
      <w:lvlText w:val="%1."/>
      <w:lvlJc w:val="left"/>
      <w:pPr>
        <w:tabs>
          <w:tab w:val="num" w:pos="422"/>
        </w:tabs>
        <w:ind w:left="422" w:hanging="425"/>
      </w:pPr>
      <w:rPr>
        <w:rFonts w:ascii="Arial" w:eastAsia="Times New Roman" w:hAnsi="Arial" w:cs="Arial"/>
      </w:rPr>
    </w:lvl>
    <w:lvl w:ilvl="1">
      <w:start w:val="1"/>
      <w:numFmt w:val="decimal"/>
      <w:pStyle w:val="Nadpis2"/>
      <w:lvlText w:val="%2."/>
      <w:lvlJc w:val="left"/>
      <w:pPr>
        <w:tabs>
          <w:tab w:val="num" w:pos="425"/>
        </w:tabs>
        <w:ind w:left="425" w:hanging="425"/>
      </w:pPr>
      <w:rPr>
        <w:rFonts w:hint="default"/>
        <w:i w:val="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nsid w:val="3AB567E1"/>
    <w:multiLevelType w:val="hybridMultilevel"/>
    <w:tmpl w:val="D6D68DBA"/>
    <w:lvl w:ilvl="0" w:tplc="8A1AA07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CF03DA8"/>
    <w:multiLevelType w:val="hybridMultilevel"/>
    <w:tmpl w:val="98DCC2FA"/>
    <w:lvl w:ilvl="0" w:tplc="068CA2EA">
      <w:start w:val="2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5"/>
  </w:num>
  <w:num w:numId="2">
    <w:abstractNumId w:val="11"/>
  </w:num>
  <w:num w:numId="3">
    <w:abstractNumId w:val="6"/>
  </w:num>
  <w:num w:numId="4">
    <w:abstractNumId w:val="7"/>
  </w:num>
  <w:num w:numId="5">
    <w:abstractNumId w:val="10"/>
  </w:num>
  <w:num w:numId="6">
    <w:abstractNumId w:val="8"/>
  </w:num>
  <w:num w:numId="7">
    <w:abstractNumId w:val="3"/>
  </w:num>
  <w:num w:numId="8">
    <w:abstractNumId w:val="4"/>
  </w:num>
  <w:num w:numId="9">
    <w:abstractNumId w:val="0"/>
  </w:num>
  <w:num w:numId="10">
    <w:abstractNumId w:val="5"/>
  </w:num>
  <w:num w:numId="11">
    <w:abstractNumId w:val="9"/>
  </w:num>
  <w:num w:numId="12">
    <w:abstractNumId w:val="5"/>
  </w:num>
  <w:num w:numId="13">
    <w:abstractNumId w:val="5"/>
    <w:lvlOverride w:ilvl="0">
      <w:startOverride w:val="1"/>
    </w:lvlOverride>
    <w:lvlOverride w:ilvl="1">
      <w:startOverride w:val="22"/>
    </w:lvlOverride>
  </w:num>
  <w:num w:numId="14">
    <w:abstractNumId w:val="5"/>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5"/>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ctiveWritingStyle w:appName="MSWord" w:lang="en-US" w:vendorID="64" w:dllVersion="131078"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AD7"/>
    <w:rsid w:val="0000153A"/>
    <w:rsid w:val="000021E0"/>
    <w:rsid w:val="000024BC"/>
    <w:rsid w:val="00002853"/>
    <w:rsid w:val="000031B2"/>
    <w:rsid w:val="00003962"/>
    <w:rsid w:val="00003CB8"/>
    <w:rsid w:val="00003D81"/>
    <w:rsid w:val="00004836"/>
    <w:rsid w:val="00004A1F"/>
    <w:rsid w:val="00006CBE"/>
    <w:rsid w:val="00007B33"/>
    <w:rsid w:val="00010006"/>
    <w:rsid w:val="00013325"/>
    <w:rsid w:val="00013994"/>
    <w:rsid w:val="00015744"/>
    <w:rsid w:val="00015BB4"/>
    <w:rsid w:val="00015C2A"/>
    <w:rsid w:val="00016A6D"/>
    <w:rsid w:val="000228C8"/>
    <w:rsid w:val="00022AE8"/>
    <w:rsid w:val="00023519"/>
    <w:rsid w:val="00024685"/>
    <w:rsid w:val="00024966"/>
    <w:rsid w:val="00027503"/>
    <w:rsid w:val="000317FE"/>
    <w:rsid w:val="00032370"/>
    <w:rsid w:val="00032A7A"/>
    <w:rsid w:val="00032B5E"/>
    <w:rsid w:val="00032E34"/>
    <w:rsid w:val="00033114"/>
    <w:rsid w:val="00034B92"/>
    <w:rsid w:val="00035552"/>
    <w:rsid w:val="000358A3"/>
    <w:rsid w:val="00036E89"/>
    <w:rsid w:val="0004066D"/>
    <w:rsid w:val="00041B91"/>
    <w:rsid w:val="00041C17"/>
    <w:rsid w:val="000422B1"/>
    <w:rsid w:val="000426E7"/>
    <w:rsid w:val="00044270"/>
    <w:rsid w:val="000448C5"/>
    <w:rsid w:val="000514E9"/>
    <w:rsid w:val="00051B9D"/>
    <w:rsid w:val="00051ED6"/>
    <w:rsid w:val="00052D5F"/>
    <w:rsid w:val="00053E03"/>
    <w:rsid w:val="00053F5B"/>
    <w:rsid w:val="00054EDD"/>
    <w:rsid w:val="0005509D"/>
    <w:rsid w:val="00056331"/>
    <w:rsid w:val="00057B2A"/>
    <w:rsid w:val="00060424"/>
    <w:rsid w:val="00061549"/>
    <w:rsid w:val="000636E9"/>
    <w:rsid w:val="00064BBC"/>
    <w:rsid w:val="00065002"/>
    <w:rsid w:val="000651F1"/>
    <w:rsid w:val="0006540C"/>
    <w:rsid w:val="000659CA"/>
    <w:rsid w:val="00066B8F"/>
    <w:rsid w:val="00066BEF"/>
    <w:rsid w:val="000739E2"/>
    <w:rsid w:val="00074520"/>
    <w:rsid w:val="00074C1E"/>
    <w:rsid w:val="00075966"/>
    <w:rsid w:val="0007646D"/>
    <w:rsid w:val="00077128"/>
    <w:rsid w:val="00077BA2"/>
    <w:rsid w:val="00080547"/>
    <w:rsid w:val="000817FE"/>
    <w:rsid w:val="00081D5A"/>
    <w:rsid w:val="000827FC"/>
    <w:rsid w:val="00084743"/>
    <w:rsid w:val="000854CE"/>
    <w:rsid w:val="00085C9A"/>
    <w:rsid w:val="00090CC1"/>
    <w:rsid w:val="00090F1B"/>
    <w:rsid w:val="00091898"/>
    <w:rsid w:val="0009320B"/>
    <w:rsid w:val="00095958"/>
    <w:rsid w:val="00096576"/>
    <w:rsid w:val="0009686E"/>
    <w:rsid w:val="0009775C"/>
    <w:rsid w:val="00097A0A"/>
    <w:rsid w:val="000A2EA7"/>
    <w:rsid w:val="000B05E1"/>
    <w:rsid w:val="000B283C"/>
    <w:rsid w:val="000B2ED1"/>
    <w:rsid w:val="000B338E"/>
    <w:rsid w:val="000B5187"/>
    <w:rsid w:val="000B536C"/>
    <w:rsid w:val="000B5DEA"/>
    <w:rsid w:val="000B6CEE"/>
    <w:rsid w:val="000C0E75"/>
    <w:rsid w:val="000C1658"/>
    <w:rsid w:val="000C3D31"/>
    <w:rsid w:val="000C429D"/>
    <w:rsid w:val="000C4682"/>
    <w:rsid w:val="000C4DE4"/>
    <w:rsid w:val="000C5551"/>
    <w:rsid w:val="000C59E8"/>
    <w:rsid w:val="000C771F"/>
    <w:rsid w:val="000D0514"/>
    <w:rsid w:val="000D0CE1"/>
    <w:rsid w:val="000D1289"/>
    <w:rsid w:val="000D267B"/>
    <w:rsid w:val="000D330C"/>
    <w:rsid w:val="000D4B10"/>
    <w:rsid w:val="000D5DEC"/>
    <w:rsid w:val="000D5FB3"/>
    <w:rsid w:val="000D6EC1"/>
    <w:rsid w:val="000E0774"/>
    <w:rsid w:val="000E14B4"/>
    <w:rsid w:val="000E1F98"/>
    <w:rsid w:val="000E34F6"/>
    <w:rsid w:val="000E5187"/>
    <w:rsid w:val="000E61E6"/>
    <w:rsid w:val="000E676B"/>
    <w:rsid w:val="000E68F4"/>
    <w:rsid w:val="000E6B8A"/>
    <w:rsid w:val="000E7096"/>
    <w:rsid w:val="000E737D"/>
    <w:rsid w:val="000F0B77"/>
    <w:rsid w:val="000F1B54"/>
    <w:rsid w:val="000F2288"/>
    <w:rsid w:val="000F2C12"/>
    <w:rsid w:val="000F32B8"/>
    <w:rsid w:val="000F44DB"/>
    <w:rsid w:val="000F450C"/>
    <w:rsid w:val="000F5571"/>
    <w:rsid w:val="000F5A6B"/>
    <w:rsid w:val="000F7D2D"/>
    <w:rsid w:val="00101862"/>
    <w:rsid w:val="0010223C"/>
    <w:rsid w:val="00102C39"/>
    <w:rsid w:val="001039A5"/>
    <w:rsid w:val="00103D74"/>
    <w:rsid w:val="00104E8E"/>
    <w:rsid w:val="00106608"/>
    <w:rsid w:val="00106901"/>
    <w:rsid w:val="00107D13"/>
    <w:rsid w:val="00110F3A"/>
    <w:rsid w:val="00111C04"/>
    <w:rsid w:val="001130AF"/>
    <w:rsid w:val="0011375B"/>
    <w:rsid w:val="00113B90"/>
    <w:rsid w:val="00114937"/>
    <w:rsid w:val="00114DD7"/>
    <w:rsid w:val="00114E78"/>
    <w:rsid w:val="00115694"/>
    <w:rsid w:val="001161B8"/>
    <w:rsid w:val="00116EC3"/>
    <w:rsid w:val="00117013"/>
    <w:rsid w:val="0011737F"/>
    <w:rsid w:val="00120126"/>
    <w:rsid w:val="00122977"/>
    <w:rsid w:val="00122C5E"/>
    <w:rsid w:val="00125CCD"/>
    <w:rsid w:val="0012634D"/>
    <w:rsid w:val="001277F3"/>
    <w:rsid w:val="00130E35"/>
    <w:rsid w:val="00131666"/>
    <w:rsid w:val="001324FA"/>
    <w:rsid w:val="00132F99"/>
    <w:rsid w:val="00133CDE"/>
    <w:rsid w:val="0013663E"/>
    <w:rsid w:val="00136CF8"/>
    <w:rsid w:val="00136EEB"/>
    <w:rsid w:val="00137566"/>
    <w:rsid w:val="00137585"/>
    <w:rsid w:val="00141457"/>
    <w:rsid w:val="00142A8C"/>
    <w:rsid w:val="0014348E"/>
    <w:rsid w:val="00144AF6"/>
    <w:rsid w:val="001453EC"/>
    <w:rsid w:val="001466E4"/>
    <w:rsid w:val="001507AA"/>
    <w:rsid w:val="00151DFD"/>
    <w:rsid w:val="0015261D"/>
    <w:rsid w:val="001537B6"/>
    <w:rsid w:val="001539BF"/>
    <w:rsid w:val="00154B59"/>
    <w:rsid w:val="00155E90"/>
    <w:rsid w:val="00156FBE"/>
    <w:rsid w:val="001573C1"/>
    <w:rsid w:val="001574DF"/>
    <w:rsid w:val="0016015D"/>
    <w:rsid w:val="0016039B"/>
    <w:rsid w:val="00160910"/>
    <w:rsid w:val="00162183"/>
    <w:rsid w:val="001624CD"/>
    <w:rsid w:val="00164712"/>
    <w:rsid w:val="00164C8D"/>
    <w:rsid w:val="001657DB"/>
    <w:rsid w:val="0016581D"/>
    <w:rsid w:val="00165970"/>
    <w:rsid w:val="00166ACB"/>
    <w:rsid w:val="00166F06"/>
    <w:rsid w:val="0017050C"/>
    <w:rsid w:val="001712B1"/>
    <w:rsid w:val="00171F22"/>
    <w:rsid w:val="0017388B"/>
    <w:rsid w:val="00174ACF"/>
    <w:rsid w:val="00175FBF"/>
    <w:rsid w:val="00176AC0"/>
    <w:rsid w:val="00176BAF"/>
    <w:rsid w:val="00180B2A"/>
    <w:rsid w:val="00180BE5"/>
    <w:rsid w:val="0018128C"/>
    <w:rsid w:val="001826CC"/>
    <w:rsid w:val="0018299E"/>
    <w:rsid w:val="00182D44"/>
    <w:rsid w:val="00183CEB"/>
    <w:rsid w:val="00184046"/>
    <w:rsid w:val="00184110"/>
    <w:rsid w:val="001853AF"/>
    <w:rsid w:val="00185FDB"/>
    <w:rsid w:val="00186A45"/>
    <w:rsid w:val="001879D7"/>
    <w:rsid w:val="001918EF"/>
    <w:rsid w:val="00191AAD"/>
    <w:rsid w:val="001955E5"/>
    <w:rsid w:val="001969D5"/>
    <w:rsid w:val="0019782E"/>
    <w:rsid w:val="0019799F"/>
    <w:rsid w:val="00197F33"/>
    <w:rsid w:val="001A02BF"/>
    <w:rsid w:val="001A08A7"/>
    <w:rsid w:val="001A115E"/>
    <w:rsid w:val="001A1457"/>
    <w:rsid w:val="001A1E7F"/>
    <w:rsid w:val="001A3A60"/>
    <w:rsid w:val="001A4557"/>
    <w:rsid w:val="001A6228"/>
    <w:rsid w:val="001A6279"/>
    <w:rsid w:val="001A6ADE"/>
    <w:rsid w:val="001A7936"/>
    <w:rsid w:val="001B09C8"/>
    <w:rsid w:val="001B2FF3"/>
    <w:rsid w:val="001B3C95"/>
    <w:rsid w:val="001B3CB6"/>
    <w:rsid w:val="001B61A7"/>
    <w:rsid w:val="001B66A5"/>
    <w:rsid w:val="001B6B85"/>
    <w:rsid w:val="001B6BC2"/>
    <w:rsid w:val="001B71A2"/>
    <w:rsid w:val="001B747C"/>
    <w:rsid w:val="001B75A3"/>
    <w:rsid w:val="001C0E01"/>
    <w:rsid w:val="001C1818"/>
    <w:rsid w:val="001C27E4"/>
    <w:rsid w:val="001C29BF"/>
    <w:rsid w:val="001C4DBB"/>
    <w:rsid w:val="001C510B"/>
    <w:rsid w:val="001C5368"/>
    <w:rsid w:val="001C59D8"/>
    <w:rsid w:val="001C5D8B"/>
    <w:rsid w:val="001C5ECA"/>
    <w:rsid w:val="001C63C9"/>
    <w:rsid w:val="001C63EA"/>
    <w:rsid w:val="001C6DD9"/>
    <w:rsid w:val="001D0E02"/>
    <w:rsid w:val="001D21E6"/>
    <w:rsid w:val="001D5032"/>
    <w:rsid w:val="001D6302"/>
    <w:rsid w:val="001D7AA1"/>
    <w:rsid w:val="001E1C38"/>
    <w:rsid w:val="001E439E"/>
    <w:rsid w:val="001E4DDB"/>
    <w:rsid w:val="001E552C"/>
    <w:rsid w:val="001E5DC3"/>
    <w:rsid w:val="001E6101"/>
    <w:rsid w:val="001E7429"/>
    <w:rsid w:val="001E78AA"/>
    <w:rsid w:val="001E7A77"/>
    <w:rsid w:val="001E7BFB"/>
    <w:rsid w:val="001F1131"/>
    <w:rsid w:val="001F17BA"/>
    <w:rsid w:val="001F2618"/>
    <w:rsid w:val="001F45A4"/>
    <w:rsid w:val="001F4A24"/>
    <w:rsid w:val="001F4BC5"/>
    <w:rsid w:val="001F536A"/>
    <w:rsid w:val="001F74C9"/>
    <w:rsid w:val="001F78C0"/>
    <w:rsid w:val="002002E4"/>
    <w:rsid w:val="002009D5"/>
    <w:rsid w:val="00202330"/>
    <w:rsid w:val="00202611"/>
    <w:rsid w:val="0020294D"/>
    <w:rsid w:val="00203693"/>
    <w:rsid w:val="002038C4"/>
    <w:rsid w:val="0020476C"/>
    <w:rsid w:val="0020507D"/>
    <w:rsid w:val="0020573C"/>
    <w:rsid w:val="00206B9A"/>
    <w:rsid w:val="0021065A"/>
    <w:rsid w:val="00210C19"/>
    <w:rsid w:val="00211503"/>
    <w:rsid w:val="00211BAA"/>
    <w:rsid w:val="0021202F"/>
    <w:rsid w:val="00212A7E"/>
    <w:rsid w:val="002146E1"/>
    <w:rsid w:val="0021501F"/>
    <w:rsid w:val="00217E39"/>
    <w:rsid w:val="0022044A"/>
    <w:rsid w:val="0022049C"/>
    <w:rsid w:val="00220A20"/>
    <w:rsid w:val="00220AAE"/>
    <w:rsid w:val="00220B20"/>
    <w:rsid w:val="0022143D"/>
    <w:rsid w:val="0022181B"/>
    <w:rsid w:val="00221877"/>
    <w:rsid w:val="00221F82"/>
    <w:rsid w:val="002220A8"/>
    <w:rsid w:val="00224244"/>
    <w:rsid w:val="00224468"/>
    <w:rsid w:val="00225DD4"/>
    <w:rsid w:val="0023074B"/>
    <w:rsid w:val="002320F4"/>
    <w:rsid w:val="002336C6"/>
    <w:rsid w:val="00233E4C"/>
    <w:rsid w:val="00234B6D"/>
    <w:rsid w:val="0023587A"/>
    <w:rsid w:val="002375B8"/>
    <w:rsid w:val="00241AF0"/>
    <w:rsid w:val="00242854"/>
    <w:rsid w:val="0024297B"/>
    <w:rsid w:val="00242B02"/>
    <w:rsid w:val="002433F7"/>
    <w:rsid w:val="002433FE"/>
    <w:rsid w:val="0024408C"/>
    <w:rsid w:val="00244751"/>
    <w:rsid w:val="00244D3D"/>
    <w:rsid w:val="00247936"/>
    <w:rsid w:val="00251D05"/>
    <w:rsid w:val="0025243A"/>
    <w:rsid w:val="00253207"/>
    <w:rsid w:val="00253A37"/>
    <w:rsid w:val="00253C00"/>
    <w:rsid w:val="00254998"/>
    <w:rsid w:val="00254DDE"/>
    <w:rsid w:val="00260054"/>
    <w:rsid w:val="002627E6"/>
    <w:rsid w:val="00263B75"/>
    <w:rsid w:val="0026401A"/>
    <w:rsid w:val="0026444F"/>
    <w:rsid w:val="00264A5C"/>
    <w:rsid w:val="002654CE"/>
    <w:rsid w:val="0026581C"/>
    <w:rsid w:val="00266434"/>
    <w:rsid w:val="00266E05"/>
    <w:rsid w:val="002709B1"/>
    <w:rsid w:val="002709FA"/>
    <w:rsid w:val="0027143F"/>
    <w:rsid w:val="002719D1"/>
    <w:rsid w:val="00273207"/>
    <w:rsid w:val="002736C2"/>
    <w:rsid w:val="0027459D"/>
    <w:rsid w:val="00281355"/>
    <w:rsid w:val="002814BC"/>
    <w:rsid w:val="002816DF"/>
    <w:rsid w:val="00281EAF"/>
    <w:rsid w:val="00283310"/>
    <w:rsid w:val="00283473"/>
    <w:rsid w:val="00283CD0"/>
    <w:rsid w:val="00283F02"/>
    <w:rsid w:val="00284BBB"/>
    <w:rsid w:val="00284C57"/>
    <w:rsid w:val="002854F0"/>
    <w:rsid w:val="00286615"/>
    <w:rsid w:val="0028686C"/>
    <w:rsid w:val="00286878"/>
    <w:rsid w:val="00290018"/>
    <w:rsid w:val="00291F97"/>
    <w:rsid w:val="002929CB"/>
    <w:rsid w:val="002958BA"/>
    <w:rsid w:val="00295A1C"/>
    <w:rsid w:val="002973A5"/>
    <w:rsid w:val="0029783C"/>
    <w:rsid w:val="00297DB7"/>
    <w:rsid w:val="00297F73"/>
    <w:rsid w:val="002A046F"/>
    <w:rsid w:val="002A1ABE"/>
    <w:rsid w:val="002A2803"/>
    <w:rsid w:val="002A28AB"/>
    <w:rsid w:val="002A3241"/>
    <w:rsid w:val="002A4231"/>
    <w:rsid w:val="002A436B"/>
    <w:rsid w:val="002A4CE6"/>
    <w:rsid w:val="002A5627"/>
    <w:rsid w:val="002A57F3"/>
    <w:rsid w:val="002A66D3"/>
    <w:rsid w:val="002A66FC"/>
    <w:rsid w:val="002A6B50"/>
    <w:rsid w:val="002B14D1"/>
    <w:rsid w:val="002B1504"/>
    <w:rsid w:val="002B1989"/>
    <w:rsid w:val="002B1CCA"/>
    <w:rsid w:val="002B1FA0"/>
    <w:rsid w:val="002B23F1"/>
    <w:rsid w:val="002B277F"/>
    <w:rsid w:val="002B36CC"/>
    <w:rsid w:val="002B58F4"/>
    <w:rsid w:val="002B6BFA"/>
    <w:rsid w:val="002B75A2"/>
    <w:rsid w:val="002C06E6"/>
    <w:rsid w:val="002C09AC"/>
    <w:rsid w:val="002C0E26"/>
    <w:rsid w:val="002C2A11"/>
    <w:rsid w:val="002C2AE9"/>
    <w:rsid w:val="002C31A8"/>
    <w:rsid w:val="002C44E0"/>
    <w:rsid w:val="002C604E"/>
    <w:rsid w:val="002C7C3C"/>
    <w:rsid w:val="002D123E"/>
    <w:rsid w:val="002D4A9D"/>
    <w:rsid w:val="002D4FF1"/>
    <w:rsid w:val="002D5E54"/>
    <w:rsid w:val="002E0175"/>
    <w:rsid w:val="002E13A2"/>
    <w:rsid w:val="002E1AFD"/>
    <w:rsid w:val="002E22A7"/>
    <w:rsid w:val="002E437F"/>
    <w:rsid w:val="002E444B"/>
    <w:rsid w:val="002E5313"/>
    <w:rsid w:val="002E6072"/>
    <w:rsid w:val="002E6102"/>
    <w:rsid w:val="002E6266"/>
    <w:rsid w:val="002E6698"/>
    <w:rsid w:val="002E6712"/>
    <w:rsid w:val="002E7602"/>
    <w:rsid w:val="002F0F92"/>
    <w:rsid w:val="002F148F"/>
    <w:rsid w:val="002F1A85"/>
    <w:rsid w:val="002F1B81"/>
    <w:rsid w:val="002F339D"/>
    <w:rsid w:val="002F3681"/>
    <w:rsid w:val="002F4546"/>
    <w:rsid w:val="002F454C"/>
    <w:rsid w:val="002F50AE"/>
    <w:rsid w:val="002F5205"/>
    <w:rsid w:val="002F5809"/>
    <w:rsid w:val="002F6A4C"/>
    <w:rsid w:val="002F75EC"/>
    <w:rsid w:val="002F7E57"/>
    <w:rsid w:val="00302196"/>
    <w:rsid w:val="00303172"/>
    <w:rsid w:val="00304575"/>
    <w:rsid w:val="00305517"/>
    <w:rsid w:val="003059D5"/>
    <w:rsid w:val="00305C51"/>
    <w:rsid w:val="00306FFD"/>
    <w:rsid w:val="00307B6F"/>
    <w:rsid w:val="00307C7B"/>
    <w:rsid w:val="00307F7F"/>
    <w:rsid w:val="00307FC5"/>
    <w:rsid w:val="00310137"/>
    <w:rsid w:val="003101B0"/>
    <w:rsid w:val="003104E8"/>
    <w:rsid w:val="00311023"/>
    <w:rsid w:val="0031177A"/>
    <w:rsid w:val="00312289"/>
    <w:rsid w:val="003125BD"/>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211B"/>
    <w:rsid w:val="003333C5"/>
    <w:rsid w:val="0033388F"/>
    <w:rsid w:val="00334A69"/>
    <w:rsid w:val="00334F5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073C"/>
    <w:rsid w:val="0035158B"/>
    <w:rsid w:val="00351BC2"/>
    <w:rsid w:val="00353B4B"/>
    <w:rsid w:val="003553A0"/>
    <w:rsid w:val="0035558D"/>
    <w:rsid w:val="00360016"/>
    <w:rsid w:val="00362528"/>
    <w:rsid w:val="003637D4"/>
    <w:rsid w:val="003648E0"/>
    <w:rsid w:val="00367F4B"/>
    <w:rsid w:val="00370769"/>
    <w:rsid w:val="0037086B"/>
    <w:rsid w:val="003716B5"/>
    <w:rsid w:val="003717C9"/>
    <w:rsid w:val="003717FB"/>
    <w:rsid w:val="0037203C"/>
    <w:rsid w:val="00373FF2"/>
    <w:rsid w:val="00374245"/>
    <w:rsid w:val="00374D21"/>
    <w:rsid w:val="00376DDB"/>
    <w:rsid w:val="0037705C"/>
    <w:rsid w:val="00377369"/>
    <w:rsid w:val="00377640"/>
    <w:rsid w:val="00377E25"/>
    <w:rsid w:val="00377E97"/>
    <w:rsid w:val="00381E9F"/>
    <w:rsid w:val="00382241"/>
    <w:rsid w:val="00382935"/>
    <w:rsid w:val="00383F2B"/>
    <w:rsid w:val="00383F5B"/>
    <w:rsid w:val="0038430D"/>
    <w:rsid w:val="00386BF9"/>
    <w:rsid w:val="00390587"/>
    <w:rsid w:val="00391AB4"/>
    <w:rsid w:val="00391D07"/>
    <w:rsid w:val="003929A2"/>
    <w:rsid w:val="00394F2A"/>
    <w:rsid w:val="00394F82"/>
    <w:rsid w:val="003960BA"/>
    <w:rsid w:val="003975B2"/>
    <w:rsid w:val="003976B5"/>
    <w:rsid w:val="003A0210"/>
    <w:rsid w:val="003A02F0"/>
    <w:rsid w:val="003A17CF"/>
    <w:rsid w:val="003A1CA5"/>
    <w:rsid w:val="003A215C"/>
    <w:rsid w:val="003A26B3"/>
    <w:rsid w:val="003A2C77"/>
    <w:rsid w:val="003A359E"/>
    <w:rsid w:val="003A3C5C"/>
    <w:rsid w:val="003A3E68"/>
    <w:rsid w:val="003A3EDF"/>
    <w:rsid w:val="003A6746"/>
    <w:rsid w:val="003A6755"/>
    <w:rsid w:val="003A6AC0"/>
    <w:rsid w:val="003A6E8D"/>
    <w:rsid w:val="003A7D29"/>
    <w:rsid w:val="003B0DC1"/>
    <w:rsid w:val="003B1308"/>
    <w:rsid w:val="003B1326"/>
    <w:rsid w:val="003B1FD3"/>
    <w:rsid w:val="003B3343"/>
    <w:rsid w:val="003B422A"/>
    <w:rsid w:val="003B44C8"/>
    <w:rsid w:val="003B4D78"/>
    <w:rsid w:val="003B62EB"/>
    <w:rsid w:val="003C2332"/>
    <w:rsid w:val="003C2627"/>
    <w:rsid w:val="003C492A"/>
    <w:rsid w:val="003C4A82"/>
    <w:rsid w:val="003C5660"/>
    <w:rsid w:val="003C593B"/>
    <w:rsid w:val="003C6A70"/>
    <w:rsid w:val="003C7AA4"/>
    <w:rsid w:val="003D073B"/>
    <w:rsid w:val="003D1446"/>
    <w:rsid w:val="003D2EFD"/>
    <w:rsid w:val="003D3F39"/>
    <w:rsid w:val="003D49F3"/>
    <w:rsid w:val="003D519C"/>
    <w:rsid w:val="003D5DD0"/>
    <w:rsid w:val="003D776E"/>
    <w:rsid w:val="003D796D"/>
    <w:rsid w:val="003E11CD"/>
    <w:rsid w:val="003E18F2"/>
    <w:rsid w:val="003E2868"/>
    <w:rsid w:val="003E5141"/>
    <w:rsid w:val="003E6401"/>
    <w:rsid w:val="003E76F2"/>
    <w:rsid w:val="003E7BB3"/>
    <w:rsid w:val="003F08A8"/>
    <w:rsid w:val="003F13A7"/>
    <w:rsid w:val="003F162E"/>
    <w:rsid w:val="003F1CC9"/>
    <w:rsid w:val="003F31B8"/>
    <w:rsid w:val="003F4246"/>
    <w:rsid w:val="003F75E5"/>
    <w:rsid w:val="003F7F4F"/>
    <w:rsid w:val="00400CEA"/>
    <w:rsid w:val="00400E5E"/>
    <w:rsid w:val="00400ED1"/>
    <w:rsid w:val="0040286B"/>
    <w:rsid w:val="00402CBB"/>
    <w:rsid w:val="00404818"/>
    <w:rsid w:val="00406E94"/>
    <w:rsid w:val="004074E7"/>
    <w:rsid w:val="0040789D"/>
    <w:rsid w:val="00410537"/>
    <w:rsid w:val="00413A4B"/>
    <w:rsid w:val="00414A2C"/>
    <w:rsid w:val="0041609A"/>
    <w:rsid w:val="00416BD7"/>
    <w:rsid w:val="00420AC7"/>
    <w:rsid w:val="00420C91"/>
    <w:rsid w:val="00420F03"/>
    <w:rsid w:val="00421E76"/>
    <w:rsid w:val="004235C7"/>
    <w:rsid w:val="00424780"/>
    <w:rsid w:val="00424D7F"/>
    <w:rsid w:val="00424EF2"/>
    <w:rsid w:val="00426E35"/>
    <w:rsid w:val="004305B8"/>
    <w:rsid w:val="004312D3"/>
    <w:rsid w:val="00431641"/>
    <w:rsid w:val="004319E8"/>
    <w:rsid w:val="00432D54"/>
    <w:rsid w:val="0043369D"/>
    <w:rsid w:val="00434265"/>
    <w:rsid w:val="00435073"/>
    <w:rsid w:val="004367C4"/>
    <w:rsid w:val="00436A6D"/>
    <w:rsid w:val="00437841"/>
    <w:rsid w:val="00437C1F"/>
    <w:rsid w:val="004408AC"/>
    <w:rsid w:val="00440D65"/>
    <w:rsid w:val="004414C9"/>
    <w:rsid w:val="0044171C"/>
    <w:rsid w:val="004420AF"/>
    <w:rsid w:val="004439AF"/>
    <w:rsid w:val="00444280"/>
    <w:rsid w:val="00444A20"/>
    <w:rsid w:val="00445B81"/>
    <w:rsid w:val="00446077"/>
    <w:rsid w:val="0044716E"/>
    <w:rsid w:val="00450350"/>
    <w:rsid w:val="004504CB"/>
    <w:rsid w:val="00450D90"/>
    <w:rsid w:val="00451119"/>
    <w:rsid w:val="004512B7"/>
    <w:rsid w:val="00451680"/>
    <w:rsid w:val="004531B0"/>
    <w:rsid w:val="00455E07"/>
    <w:rsid w:val="0045769F"/>
    <w:rsid w:val="0046202B"/>
    <w:rsid w:val="0046215D"/>
    <w:rsid w:val="004629E0"/>
    <w:rsid w:val="00462C24"/>
    <w:rsid w:val="00463C92"/>
    <w:rsid w:val="0046459F"/>
    <w:rsid w:val="00464E48"/>
    <w:rsid w:val="00465521"/>
    <w:rsid w:val="00465A26"/>
    <w:rsid w:val="00465AB8"/>
    <w:rsid w:val="00465AD3"/>
    <w:rsid w:val="0046601D"/>
    <w:rsid w:val="004661E5"/>
    <w:rsid w:val="00466F90"/>
    <w:rsid w:val="004670A1"/>
    <w:rsid w:val="00470AF0"/>
    <w:rsid w:val="00471341"/>
    <w:rsid w:val="00471585"/>
    <w:rsid w:val="00471A84"/>
    <w:rsid w:val="00473930"/>
    <w:rsid w:val="004746D8"/>
    <w:rsid w:val="00475AF9"/>
    <w:rsid w:val="004807CA"/>
    <w:rsid w:val="004810BB"/>
    <w:rsid w:val="00481984"/>
    <w:rsid w:val="004822C7"/>
    <w:rsid w:val="00482C1D"/>
    <w:rsid w:val="00482E14"/>
    <w:rsid w:val="00483BB8"/>
    <w:rsid w:val="00484770"/>
    <w:rsid w:val="00484C11"/>
    <w:rsid w:val="00484DA9"/>
    <w:rsid w:val="00487E9B"/>
    <w:rsid w:val="00490BDB"/>
    <w:rsid w:val="00491009"/>
    <w:rsid w:val="00491E55"/>
    <w:rsid w:val="00492967"/>
    <w:rsid w:val="00492979"/>
    <w:rsid w:val="00495730"/>
    <w:rsid w:val="004962BA"/>
    <w:rsid w:val="00496401"/>
    <w:rsid w:val="00496CFD"/>
    <w:rsid w:val="004A0291"/>
    <w:rsid w:val="004A05EE"/>
    <w:rsid w:val="004A071A"/>
    <w:rsid w:val="004A079E"/>
    <w:rsid w:val="004A0DA3"/>
    <w:rsid w:val="004A0F66"/>
    <w:rsid w:val="004A3FCB"/>
    <w:rsid w:val="004A4EB4"/>
    <w:rsid w:val="004A5A36"/>
    <w:rsid w:val="004A5C71"/>
    <w:rsid w:val="004A71BD"/>
    <w:rsid w:val="004A783B"/>
    <w:rsid w:val="004B0D8F"/>
    <w:rsid w:val="004B1023"/>
    <w:rsid w:val="004B12E6"/>
    <w:rsid w:val="004B1DDA"/>
    <w:rsid w:val="004B3136"/>
    <w:rsid w:val="004B35C9"/>
    <w:rsid w:val="004B4023"/>
    <w:rsid w:val="004B61C3"/>
    <w:rsid w:val="004B62B3"/>
    <w:rsid w:val="004B6916"/>
    <w:rsid w:val="004B6E87"/>
    <w:rsid w:val="004B7351"/>
    <w:rsid w:val="004B7766"/>
    <w:rsid w:val="004C2EC5"/>
    <w:rsid w:val="004C5BA7"/>
    <w:rsid w:val="004C65A2"/>
    <w:rsid w:val="004C676A"/>
    <w:rsid w:val="004C7082"/>
    <w:rsid w:val="004C71AC"/>
    <w:rsid w:val="004C7B84"/>
    <w:rsid w:val="004D1F7F"/>
    <w:rsid w:val="004D283E"/>
    <w:rsid w:val="004D29EB"/>
    <w:rsid w:val="004D3A3C"/>
    <w:rsid w:val="004D3DFA"/>
    <w:rsid w:val="004D3E91"/>
    <w:rsid w:val="004D4282"/>
    <w:rsid w:val="004D50F4"/>
    <w:rsid w:val="004D534A"/>
    <w:rsid w:val="004D5ED9"/>
    <w:rsid w:val="004D6AA2"/>
    <w:rsid w:val="004D6E7C"/>
    <w:rsid w:val="004D7702"/>
    <w:rsid w:val="004D7881"/>
    <w:rsid w:val="004D7F78"/>
    <w:rsid w:val="004E185B"/>
    <w:rsid w:val="004E1D8C"/>
    <w:rsid w:val="004E1DCB"/>
    <w:rsid w:val="004E2188"/>
    <w:rsid w:val="004E372D"/>
    <w:rsid w:val="004E38BC"/>
    <w:rsid w:val="004E55AC"/>
    <w:rsid w:val="004E5707"/>
    <w:rsid w:val="004E5AE0"/>
    <w:rsid w:val="004E5B52"/>
    <w:rsid w:val="004E5D5A"/>
    <w:rsid w:val="004E7349"/>
    <w:rsid w:val="004F0A18"/>
    <w:rsid w:val="004F0DA0"/>
    <w:rsid w:val="004F1373"/>
    <w:rsid w:val="004F1405"/>
    <w:rsid w:val="004F1D6A"/>
    <w:rsid w:val="004F5A38"/>
    <w:rsid w:val="004F664C"/>
    <w:rsid w:val="004F6BF9"/>
    <w:rsid w:val="004F7044"/>
    <w:rsid w:val="004F7948"/>
    <w:rsid w:val="004F7CA1"/>
    <w:rsid w:val="00500BC5"/>
    <w:rsid w:val="005014DF"/>
    <w:rsid w:val="00504C69"/>
    <w:rsid w:val="00505E44"/>
    <w:rsid w:val="005060A6"/>
    <w:rsid w:val="005104A3"/>
    <w:rsid w:val="00511450"/>
    <w:rsid w:val="00511BC1"/>
    <w:rsid w:val="00511C00"/>
    <w:rsid w:val="005125E4"/>
    <w:rsid w:val="00516162"/>
    <w:rsid w:val="00516213"/>
    <w:rsid w:val="005168AA"/>
    <w:rsid w:val="0051694B"/>
    <w:rsid w:val="0051721F"/>
    <w:rsid w:val="00517626"/>
    <w:rsid w:val="00517D70"/>
    <w:rsid w:val="005225D1"/>
    <w:rsid w:val="0052274F"/>
    <w:rsid w:val="005228FC"/>
    <w:rsid w:val="00523395"/>
    <w:rsid w:val="0052341C"/>
    <w:rsid w:val="00523A46"/>
    <w:rsid w:val="0052492D"/>
    <w:rsid w:val="005250B9"/>
    <w:rsid w:val="005257CA"/>
    <w:rsid w:val="00525C27"/>
    <w:rsid w:val="00526326"/>
    <w:rsid w:val="00530942"/>
    <w:rsid w:val="005310A4"/>
    <w:rsid w:val="00531116"/>
    <w:rsid w:val="00532A4E"/>
    <w:rsid w:val="00533416"/>
    <w:rsid w:val="00537113"/>
    <w:rsid w:val="00537173"/>
    <w:rsid w:val="00537C38"/>
    <w:rsid w:val="00540956"/>
    <w:rsid w:val="00541011"/>
    <w:rsid w:val="0054281F"/>
    <w:rsid w:val="005430BD"/>
    <w:rsid w:val="005436C9"/>
    <w:rsid w:val="005441F4"/>
    <w:rsid w:val="00545715"/>
    <w:rsid w:val="005464E8"/>
    <w:rsid w:val="0054670F"/>
    <w:rsid w:val="00546837"/>
    <w:rsid w:val="00547B6C"/>
    <w:rsid w:val="0055029F"/>
    <w:rsid w:val="00550E18"/>
    <w:rsid w:val="005511CB"/>
    <w:rsid w:val="00551A57"/>
    <w:rsid w:val="00553081"/>
    <w:rsid w:val="00553E06"/>
    <w:rsid w:val="005551C2"/>
    <w:rsid w:val="00556518"/>
    <w:rsid w:val="005572EA"/>
    <w:rsid w:val="00557C11"/>
    <w:rsid w:val="005602CF"/>
    <w:rsid w:val="005610DA"/>
    <w:rsid w:val="00561457"/>
    <w:rsid w:val="005634D7"/>
    <w:rsid w:val="0056428F"/>
    <w:rsid w:val="00564BD3"/>
    <w:rsid w:val="00565D28"/>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3F68"/>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2B88"/>
    <w:rsid w:val="005A3717"/>
    <w:rsid w:val="005A5638"/>
    <w:rsid w:val="005A5C0C"/>
    <w:rsid w:val="005A6EA6"/>
    <w:rsid w:val="005A6F52"/>
    <w:rsid w:val="005B02CA"/>
    <w:rsid w:val="005B0A65"/>
    <w:rsid w:val="005B4058"/>
    <w:rsid w:val="005B43B0"/>
    <w:rsid w:val="005B4CC2"/>
    <w:rsid w:val="005B6107"/>
    <w:rsid w:val="005B6492"/>
    <w:rsid w:val="005C0423"/>
    <w:rsid w:val="005C1DC0"/>
    <w:rsid w:val="005C2240"/>
    <w:rsid w:val="005C3337"/>
    <w:rsid w:val="005C39C1"/>
    <w:rsid w:val="005C4410"/>
    <w:rsid w:val="005C44A6"/>
    <w:rsid w:val="005C5078"/>
    <w:rsid w:val="005C63FD"/>
    <w:rsid w:val="005C65D1"/>
    <w:rsid w:val="005C65D4"/>
    <w:rsid w:val="005C675B"/>
    <w:rsid w:val="005C6A7D"/>
    <w:rsid w:val="005D01BF"/>
    <w:rsid w:val="005D0347"/>
    <w:rsid w:val="005D0400"/>
    <w:rsid w:val="005D050A"/>
    <w:rsid w:val="005D16A5"/>
    <w:rsid w:val="005D1A44"/>
    <w:rsid w:val="005D1A47"/>
    <w:rsid w:val="005D2F18"/>
    <w:rsid w:val="005D36E9"/>
    <w:rsid w:val="005D397A"/>
    <w:rsid w:val="005D4326"/>
    <w:rsid w:val="005D49D8"/>
    <w:rsid w:val="005D49E9"/>
    <w:rsid w:val="005D5C1F"/>
    <w:rsid w:val="005D5CD1"/>
    <w:rsid w:val="005D6297"/>
    <w:rsid w:val="005D6440"/>
    <w:rsid w:val="005E064C"/>
    <w:rsid w:val="005E0CBE"/>
    <w:rsid w:val="005E1ACC"/>
    <w:rsid w:val="005E4D57"/>
    <w:rsid w:val="005E4FED"/>
    <w:rsid w:val="005E541A"/>
    <w:rsid w:val="005E7B4F"/>
    <w:rsid w:val="005F058C"/>
    <w:rsid w:val="005F1676"/>
    <w:rsid w:val="005F16FF"/>
    <w:rsid w:val="005F1FA0"/>
    <w:rsid w:val="005F347F"/>
    <w:rsid w:val="005F377D"/>
    <w:rsid w:val="005F45F5"/>
    <w:rsid w:val="005F46DF"/>
    <w:rsid w:val="005F56A9"/>
    <w:rsid w:val="005F5F13"/>
    <w:rsid w:val="005F7266"/>
    <w:rsid w:val="00600E6F"/>
    <w:rsid w:val="0060102F"/>
    <w:rsid w:val="00601777"/>
    <w:rsid w:val="006037E9"/>
    <w:rsid w:val="00603936"/>
    <w:rsid w:val="006042E3"/>
    <w:rsid w:val="00604F01"/>
    <w:rsid w:val="00611071"/>
    <w:rsid w:val="00611B7B"/>
    <w:rsid w:val="00612B71"/>
    <w:rsid w:val="00612B72"/>
    <w:rsid w:val="00613097"/>
    <w:rsid w:val="006135EA"/>
    <w:rsid w:val="00614351"/>
    <w:rsid w:val="006160BC"/>
    <w:rsid w:val="00616D19"/>
    <w:rsid w:val="0062158C"/>
    <w:rsid w:val="00621619"/>
    <w:rsid w:val="006224E8"/>
    <w:rsid w:val="00624168"/>
    <w:rsid w:val="00627EB1"/>
    <w:rsid w:val="00627FDC"/>
    <w:rsid w:val="00627FE5"/>
    <w:rsid w:val="0063151D"/>
    <w:rsid w:val="00633A1E"/>
    <w:rsid w:val="00633C64"/>
    <w:rsid w:val="0063578F"/>
    <w:rsid w:val="00635C99"/>
    <w:rsid w:val="00636056"/>
    <w:rsid w:val="006403BD"/>
    <w:rsid w:val="00641761"/>
    <w:rsid w:val="00642BEF"/>
    <w:rsid w:val="00644005"/>
    <w:rsid w:val="006450CD"/>
    <w:rsid w:val="00647209"/>
    <w:rsid w:val="006477D3"/>
    <w:rsid w:val="00650EBC"/>
    <w:rsid w:val="00651A36"/>
    <w:rsid w:val="00652440"/>
    <w:rsid w:val="00654405"/>
    <w:rsid w:val="00654E0F"/>
    <w:rsid w:val="00657797"/>
    <w:rsid w:val="006578CB"/>
    <w:rsid w:val="0065790C"/>
    <w:rsid w:val="0066047A"/>
    <w:rsid w:val="00660DDA"/>
    <w:rsid w:val="0066208D"/>
    <w:rsid w:val="00662718"/>
    <w:rsid w:val="0066324E"/>
    <w:rsid w:val="006638E4"/>
    <w:rsid w:val="006655F6"/>
    <w:rsid w:val="00665AA5"/>
    <w:rsid w:val="00666E3B"/>
    <w:rsid w:val="00670715"/>
    <w:rsid w:val="0067099D"/>
    <w:rsid w:val="0067177B"/>
    <w:rsid w:val="00671D46"/>
    <w:rsid w:val="00674818"/>
    <w:rsid w:val="006774DA"/>
    <w:rsid w:val="00677727"/>
    <w:rsid w:val="00677EDD"/>
    <w:rsid w:val="00680005"/>
    <w:rsid w:val="00683A77"/>
    <w:rsid w:val="00684052"/>
    <w:rsid w:val="00685746"/>
    <w:rsid w:val="00686492"/>
    <w:rsid w:val="00690CD6"/>
    <w:rsid w:val="0069232C"/>
    <w:rsid w:val="00693362"/>
    <w:rsid w:val="00693428"/>
    <w:rsid w:val="00693B3C"/>
    <w:rsid w:val="00694D06"/>
    <w:rsid w:val="006977E6"/>
    <w:rsid w:val="006A0E8D"/>
    <w:rsid w:val="006A14AA"/>
    <w:rsid w:val="006A2281"/>
    <w:rsid w:val="006A30D7"/>
    <w:rsid w:val="006A3A0C"/>
    <w:rsid w:val="006A6DA3"/>
    <w:rsid w:val="006A7AC4"/>
    <w:rsid w:val="006B157C"/>
    <w:rsid w:val="006B1842"/>
    <w:rsid w:val="006B39E4"/>
    <w:rsid w:val="006B6F7A"/>
    <w:rsid w:val="006B6FAC"/>
    <w:rsid w:val="006B725E"/>
    <w:rsid w:val="006C08A4"/>
    <w:rsid w:val="006C27AA"/>
    <w:rsid w:val="006C2D04"/>
    <w:rsid w:val="006C3A49"/>
    <w:rsid w:val="006C576B"/>
    <w:rsid w:val="006C70D6"/>
    <w:rsid w:val="006D100A"/>
    <w:rsid w:val="006D2614"/>
    <w:rsid w:val="006D2B61"/>
    <w:rsid w:val="006D35BF"/>
    <w:rsid w:val="006D426C"/>
    <w:rsid w:val="006D5184"/>
    <w:rsid w:val="006D7848"/>
    <w:rsid w:val="006E1337"/>
    <w:rsid w:val="006E13BA"/>
    <w:rsid w:val="006E1993"/>
    <w:rsid w:val="006E377C"/>
    <w:rsid w:val="006E505B"/>
    <w:rsid w:val="006E57AB"/>
    <w:rsid w:val="006E6785"/>
    <w:rsid w:val="006E6AAE"/>
    <w:rsid w:val="006E6B9C"/>
    <w:rsid w:val="006E71AF"/>
    <w:rsid w:val="006E7880"/>
    <w:rsid w:val="006E7A12"/>
    <w:rsid w:val="006E7D75"/>
    <w:rsid w:val="006F06CE"/>
    <w:rsid w:val="006F16CA"/>
    <w:rsid w:val="006F17D9"/>
    <w:rsid w:val="006F467B"/>
    <w:rsid w:val="006F5278"/>
    <w:rsid w:val="006F5656"/>
    <w:rsid w:val="006F5692"/>
    <w:rsid w:val="006F5803"/>
    <w:rsid w:val="006F71F7"/>
    <w:rsid w:val="006F73C3"/>
    <w:rsid w:val="006F7C7C"/>
    <w:rsid w:val="00700D5E"/>
    <w:rsid w:val="007015F7"/>
    <w:rsid w:val="007018A4"/>
    <w:rsid w:val="00701C28"/>
    <w:rsid w:val="00701C8A"/>
    <w:rsid w:val="0070238A"/>
    <w:rsid w:val="0070362D"/>
    <w:rsid w:val="00703718"/>
    <w:rsid w:val="00703A7A"/>
    <w:rsid w:val="00705092"/>
    <w:rsid w:val="00705705"/>
    <w:rsid w:val="00705B3E"/>
    <w:rsid w:val="0070643A"/>
    <w:rsid w:val="0070644C"/>
    <w:rsid w:val="00706CD3"/>
    <w:rsid w:val="00710A0B"/>
    <w:rsid w:val="00710A10"/>
    <w:rsid w:val="00712779"/>
    <w:rsid w:val="0071287D"/>
    <w:rsid w:val="007128FF"/>
    <w:rsid w:val="00712DF3"/>
    <w:rsid w:val="00715040"/>
    <w:rsid w:val="007158AE"/>
    <w:rsid w:val="00715AFE"/>
    <w:rsid w:val="00715DD5"/>
    <w:rsid w:val="00716667"/>
    <w:rsid w:val="00717419"/>
    <w:rsid w:val="00717AC3"/>
    <w:rsid w:val="00717D5F"/>
    <w:rsid w:val="00721003"/>
    <w:rsid w:val="00721FF2"/>
    <w:rsid w:val="00722313"/>
    <w:rsid w:val="00722AAF"/>
    <w:rsid w:val="00722D52"/>
    <w:rsid w:val="00724F1F"/>
    <w:rsid w:val="00726CE7"/>
    <w:rsid w:val="0072767D"/>
    <w:rsid w:val="00727B6D"/>
    <w:rsid w:val="007303FA"/>
    <w:rsid w:val="00731D97"/>
    <w:rsid w:val="0073287C"/>
    <w:rsid w:val="00732D89"/>
    <w:rsid w:val="00733079"/>
    <w:rsid w:val="0073392D"/>
    <w:rsid w:val="007345D9"/>
    <w:rsid w:val="007371D1"/>
    <w:rsid w:val="00737E7A"/>
    <w:rsid w:val="00741261"/>
    <w:rsid w:val="0074135C"/>
    <w:rsid w:val="00741459"/>
    <w:rsid w:val="00742AF7"/>
    <w:rsid w:val="00742ED2"/>
    <w:rsid w:val="007439C1"/>
    <w:rsid w:val="00747744"/>
    <w:rsid w:val="00747F9A"/>
    <w:rsid w:val="0075089F"/>
    <w:rsid w:val="00750DCF"/>
    <w:rsid w:val="00751237"/>
    <w:rsid w:val="007528C6"/>
    <w:rsid w:val="007539A5"/>
    <w:rsid w:val="00753CC3"/>
    <w:rsid w:val="00754A69"/>
    <w:rsid w:val="007554E2"/>
    <w:rsid w:val="007561BE"/>
    <w:rsid w:val="007565BE"/>
    <w:rsid w:val="00757BFF"/>
    <w:rsid w:val="0076028E"/>
    <w:rsid w:val="00760436"/>
    <w:rsid w:val="00760810"/>
    <w:rsid w:val="00760CB5"/>
    <w:rsid w:val="00760F82"/>
    <w:rsid w:val="00763C71"/>
    <w:rsid w:val="00763EB7"/>
    <w:rsid w:val="00764326"/>
    <w:rsid w:val="00764E55"/>
    <w:rsid w:val="00765D96"/>
    <w:rsid w:val="007660FC"/>
    <w:rsid w:val="0076633C"/>
    <w:rsid w:val="0077303C"/>
    <w:rsid w:val="00773863"/>
    <w:rsid w:val="00773D14"/>
    <w:rsid w:val="007745AE"/>
    <w:rsid w:val="00774C1A"/>
    <w:rsid w:val="00774E94"/>
    <w:rsid w:val="0077550D"/>
    <w:rsid w:val="00776B53"/>
    <w:rsid w:val="00776BDD"/>
    <w:rsid w:val="0078023F"/>
    <w:rsid w:val="007802EF"/>
    <w:rsid w:val="00780638"/>
    <w:rsid w:val="00780E3D"/>
    <w:rsid w:val="00780F5F"/>
    <w:rsid w:val="00781FCE"/>
    <w:rsid w:val="007821B5"/>
    <w:rsid w:val="007822E8"/>
    <w:rsid w:val="00785779"/>
    <w:rsid w:val="00786012"/>
    <w:rsid w:val="00786A8C"/>
    <w:rsid w:val="007873D0"/>
    <w:rsid w:val="007875F0"/>
    <w:rsid w:val="007877A6"/>
    <w:rsid w:val="00790655"/>
    <w:rsid w:val="007906FF"/>
    <w:rsid w:val="00790CC1"/>
    <w:rsid w:val="007921FE"/>
    <w:rsid w:val="00792594"/>
    <w:rsid w:val="00793C97"/>
    <w:rsid w:val="00793E82"/>
    <w:rsid w:val="00794601"/>
    <w:rsid w:val="00797262"/>
    <w:rsid w:val="007977EA"/>
    <w:rsid w:val="007A115E"/>
    <w:rsid w:val="007A1958"/>
    <w:rsid w:val="007A3072"/>
    <w:rsid w:val="007A36DD"/>
    <w:rsid w:val="007A39FC"/>
    <w:rsid w:val="007A549A"/>
    <w:rsid w:val="007A5C93"/>
    <w:rsid w:val="007A61E7"/>
    <w:rsid w:val="007B0777"/>
    <w:rsid w:val="007B1EDF"/>
    <w:rsid w:val="007B4897"/>
    <w:rsid w:val="007B49BC"/>
    <w:rsid w:val="007B6723"/>
    <w:rsid w:val="007B7FCD"/>
    <w:rsid w:val="007C0085"/>
    <w:rsid w:val="007C01CE"/>
    <w:rsid w:val="007C0407"/>
    <w:rsid w:val="007C2FE9"/>
    <w:rsid w:val="007C32FD"/>
    <w:rsid w:val="007C61B0"/>
    <w:rsid w:val="007C6250"/>
    <w:rsid w:val="007C66BF"/>
    <w:rsid w:val="007D12D9"/>
    <w:rsid w:val="007D2960"/>
    <w:rsid w:val="007D33C7"/>
    <w:rsid w:val="007D3951"/>
    <w:rsid w:val="007D5FFE"/>
    <w:rsid w:val="007D6174"/>
    <w:rsid w:val="007D63A0"/>
    <w:rsid w:val="007D7587"/>
    <w:rsid w:val="007D766E"/>
    <w:rsid w:val="007E011A"/>
    <w:rsid w:val="007E1F29"/>
    <w:rsid w:val="007E2786"/>
    <w:rsid w:val="007E421F"/>
    <w:rsid w:val="007E5C88"/>
    <w:rsid w:val="007E60E8"/>
    <w:rsid w:val="007E669F"/>
    <w:rsid w:val="007F403F"/>
    <w:rsid w:val="007F4B1B"/>
    <w:rsid w:val="007F6DBC"/>
    <w:rsid w:val="007F70C6"/>
    <w:rsid w:val="007F79CC"/>
    <w:rsid w:val="00800F74"/>
    <w:rsid w:val="00801191"/>
    <w:rsid w:val="00802952"/>
    <w:rsid w:val="0080334D"/>
    <w:rsid w:val="00803848"/>
    <w:rsid w:val="00803AA4"/>
    <w:rsid w:val="00804365"/>
    <w:rsid w:val="00806179"/>
    <w:rsid w:val="00806AF4"/>
    <w:rsid w:val="00806B40"/>
    <w:rsid w:val="00806C88"/>
    <w:rsid w:val="00806CB0"/>
    <w:rsid w:val="00810C39"/>
    <w:rsid w:val="00810C7B"/>
    <w:rsid w:val="00811468"/>
    <w:rsid w:val="008128D2"/>
    <w:rsid w:val="008145BC"/>
    <w:rsid w:val="00814787"/>
    <w:rsid w:val="008167DE"/>
    <w:rsid w:val="008171D3"/>
    <w:rsid w:val="00817B30"/>
    <w:rsid w:val="00817F92"/>
    <w:rsid w:val="00821F6A"/>
    <w:rsid w:val="00822D7E"/>
    <w:rsid w:val="008232BF"/>
    <w:rsid w:val="0082365D"/>
    <w:rsid w:val="00823F01"/>
    <w:rsid w:val="00824896"/>
    <w:rsid w:val="008248D6"/>
    <w:rsid w:val="00824EAF"/>
    <w:rsid w:val="00825209"/>
    <w:rsid w:val="0082610F"/>
    <w:rsid w:val="008268DA"/>
    <w:rsid w:val="00830EE6"/>
    <w:rsid w:val="00831752"/>
    <w:rsid w:val="00831F5D"/>
    <w:rsid w:val="00832CB3"/>
    <w:rsid w:val="00834FB3"/>
    <w:rsid w:val="0083603C"/>
    <w:rsid w:val="00836AEF"/>
    <w:rsid w:val="00836B38"/>
    <w:rsid w:val="00840231"/>
    <w:rsid w:val="00840310"/>
    <w:rsid w:val="0084171A"/>
    <w:rsid w:val="00843833"/>
    <w:rsid w:val="008449FD"/>
    <w:rsid w:val="00845D87"/>
    <w:rsid w:val="008460A7"/>
    <w:rsid w:val="00846A5A"/>
    <w:rsid w:val="00847625"/>
    <w:rsid w:val="00851002"/>
    <w:rsid w:val="00852214"/>
    <w:rsid w:val="00852564"/>
    <w:rsid w:val="00852E9A"/>
    <w:rsid w:val="00853BAE"/>
    <w:rsid w:val="00853E4F"/>
    <w:rsid w:val="00853ED8"/>
    <w:rsid w:val="00856D78"/>
    <w:rsid w:val="0086003C"/>
    <w:rsid w:val="00860198"/>
    <w:rsid w:val="00860913"/>
    <w:rsid w:val="0086166E"/>
    <w:rsid w:val="0086239F"/>
    <w:rsid w:val="00862C32"/>
    <w:rsid w:val="00863FE1"/>
    <w:rsid w:val="00864DEE"/>
    <w:rsid w:val="00865D97"/>
    <w:rsid w:val="00873784"/>
    <w:rsid w:val="008743C3"/>
    <w:rsid w:val="00874FBA"/>
    <w:rsid w:val="008806D9"/>
    <w:rsid w:val="00880B53"/>
    <w:rsid w:val="00883E7C"/>
    <w:rsid w:val="00883EFA"/>
    <w:rsid w:val="00885E2B"/>
    <w:rsid w:val="0089063D"/>
    <w:rsid w:val="00890B76"/>
    <w:rsid w:val="008912AE"/>
    <w:rsid w:val="00893E5B"/>
    <w:rsid w:val="008953E7"/>
    <w:rsid w:val="008969D8"/>
    <w:rsid w:val="00896B84"/>
    <w:rsid w:val="00896D8E"/>
    <w:rsid w:val="008970E1"/>
    <w:rsid w:val="008978D2"/>
    <w:rsid w:val="00897A48"/>
    <w:rsid w:val="008A0B38"/>
    <w:rsid w:val="008A0C34"/>
    <w:rsid w:val="008A17B2"/>
    <w:rsid w:val="008A202D"/>
    <w:rsid w:val="008A2207"/>
    <w:rsid w:val="008A2610"/>
    <w:rsid w:val="008A2EF4"/>
    <w:rsid w:val="008A3240"/>
    <w:rsid w:val="008A4293"/>
    <w:rsid w:val="008A4CE8"/>
    <w:rsid w:val="008A5263"/>
    <w:rsid w:val="008A5DB1"/>
    <w:rsid w:val="008A6099"/>
    <w:rsid w:val="008B05A2"/>
    <w:rsid w:val="008B08D9"/>
    <w:rsid w:val="008B12BA"/>
    <w:rsid w:val="008B16D7"/>
    <w:rsid w:val="008B1B05"/>
    <w:rsid w:val="008B234A"/>
    <w:rsid w:val="008B27BA"/>
    <w:rsid w:val="008B28CA"/>
    <w:rsid w:val="008B373F"/>
    <w:rsid w:val="008B4B0D"/>
    <w:rsid w:val="008B5585"/>
    <w:rsid w:val="008B5ABA"/>
    <w:rsid w:val="008B68F4"/>
    <w:rsid w:val="008B6F81"/>
    <w:rsid w:val="008C1AB5"/>
    <w:rsid w:val="008C26EE"/>
    <w:rsid w:val="008C2944"/>
    <w:rsid w:val="008C5BE0"/>
    <w:rsid w:val="008C6D8F"/>
    <w:rsid w:val="008C7E86"/>
    <w:rsid w:val="008D0C85"/>
    <w:rsid w:val="008D0FE1"/>
    <w:rsid w:val="008D3B5D"/>
    <w:rsid w:val="008D422E"/>
    <w:rsid w:val="008D49C5"/>
    <w:rsid w:val="008D4A8F"/>
    <w:rsid w:val="008D4D4F"/>
    <w:rsid w:val="008D541A"/>
    <w:rsid w:val="008D5AFD"/>
    <w:rsid w:val="008D6399"/>
    <w:rsid w:val="008D6608"/>
    <w:rsid w:val="008D72E6"/>
    <w:rsid w:val="008D79A4"/>
    <w:rsid w:val="008D7A91"/>
    <w:rsid w:val="008D7CCA"/>
    <w:rsid w:val="008E1DD2"/>
    <w:rsid w:val="008E334F"/>
    <w:rsid w:val="008E469D"/>
    <w:rsid w:val="008E4E06"/>
    <w:rsid w:val="008E538E"/>
    <w:rsid w:val="008E59E0"/>
    <w:rsid w:val="008E6DF2"/>
    <w:rsid w:val="008F0EF9"/>
    <w:rsid w:val="008F1F7A"/>
    <w:rsid w:val="008F2133"/>
    <w:rsid w:val="008F224B"/>
    <w:rsid w:val="008F2E0F"/>
    <w:rsid w:val="008F4302"/>
    <w:rsid w:val="008F52F6"/>
    <w:rsid w:val="008F657C"/>
    <w:rsid w:val="00900CB6"/>
    <w:rsid w:val="00901313"/>
    <w:rsid w:val="009020BA"/>
    <w:rsid w:val="00904CAE"/>
    <w:rsid w:val="0090581A"/>
    <w:rsid w:val="00905906"/>
    <w:rsid w:val="009074ED"/>
    <w:rsid w:val="0090780E"/>
    <w:rsid w:val="00907BF8"/>
    <w:rsid w:val="0091109A"/>
    <w:rsid w:val="00914C98"/>
    <w:rsid w:val="00915D06"/>
    <w:rsid w:val="00916179"/>
    <w:rsid w:val="009179AD"/>
    <w:rsid w:val="00920445"/>
    <w:rsid w:val="00920FB2"/>
    <w:rsid w:val="00921C7F"/>
    <w:rsid w:val="0092242C"/>
    <w:rsid w:val="00923D9F"/>
    <w:rsid w:val="00923E9C"/>
    <w:rsid w:val="00924B57"/>
    <w:rsid w:val="00924DB3"/>
    <w:rsid w:val="00927360"/>
    <w:rsid w:val="00927D23"/>
    <w:rsid w:val="00930056"/>
    <w:rsid w:val="00932D85"/>
    <w:rsid w:val="00933364"/>
    <w:rsid w:val="009353D5"/>
    <w:rsid w:val="009357B4"/>
    <w:rsid w:val="009360CD"/>
    <w:rsid w:val="00936E9F"/>
    <w:rsid w:val="0093705A"/>
    <w:rsid w:val="00940198"/>
    <w:rsid w:val="00940BE7"/>
    <w:rsid w:val="00940F4C"/>
    <w:rsid w:val="00942746"/>
    <w:rsid w:val="00942F58"/>
    <w:rsid w:val="00945628"/>
    <w:rsid w:val="009520D4"/>
    <w:rsid w:val="0095230C"/>
    <w:rsid w:val="009527BC"/>
    <w:rsid w:val="009561F2"/>
    <w:rsid w:val="009563A1"/>
    <w:rsid w:val="00956C06"/>
    <w:rsid w:val="00962EBC"/>
    <w:rsid w:val="00964534"/>
    <w:rsid w:val="00965B1D"/>
    <w:rsid w:val="00966BD0"/>
    <w:rsid w:val="00967689"/>
    <w:rsid w:val="009709FE"/>
    <w:rsid w:val="00970E69"/>
    <w:rsid w:val="00971DAC"/>
    <w:rsid w:val="00972898"/>
    <w:rsid w:val="0097440B"/>
    <w:rsid w:val="009769DE"/>
    <w:rsid w:val="00976A45"/>
    <w:rsid w:val="009770F2"/>
    <w:rsid w:val="00980076"/>
    <w:rsid w:val="009802DF"/>
    <w:rsid w:val="009810DA"/>
    <w:rsid w:val="00981DE9"/>
    <w:rsid w:val="0098264E"/>
    <w:rsid w:val="009835FB"/>
    <w:rsid w:val="00983B9F"/>
    <w:rsid w:val="00984AC1"/>
    <w:rsid w:val="009853A2"/>
    <w:rsid w:val="00985E44"/>
    <w:rsid w:val="00985F3E"/>
    <w:rsid w:val="00985F8E"/>
    <w:rsid w:val="0098603C"/>
    <w:rsid w:val="00986119"/>
    <w:rsid w:val="00987B59"/>
    <w:rsid w:val="00990C60"/>
    <w:rsid w:val="00990FC0"/>
    <w:rsid w:val="0099169C"/>
    <w:rsid w:val="0099227F"/>
    <w:rsid w:val="009944FC"/>
    <w:rsid w:val="0099544C"/>
    <w:rsid w:val="0099710E"/>
    <w:rsid w:val="00997672"/>
    <w:rsid w:val="00997881"/>
    <w:rsid w:val="00997D81"/>
    <w:rsid w:val="009A1B61"/>
    <w:rsid w:val="009A1E25"/>
    <w:rsid w:val="009A2F1D"/>
    <w:rsid w:val="009A3117"/>
    <w:rsid w:val="009A65F8"/>
    <w:rsid w:val="009A7311"/>
    <w:rsid w:val="009B0634"/>
    <w:rsid w:val="009B288D"/>
    <w:rsid w:val="009B3423"/>
    <w:rsid w:val="009B4309"/>
    <w:rsid w:val="009B4E52"/>
    <w:rsid w:val="009B4F43"/>
    <w:rsid w:val="009B50B7"/>
    <w:rsid w:val="009B6E73"/>
    <w:rsid w:val="009B7336"/>
    <w:rsid w:val="009B7615"/>
    <w:rsid w:val="009C1865"/>
    <w:rsid w:val="009C2672"/>
    <w:rsid w:val="009C2D77"/>
    <w:rsid w:val="009C3AB5"/>
    <w:rsid w:val="009C501F"/>
    <w:rsid w:val="009C53EE"/>
    <w:rsid w:val="009C5C9E"/>
    <w:rsid w:val="009C7145"/>
    <w:rsid w:val="009C7717"/>
    <w:rsid w:val="009C78BF"/>
    <w:rsid w:val="009C793F"/>
    <w:rsid w:val="009D012E"/>
    <w:rsid w:val="009D1713"/>
    <w:rsid w:val="009D2268"/>
    <w:rsid w:val="009D29A5"/>
    <w:rsid w:val="009D2F06"/>
    <w:rsid w:val="009D4B62"/>
    <w:rsid w:val="009D541A"/>
    <w:rsid w:val="009D5835"/>
    <w:rsid w:val="009D70B5"/>
    <w:rsid w:val="009D70D9"/>
    <w:rsid w:val="009E0BF8"/>
    <w:rsid w:val="009E11E0"/>
    <w:rsid w:val="009E1ECD"/>
    <w:rsid w:val="009E219F"/>
    <w:rsid w:val="009E23F8"/>
    <w:rsid w:val="009E2CEB"/>
    <w:rsid w:val="009E2EA3"/>
    <w:rsid w:val="009E36C5"/>
    <w:rsid w:val="009E532B"/>
    <w:rsid w:val="009E5852"/>
    <w:rsid w:val="009E5D7F"/>
    <w:rsid w:val="009E5EDD"/>
    <w:rsid w:val="009E7B39"/>
    <w:rsid w:val="009F271E"/>
    <w:rsid w:val="009F3200"/>
    <w:rsid w:val="009F3935"/>
    <w:rsid w:val="009F40C0"/>
    <w:rsid w:val="009F4158"/>
    <w:rsid w:val="009F49FD"/>
    <w:rsid w:val="009F5231"/>
    <w:rsid w:val="009F7212"/>
    <w:rsid w:val="009F7964"/>
    <w:rsid w:val="009F7E76"/>
    <w:rsid w:val="00A02131"/>
    <w:rsid w:val="00A02B4E"/>
    <w:rsid w:val="00A035E6"/>
    <w:rsid w:val="00A037CE"/>
    <w:rsid w:val="00A04A42"/>
    <w:rsid w:val="00A05E67"/>
    <w:rsid w:val="00A06757"/>
    <w:rsid w:val="00A10A4C"/>
    <w:rsid w:val="00A10AF9"/>
    <w:rsid w:val="00A10C90"/>
    <w:rsid w:val="00A11CE5"/>
    <w:rsid w:val="00A11D0A"/>
    <w:rsid w:val="00A11F4B"/>
    <w:rsid w:val="00A125A5"/>
    <w:rsid w:val="00A13369"/>
    <w:rsid w:val="00A13472"/>
    <w:rsid w:val="00A13DE6"/>
    <w:rsid w:val="00A13FEF"/>
    <w:rsid w:val="00A14B53"/>
    <w:rsid w:val="00A154F1"/>
    <w:rsid w:val="00A15B78"/>
    <w:rsid w:val="00A16618"/>
    <w:rsid w:val="00A206ED"/>
    <w:rsid w:val="00A21DBE"/>
    <w:rsid w:val="00A21F39"/>
    <w:rsid w:val="00A226D3"/>
    <w:rsid w:val="00A24C2C"/>
    <w:rsid w:val="00A25C03"/>
    <w:rsid w:val="00A26E99"/>
    <w:rsid w:val="00A27531"/>
    <w:rsid w:val="00A27988"/>
    <w:rsid w:val="00A30149"/>
    <w:rsid w:val="00A314C9"/>
    <w:rsid w:val="00A31745"/>
    <w:rsid w:val="00A31836"/>
    <w:rsid w:val="00A3354B"/>
    <w:rsid w:val="00A34D05"/>
    <w:rsid w:val="00A355C2"/>
    <w:rsid w:val="00A358C7"/>
    <w:rsid w:val="00A35CA6"/>
    <w:rsid w:val="00A3677A"/>
    <w:rsid w:val="00A36889"/>
    <w:rsid w:val="00A37D91"/>
    <w:rsid w:val="00A40EF5"/>
    <w:rsid w:val="00A436CE"/>
    <w:rsid w:val="00A439C6"/>
    <w:rsid w:val="00A44EA0"/>
    <w:rsid w:val="00A459A2"/>
    <w:rsid w:val="00A46964"/>
    <w:rsid w:val="00A46B6F"/>
    <w:rsid w:val="00A4781B"/>
    <w:rsid w:val="00A506D4"/>
    <w:rsid w:val="00A51333"/>
    <w:rsid w:val="00A51897"/>
    <w:rsid w:val="00A52851"/>
    <w:rsid w:val="00A52CF0"/>
    <w:rsid w:val="00A53108"/>
    <w:rsid w:val="00A543F1"/>
    <w:rsid w:val="00A54965"/>
    <w:rsid w:val="00A54AF7"/>
    <w:rsid w:val="00A54C1B"/>
    <w:rsid w:val="00A55178"/>
    <w:rsid w:val="00A573A3"/>
    <w:rsid w:val="00A57B1F"/>
    <w:rsid w:val="00A57E63"/>
    <w:rsid w:val="00A6047B"/>
    <w:rsid w:val="00A6145A"/>
    <w:rsid w:val="00A625F3"/>
    <w:rsid w:val="00A62CA6"/>
    <w:rsid w:val="00A631E7"/>
    <w:rsid w:val="00A64CE3"/>
    <w:rsid w:val="00A650EB"/>
    <w:rsid w:val="00A6522C"/>
    <w:rsid w:val="00A65842"/>
    <w:rsid w:val="00A66DA8"/>
    <w:rsid w:val="00A66DF3"/>
    <w:rsid w:val="00A6702D"/>
    <w:rsid w:val="00A67D4D"/>
    <w:rsid w:val="00A703B4"/>
    <w:rsid w:val="00A7089D"/>
    <w:rsid w:val="00A70D4B"/>
    <w:rsid w:val="00A717E9"/>
    <w:rsid w:val="00A71A9F"/>
    <w:rsid w:val="00A74533"/>
    <w:rsid w:val="00A7798E"/>
    <w:rsid w:val="00A8010D"/>
    <w:rsid w:val="00A8019C"/>
    <w:rsid w:val="00A809C5"/>
    <w:rsid w:val="00A80DD1"/>
    <w:rsid w:val="00A82042"/>
    <w:rsid w:val="00A82487"/>
    <w:rsid w:val="00A831EF"/>
    <w:rsid w:val="00A8479D"/>
    <w:rsid w:val="00A877D3"/>
    <w:rsid w:val="00A90F78"/>
    <w:rsid w:val="00A919AE"/>
    <w:rsid w:val="00A91EE8"/>
    <w:rsid w:val="00A939A4"/>
    <w:rsid w:val="00A94507"/>
    <w:rsid w:val="00A949AC"/>
    <w:rsid w:val="00A96779"/>
    <w:rsid w:val="00A969D5"/>
    <w:rsid w:val="00A96BB7"/>
    <w:rsid w:val="00A97BAB"/>
    <w:rsid w:val="00AA1054"/>
    <w:rsid w:val="00AA183F"/>
    <w:rsid w:val="00AA1847"/>
    <w:rsid w:val="00AA19D1"/>
    <w:rsid w:val="00AA1DDC"/>
    <w:rsid w:val="00AA237E"/>
    <w:rsid w:val="00AA2901"/>
    <w:rsid w:val="00AA2BE0"/>
    <w:rsid w:val="00AA3182"/>
    <w:rsid w:val="00AA3FB9"/>
    <w:rsid w:val="00AA40D0"/>
    <w:rsid w:val="00AA65A7"/>
    <w:rsid w:val="00AA6861"/>
    <w:rsid w:val="00AA7605"/>
    <w:rsid w:val="00AA7D77"/>
    <w:rsid w:val="00AA7EA7"/>
    <w:rsid w:val="00AB1D4C"/>
    <w:rsid w:val="00AB27A4"/>
    <w:rsid w:val="00AB3685"/>
    <w:rsid w:val="00AB44B3"/>
    <w:rsid w:val="00AB5CD1"/>
    <w:rsid w:val="00AB60C9"/>
    <w:rsid w:val="00AB6ADC"/>
    <w:rsid w:val="00AC08F6"/>
    <w:rsid w:val="00AC117B"/>
    <w:rsid w:val="00AC2CFD"/>
    <w:rsid w:val="00AC4255"/>
    <w:rsid w:val="00AC4675"/>
    <w:rsid w:val="00AC5605"/>
    <w:rsid w:val="00AC5B18"/>
    <w:rsid w:val="00AC70D7"/>
    <w:rsid w:val="00AC7372"/>
    <w:rsid w:val="00AC7D6D"/>
    <w:rsid w:val="00AD2322"/>
    <w:rsid w:val="00AD3FAF"/>
    <w:rsid w:val="00AD6968"/>
    <w:rsid w:val="00AD735D"/>
    <w:rsid w:val="00AD7BEC"/>
    <w:rsid w:val="00AE037B"/>
    <w:rsid w:val="00AE0BE2"/>
    <w:rsid w:val="00AE0FC4"/>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7AB"/>
    <w:rsid w:val="00AF2D05"/>
    <w:rsid w:val="00AF3574"/>
    <w:rsid w:val="00AF3BDC"/>
    <w:rsid w:val="00AF457C"/>
    <w:rsid w:val="00AF4BBC"/>
    <w:rsid w:val="00AF5FFE"/>
    <w:rsid w:val="00AF70A7"/>
    <w:rsid w:val="00B01156"/>
    <w:rsid w:val="00B0184F"/>
    <w:rsid w:val="00B06B26"/>
    <w:rsid w:val="00B06CAA"/>
    <w:rsid w:val="00B10981"/>
    <w:rsid w:val="00B1131D"/>
    <w:rsid w:val="00B121EB"/>
    <w:rsid w:val="00B13E6D"/>
    <w:rsid w:val="00B15F9D"/>
    <w:rsid w:val="00B16227"/>
    <w:rsid w:val="00B206B0"/>
    <w:rsid w:val="00B217B7"/>
    <w:rsid w:val="00B229C5"/>
    <w:rsid w:val="00B22E05"/>
    <w:rsid w:val="00B23C66"/>
    <w:rsid w:val="00B23CBD"/>
    <w:rsid w:val="00B256EE"/>
    <w:rsid w:val="00B26F84"/>
    <w:rsid w:val="00B31089"/>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1629"/>
    <w:rsid w:val="00B51F87"/>
    <w:rsid w:val="00B51FFD"/>
    <w:rsid w:val="00B5219D"/>
    <w:rsid w:val="00B52EBC"/>
    <w:rsid w:val="00B533C9"/>
    <w:rsid w:val="00B550F2"/>
    <w:rsid w:val="00B551A4"/>
    <w:rsid w:val="00B55CEF"/>
    <w:rsid w:val="00B56723"/>
    <w:rsid w:val="00B56A37"/>
    <w:rsid w:val="00B578B9"/>
    <w:rsid w:val="00B609A3"/>
    <w:rsid w:val="00B61AE6"/>
    <w:rsid w:val="00B623CA"/>
    <w:rsid w:val="00B62EEC"/>
    <w:rsid w:val="00B648A4"/>
    <w:rsid w:val="00B6609D"/>
    <w:rsid w:val="00B67535"/>
    <w:rsid w:val="00B702E1"/>
    <w:rsid w:val="00B71B37"/>
    <w:rsid w:val="00B74298"/>
    <w:rsid w:val="00B7509C"/>
    <w:rsid w:val="00B7624B"/>
    <w:rsid w:val="00B77BA9"/>
    <w:rsid w:val="00B80B80"/>
    <w:rsid w:val="00B82667"/>
    <w:rsid w:val="00B82851"/>
    <w:rsid w:val="00B83FA1"/>
    <w:rsid w:val="00B8631F"/>
    <w:rsid w:val="00B87C9F"/>
    <w:rsid w:val="00B9085B"/>
    <w:rsid w:val="00B90E35"/>
    <w:rsid w:val="00B90F0A"/>
    <w:rsid w:val="00B923CB"/>
    <w:rsid w:val="00B924FF"/>
    <w:rsid w:val="00B927DA"/>
    <w:rsid w:val="00B956DE"/>
    <w:rsid w:val="00B976B5"/>
    <w:rsid w:val="00BA0317"/>
    <w:rsid w:val="00BA22DE"/>
    <w:rsid w:val="00BA239E"/>
    <w:rsid w:val="00BA32FD"/>
    <w:rsid w:val="00BA4731"/>
    <w:rsid w:val="00BA5351"/>
    <w:rsid w:val="00BA6699"/>
    <w:rsid w:val="00BA6931"/>
    <w:rsid w:val="00BB076B"/>
    <w:rsid w:val="00BB088A"/>
    <w:rsid w:val="00BB31D9"/>
    <w:rsid w:val="00BB50E1"/>
    <w:rsid w:val="00BB6132"/>
    <w:rsid w:val="00BB6A46"/>
    <w:rsid w:val="00BB6EC2"/>
    <w:rsid w:val="00BB76BC"/>
    <w:rsid w:val="00BB76F7"/>
    <w:rsid w:val="00BB7CDE"/>
    <w:rsid w:val="00BC06C0"/>
    <w:rsid w:val="00BC0C32"/>
    <w:rsid w:val="00BC10C7"/>
    <w:rsid w:val="00BC2567"/>
    <w:rsid w:val="00BC2A3B"/>
    <w:rsid w:val="00BC2A59"/>
    <w:rsid w:val="00BC3C84"/>
    <w:rsid w:val="00BC43B5"/>
    <w:rsid w:val="00BC4E11"/>
    <w:rsid w:val="00BC6EC1"/>
    <w:rsid w:val="00BC7BE5"/>
    <w:rsid w:val="00BC7C5F"/>
    <w:rsid w:val="00BD0B69"/>
    <w:rsid w:val="00BD10EF"/>
    <w:rsid w:val="00BD380A"/>
    <w:rsid w:val="00BD417A"/>
    <w:rsid w:val="00BD42A1"/>
    <w:rsid w:val="00BD44E5"/>
    <w:rsid w:val="00BD4DE9"/>
    <w:rsid w:val="00BD70A9"/>
    <w:rsid w:val="00BE0368"/>
    <w:rsid w:val="00BE106D"/>
    <w:rsid w:val="00BE187C"/>
    <w:rsid w:val="00BE1FA0"/>
    <w:rsid w:val="00BE34A3"/>
    <w:rsid w:val="00BE3FF2"/>
    <w:rsid w:val="00BE41C4"/>
    <w:rsid w:val="00BE4951"/>
    <w:rsid w:val="00BE5B05"/>
    <w:rsid w:val="00BE6233"/>
    <w:rsid w:val="00BF042D"/>
    <w:rsid w:val="00BF0CAD"/>
    <w:rsid w:val="00BF11BE"/>
    <w:rsid w:val="00BF1759"/>
    <w:rsid w:val="00BF1DF3"/>
    <w:rsid w:val="00BF480B"/>
    <w:rsid w:val="00C002EA"/>
    <w:rsid w:val="00C00565"/>
    <w:rsid w:val="00C00D9B"/>
    <w:rsid w:val="00C01130"/>
    <w:rsid w:val="00C01CF3"/>
    <w:rsid w:val="00C020F2"/>
    <w:rsid w:val="00C02BF2"/>
    <w:rsid w:val="00C040A2"/>
    <w:rsid w:val="00C041F3"/>
    <w:rsid w:val="00C04947"/>
    <w:rsid w:val="00C04E1D"/>
    <w:rsid w:val="00C062D6"/>
    <w:rsid w:val="00C0646D"/>
    <w:rsid w:val="00C10140"/>
    <w:rsid w:val="00C10476"/>
    <w:rsid w:val="00C10512"/>
    <w:rsid w:val="00C1053F"/>
    <w:rsid w:val="00C10FFE"/>
    <w:rsid w:val="00C11172"/>
    <w:rsid w:val="00C11BDB"/>
    <w:rsid w:val="00C12F12"/>
    <w:rsid w:val="00C13E56"/>
    <w:rsid w:val="00C14955"/>
    <w:rsid w:val="00C1537B"/>
    <w:rsid w:val="00C162CD"/>
    <w:rsid w:val="00C1647A"/>
    <w:rsid w:val="00C16B18"/>
    <w:rsid w:val="00C1733D"/>
    <w:rsid w:val="00C20186"/>
    <w:rsid w:val="00C20622"/>
    <w:rsid w:val="00C20EDD"/>
    <w:rsid w:val="00C2304A"/>
    <w:rsid w:val="00C2402B"/>
    <w:rsid w:val="00C244D9"/>
    <w:rsid w:val="00C25677"/>
    <w:rsid w:val="00C26F18"/>
    <w:rsid w:val="00C27B91"/>
    <w:rsid w:val="00C30C6F"/>
    <w:rsid w:val="00C32ADE"/>
    <w:rsid w:val="00C33233"/>
    <w:rsid w:val="00C33454"/>
    <w:rsid w:val="00C33D3F"/>
    <w:rsid w:val="00C342F9"/>
    <w:rsid w:val="00C361ED"/>
    <w:rsid w:val="00C3688A"/>
    <w:rsid w:val="00C36F79"/>
    <w:rsid w:val="00C3763D"/>
    <w:rsid w:val="00C37EA7"/>
    <w:rsid w:val="00C419E3"/>
    <w:rsid w:val="00C4260D"/>
    <w:rsid w:val="00C42D18"/>
    <w:rsid w:val="00C43976"/>
    <w:rsid w:val="00C43D19"/>
    <w:rsid w:val="00C45208"/>
    <w:rsid w:val="00C45F4E"/>
    <w:rsid w:val="00C47204"/>
    <w:rsid w:val="00C5156F"/>
    <w:rsid w:val="00C51B78"/>
    <w:rsid w:val="00C52F6E"/>
    <w:rsid w:val="00C55B81"/>
    <w:rsid w:val="00C56C7A"/>
    <w:rsid w:val="00C572DA"/>
    <w:rsid w:val="00C60E5B"/>
    <w:rsid w:val="00C61312"/>
    <w:rsid w:val="00C62E4B"/>
    <w:rsid w:val="00C6568E"/>
    <w:rsid w:val="00C65FFC"/>
    <w:rsid w:val="00C662BA"/>
    <w:rsid w:val="00C66534"/>
    <w:rsid w:val="00C665D5"/>
    <w:rsid w:val="00C666D4"/>
    <w:rsid w:val="00C66B8D"/>
    <w:rsid w:val="00C66D03"/>
    <w:rsid w:val="00C723D4"/>
    <w:rsid w:val="00C742A0"/>
    <w:rsid w:val="00C748FE"/>
    <w:rsid w:val="00C75416"/>
    <w:rsid w:val="00C75D6C"/>
    <w:rsid w:val="00C76609"/>
    <w:rsid w:val="00C77F66"/>
    <w:rsid w:val="00C80F51"/>
    <w:rsid w:val="00C81530"/>
    <w:rsid w:val="00C8198C"/>
    <w:rsid w:val="00C8456D"/>
    <w:rsid w:val="00C85467"/>
    <w:rsid w:val="00C86178"/>
    <w:rsid w:val="00C87967"/>
    <w:rsid w:val="00C91249"/>
    <w:rsid w:val="00C915D8"/>
    <w:rsid w:val="00C91F45"/>
    <w:rsid w:val="00C922CD"/>
    <w:rsid w:val="00C92B23"/>
    <w:rsid w:val="00C9320A"/>
    <w:rsid w:val="00C932A3"/>
    <w:rsid w:val="00C93611"/>
    <w:rsid w:val="00C94690"/>
    <w:rsid w:val="00C959B8"/>
    <w:rsid w:val="00C9655D"/>
    <w:rsid w:val="00CA012B"/>
    <w:rsid w:val="00CA0673"/>
    <w:rsid w:val="00CA33D3"/>
    <w:rsid w:val="00CA3C31"/>
    <w:rsid w:val="00CA417F"/>
    <w:rsid w:val="00CA5269"/>
    <w:rsid w:val="00CA54F7"/>
    <w:rsid w:val="00CA58BD"/>
    <w:rsid w:val="00CA7090"/>
    <w:rsid w:val="00CB0960"/>
    <w:rsid w:val="00CB3143"/>
    <w:rsid w:val="00CB365F"/>
    <w:rsid w:val="00CB3D7E"/>
    <w:rsid w:val="00CB4BFD"/>
    <w:rsid w:val="00CB6585"/>
    <w:rsid w:val="00CB663D"/>
    <w:rsid w:val="00CC10A6"/>
    <w:rsid w:val="00CC321A"/>
    <w:rsid w:val="00CC3F15"/>
    <w:rsid w:val="00CC5588"/>
    <w:rsid w:val="00CC566E"/>
    <w:rsid w:val="00CC61B5"/>
    <w:rsid w:val="00CC633C"/>
    <w:rsid w:val="00CC7257"/>
    <w:rsid w:val="00CD121A"/>
    <w:rsid w:val="00CD2AD0"/>
    <w:rsid w:val="00CD34A9"/>
    <w:rsid w:val="00CD449F"/>
    <w:rsid w:val="00CD4BA1"/>
    <w:rsid w:val="00CD50C2"/>
    <w:rsid w:val="00CD5EAE"/>
    <w:rsid w:val="00CD753B"/>
    <w:rsid w:val="00CD79DA"/>
    <w:rsid w:val="00CE0C5F"/>
    <w:rsid w:val="00CE13D3"/>
    <w:rsid w:val="00CE19D0"/>
    <w:rsid w:val="00CE24A5"/>
    <w:rsid w:val="00CE32C6"/>
    <w:rsid w:val="00CE3345"/>
    <w:rsid w:val="00CE3DF5"/>
    <w:rsid w:val="00CE4A5A"/>
    <w:rsid w:val="00CE4E95"/>
    <w:rsid w:val="00CE591C"/>
    <w:rsid w:val="00CE5A00"/>
    <w:rsid w:val="00CE62F8"/>
    <w:rsid w:val="00CE7E13"/>
    <w:rsid w:val="00CF25AC"/>
    <w:rsid w:val="00CF28AF"/>
    <w:rsid w:val="00CF2ED3"/>
    <w:rsid w:val="00CF3F2C"/>
    <w:rsid w:val="00CF6213"/>
    <w:rsid w:val="00CF632A"/>
    <w:rsid w:val="00CF69E1"/>
    <w:rsid w:val="00CF7510"/>
    <w:rsid w:val="00CF7828"/>
    <w:rsid w:val="00CF7F35"/>
    <w:rsid w:val="00D0055D"/>
    <w:rsid w:val="00D01FC5"/>
    <w:rsid w:val="00D02CAB"/>
    <w:rsid w:val="00D02D50"/>
    <w:rsid w:val="00D03202"/>
    <w:rsid w:val="00D0396E"/>
    <w:rsid w:val="00D0405D"/>
    <w:rsid w:val="00D05204"/>
    <w:rsid w:val="00D064A5"/>
    <w:rsid w:val="00D0672B"/>
    <w:rsid w:val="00D06794"/>
    <w:rsid w:val="00D10120"/>
    <w:rsid w:val="00D10912"/>
    <w:rsid w:val="00D13054"/>
    <w:rsid w:val="00D14B83"/>
    <w:rsid w:val="00D15956"/>
    <w:rsid w:val="00D16851"/>
    <w:rsid w:val="00D171A4"/>
    <w:rsid w:val="00D17F35"/>
    <w:rsid w:val="00D215F7"/>
    <w:rsid w:val="00D232D1"/>
    <w:rsid w:val="00D25B4F"/>
    <w:rsid w:val="00D25C63"/>
    <w:rsid w:val="00D32DDB"/>
    <w:rsid w:val="00D33479"/>
    <w:rsid w:val="00D34F84"/>
    <w:rsid w:val="00D372D7"/>
    <w:rsid w:val="00D37492"/>
    <w:rsid w:val="00D40441"/>
    <w:rsid w:val="00D40912"/>
    <w:rsid w:val="00D41045"/>
    <w:rsid w:val="00D42C4A"/>
    <w:rsid w:val="00D4564F"/>
    <w:rsid w:val="00D46618"/>
    <w:rsid w:val="00D51856"/>
    <w:rsid w:val="00D51ADC"/>
    <w:rsid w:val="00D546B4"/>
    <w:rsid w:val="00D554C3"/>
    <w:rsid w:val="00D567D0"/>
    <w:rsid w:val="00D56A3A"/>
    <w:rsid w:val="00D5772B"/>
    <w:rsid w:val="00D64A9E"/>
    <w:rsid w:val="00D64BC4"/>
    <w:rsid w:val="00D6541C"/>
    <w:rsid w:val="00D6636D"/>
    <w:rsid w:val="00D67348"/>
    <w:rsid w:val="00D67D6D"/>
    <w:rsid w:val="00D67DDC"/>
    <w:rsid w:val="00D70791"/>
    <w:rsid w:val="00D71D20"/>
    <w:rsid w:val="00D725F6"/>
    <w:rsid w:val="00D72BB0"/>
    <w:rsid w:val="00D743AC"/>
    <w:rsid w:val="00D74584"/>
    <w:rsid w:val="00D75506"/>
    <w:rsid w:val="00D758DB"/>
    <w:rsid w:val="00D75BA3"/>
    <w:rsid w:val="00D76C0D"/>
    <w:rsid w:val="00D76F42"/>
    <w:rsid w:val="00D77202"/>
    <w:rsid w:val="00D77C51"/>
    <w:rsid w:val="00D77DDA"/>
    <w:rsid w:val="00D819DF"/>
    <w:rsid w:val="00D81FBA"/>
    <w:rsid w:val="00D8240A"/>
    <w:rsid w:val="00D82E2E"/>
    <w:rsid w:val="00D82F03"/>
    <w:rsid w:val="00D841B6"/>
    <w:rsid w:val="00D84242"/>
    <w:rsid w:val="00D8452C"/>
    <w:rsid w:val="00D84F5D"/>
    <w:rsid w:val="00D8555A"/>
    <w:rsid w:val="00D857F3"/>
    <w:rsid w:val="00D86F99"/>
    <w:rsid w:val="00D8750A"/>
    <w:rsid w:val="00D87B74"/>
    <w:rsid w:val="00D92599"/>
    <w:rsid w:val="00D92765"/>
    <w:rsid w:val="00D92929"/>
    <w:rsid w:val="00D92B8C"/>
    <w:rsid w:val="00D92DFC"/>
    <w:rsid w:val="00D94FD0"/>
    <w:rsid w:val="00D951B7"/>
    <w:rsid w:val="00D96639"/>
    <w:rsid w:val="00D96E5A"/>
    <w:rsid w:val="00D97BF6"/>
    <w:rsid w:val="00DA0C62"/>
    <w:rsid w:val="00DA2643"/>
    <w:rsid w:val="00DA2A98"/>
    <w:rsid w:val="00DA2DF8"/>
    <w:rsid w:val="00DA2EAC"/>
    <w:rsid w:val="00DA40DD"/>
    <w:rsid w:val="00DA452B"/>
    <w:rsid w:val="00DA46F9"/>
    <w:rsid w:val="00DA5F9E"/>
    <w:rsid w:val="00DA5FE5"/>
    <w:rsid w:val="00DA624B"/>
    <w:rsid w:val="00DB1157"/>
    <w:rsid w:val="00DB1816"/>
    <w:rsid w:val="00DB1D8E"/>
    <w:rsid w:val="00DB2500"/>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6D"/>
    <w:rsid w:val="00DD1079"/>
    <w:rsid w:val="00DD3944"/>
    <w:rsid w:val="00DD4344"/>
    <w:rsid w:val="00DD4514"/>
    <w:rsid w:val="00DD4687"/>
    <w:rsid w:val="00DD5C2C"/>
    <w:rsid w:val="00DD5F18"/>
    <w:rsid w:val="00DE00C3"/>
    <w:rsid w:val="00DE0177"/>
    <w:rsid w:val="00DE0742"/>
    <w:rsid w:val="00DE1A9B"/>
    <w:rsid w:val="00DE2AF3"/>
    <w:rsid w:val="00DE2BA8"/>
    <w:rsid w:val="00DE3932"/>
    <w:rsid w:val="00DE44E5"/>
    <w:rsid w:val="00DE4864"/>
    <w:rsid w:val="00DE5F7F"/>
    <w:rsid w:val="00DE6E0D"/>
    <w:rsid w:val="00DF3F86"/>
    <w:rsid w:val="00DF433B"/>
    <w:rsid w:val="00DF4729"/>
    <w:rsid w:val="00DF550E"/>
    <w:rsid w:val="00DF5AD5"/>
    <w:rsid w:val="00DF62C7"/>
    <w:rsid w:val="00DF6492"/>
    <w:rsid w:val="00DF72B3"/>
    <w:rsid w:val="00DF7F50"/>
    <w:rsid w:val="00E011E9"/>
    <w:rsid w:val="00E01580"/>
    <w:rsid w:val="00E01ABD"/>
    <w:rsid w:val="00E023EB"/>
    <w:rsid w:val="00E0245F"/>
    <w:rsid w:val="00E03349"/>
    <w:rsid w:val="00E03BB4"/>
    <w:rsid w:val="00E05006"/>
    <w:rsid w:val="00E06D43"/>
    <w:rsid w:val="00E07B05"/>
    <w:rsid w:val="00E10097"/>
    <w:rsid w:val="00E12751"/>
    <w:rsid w:val="00E12969"/>
    <w:rsid w:val="00E12D4D"/>
    <w:rsid w:val="00E13ED8"/>
    <w:rsid w:val="00E141CB"/>
    <w:rsid w:val="00E145DD"/>
    <w:rsid w:val="00E1522B"/>
    <w:rsid w:val="00E16251"/>
    <w:rsid w:val="00E1780E"/>
    <w:rsid w:val="00E17F96"/>
    <w:rsid w:val="00E20118"/>
    <w:rsid w:val="00E20E32"/>
    <w:rsid w:val="00E20EEA"/>
    <w:rsid w:val="00E220A9"/>
    <w:rsid w:val="00E225F7"/>
    <w:rsid w:val="00E22A6B"/>
    <w:rsid w:val="00E247EF"/>
    <w:rsid w:val="00E24C41"/>
    <w:rsid w:val="00E25646"/>
    <w:rsid w:val="00E25A71"/>
    <w:rsid w:val="00E264F4"/>
    <w:rsid w:val="00E27543"/>
    <w:rsid w:val="00E27A3B"/>
    <w:rsid w:val="00E27AA9"/>
    <w:rsid w:val="00E3150C"/>
    <w:rsid w:val="00E318DE"/>
    <w:rsid w:val="00E31DE4"/>
    <w:rsid w:val="00E32C3E"/>
    <w:rsid w:val="00E34FE6"/>
    <w:rsid w:val="00E3591E"/>
    <w:rsid w:val="00E363B8"/>
    <w:rsid w:val="00E36744"/>
    <w:rsid w:val="00E40080"/>
    <w:rsid w:val="00E407C5"/>
    <w:rsid w:val="00E40BDC"/>
    <w:rsid w:val="00E40C48"/>
    <w:rsid w:val="00E4155E"/>
    <w:rsid w:val="00E42482"/>
    <w:rsid w:val="00E453B0"/>
    <w:rsid w:val="00E45A12"/>
    <w:rsid w:val="00E45EE1"/>
    <w:rsid w:val="00E4697B"/>
    <w:rsid w:val="00E47AA7"/>
    <w:rsid w:val="00E47C10"/>
    <w:rsid w:val="00E5205C"/>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695C"/>
    <w:rsid w:val="00E66A63"/>
    <w:rsid w:val="00E7152E"/>
    <w:rsid w:val="00E728A8"/>
    <w:rsid w:val="00E72B2E"/>
    <w:rsid w:val="00E72C0C"/>
    <w:rsid w:val="00E72DDF"/>
    <w:rsid w:val="00E7364C"/>
    <w:rsid w:val="00E753B5"/>
    <w:rsid w:val="00E75C85"/>
    <w:rsid w:val="00E76358"/>
    <w:rsid w:val="00E77271"/>
    <w:rsid w:val="00E77768"/>
    <w:rsid w:val="00E77CA1"/>
    <w:rsid w:val="00E825EB"/>
    <w:rsid w:val="00E8369B"/>
    <w:rsid w:val="00E83CEF"/>
    <w:rsid w:val="00E84BD8"/>
    <w:rsid w:val="00E8535B"/>
    <w:rsid w:val="00E87A76"/>
    <w:rsid w:val="00E90DB9"/>
    <w:rsid w:val="00E9162D"/>
    <w:rsid w:val="00E92838"/>
    <w:rsid w:val="00E94650"/>
    <w:rsid w:val="00E94DDD"/>
    <w:rsid w:val="00EA20DA"/>
    <w:rsid w:val="00EA21BE"/>
    <w:rsid w:val="00EA2388"/>
    <w:rsid w:val="00EA2B8E"/>
    <w:rsid w:val="00EA2C38"/>
    <w:rsid w:val="00EA3561"/>
    <w:rsid w:val="00EA40EF"/>
    <w:rsid w:val="00EA41CE"/>
    <w:rsid w:val="00EA488F"/>
    <w:rsid w:val="00EA4B6A"/>
    <w:rsid w:val="00EA55F2"/>
    <w:rsid w:val="00EA5C9E"/>
    <w:rsid w:val="00EA7A62"/>
    <w:rsid w:val="00EB1788"/>
    <w:rsid w:val="00EB1B1F"/>
    <w:rsid w:val="00EB2A3E"/>
    <w:rsid w:val="00EB504D"/>
    <w:rsid w:val="00EB55EE"/>
    <w:rsid w:val="00EB5CAF"/>
    <w:rsid w:val="00EB6325"/>
    <w:rsid w:val="00EB6D4E"/>
    <w:rsid w:val="00EB70BB"/>
    <w:rsid w:val="00EC250D"/>
    <w:rsid w:val="00EC2C2C"/>
    <w:rsid w:val="00EC4596"/>
    <w:rsid w:val="00EC47D7"/>
    <w:rsid w:val="00EC5101"/>
    <w:rsid w:val="00EC5762"/>
    <w:rsid w:val="00EC5EE3"/>
    <w:rsid w:val="00ED0FB0"/>
    <w:rsid w:val="00ED1EBD"/>
    <w:rsid w:val="00ED2F54"/>
    <w:rsid w:val="00ED3109"/>
    <w:rsid w:val="00ED33BA"/>
    <w:rsid w:val="00ED4895"/>
    <w:rsid w:val="00ED614A"/>
    <w:rsid w:val="00ED649E"/>
    <w:rsid w:val="00ED669C"/>
    <w:rsid w:val="00ED7A58"/>
    <w:rsid w:val="00EE0523"/>
    <w:rsid w:val="00EE077C"/>
    <w:rsid w:val="00EE1BAE"/>
    <w:rsid w:val="00EE2254"/>
    <w:rsid w:val="00EE2B3A"/>
    <w:rsid w:val="00EE3242"/>
    <w:rsid w:val="00EE3B47"/>
    <w:rsid w:val="00EE48B8"/>
    <w:rsid w:val="00EE4FA1"/>
    <w:rsid w:val="00EF04E2"/>
    <w:rsid w:val="00EF1AC6"/>
    <w:rsid w:val="00EF32BD"/>
    <w:rsid w:val="00EF3E19"/>
    <w:rsid w:val="00EF5330"/>
    <w:rsid w:val="00EF5906"/>
    <w:rsid w:val="00EF5985"/>
    <w:rsid w:val="00EF5BEF"/>
    <w:rsid w:val="00EF5D57"/>
    <w:rsid w:val="00EF5E7F"/>
    <w:rsid w:val="00EF6EE2"/>
    <w:rsid w:val="00EF72CE"/>
    <w:rsid w:val="00EF77E5"/>
    <w:rsid w:val="00F003CE"/>
    <w:rsid w:val="00F01D04"/>
    <w:rsid w:val="00F03C25"/>
    <w:rsid w:val="00F03FDD"/>
    <w:rsid w:val="00F04573"/>
    <w:rsid w:val="00F04F99"/>
    <w:rsid w:val="00F05E1D"/>
    <w:rsid w:val="00F062FC"/>
    <w:rsid w:val="00F06555"/>
    <w:rsid w:val="00F1364C"/>
    <w:rsid w:val="00F161EE"/>
    <w:rsid w:val="00F16DA9"/>
    <w:rsid w:val="00F173A1"/>
    <w:rsid w:val="00F17D7E"/>
    <w:rsid w:val="00F20593"/>
    <w:rsid w:val="00F20CEA"/>
    <w:rsid w:val="00F21941"/>
    <w:rsid w:val="00F22BEC"/>
    <w:rsid w:val="00F24572"/>
    <w:rsid w:val="00F24BED"/>
    <w:rsid w:val="00F25634"/>
    <w:rsid w:val="00F2629C"/>
    <w:rsid w:val="00F26434"/>
    <w:rsid w:val="00F26CED"/>
    <w:rsid w:val="00F2768E"/>
    <w:rsid w:val="00F27694"/>
    <w:rsid w:val="00F30375"/>
    <w:rsid w:val="00F30F14"/>
    <w:rsid w:val="00F31613"/>
    <w:rsid w:val="00F316C5"/>
    <w:rsid w:val="00F31ED6"/>
    <w:rsid w:val="00F3251A"/>
    <w:rsid w:val="00F33D4A"/>
    <w:rsid w:val="00F341E7"/>
    <w:rsid w:val="00F35CB3"/>
    <w:rsid w:val="00F36918"/>
    <w:rsid w:val="00F424B2"/>
    <w:rsid w:val="00F42601"/>
    <w:rsid w:val="00F44C1F"/>
    <w:rsid w:val="00F45FB4"/>
    <w:rsid w:val="00F4673B"/>
    <w:rsid w:val="00F505C8"/>
    <w:rsid w:val="00F50F15"/>
    <w:rsid w:val="00F51D86"/>
    <w:rsid w:val="00F5315E"/>
    <w:rsid w:val="00F53674"/>
    <w:rsid w:val="00F53EC5"/>
    <w:rsid w:val="00F54C84"/>
    <w:rsid w:val="00F56001"/>
    <w:rsid w:val="00F562C4"/>
    <w:rsid w:val="00F56921"/>
    <w:rsid w:val="00F618CD"/>
    <w:rsid w:val="00F61E1B"/>
    <w:rsid w:val="00F62FB2"/>
    <w:rsid w:val="00F64630"/>
    <w:rsid w:val="00F66198"/>
    <w:rsid w:val="00F67CBC"/>
    <w:rsid w:val="00F70006"/>
    <w:rsid w:val="00F7094A"/>
    <w:rsid w:val="00F713A1"/>
    <w:rsid w:val="00F714E3"/>
    <w:rsid w:val="00F716FD"/>
    <w:rsid w:val="00F7183E"/>
    <w:rsid w:val="00F73B36"/>
    <w:rsid w:val="00F73EE0"/>
    <w:rsid w:val="00F74F83"/>
    <w:rsid w:val="00F751FE"/>
    <w:rsid w:val="00F766C2"/>
    <w:rsid w:val="00F77460"/>
    <w:rsid w:val="00F80624"/>
    <w:rsid w:val="00F820C6"/>
    <w:rsid w:val="00F82C10"/>
    <w:rsid w:val="00F83F84"/>
    <w:rsid w:val="00F84F3D"/>
    <w:rsid w:val="00F85729"/>
    <w:rsid w:val="00F85ABF"/>
    <w:rsid w:val="00F85DA1"/>
    <w:rsid w:val="00F86851"/>
    <w:rsid w:val="00F87EB5"/>
    <w:rsid w:val="00F87EE8"/>
    <w:rsid w:val="00F91A13"/>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5E5"/>
    <w:rsid w:val="00FB2BCE"/>
    <w:rsid w:val="00FB2BD3"/>
    <w:rsid w:val="00FB4A28"/>
    <w:rsid w:val="00FB5343"/>
    <w:rsid w:val="00FB5975"/>
    <w:rsid w:val="00FB6913"/>
    <w:rsid w:val="00FB6E9B"/>
    <w:rsid w:val="00FB6F88"/>
    <w:rsid w:val="00FB79CB"/>
    <w:rsid w:val="00FC17DF"/>
    <w:rsid w:val="00FC2C7F"/>
    <w:rsid w:val="00FC3626"/>
    <w:rsid w:val="00FC3871"/>
    <w:rsid w:val="00FC41F7"/>
    <w:rsid w:val="00FC4638"/>
    <w:rsid w:val="00FC4854"/>
    <w:rsid w:val="00FC4C96"/>
    <w:rsid w:val="00FC4DA5"/>
    <w:rsid w:val="00FD1FE7"/>
    <w:rsid w:val="00FD2B86"/>
    <w:rsid w:val="00FD36D8"/>
    <w:rsid w:val="00FD3A28"/>
    <w:rsid w:val="00FD3E2D"/>
    <w:rsid w:val="00FD4DA4"/>
    <w:rsid w:val="00FD5A52"/>
    <w:rsid w:val="00FD62B7"/>
    <w:rsid w:val="00FD6B02"/>
    <w:rsid w:val="00FD7FF5"/>
    <w:rsid w:val="00FE002A"/>
    <w:rsid w:val="00FE06E2"/>
    <w:rsid w:val="00FE07CC"/>
    <w:rsid w:val="00FE219A"/>
    <w:rsid w:val="00FE23D8"/>
    <w:rsid w:val="00FE31A2"/>
    <w:rsid w:val="00FE4BC4"/>
    <w:rsid w:val="00FE7F2F"/>
    <w:rsid w:val="00FF1879"/>
    <w:rsid w:val="00FF2077"/>
    <w:rsid w:val="00FF46D8"/>
    <w:rsid w:val="00FF47BA"/>
    <w:rsid w:val="00FF49CA"/>
    <w:rsid w:val="00FF5869"/>
    <w:rsid w:val="00FF5970"/>
    <w:rsid w:val="00FF5B00"/>
    <w:rsid w:val="00FF609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24468"/>
    <w:pPr>
      <w:keepNext/>
      <w:spacing w:before="60" w:after="240"/>
      <w:outlineLvl w:val="0"/>
    </w:pPr>
    <w:rPr>
      <w:rFonts w:ascii="Arial" w:hAnsi="Arial" w:cs="Arial"/>
      <w:bCs/>
      <w:kern w:val="32"/>
      <w:sz w:val="20"/>
      <w:szCs w:val="20"/>
    </w:rPr>
  </w:style>
  <w:style w:type="paragraph" w:styleId="Nadpis2">
    <w:name w:val="heading 2"/>
    <w:basedOn w:val="Normlny"/>
    <w:next w:val="Normlny"/>
    <w:autoRedefine/>
    <w:qFormat/>
    <w:rsid w:val="00060424"/>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962BA"/>
    <w:pPr>
      <w:suppressAutoHyphens/>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20EE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962B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24468"/>
    <w:pPr>
      <w:keepNext/>
      <w:spacing w:before="60" w:after="240"/>
      <w:outlineLvl w:val="0"/>
    </w:pPr>
    <w:rPr>
      <w:rFonts w:ascii="Arial" w:hAnsi="Arial" w:cs="Arial"/>
      <w:bCs/>
      <w:kern w:val="32"/>
      <w:sz w:val="20"/>
      <w:szCs w:val="20"/>
    </w:rPr>
  </w:style>
  <w:style w:type="paragraph" w:styleId="Nadpis2">
    <w:name w:val="heading 2"/>
    <w:basedOn w:val="Normlny"/>
    <w:next w:val="Normlny"/>
    <w:autoRedefine/>
    <w:qFormat/>
    <w:rsid w:val="00060424"/>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962BA"/>
    <w:pPr>
      <w:suppressAutoHyphens/>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20EE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962B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374148">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472425">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175E9-A120-4BD3-9B3D-472E00A57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655</TotalTime>
  <Pages>35</Pages>
  <Words>7963</Words>
  <Characters>45391</Characters>
  <Application>Microsoft Office Word</Application>
  <DocSecurity>0</DocSecurity>
  <Lines>378</Lines>
  <Paragraphs>106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77</cp:revision>
  <cp:lastPrinted>2017-04-26T10:57:00Z</cp:lastPrinted>
  <dcterms:created xsi:type="dcterms:W3CDTF">2017-04-06T12:13:00Z</dcterms:created>
  <dcterms:modified xsi:type="dcterms:W3CDTF">2017-04-26T10:57:00Z</dcterms:modified>
</cp:coreProperties>
</file>