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Pr="009B1ED3" w:rsidRDefault="009B1ED3" w:rsidP="009B1ED3">
      <w:pPr>
        <w:jc w:val="center"/>
        <w:rPr>
          <w:b/>
          <w:sz w:val="36"/>
          <w:szCs w:val="36"/>
        </w:rPr>
      </w:pPr>
    </w:p>
    <w:p w:rsidR="003659A2" w:rsidRPr="009B1ED3" w:rsidRDefault="009B1ED3" w:rsidP="009B1ED3">
      <w:pPr>
        <w:jc w:val="center"/>
        <w:rPr>
          <w:rFonts w:ascii="Calibri" w:hAnsi="Calibri"/>
          <w:b/>
          <w:sz w:val="36"/>
          <w:szCs w:val="36"/>
        </w:rPr>
      </w:pPr>
      <w:r w:rsidRPr="00D12C1C">
        <w:rPr>
          <w:rFonts w:ascii="Calibri" w:hAnsi="Calibri"/>
          <w:b/>
          <w:sz w:val="36"/>
          <w:szCs w:val="36"/>
        </w:rPr>
        <w:t xml:space="preserve">Výročná správa neziskovej organizácie </w:t>
      </w:r>
      <w:r w:rsidR="001B31EC">
        <w:rPr>
          <w:rFonts w:ascii="Calibri" w:hAnsi="Calibri" w:cs="Arial"/>
          <w:b/>
          <w:sz w:val="36"/>
          <w:szCs w:val="36"/>
        </w:rPr>
        <w:t>Viktória</w:t>
      </w:r>
      <w:r w:rsidR="00064C0A">
        <w:rPr>
          <w:rFonts w:ascii="Calibri" w:hAnsi="Calibri"/>
          <w:b/>
          <w:sz w:val="36"/>
          <w:szCs w:val="36"/>
        </w:rPr>
        <w:t xml:space="preserve"> </w:t>
      </w:r>
      <w:proofErr w:type="spellStart"/>
      <w:r w:rsidRPr="00D12C1C">
        <w:rPr>
          <w:rFonts w:ascii="Calibri" w:hAnsi="Calibri"/>
          <w:b/>
          <w:sz w:val="36"/>
          <w:szCs w:val="36"/>
        </w:rPr>
        <w:t>n.o</w:t>
      </w:r>
      <w:proofErr w:type="spellEnd"/>
      <w:r w:rsidRPr="00D12C1C">
        <w:rPr>
          <w:rFonts w:ascii="Calibri" w:hAnsi="Calibri"/>
          <w:b/>
          <w:sz w:val="36"/>
          <w:szCs w:val="36"/>
        </w:rPr>
        <w:t xml:space="preserve">. za rok </w:t>
      </w:r>
      <w:r w:rsidR="00DD66D6">
        <w:rPr>
          <w:rFonts w:ascii="Calibri" w:hAnsi="Calibri"/>
          <w:b/>
          <w:sz w:val="36"/>
          <w:szCs w:val="36"/>
        </w:rPr>
        <w:t>2016</w:t>
      </w: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Pr="009C121A" w:rsidRDefault="009B1ED3" w:rsidP="009B1ED3">
      <w:pPr>
        <w:rPr>
          <w:rFonts w:ascii="Calibri" w:hAnsi="Calibri"/>
          <w:color w:val="FFFFFF"/>
          <w:sz w:val="32"/>
          <w:szCs w:val="32"/>
          <w:shd w:val="clear" w:color="auto" w:fill="FFCC99"/>
        </w:rPr>
      </w:pPr>
      <w:r>
        <w:rPr>
          <w:rFonts w:ascii="Calibri" w:hAnsi="Calibri"/>
          <w:sz w:val="32"/>
          <w:szCs w:val="32"/>
        </w:rPr>
        <w:t xml:space="preserve">V </w:t>
      </w:r>
      <w:r w:rsidR="001B31EC">
        <w:rPr>
          <w:rFonts w:ascii="Calibri" w:hAnsi="Calibri" w:cs="Arial"/>
          <w:sz w:val="32"/>
          <w:szCs w:val="32"/>
        </w:rPr>
        <w:t>Prešove</w:t>
      </w:r>
      <w:r w:rsidRPr="009C121A">
        <w:rPr>
          <w:rFonts w:ascii="Calibri" w:hAnsi="Calibri"/>
          <w:sz w:val="32"/>
          <w:szCs w:val="32"/>
        </w:rPr>
        <w:t>,</w:t>
      </w:r>
      <w:r w:rsidR="001B31EC">
        <w:rPr>
          <w:rFonts w:ascii="Calibri" w:hAnsi="Calibri"/>
          <w:sz w:val="32"/>
          <w:szCs w:val="32"/>
        </w:rPr>
        <w:t xml:space="preserve"> 2</w:t>
      </w:r>
      <w:r w:rsidR="00DD66D6">
        <w:rPr>
          <w:rFonts w:ascii="Calibri" w:hAnsi="Calibri"/>
          <w:sz w:val="32"/>
          <w:szCs w:val="32"/>
        </w:rPr>
        <w:t>3/03</w:t>
      </w:r>
      <w:r w:rsidR="00EC4860">
        <w:rPr>
          <w:rFonts w:ascii="Calibri" w:hAnsi="Calibri"/>
          <w:sz w:val="32"/>
          <w:szCs w:val="32"/>
        </w:rPr>
        <w:t>/201</w:t>
      </w:r>
      <w:r w:rsidR="00DD66D6">
        <w:rPr>
          <w:rFonts w:ascii="Calibri" w:hAnsi="Calibri"/>
          <w:sz w:val="32"/>
          <w:szCs w:val="32"/>
        </w:rPr>
        <w:t>7</w:t>
      </w: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Pr="00B959BB" w:rsidRDefault="009B1ED3" w:rsidP="009B1ED3">
      <w:pPr>
        <w:jc w:val="both"/>
        <w:rPr>
          <w:rFonts w:ascii="Calibri" w:hAnsi="Calibri"/>
          <w:b/>
          <w:sz w:val="32"/>
          <w:szCs w:val="32"/>
          <w:u w:val="single"/>
        </w:rPr>
      </w:pPr>
      <w:r w:rsidRPr="00B959BB">
        <w:rPr>
          <w:rFonts w:ascii="Calibri" w:hAnsi="Calibri"/>
          <w:b/>
          <w:sz w:val="32"/>
          <w:szCs w:val="32"/>
          <w:u w:val="single"/>
        </w:rPr>
        <w:t>OBSAH:</w:t>
      </w:r>
    </w:p>
    <w:p w:rsidR="009B1ED3" w:rsidRPr="0025581D" w:rsidRDefault="00EC7D67" w:rsidP="009B1ED3">
      <w:pPr>
        <w:jc w:val="both"/>
        <w:rPr>
          <w:rFonts w:ascii="Calibri" w:hAnsi="Calibri"/>
          <w:sz w:val="28"/>
          <w:szCs w:val="28"/>
        </w:rPr>
      </w:pPr>
      <w:r w:rsidRPr="0025581D">
        <w:rPr>
          <w:rFonts w:ascii="Calibri" w:hAnsi="Calibri"/>
          <w:sz w:val="28"/>
          <w:szCs w:val="28"/>
        </w:rPr>
        <w:br/>
        <w:t>1. Úvod...............................................................</w:t>
      </w:r>
      <w:r w:rsidR="00502BB5">
        <w:rPr>
          <w:rFonts w:ascii="Calibri" w:hAnsi="Calibri"/>
          <w:sz w:val="28"/>
          <w:szCs w:val="28"/>
        </w:rPr>
        <w:t>....</w:t>
      </w:r>
      <w:r w:rsidRPr="0025581D">
        <w:rPr>
          <w:rFonts w:ascii="Calibri" w:hAnsi="Calibri"/>
          <w:sz w:val="28"/>
          <w:szCs w:val="28"/>
        </w:rPr>
        <w:t>.........................</w:t>
      </w:r>
      <w:r w:rsidR="003604EB">
        <w:rPr>
          <w:rFonts w:ascii="Calibri" w:hAnsi="Calibri"/>
          <w:sz w:val="28"/>
          <w:szCs w:val="28"/>
        </w:rPr>
        <w:t>............</w:t>
      </w:r>
      <w:r w:rsidRPr="0025581D">
        <w:rPr>
          <w:rFonts w:ascii="Calibri" w:hAnsi="Calibri"/>
          <w:sz w:val="28"/>
          <w:szCs w:val="28"/>
        </w:rPr>
        <w:t>.........3</w:t>
      </w:r>
    </w:p>
    <w:p w:rsidR="00EC7D67" w:rsidRPr="0025581D" w:rsidRDefault="00EC7D67" w:rsidP="009B1ED3">
      <w:pPr>
        <w:jc w:val="both"/>
        <w:rPr>
          <w:rFonts w:ascii="Calibri" w:hAnsi="Calibri"/>
          <w:sz w:val="28"/>
          <w:szCs w:val="28"/>
        </w:rPr>
      </w:pPr>
      <w:r w:rsidRPr="0025581D">
        <w:rPr>
          <w:rFonts w:ascii="Calibri" w:hAnsi="Calibri"/>
          <w:sz w:val="28"/>
          <w:szCs w:val="28"/>
        </w:rPr>
        <w:t>2. Prehľad činností uskuto</w:t>
      </w:r>
      <w:r w:rsidR="00DC0C0F">
        <w:rPr>
          <w:rFonts w:ascii="Calibri" w:hAnsi="Calibri"/>
          <w:sz w:val="28"/>
          <w:szCs w:val="28"/>
        </w:rPr>
        <w:t>čnených organizáciou za rok 2016</w:t>
      </w:r>
      <w:r w:rsidRPr="0025581D">
        <w:rPr>
          <w:rFonts w:ascii="Calibri" w:hAnsi="Calibri"/>
          <w:sz w:val="28"/>
          <w:szCs w:val="28"/>
        </w:rPr>
        <w:t>........</w:t>
      </w:r>
      <w:r w:rsidR="00502BB5">
        <w:rPr>
          <w:rFonts w:ascii="Calibri" w:hAnsi="Calibri"/>
          <w:sz w:val="28"/>
          <w:szCs w:val="28"/>
        </w:rPr>
        <w:t>..</w:t>
      </w:r>
      <w:r w:rsidRPr="0025581D">
        <w:rPr>
          <w:rFonts w:ascii="Calibri" w:hAnsi="Calibri"/>
          <w:sz w:val="28"/>
          <w:szCs w:val="28"/>
        </w:rPr>
        <w:t>...</w:t>
      </w:r>
      <w:r w:rsidR="003604EB">
        <w:rPr>
          <w:rFonts w:ascii="Calibri" w:hAnsi="Calibri"/>
          <w:sz w:val="28"/>
          <w:szCs w:val="28"/>
        </w:rPr>
        <w:t>..............</w:t>
      </w:r>
      <w:r w:rsidRPr="0025581D">
        <w:rPr>
          <w:rFonts w:ascii="Calibri" w:hAnsi="Calibri"/>
          <w:sz w:val="28"/>
          <w:szCs w:val="28"/>
        </w:rPr>
        <w:t>...3</w:t>
      </w:r>
    </w:p>
    <w:p w:rsidR="00EC7D67" w:rsidRDefault="00EC7D67" w:rsidP="009B1ED3">
      <w:pPr>
        <w:jc w:val="both"/>
        <w:rPr>
          <w:rFonts w:ascii="Calibri" w:hAnsi="Calibri"/>
          <w:sz w:val="28"/>
          <w:szCs w:val="28"/>
        </w:rPr>
      </w:pPr>
      <w:r w:rsidRPr="0025581D">
        <w:rPr>
          <w:rFonts w:ascii="Calibri" w:hAnsi="Calibri"/>
          <w:sz w:val="28"/>
          <w:szCs w:val="28"/>
        </w:rPr>
        <w:t xml:space="preserve">3. </w:t>
      </w:r>
      <w:r w:rsidR="0025581D" w:rsidRPr="0025581D">
        <w:rPr>
          <w:rFonts w:ascii="Calibri" w:hAnsi="Calibri"/>
          <w:sz w:val="28"/>
          <w:szCs w:val="28"/>
        </w:rPr>
        <w:t>Ročná účtovná závierka</w:t>
      </w:r>
      <w:r w:rsidR="003604EB">
        <w:rPr>
          <w:rFonts w:ascii="Calibri" w:hAnsi="Calibri"/>
          <w:sz w:val="28"/>
          <w:szCs w:val="28"/>
        </w:rPr>
        <w:t xml:space="preserve"> a zhodnotenie základných údajov v nej obsiahnutých......................................................................</w:t>
      </w:r>
      <w:r w:rsidR="00502BB5">
        <w:rPr>
          <w:rFonts w:ascii="Calibri" w:hAnsi="Calibri"/>
          <w:sz w:val="28"/>
          <w:szCs w:val="28"/>
        </w:rPr>
        <w:t>....</w:t>
      </w:r>
      <w:r w:rsidR="003604EB">
        <w:rPr>
          <w:rFonts w:ascii="Calibri" w:hAnsi="Calibri"/>
          <w:sz w:val="28"/>
          <w:szCs w:val="28"/>
        </w:rPr>
        <w:t>...........................</w:t>
      </w:r>
      <w:r w:rsidR="00001F9D">
        <w:rPr>
          <w:rFonts w:ascii="Calibri" w:hAnsi="Calibri"/>
          <w:sz w:val="28"/>
          <w:szCs w:val="28"/>
        </w:rPr>
        <w:t>...4</w:t>
      </w:r>
    </w:p>
    <w:p w:rsidR="003604EB" w:rsidRDefault="003604EB" w:rsidP="009B1ED3">
      <w:pPr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4. Výrok audítora k ročnej účtovnej závierke....................</w:t>
      </w:r>
      <w:r w:rsidR="00502BB5">
        <w:rPr>
          <w:rFonts w:ascii="Calibri" w:hAnsi="Calibri"/>
          <w:sz w:val="28"/>
          <w:szCs w:val="28"/>
        </w:rPr>
        <w:t>..</w:t>
      </w:r>
      <w:r>
        <w:rPr>
          <w:rFonts w:ascii="Calibri" w:hAnsi="Calibri"/>
          <w:sz w:val="28"/>
          <w:szCs w:val="28"/>
        </w:rPr>
        <w:t>.................................4</w:t>
      </w:r>
    </w:p>
    <w:p w:rsidR="003604EB" w:rsidRDefault="003604EB" w:rsidP="009B1ED3">
      <w:pPr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5. Prehľad o peňažných príjmoch a výdavkoch..................</w:t>
      </w:r>
      <w:r w:rsidR="00502BB5">
        <w:rPr>
          <w:rFonts w:ascii="Calibri" w:hAnsi="Calibri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.............</w:t>
      </w:r>
      <w:r w:rsidR="00381A67">
        <w:rPr>
          <w:rFonts w:ascii="Calibri" w:hAnsi="Calibri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...................4</w:t>
      </w:r>
    </w:p>
    <w:p w:rsidR="003604EB" w:rsidRDefault="003604EB" w:rsidP="009B1ED3">
      <w:pPr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6. Prehľad rozsahu príjmov v členení podľa zdrojov.........</w:t>
      </w:r>
      <w:r w:rsidR="00502BB5">
        <w:rPr>
          <w:rFonts w:ascii="Calibri" w:hAnsi="Calibri"/>
          <w:sz w:val="28"/>
          <w:szCs w:val="28"/>
        </w:rPr>
        <w:t>...</w:t>
      </w:r>
      <w:r>
        <w:rPr>
          <w:rFonts w:ascii="Calibri" w:hAnsi="Calibri"/>
          <w:sz w:val="28"/>
          <w:szCs w:val="28"/>
        </w:rPr>
        <w:t>............</w:t>
      </w:r>
      <w:r w:rsidR="00381A67">
        <w:rPr>
          <w:rFonts w:ascii="Calibri" w:hAnsi="Calibri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....................5</w:t>
      </w:r>
    </w:p>
    <w:p w:rsidR="003604EB" w:rsidRDefault="003604EB" w:rsidP="009B1ED3">
      <w:pPr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7. Stav a pohyb majetku a záväzkov organizácie...............</w:t>
      </w:r>
      <w:r w:rsidR="00502BB5">
        <w:rPr>
          <w:rFonts w:ascii="Calibri" w:hAnsi="Calibri"/>
          <w:sz w:val="28"/>
          <w:szCs w:val="28"/>
        </w:rPr>
        <w:t>..</w:t>
      </w:r>
      <w:r>
        <w:rPr>
          <w:rFonts w:ascii="Calibri" w:hAnsi="Calibri"/>
          <w:sz w:val="28"/>
          <w:szCs w:val="28"/>
        </w:rPr>
        <w:t>.........................</w:t>
      </w:r>
      <w:r w:rsidR="00381A67">
        <w:rPr>
          <w:rFonts w:ascii="Calibri" w:hAnsi="Calibri"/>
          <w:sz w:val="28"/>
          <w:szCs w:val="28"/>
        </w:rPr>
        <w:t>..</w:t>
      </w:r>
      <w:r>
        <w:rPr>
          <w:rFonts w:ascii="Calibri" w:hAnsi="Calibri"/>
          <w:sz w:val="28"/>
          <w:szCs w:val="28"/>
        </w:rPr>
        <w:t>......5</w:t>
      </w:r>
    </w:p>
    <w:p w:rsidR="003604EB" w:rsidRDefault="003604EB" w:rsidP="009B1ED3">
      <w:pPr>
        <w:jc w:val="both"/>
        <w:rPr>
          <w:rFonts w:ascii="Calibri" w:hAnsi="Calibri"/>
          <w:sz w:val="32"/>
          <w:szCs w:val="32"/>
        </w:rPr>
      </w:pPr>
      <w:r>
        <w:rPr>
          <w:rFonts w:ascii="Calibri" w:hAnsi="Calibri"/>
          <w:sz w:val="28"/>
          <w:szCs w:val="28"/>
        </w:rPr>
        <w:t>8. Zmeny a nové zloženie organizácie...................................</w:t>
      </w:r>
      <w:r w:rsidR="00502BB5">
        <w:rPr>
          <w:rFonts w:ascii="Calibri" w:hAnsi="Calibri"/>
          <w:sz w:val="28"/>
          <w:szCs w:val="28"/>
        </w:rPr>
        <w:t>..</w:t>
      </w:r>
      <w:r>
        <w:rPr>
          <w:rFonts w:ascii="Calibri" w:hAnsi="Calibri"/>
          <w:sz w:val="28"/>
          <w:szCs w:val="28"/>
        </w:rPr>
        <w:t>.</w:t>
      </w:r>
      <w:r w:rsidR="00381A67">
        <w:rPr>
          <w:rFonts w:ascii="Calibri" w:hAnsi="Calibri"/>
          <w:sz w:val="28"/>
          <w:szCs w:val="28"/>
        </w:rPr>
        <w:t>..</w:t>
      </w:r>
      <w:r>
        <w:rPr>
          <w:rFonts w:ascii="Calibri" w:hAnsi="Calibri"/>
          <w:sz w:val="28"/>
          <w:szCs w:val="28"/>
        </w:rPr>
        <w:t>..........................5</w:t>
      </w: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1F0BAA" w:rsidRDefault="001F0BAA" w:rsidP="009B1ED3">
      <w:pPr>
        <w:jc w:val="both"/>
        <w:rPr>
          <w:rFonts w:ascii="Calibri" w:hAnsi="Calibri"/>
          <w:sz w:val="32"/>
          <w:szCs w:val="32"/>
        </w:rPr>
      </w:pPr>
    </w:p>
    <w:p w:rsidR="001F0BAA" w:rsidRDefault="001F0BAA" w:rsidP="009B1ED3">
      <w:pPr>
        <w:jc w:val="both"/>
        <w:rPr>
          <w:rFonts w:ascii="Calibri" w:hAnsi="Calibri"/>
          <w:sz w:val="32"/>
          <w:szCs w:val="32"/>
        </w:rPr>
      </w:pPr>
    </w:p>
    <w:p w:rsidR="001F0BAA" w:rsidRDefault="001F0BAA" w:rsidP="009B1ED3">
      <w:pPr>
        <w:jc w:val="both"/>
        <w:rPr>
          <w:rFonts w:ascii="Calibri" w:hAnsi="Calibri"/>
          <w:sz w:val="32"/>
          <w:szCs w:val="32"/>
        </w:rPr>
      </w:pPr>
    </w:p>
    <w:p w:rsidR="001F0BAA" w:rsidRDefault="001F0BAA" w:rsidP="009B1ED3">
      <w:pPr>
        <w:jc w:val="both"/>
        <w:rPr>
          <w:rFonts w:ascii="Calibri" w:hAnsi="Calibri"/>
          <w:sz w:val="32"/>
          <w:szCs w:val="32"/>
        </w:rPr>
      </w:pPr>
    </w:p>
    <w:p w:rsidR="001F0BAA" w:rsidRDefault="001F0BAA" w:rsidP="009B1ED3">
      <w:pPr>
        <w:jc w:val="both"/>
        <w:rPr>
          <w:rFonts w:ascii="Calibri" w:hAnsi="Calibri"/>
          <w:sz w:val="32"/>
          <w:szCs w:val="32"/>
        </w:rPr>
      </w:pPr>
    </w:p>
    <w:p w:rsidR="001F0BAA" w:rsidRDefault="001F0BAA" w:rsidP="009B1ED3">
      <w:pPr>
        <w:jc w:val="both"/>
        <w:rPr>
          <w:rFonts w:ascii="Calibri" w:hAnsi="Calibri"/>
          <w:sz w:val="32"/>
          <w:szCs w:val="32"/>
        </w:rPr>
      </w:pPr>
    </w:p>
    <w:p w:rsidR="001F0BAA" w:rsidRDefault="001F0BAA" w:rsidP="009B1ED3">
      <w:pPr>
        <w:jc w:val="both"/>
        <w:rPr>
          <w:rFonts w:ascii="Calibri" w:hAnsi="Calibri"/>
          <w:sz w:val="32"/>
          <w:szCs w:val="32"/>
        </w:rPr>
      </w:pPr>
    </w:p>
    <w:p w:rsidR="001F0BAA" w:rsidRDefault="001F0BAA" w:rsidP="009B1ED3">
      <w:pPr>
        <w:jc w:val="both"/>
        <w:rPr>
          <w:rFonts w:ascii="Calibri" w:hAnsi="Calibri"/>
          <w:sz w:val="32"/>
          <w:szCs w:val="32"/>
        </w:rPr>
      </w:pPr>
    </w:p>
    <w:p w:rsidR="001F0BAA" w:rsidRDefault="001F0BAA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Pr="00B959BB" w:rsidRDefault="00B959BB" w:rsidP="00B959BB">
      <w:pPr>
        <w:pStyle w:val="Nadpis1"/>
        <w:rPr>
          <w:rFonts w:ascii="Calibri" w:hAnsi="Calibri"/>
          <w:b/>
          <w:caps/>
          <w:sz w:val="32"/>
          <w:szCs w:val="32"/>
        </w:rPr>
      </w:pPr>
      <w:bookmarkStart w:id="0" w:name="_Toc276040532"/>
      <w:bookmarkStart w:id="1" w:name="_Toc276040636"/>
      <w:r>
        <w:rPr>
          <w:rFonts w:ascii="Calibri" w:hAnsi="Calibri"/>
          <w:b/>
          <w:caps/>
          <w:sz w:val="32"/>
          <w:szCs w:val="32"/>
        </w:rPr>
        <w:lastRenderedPageBreak/>
        <w:t xml:space="preserve">1.  </w:t>
      </w:r>
      <w:bookmarkStart w:id="2" w:name="_Toc276040533"/>
      <w:r w:rsidR="009B1ED3" w:rsidRPr="00B959BB">
        <w:rPr>
          <w:rFonts w:ascii="Calibri" w:hAnsi="Calibri"/>
          <w:b/>
          <w:caps/>
          <w:sz w:val="32"/>
          <w:szCs w:val="32"/>
        </w:rPr>
        <w:t>ÚVOD</w:t>
      </w:r>
      <w:bookmarkEnd w:id="0"/>
      <w:bookmarkEnd w:id="1"/>
      <w:bookmarkEnd w:id="2"/>
    </w:p>
    <w:p w:rsidR="00C875DD" w:rsidRDefault="00C875DD" w:rsidP="00C875DD">
      <w:pPr>
        <w:ind w:left="360"/>
        <w:jc w:val="both"/>
        <w:rPr>
          <w:rFonts w:ascii="Calibri" w:hAnsi="Calibri"/>
          <w:sz w:val="32"/>
          <w:szCs w:val="32"/>
        </w:rPr>
      </w:pPr>
    </w:p>
    <w:p w:rsidR="009B1ED3" w:rsidRPr="00C875DD" w:rsidRDefault="00C875DD" w:rsidP="009B1ED3">
      <w:pPr>
        <w:ind w:left="360"/>
        <w:jc w:val="both"/>
        <w:rPr>
          <w:rFonts w:ascii="Calibri" w:hAnsi="Calibri"/>
          <w:sz w:val="22"/>
          <w:szCs w:val="22"/>
        </w:rPr>
      </w:pPr>
      <w:r w:rsidRPr="00C875DD">
        <w:rPr>
          <w:rFonts w:ascii="Calibri" w:hAnsi="Calibri"/>
          <w:sz w:val="22"/>
          <w:szCs w:val="22"/>
        </w:rPr>
        <w:t>Nezisková organizácia</w:t>
      </w:r>
      <w:r w:rsidR="00B77595">
        <w:rPr>
          <w:rFonts w:ascii="Calibri" w:hAnsi="Calibri"/>
          <w:sz w:val="22"/>
          <w:szCs w:val="22"/>
        </w:rPr>
        <w:t xml:space="preserve"> </w:t>
      </w:r>
      <w:r w:rsidR="001B31EC">
        <w:rPr>
          <w:rFonts w:ascii="Calibri" w:hAnsi="Calibri" w:cs="Arial"/>
          <w:sz w:val="22"/>
          <w:szCs w:val="22"/>
        </w:rPr>
        <w:t>Viktória</w:t>
      </w:r>
      <w:r w:rsidR="00B7759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D6DD6">
        <w:rPr>
          <w:rFonts w:ascii="Calibri" w:hAnsi="Calibri"/>
          <w:sz w:val="22"/>
          <w:szCs w:val="22"/>
        </w:rPr>
        <w:t>n.o</w:t>
      </w:r>
      <w:proofErr w:type="spellEnd"/>
      <w:r w:rsidR="007D6DD6">
        <w:rPr>
          <w:rFonts w:ascii="Calibri" w:hAnsi="Calibri"/>
          <w:sz w:val="22"/>
          <w:szCs w:val="22"/>
        </w:rPr>
        <w:t>. so sídlom</w:t>
      </w:r>
      <w:r w:rsidRPr="00C875DD">
        <w:rPr>
          <w:rFonts w:ascii="Calibri" w:hAnsi="Calibri"/>
          <w:sz w:val="22"/>
          <w:szCs w:val="22"/>
        </w:rPr>
        <w:t xml:space="preserve"> </w:t>
      </w:r>
      <w:proofErr w:type="spellStart"/>
      <w:r w:rsidR="001B31EC">
        <w:rPr>
          <w:rFonts w:ascii="Calibri" w:hAnsi="Calibri" w:cs="Arial"/>
          <w:sz w:val="22"/>
          <w:szCs w:val="22"/>
        </w:rPr>
        <w:t>Haburská</w:t>
      </w:r>
      <w:proofErr w:type="spellEnd"/>
      <w:r w:rsidR="001B31EC">
        <w:rPr>
          <w:rFonts w:ascii="Calibri" w:hAnsi="Calibri" w:cs="Arial"/>
          <w:sz w:val="22"/>
          <w:szCs w:val="22"/>
        </w:rPr>
        <w:t xml:space="preserve"> 8, 080 06 Prešov</w:t>
      </w:r>
      <w:r w:rsidR="00712C96">
        <w:rPr>
          <w:rFonts w:ascii="Calibri" w:hAnsi="Calibri" w:cs="Arial"/>
          <w:sz w:val="22"/>
          <w:szCs w:val="22"/>
        </w:rPr>
        <w:t xml:space="preserve">, </w:t>
      </w:r>
      <w:r w:rsidRPr="00C875DD">
        <w:rPr>
          <w:rFonts w:ascii="Calibri" w:hAnsi="Calibri"/>
          <w:sz w:val="22"/>
          <w:szCs w:val="22"/>
        </w:rPr>
        <w:t xml:space="preserve">IČO: </w:t>
      </w:r>
      <w:r w:rsidR="001B31EC">
        <w:rPr>
          <w:rFonts w:ascii="Calibri" w:hAnsi="Calibri"/>
          <w:sz w:val="22"/>
          <w:szCs w:val="22"/>
        </w:rPr>
        <w:t>45 743 274 vznikla dňa 10</w:t>
      </w:r>
      <w:r w:rsidR="005346A7">
        <w:rPr>
          <w:rFonts w:ascii="Calibri" w:hAnsi="Calibri"/>
          <w:sz w:val="22"/>
          <w:szCs w:val="22"/>
        </w:rPr>
        <w:t>.06.2014</w:t>
      </w:r>
      <w:r w:rsidRPr="00C875DD">
        <w:rPr>
          <w:rFonts w:ascii="Calibri" w:hAnsi="Calibri"/>
          <w:sz w:val="22"/>
          <w:szCs w:val="22"/>
        </w:rPr>
        <w:t xml:space="preserve"> na základe rozhodnutia</w:t>
      </w:r>
      <w:r w:rsidR="00712C96">
        <w:rPr>
          <w:rFonts w:ascii="Calibri" w:hAnsi="Calibri"/>
          <w:sz w:val="22"/>
          <w:szCs w:val="22"/>
        </w:rPr>
        <w:t xml:space="preserve"> Okresného</w:t>
      </w:r>
      <w:r w:rsidRPr="00C875DD">
        <w:rPr>
          <w:rFonts w:ascii="Calibri" w:hAnsi="Calibri"/>
          <w:sz w:val="22"/>
          <w:szCs w:val="22"/>
        </w:rPr>
        <w:t xml:space="preserve"> </w:t>
      </w:r>
      <w:r w:rsidR="00717C23">
        <w:rPr>
          <w:rFonts w:ascii="Calibri" w:hAnsi="Calibri"/>
          <w:sz w:val="22"/>
          <w:szCs w:val="22"/>
        </w:rPr>
        <w:t>úradu Prešov</w:t>
      </w:r>
      <w:r w:rsidRPr="00C875DD">
        <w:rPr>
          <w:rFonts w:ascii="Calibri" w:hAnsi="Calibri"/>
          <w:sz w:val="22"/>
          <w:szCs w:val="22"/>
        </w:rPr>
        <w:t xml:space="preserve"> podľa ustanovenia § 9 ods. 1 zákona č. 213/1997 Z . z. o neziskových organizáciách poskytujúcich všeobecne prospešné služby v platnom znení</w:t>
      </w:r>
      <w:r w:rsidR="00BE2854">
        <w:rPr>
          <w:rFonts w:ascii="Calibri" w:hAnsi="Calibri"/>
          <w:sz w:val="22"/>
          <w:szCs w:val="22"/>
        </w:rPr>
        <w:t xml:space="preserve"> (ďalej len „</w:t>
      </w:r>
      <w:r w:rsidR="00BE2854" w:rsidRPr="00BE2854">
        <w:rPr>
          <w:rFonts w:ascii="Calibri" w:hAnsi="Calibri"/>
          <w:b/>
          <w:sz w:val="22"/>
          <w:szCs w:val="22"/>
        </w:rPr>
        <w:t>Zákon</w:t>
      </w:r>
      <w:r w:rsidR="00BE2854">
        <w:rPr>
          <w:rFonts w:ascii="Calibri" w:hAnsi="Calibri"/>
          <w:sz w:val="22"/>
          <w:szCs w:val="22"/>
        </w:rPr>
        <w:t>“)</w:t>
      </w:r>
      <w:r w:rsidRPr="00C875DD">
        <w:rPr>
          <w:rFonts w:ascii="Calibri" w:hAnsi="Calibri"/>
          <w:sz w:val="22"/>
          <w:szCs w:val="22"/>
        </w:rPr>
        <w:t>.</w:t>
      </w:r>
    </w:p>
    <w:p w:rsidR="00C875DD" w:rsidRPr="00C875DD" w:rsidRDefault="00C875DD" w:rsidP="009B1ED3">
      <w:pPr>
        <w:ind w:left="360"/>
        <w:jc w:val="both"/>
        <w:rPr>
          <w:rFonts w:ascii="Calibri" w:hAnsi="Calibri"/>
          <w:sz w:val="22"/>
          <w:szCs w:val="22"/>
        </w:rPr>
      </w:pPr>
    </w:p>
    <w:p w:rsidR="00C875DD" w:rsidRPr="00C875DD" w:rsidRDefault="001B31EC" w:rsidP="009B1ED3">
      <w:pPr>
        <w:ind w:left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Viktória</w:t>
      </w:r>
      <w:r w:rsidR="00B77595" w:rsidRPr="00B77595">
        <w:rPr>
          <w:rFonts w:ascii="Calibri" w:hAnsi="Calibri" w:cs="Arial"/>
          <w:sz w:val="22"/>
          <w:szCs w:val="22"/>
        </w:rPr>
        <w:t xml:space="preserve"> </w:t>
      </w:r>
      <w:r w:rsidR="00C875DD" w:rsidRPr="00C875DD">
        <w:rPr>
          <w:rFonts w:ascii="Calibri" w:hAnsi="Calibri"/>
          <w:sz w:val="22"/>
          <w:szCs w:val="22"/>
        </w:rPr>
        <w:t>n. o</w:t>
      </w:r>
      <w:r w:rsidR="007D6DD6">
        <w:rPr>
          <w:rFonts w:ascii="Calibri" w:hAnsi="Calibri"/>
          <w:sz w:val="22"/>
          <w:szCs w:val="22"/>
        </w:rPr>
        <w:t>.</w:t>
      </w:r>
      <w:r w:rsidR="00C875DD" w:rsidRPr="00C875DD">
        <w:rPr>
          <w:rFonts w:ascii="Calibri" w:hAnsi="Calibri"/>
          <w:sz w:val="22"/>
          <w:szCs w:val="22"/>
        </w:rPr>
        <w:t> poskytuje nasledovné všeobecne prospešné služby:</w:t>
      </w:r>
    </w:p>
    <w:p w:rsidR="00B77595" w:rsidRPr="00712C96" w:rsidRDefault="00B77595" w:rsidP="00B77595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line="320" w:lineRule="atLeast"/>
        <w:ind w:right="-49"/>
        <w:jc w:val="both"/>
        <w:rPr>
          <w:rFonts w:ascii="Calibri" w:hAnsi="Calibri" w:cs="Arial"/>
          <w:color w:val="000000"/>
          <w:sz w:val="22"/>
          <w:szCs w:val="22"/>
        </w:rPr>
      </w:pPr>
      <w:r w:rsidRPr="00712C96">
        <w:rPr>
          <w:rFonts w:ascii="Calibri" w:hAnsi="Calibri" w:cs="Arial"/>
          <w:color w:val="000000"/>
          <w:sz w:val="22"/>
          <w:szCs w:val="22"/>
        </w:rPr>
        <w:t xml:space="preserve">poskytovanie sociálnych služieb v zmysle zákona č. 448/2008 </w:t>
      </w:r>
      <w:r w:rsidRPr="00712C96">
        <w:rPr>
          <w:rFonts w:ascii="Calibri" w:hAnsi="Calibri" w:cs="Arial"/>
          <w:sz w:val="22"/>
          <w:szCs w:val="22"/>
        </w:rPr>
        <w:t xml:space="preserve">Z. z. o sociálnych službách a o zmene a doplnení zákona č. 455/1991 Zb. o živnostenskom podnikaní a v zmysle neskorších </w:t>
      </w:r>
      <w:r w:rsidR="007D6DD6">
        <w:rPr>
          <w:rFonts w:ascii="Calibri" w:hAnsi="Calibri" w:cs="Arial"/>
          <w:sz w:val="22"/>
          <w:szCs w:val="22"/>
        </w:rPr>
        <w:t>predpisov</w:t>
      </w:r>
      <w:r w:rsidRPr="00712C96">
        <w:rPr>
          <w:rFonts w:ascii="Calibri" w:hAnsi="Calibri" w:cs="Arial"/>
          <w:sz w:val="22"/>
          <w:szCs w:val="22"/>
        </w:rPr>
        <w:t>;</w:t>
      </w:r>
    </w:p>
    <w:p w:rsidR="00C875DD" w:rsidRPr="00712C96" w:rsidRDefault="00B77595" w:rsidP="00712C96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line="320" w:lineRule="atLeast"/>
        <w:ind w:right="-49"/>
        <w:jc w:val="both"/>
        <w:rPr>
          <w:rFonts w:ascii="Calibri" w:hAnsi="Calibri" w:cs="Arial"/>
          <w:color w:val="000000"/>
          <w:sz w:val="22"/>
          <w:szCs w:val="22"/>
        </w:rPr>
      </w:pPr>
      <w:r w:rsidRPr="00712C96">
        <w:rPr>
          <w:rFonts w:ascii="Calibri" w:hAnsi="Calibri" w:cs="Arial"/>
          <w:color w:val="000000"/>
          <w:sz w:val="22"/>
          <w:szCs w:val="22"/>
        </w:rPr>
        <w:t>poskytovanie ďalších služieb pre seniorov a sociálne odkázaných klientov, starostlivosť v oblasti bývania, stravovania, zaopatrenia, vzdelávania, poradenstva, záujmovej činnosti, kultúrnej, duchovnej a športovej činnosti.</w:t>
      </w:r>
    </w:p>
    <w:p w:rsidR="00C875DD" w:rsidRPr="00712C96" w:rsidRDefault="00C875DD" w:rsidP="00C875DD">
      <w:pPr>
        <w:ind w:left="360"/>
        <w:jc w:val="both"/>
        <w:rPr>
          <w:rFonts w:ascii="Calibri" w:hAnsi="Calibri"/>
          <w:sz w:val="22"/>
          <w:szCs w:val="22"/>
        </w:rPr>
      </w:pPr>
    </w:p>
    <w:p w:rsidR="003758B3" w:rsidRPr="00C72880" w:rsidRDefault="00C875DD" w:rsidP="003758B3">
      <w:pPr>
        <w:jc w:val="both"/>
        <w:rPr>
          <w:rFonts w:ascii="Calibri" w:hAnsi="Calibri"/>
          <w:sz w:val="22"/>
          <w:szCs w:val="22"/>
        </w:rPr>
      </w:pPr>
      <w:r w:rsidRPr="00C72880">
        <w:rPr>
          <w:rFonts w:ascii="Calibri" w:hAnsi="Calibri"/>
          <w:sz w:val="22"/>
          <w:szCs w:val="22"/>
        </w:rPr>
        <w:t xml:space="preserve">Hlavným cieľom </w:t>
      </w:r>
      <w:r w:rsidR="001B31EC">
        <w:rPr>
          <w:rFonts w:ascii="Calibri" w:hAnsi="Calibri" w:cs="Arial"/>
          <w:sz w:val="22"/>
          <w:szCs w:val="22"/>
        </w:rPr>
        <w:t>Viktórie</w:t>
      </w:r>
      <w:r w:rsidR="00B77595" w:rsidRPr="00C72880">
        <w:rPr>
          <w:rFonts w:ascii="Calibri" w:hAnsi="Calibri"/>
          <w:sz w:val="22"/>
          <w:szCs w:val="22"/>
        </w:rPr>
        <w:t xml:space="preserve"> </w:t>
      </w:r>
      <w:r w:rsidRPr="00C72880">
        <w:rPr>
          <w:rFonts w:ascii="Calibri" w:hAnsi="Calibri"/>
          <w:sz w:val="22"/>
          <w:szCs w:val="22"/>
        </w:rPr>
        <w:t>n.</w:t>
      </w:r>
      <w:r w:rsidR="001B31EC">
        <w:rPr>
          <w:rFonts w:ascii="Calibri" w:hAnsi="Calibri"/>
          <w:sz w:val="22"/>
          <w:szCs w:val="22"/>
        </w:rPr>
        <w:t xml:space="preserve"> </w:t>
      </w:r>
      <w:r w:rsidRPr="00C72880">
        <w:rPr>
          <w:rFonts w:ascii="Calibri" w:hAnsi="Calibri"/>
          <w:sz w:val="22"/>
          <w:szCs w:val="22"/>
        </w:rPr>
        <w:t>o. je najmä:</w:t>
      </w:r>
      <w:r w:rsidR="003758B3" w:rsidRPr="00C72880">
        <w:rPr>
          <w:rFonts w:ascii="Calibri" w:hAnsi="Calibri"/>
          <w:sz w:val="22"/>
          <w:szCs w:val="22"/>
        </w:rPr>
        <w:t xml:space="preserve">  poskytovanie sociálnych služieb, sociálnej pomoci a humanitárnej starostlivosti, podpora sociálnej inklúzie a predchádzanie sociálnemu vylúčeniu, poskytovanie zdravotnej prevencie a propagovanie zdravého životného štýlu, ako aj budovanie služieb na podporu regionálneho rozvoja a zamestnanosti.</w:t>
      </w:r>
    </w:p>
    <w:p w:rsidR="00CB6D98" w:rsidRPr="00C72880" w:rsidRDefault="00CB6D98" w:rsidP="00C875DD">
      <w:pPr>
        <w:ind w:left="360"/>
        <w:jc w:val="both"/>
        <w:rPr>
          <w:rFonts w:ascii="Calibri" w:hAnsi="Calibri"/>
          <w:sz w:val="22"/>
          <w:szCs w:val="22"/>
        </w:rPr>
      </w:pPr>
    </w:p>
    <w:p w:rsidR="00CB6D98" w:rsidRPr="00C72880" w:rsidRDefault="00CB6D98" w:rsidP="00C875DD">
      <w:pPr>
        <w:ind w:left="360"/>
        <w:jc w:val="both"/>
        <w:rPr>
          <w:rFonts w:ascii="Calibri" w:hAnsi="Calibri"/>
          <w:sz w:val="22"/>
          <w:szCs w:val="22"/>
        </w:rPr>
      </w:pPr>
      <w:r w:rsidRPr="00C72880">
        <w:rPr>
          <w:rFonts w:ascii="Calibri" w:hAnsi="Calibri"/>
          <w:sz w:val="22"/>
          <w:szCs w:val="22"/>
        </w:rPr>
        <w:t>Orgánmi neziskovej organizácie sú:</w:t>
      </w:r>
    </w:p>
    <w:p w:rsidR="00C72880" w:rsidRPr="00C72880" w:rsidRDefault="00C72880" w:rsidP="00C72880">
      <w:pPr>
        <w:pStyle w:val="Zkladntext2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2880">
        <w:rPr>
          <w:rFonts w:ascii="Calibri" w:hAnsi="Calibri" w:cs="Arial"/>
          <w:sz w:val="22"/>
          <w:szCs w:val="22"/>
        </w:rPr>
        <w:t>správna rada,</w:t>
      </w:r>
    </w:p>
    <w:p w:rsidR="00C72880" w:rsidRPr="00C72880" w:rsidRDefault="00C72880" w:rsidP="00C72880">
      <w:pPr>
        <w:pStyle w:val="Zkladntext2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2880">
        <w:rPr>
          <w:rFonts w:ascii="Calibri" w:hAnsi="Calibri" w:cs="Arial"/>
          <w:sz w:val="22"/>
          <w:szCs w:val="22"/>
        </w:rPr>
        <w:t>riaditeľ,</w:t>
      </w:r>
    </w:p>
    <w:p w:rsidR="00CB6D98" w:rsidRPr="00C72880" w:rsidRDefault="00C72880" w:rsidP="00C72880">
      <w:pPr>
        <w:pStyle w:val="Zkladntext2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2880">
        <w:rPr>
          <w:rFonts w:ascii="Calibri" w:hAnsi="Calibri"/>
          <w:sz w:val="22"/>
          <w:szCs w:val="22"/>
        </w:rPr>
        <w:t>revízor.</w:t>
      </w:r>
    </w:p>
    <w:p w:rsidR="00C875DD" w:rsidRDefault="00C875DD" w:rsidP="00C875DD">
      <w:pPr>
        <w:ind w:left="360"/>
        <w:jc w:val="both"/>
        <w:rPr>
          <w:rFonts w:ascii="Calibri" w:hAnsi="Calibri"/>
          <w:sz w:val="32"/>
          <w:szCs w:val="32"/>
        </w:rPr>
      </w:pPr>
    </w:p>
    <w:p w:rsidR="00C875DD" w:rsidRPr="00B959BB" w:rsidRDefault="00B959BB" w:rsidP="00B959BB">
      <w:pPr>
        <w:pStyle w:val="Nadpis1"/>
        <w:rPr>
          <w:rFonts w:ascii="Calibri" w:hAnsi="Calibri"/>
          <w:b/>
          <w:bCs/>
          <w:caps/>
          <w:sz w:val="32"/>
        </w:rPr>
      </w:pPr>
      <w:bookmarkStart w:id="3" w:name="_Toc276040534"/>
      <w:bookmarkStart w:id="4" w:name="_Toc276040637"/>
      <w:r>
        <w:rPr>
          <w:rFonts w:ascii="Calibri" w:hAnsi="Calibri"/>
          <w:b/>
          <w:bCs/>
          <w:caps/>
          <w:sz w:val="32"/>
        </w:rPr>
        <w:t xml:space="preserve">2. </w:t>
      </w:r>
      <w:r w:rsidR="00C875DD" w:rsidRPr="00B959BB">
        <w:rPr>
          <w:rFonts w:ascii="Calibri" w:hAnsi="Calibri"/>
          <w:b/>
          <w:bCs/>
          <w:caps/>
          <w:sz w:val="32"/>
        </w:rPr>
        <w:t>Prehľad činností uskutočnených organizáciou za rok 20</w:t>
      </w:r>
      <w:bookmarkEnd w:id="3"/>
      <w:bookmarkEnd w:id="4"/>
      <w:r w:rsidR="005B7863">
        <w:rPr>
          <w:rFonts w:ascii="Calibri" w:hAnsi="Calibri"/>
          <w:b/>
          <w:bCs/>
          <w:caps/>
          <w:sz w:val="32"/>
        </w:rPr>
        <w:t>15</w:t>
      </w:r>
    </w:p>
    <w:p w:rsidR="00C875DD" w:rsidRDefault="00C875DD" w:rsidP="00C875DD">
      <w:pPr>
        <w:ind w:left="360"/>
        <w:jc w:val="both"/>
        <w:rPr>
          <w:rFonts w:ascii="Calibri" w:hAnsi="Calibri"/>
          <w:caps/>
          <w:sz w:val="32"/>
          <w:szCs w:val="32"/>
        </w:rPr>
      </w:pPr>
    </w:p>
    <w:p w:rsidR="003742D5" w:rsidRDefault="00DD66D6" w:rsidP="003742D5">
      <w:pPr>
        <w:ind w:left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Počas roka 2016</w:t>
      </w:r>
      <w:r w:rsidR="00B77595">
        <w:rPr>
          <w:rFonts w:ascii="Calibri" w:hAnsi="Calibri"/>
          <w:sz w:val="22"/>
          <w:szCs w:val="22"/>
        </w:rPr>
        <w:t xml:space="preserve"> </w:t>
      </w:r>
      <w:r w:rsidR="001B31EC">
        <w:rPr>
          <w:rFonts w:ascii="Calibri" w:hAnsi="Calibri" w:cs="Arial"/>
          <w:sz w:val="22"/>
          <w:szCs w:val="22"/>
        </w:rPr>
        <w:t xml:space="preserve">Viktória </w:t>
      </w:r>
      <w:r w:rsidR="003742D5">
        <w:rPr>
          <w:rFonts w:ascii="Calibri" w:hAnsi="Calibri"/>
          <w:sz w:val="22"/>
          <w:szCs w:val="22"/>
        </w:rPr>
        <w:t xml:space="preserve"> n.</w:t>
      </w:r>
      <w:r w:rsidR="001B31EC">
        <w:rPr>
          <w:rFonts w:ascii="Calibri" w:hAnsi="Calibri"/>
          <w:sz w:val="22"/>
          <w:szCs w:val="22"/>
        </w:rPr>
        <w:t xml:space="preserve"> </w:t>
      </w:r>
      <w:r w:rsidR="003742D5">
        <w:rPr>
          <w:rFonts w:ascii="Calibri" w:hAnsi="Calibri"/>
          <w:sz w:val="22"/>
          <w:szCs w:val="22"/>
        </w:rPr>
        <w:t>o.</w:t>
      </w:r>
      <w:r w:rsidR="00010AA0">
        <w:rPr>
          <w:rFonts w:ascii="Calibri" w:hAnsi="Calibri"/>
          <w:sz w:val="22"/>
          <w:szCs w:val="22"/>
        </w:rPr>
        <w:t xml:space="preserve"> </w:t>
      </w:r>
      <w:r w:rsidR="003742D5">
        <w:rPr>
          <w:rFonts w:ascii="Calibri" w:hAnsi="Calibri"/>
          <w:sz w:val="22"/>
          <w:szCs w:val="22"/>
        </w:rPr>
        <w:t>:</w:t>
      </w:r>
    </w:p>
    <w:p w:rsidR="00010AA0" w:rsidRDefault="00010AA0" w:rsidP="003742D5">
      <w:pPr>
        <w:ind w:left="360"/>
        <w:jc w:val="both"/>
        <w:rPr>
          <w:rFonts w:ascii="Calibri" w:hAnsi="Calibri"/>
          <w:sz w:val="22"/>
          <w:szCs w:val="22"/>
        </w:rPr>
      </w:pPr>
    </w:p>
    <w:p w:rsidR="003742D5" w:rsidRDefault="00CA5C9B" w:rsidP="003742D5">
      <w:pPr>
        <w:numPr>
          <w:ilvl w:val="0"/>
          <w:numId w:val="4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zabezpečovala </w:t>
      </w:r>
      <w:r w:rsidR="00C72880">
        <w:rPr>
          <w:rFonts w:ascii="Calibri" w:hAnsi="Calibri"/>
          <w:sz w:val="22"/>
          <w:szCs w:val="22"/>
        </w:rPr>
        <w:t>opatrovateľskú službu</w:t>
      </w:r>
      <w:r w:rsidR="007F028A">
        <w:rPr>
          <w:rFonts w:ascii="Calibri" w:hAnsi="Calibri"/>
          <w:sz w:val="22"/>
          <w:szCs w:val="22"/>
        </w:rPr>
        <w:t xml:space="preserve"> </w:t>
      </w:r>
      <w:r w:rsidR="007F028A" w:rsidRPr="007F028A">
        <w:rPr>
          <w:rStyle w:val="Siln"/>
          <w:rFonts w:ascii="Calibri" w:hAnsi="Calibri"/>
          <w:b w:val="0"/>
          <w:sz w:val="22"/>
          <w:szCs w:val="22"/>
        </w:rPr>
        <w:t xml:space="preserve">pre občanov s </w:t>
      </w:r>
      <w:r w:rsidR="00BA2CD1" w:rsidRPr="007F028A">
        <w:rPr>
          <w:rStyle w:val="Siln"/>
          <w:rFonts w:ascii="Calibri" w:hAnsi="Calibri"/>
          <w:b w:val="0"/>
          <w:sz w:val="22"/>
          <w:szCs w:val="22"/>
        </w:rPr>
        <w:t>ťažkým</w:t>
      </w:r>
      <w:r w:rsidR="007F028A" w:rsidRPr="007F028A">
        <w:rPr>
          <w:rStyle w:val="Siln"/>
          <w:rFonts w:ascii="Calibri" w:hAnsi="Calibri"/>
          <w:b w:val="0"/>
          <w:sz w:val="22"/>
          <w:szCs w:val="22"/>
        </w:rPr>
        <w:t xml:space="preserve"> </w:t>
      </w:r>
      <w:r w:rsidR="00BA2CD1" w:rsidRPr="007F028A">
        <w:rPr>
          <w:rStyle w:val="Siln"/>
          <w:rFonts w:ascii="Calibri" w:hAnsi="Calibri"/>
          <w:b w:val="0"/>
          <w:sz w:val="22"/>
          <w:szCs w:val="22"/>
        </w:rPr>
        <w:t>zdravotným</w:t>
      </w:r>
      <w:r w:rsidR="007F028A" w:rsidRPr="007F028A">
        <w:rPr>
          <w:rStyle w:val="Siln"/>
          <w:rFonts w:ascii="Calibri" w:hAnsi="Calibri"/>
          <w:b w:val="0"/>
          <w:sz w:val="22"/>
          <w:szCs w:val="22"/>
        </w:rPr>
        <w:t xml:space="preserve"> postihnutím, s </w:t>
      </w:r>
      <w:r w:rsidR="00BA2CD1" w:rsidRPr="007F028A">
        <w:rPr>
          <w:rStyle w:val="Siln"/>
          <w:rFonts w:ascii="Calibri" w:hAnsi="Calibri"/>
          <w:b w:val="0"/>
          <w:sz w:val="22"/>
          <w:szCs w:val="22"/>
        </w:rPr>
        <w:t>nepriaznivým</w:t>
      </w:r>
      <w:r w:rsidR="007F028A" w:rsidRPr="007F028A">
        <w:rPr>
          <w:rStyle w:val="Siln"/>
          <w:rFonts w:ascii="Calibri" w:hAnsi="Calibri"/>
          <w:b w:val="0"/>
          <w:sz w:val="22"/>
          <w:szCs w:val="22"/>
        </w:rPr>
        <w:t xml:space="preserve"> </w:t>
      </w:r>
      <w:r w:rsidR="00BA2CD1" w:rsidRPr="007F028A">
        <w:rPr>
          <w:rStyle w:val="Siln"/>
          <w:rFonts w:ascii="Calibri" w:hAnsi="Calibri"/>
          <w:b w:val="0"/>
          <w:sz w:val="22"/>
          <w:szCs w:val="22"/>
        </w:rPr>
        <w:t>zdravotným</w:t>
      </w:r>
      <w:r w:rsidR="007F028A" w:rsidRPr="007F028A">
        <w:rPr>
          <w:rStyle w:val="Siln"/>
          <w:rFonts w:ascii="Calibri" w:hAnsi="Calibri"/>
          <w:b w:val="0"/>
          <w:sz w:val="22"/>
          <w:szCs w:val="22"/>
        </w:rPr>
        <w:t xml:space="preserve"> stavom a pre seniorov </w:t>
      </w:r>
      <w:r w:rsidR="007F028A" w:rsidRPr="00F53471">
        <w:rPr>
          <w:rFonts w:ascii="Calibri" w:hAnsi="Calibri"/>
          <w:sz w:val="22"/>
          <w:szCs w:val="22"/>
        </w:rPr>
        <w:t>v domácnosti klienta</w:t>
      </w:r>
      <w:r w:rsidR="007F028A" w:rsidRPr="00FA7899">
        <w:rPr>
          <w:rFonts w:ascii="Calibri" w:hAnsi="Calibri"/>
          <w:sz w:val="22"/>
          <w:szCs w:val="22"/>
        </w:rPr>
        <w:t xml:space="preserve"> </w:t>
      </w:r>
      <w:r w:rsidR="007F028A" w:rsidRPr="007F028A">
        <w:rPr>
          <w:rFonts w:ascii="Calibri" w:hAnsi="Calibri"/>
          <w:sz w:val="22"/>
          <w:szCs w:val="22"/>
        </w:rPr>
        <w:t>s komplexnými opatrovateľskými úkonmi</w:t>
      </w:r>
      <w:r w:rsidR="005B7863">
        <w:rPr>
          <w:rFonts w:ascii="Calibri" w:hAnsi="Calibri"/>
          <w:sz w:val="22"/>
          <w:szCs w:val="22"/>
        </w:rPr>
        <w:t>,</w:t>
      </w:r>
    </w:p>
    <w:p w:rsidR="008516F8" w:rsidRDefault="008516F8" w:rsidP="008516F8">
      <w:pPr>
        <w:ind w:left="7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Zabezpečovala ter</w:t>
      </w:r>
      <w:r w:rsidR="00DD66D6">
        <w:rPr>
          <w:rFonts w:ascii="Calibri" w:hAnsi="Calibri"/>
          <w:sz w:val="22"/>
          <w:szCs w:val="22"/>
        </w:rPr>
        <w:t>énu opatrovateľskú službu pre 21</w:t>
      </w:r>
      <w:r>
        <w:rPr>
          <w:rFonts w:ascii="Calibri" w:hAnsi="Calibri"/>
          <w:sz w:val="22"/>
          <w:szCs w:val="22"/>
        </w:rPr>
        <w:t xml:space="preserve"> klientov.</w:t>
      </w:r>
    </w:p>
    <w:p w:rsidR="008516F8" w:rsidRDefault="008516F8" w:rsidP="008516F8">
      <w:pPr>
        <w:ind w:left="720"/>
        <w:jc w:val="both"/>
        <w:rPr>
          <w:rFonts w:ascii="Calibri" w:hAnsi="Calibri"/>
          <w:sz w:val="22"/>
          <w:szCs w:val="22"/>
        </w:rPr>
      </w:pPr>
    </w:p>
    <w:p w:rsidR="008516F8" w:rsidRPr="007F028A" w:rsidRDefault="008516F8" w:rsidP="008516F8">
      <w:pPr>
        <w:ind w:left="720"/>
        <w:jc w:val="both"/>
        <w:rPr>
          <w:rFonts w:ascii="Calibri" w:hAnsi="Calibri"/>
          <w:sz w:val="22"/>
          <w:szCs w:val="22"/>
        </w:rPr>
      </w:pPr>
    </w:p>
    <w:p w:rsidR="00DD66D6" w:rsidRPr="00DD66D6" w:rsidRDefault="00CA5C9B" w:rsidP="002178E5">
      <w:pPr>
        <w:numPr>
          <w:ilvl w:val="0"/>
          <w:numId w:val="4"/>
        </w:numPr>
        <w:autoSpaceDE w:val="0"/>
        <w:autoSpaceDN w:val="0"/>
        <w:adjustRightInd w:val="0"/>
        <w:ind w:left="360"/>
        <w:jc w:val="both"/>
        <w:rPr>
          <w:rFonts w:ascii="Calibri" w:hAnsi="Calibri"/>
          <w:color w:val="000000"/>
          <w:sz w:val="22"/>
          <w:szCs w:val="22"/>
        </w:rPr>
      </w:pPr>
      <w:r w:rsidRPr="00DD66D6">
        <w:rPr>
          <w:rFonts w:ascii="Calibri" w:hAnsi="Calibri"/>
          <w:sz w:val="22"/>
          <w:szCs w:val="22"/>
        </w:rPr>
        <w:t>poskytovala sociálne služ</w:t>
      </w:r>
      <w:r w:rsidR="001B31EC" w:rsidRPr="00DD66D6">
        <w:rPr>
          <w:rFonts w:ascii="Calibri" w:hAnsi="Calibri"/>
          <w:sz w:val="22"/>
          <w:szCs w:val="22"/>
        </w:rPr>
        <w:t>by v Dennom stacionári Nižná Šebastová</w:t>
      </w:r>
      <w:r w:rsidR="00DD66D6">
        <w:rPr>
          <w:rFonts w:ascii="Calibri" w:hAnsi="Calibri"/>
          <w:sz w:val="22"/>
          <w:szCs w:val="22"/>
        </w:rPr>
        <w:t>.</w:t>
      </w:r>
    </w:p>
    <w:p w:rsidR="00DD66D6" w:rsidRPr="00DD66D6" w:rsidRDefault="00DD66D6" w:rsidP="00DD66D6">
      <w:pPr>
        <w:autoSpaceDE w:val="0"/>
        <w:autoSpaceDN w:val="0"/>
        <w:adjustRightInd w:val="0"/>
        <w:ind w:left="360"/>
        <w:jc w:val="both"/>
        <w:rPr>
          <w:rFonts w:ascii="Calibri" w:hAnsi="Calibri"/>
          <w:color w:val="000000"/>
          <w:sz w:val="22"/>
          <w:szCs w:val="22"/>
        </w:rPr>
      </w:pPr>
    </w:p>
    <w:p w:rsidR="00DD2940" w:rsidRPr="00DD66D6" w:rsidRDefault="00DD2940" w:rsidP="00DD66D6">
      <w:pPr>
        <w:autoSpaceDE w:val="0"/>
        <w:autoSpaceDN w:val="0"/>
        <w:adjustRightInd w:val="0"/>
        <w:ind w:left="360"/>
        <w:jc w:val="both"/>
        <w:rPr>
          <w:rFonts w:ascii="Calibri" w:hAnsi="Calibri"/>
          <w:color w:val="000000"/>
          <w:sz w:val="22"/>
          <w:szCs w:val="22"/>
        </w:rPr>
      </w:pPr>
      <w:r w:rsidRPr="00DD66D6">
        <w:rPr>
          <w:rFonts w:ascii="Calibri" w:hAnsi="Calibri"/>
          <w:color w:val="000000"/>
          <w:sz w:val="22"/>
          <w:szCs w:val="22"/>
        </w:rPr>
        <w:t xml:space="preserve">V dennom stacionári sa poskytuje sociálna služba fyzickej osobe, ktorá je odkázaná na pomoc inej fyzickej osoby podľa prílohy č. 3 </w:t>
      </w:r>
      <w:r w:rsidR="002178E5" w:rsidRPr="00DD66D6">
        <w:rPr>
          <w:rFonts w:ascii="Calibri" w:hAnsi="Calibri"/>
          <w:color w:val="000000"/>
          <w:sz w:val="22"/>
          <w:szCs w:val="22"/>
        </w:rPr>
        <w:t>Zákona č. 448/2008 Z.</w:t>
      </w:r>
      <w:r w:rsidR="00823631" w:rsidRPr="00DD66D6">
        <w:rPr>
          <w:rFonts w:ascii="Calibri" w:hAnsi="Calibri"/>
          <w:color w:val="000000"/>
          <w:sz w:val="22"/>
          <w:szCs w:val="22"/>
        </w:rPr>
        <w:t xml:space="preserve"> </w:t>
      </w:r>
      <w:r w:rsidR="002178E5" w:rsidRPr="00DD66D6">
        <w:rPr>
          <w:rFonts w:ascii="Calibri" w:hAnsi="Calibri"/>
          <w:color w:val="000000"/>
          <w:sz w:val="22"/>
          <w:szCs w:val="22"/>
        </w:rPr>
        <w:t xml:space="preserve">z. o </w:t>
      </w:r>
      <w:r w:rsidR="00EF743A" w:rsidRPr="00DD66D6">
        <w:rPr>
          <w:rFonts w:ascii="Calibri" w:hAnsi="Calibri"/>
        </w:rPr>
        <w:t xml:space="preserve">sociálnych službách a o zmene a </w:t>
      </w:r>
      <w:r w:rsidR="00EF743A" w:rsidRPr="00DD66D6">
        <w:rPr>
          <w:rFonts w:ascii="Calibri" w:hAnsi="Calibri"/>
          <w:sz w:val="22"/>
          <w:szCs w:val="22"/>
        </w:rPr>
        <w:t xml:space="preserve">doplnení zákona č. </w:t>
      </w:r>
      <w:r w:rsidR="00A33E46" w:rsidRPr="00DD66D6">
        <w:rPr>
          <w:rFonts w:ascii="Calibri" w:hAnsi="Calibri"/>
          <w:sz w:val="22"/>
          <w:szCs w:val="22"/>
        </w:rPr>
        <w:t xml:space="preserve">455/1991 Zb. </w:t>
      </w:r>
      <w:r w:rsidR="00EF743A" w:rsidRPr="00DD66D6">
        <w:rPr>
          <w:rFonts w:ascii="Calibri" w:hAnsi="Calibri"/>
          <w:sz w:val="22"/>
          <w:szCs w:val="22"/>
        </w:rPr>
        <w:t xml:space="preserve">o živnostenskom podnikaní (živnostenský zákon) v znení neskorších predpisov </w:t>
      </w:r>
      <w:r w:rsidRPr="00DD66D6">
        <w:rPr>
          <w:rFonts w:ascii="Calibri" w:hAnsi="Calibri"/>
          <w:color w:val="000000"/>
          <w:sz w:val="22"/>
          <w:szCs w:val="22"/>
        </w:rPr>
        <w:t>a je odkázaná na sociálnu službu v zariadení len na určitý čas počas dňa.</w:t>
      </w:r>
    </w:p>
    <w:p w:rsidR="001B31EC" w:rsidRPr="00D17FBA" w:rsidRDefault="001B31EC" w:rsidP="002178E5">
      <w:pPr>
        <w:autoSpaceDE w:val="0"/>
        <w:autoSpaceDN w:val="0"/>
        <w:adjustRightInd w:val="0"/>
        <w:ind w:left="360"/>
        <w:jc w:val="both"/>
        <w:rPr>
          <w:rFonts w:ascii="Calibri" w:hAnsi="Calibri"/>
          <w:color w:val="000000"/>
          <w:sz w:val="22"/>
          <w:szCs w:val="22"/>
        </w:rPr>
      </w:pPr>
    </w:p>
    <w:p w:rsidR="00DD2940" w:rsidRPr="00770F66" w:rsidRDefault="00CE1C42" w:rsidP="00CE1C42">
      <w:pPr>
        <w:autoSpaceDE w:val="0"/>
        <w:autoSpaceDN w:val="0"/>
        <w:adjustRightInd w:val="0"/>
        <w:jc w:val="both"/>
        <w:rPr>
          <w:rFonts w:ascii="Calibri" w:hAnsi="Calibri"/>
          <w:color w:val="000000"/>
          <w:sz w:val="22"/>
          <w:szCs w:val="22"/>
        </w:rPr>
      </w:pPr>
      <w:r w:rsidRPr="00770F66">
        <w:rPr>
          <w:rFonts w:ascii="Calibri" w:hAnsi="Calibri"/>
          <w:color w:val="000000"/>
          <w:sz w:val="22"/>
          <w:szCs w:val="22"/>
        </w:rPr>
        <w:t xml:space="preserve">       </w:t>
      </w:r>
      <w:r w:rsidR="00DD2940" w:rsidRPr="00770F66">
        <w:rPr>
          <w:rFonts w:ascii="Calibri" w:hAnsi="Calibri"/>
          <w:color w:val="000000"/>
          <w:sz w:val="22"/>
          <w:szCs w:val="22"/>
        </w:rPr>
        <w:t>V dennom stacionári sa</w:t>
      </w:r>
    </w:p>
    <w:p w:rsidR="00DD2940" w:rsidRPr="00770F66" w:rsidRDefault="00CE1C42" w:rsidP="00CE1C42">
      <w:pPr>
        <w:autoSpaceDE w:val="0"/>
        <w:autoSpaceDN w:val="0"/>
        <w:adjustRightInd w:val="0"/>
        <w:ind w:left="720"/>
        <w:jc w:val="both"/>
        <w:rPr>
          <w:rFonts w:ascii="Calibri" w:hAnsi="Calibri"/>
          <w:color w:val="000000"/>
          <w:sz w:val="22"/>
          <w:szCs w:val="22"/>
        </w:rPr>
      </w:pPr>
      <w:r w:rsidRPr="00770F66">
        <w:rPr>
          <w:rFonts w:ascii="Calibri" w:hAnsi="Calibri"/>
          <w:color w:val="000000"/>
          <w:sz w:val="22"/>
          <w:szCs w:val="22"/>
        </w:rPr>
        <w:t>-</w:t>
      </w:r>
      <w:r w:rsidR="00DD2940" w:rsidRPr="00770F66">
        <w:rPr>
          <w:rFonts w:ascii="Calibri" w:hAnsi="Calibri"/>
          <w:color w:val="000000"/>
          <w:sz w:val="22"/>
          <w:szCs w:val="22"/>
        </w:rPr>
        <w:t xml:space="preserve"> poskytuje</w:t>
      </w:r>
    </w:p>
    <w:p w:rsidR="00DD2940" w:rsidRPr="00770F66" w:rsidRDefault="00DD2940" w:rsidP="00CE1C42">
      <w:pPr>
        <w:autoSpaceDE w:val="0"/>
        <w:autoSpaceDN w:val="0"/>
        <w:adjustRightInd w:val="0"/>
        <w:ind w:left="720"/>
        <w:jc w:val="both"/>
        <w:rPr>
          <w:rFonts w:ascii="Calibri" w:hAnsi="Calibri"/>
          <w:color w:val="000000"/>
          <w:sz w:val="22"/>
          <w:szCs w:val="22"/>
        </w:rPr>
      </w:pPr>
      <w:r w:rsidRPr="00770F66">
        <w:rPr>
          <w:rFonts w:ascii="Calibri" w:hAnsi="Calibri"/>
          <w:color w:val="000000"/>
          <w:sz w:val="22"/>
          <w:szCs w:val="22"/>
        </w:rPr>
        <w:t>1. pomoc pri odkázanosti na pomoc inej fyzickej osoby,</w:t>
      </w:r>
    </w:p>
    <w:p w:rsidR="00DD2940" w:rsidRPr="00770F66" w:rsidRDefault="00DD2940" w:rsidP="00CE1C42">
      <w:pPr>
        <w:autoSpaceDE w:val="0"/>
        <w:autoSpaceDN w:val="0"/>
        <w:adjustRightInd w:val="0"/>
        <w:ind w:left="720"/>
        <w:jc w:val="both"/>
        <w:rPr>
          <w:rFonts w:ascii="Calibri" w:hAnsi="Calibri"/>
          <w:color w:val="000000"/>
          <w:sz w:val="22"/>
          <w:szCs w:val="22"/>
        </w:rPr>
      </w:pPr>
      <w:r w:rsidRPr="00770F66">
        <w:rPr>
          <w:rFonts w:ascii="Calibri" w:hAnsi="Calibri"/>
          <w:color w:val="000000"/>
          <w:sz w:val="22"/>
          <w:szCs w:val="22"/>
        </w:rPr>
        <w:t>2. sociálne poradenstvo,</w:t>
      </w:r>
    </w:p>
    <w:p w:rsidR="00DD2940" w:rsidRPr="00770F66" w:rsidRDefault="00DD2940" w:rsidP="00CE1C42">
      <w:pPr>
        <w:autoSpaceDE w:val="0"/>
        <w:autoSpaceDN w:val="0"/>
        <w:adjustRightInd w:val="0"/>
        <w:ind w:left="720"/>
        <w:jc w:val="both"/>
        <w:rPr>
          <w:rFonts w:ascii="Calibri" w:hAnsi="Calibri"/>
          <w:color w:val="000000"/>
          <w:sz w:val="22"/>
          <w:szCs w:val="22"/>
        </w:rPr>
      </w:pPr>
      <w:r w:rsidRPr="00770F66">
        <w:rPr>
          <w:rFonts w:ascii="Calibri" w:hAnsi="Calibri"/>
          <w:color w:val="000000"/>
          <w:sz w:val="22"/>
          <w:szCs w:val="22"/>
        </w:rPr>
        <w:t>3. sociálna rehabilitácia,</w:t>
      </w:r>
    </w:p>
    <w:p w:rsidR="00DD2940" w:rsidRPr="00770F66" w:rsidRDefault="00DD2940" w:rsidP="00CE1C42">
      <w:pPr>
        <w:autoSpaceDE w:val="0"/>
        <w:autoSpaceDN w:val="0"/>
        <w:adjustRightInd w:val="0"/>
        <w:ind w:left="720"/>
        <w:jc w:val="both"/>
        <w:rPr>
          <w:rFonts w:ascii="Calibri" w:hAnsi="Calibri"/>
          <w:color w:val="000000"/>
          <w:sz w:val="22"/>
          <w:szCs w:val="22"/>
        </w:rPr>
      </w:pPr>
      <w:r w:rsidRPr="00770F66">
        <w:rPr>
          <w:rFonts w:ascii="Calibri" w:hAnsi="Calibri"/>
          <w:color w:val="000000"/>
          <w:sz w:val="22"/>
          <w:szCs w:val="22"/>
        </w:rPr>
        <w:lastRenderedPageBreak/>
        <w:t>4. stravovanie,</w:t>
      </w:r>
    </w:p>
    <w:p w:rsidR="00DD2940" w:rsidRPr="00770F66" w:rsidRDefault="00CE1C42" w:rsidP="00CE1C42">
      <w:pPr>
        <w:autoSpaceDE w:val="0"/>
        <w:autoSpaceDN w:val="0"/>
        <w:adjustRightInd w:val="0"/>
        <w:ind w:left="720"/>
        <w:jc w:val="both"/>
        <w:rPr>
          <w:rFonts w:ascii="Calibri" w:hAnsi="Calibri"/>
          <w:color w:val="000000"/>
          <w:sz w:val="22"/>
          <w:szCs w:val="22"/>
        </w:rPr>
      </w:pPr>
      <w:r w:rsidRPr="00770F66">
        <w:rPr>
          <w:rFonts w:ascii="Calibri" w:hAnsi="Calibri"/>
          <w:color w:val="000000"/>
          <w:sz w:val="22"/>
          <w:szCs w:val="22"/>
        </w:rPr>
        <w:t>-</w:t>
      </w:r>
      <w:r w:rsidR="00DD2940" w:rsidRPr="00770F66">
        <w:rPr>
          <w:rFonts w:ascii="Calibri" w:hAnsi="Calibri"/>
          <w:color w:val="000000"/>
          <w:sz w:val="22"/>
          <w:szCs w:val="22"/>
        </w:rPr>
        <w:t xml:space="preserve"> zabezpečuje</w:t>
      </w:r>
    </w:p>
    <w:p w:rsidR="00DD2940" w:rsidRPr="00770F66" w:rsidRDefault="00DD2940" w:rsidP="00CE1C42">
      <w:pPr>
        <w:autoSpaceDE w:val="0"/>
        <w:autoSpaceDN w:val="0"/>
        <w:adjustRightInd w:val="0"/>
        <w:ind w:left="720"/>
        <w:jc w:val="both"/>
        <w:rPr>
          <w:rFonts w:ascii="Calibri" w:hAnsi="Calibri"/>
          <w:color w:val="000000"/>
          <w:sz w:val="22"/>
          <w:szCs w:val="22"/>
        </w:rPr>
      </w:pPr>
      <w:r w:rsidRPr="00770F66">
        <w:rPr>
          <w:rFonts w:ascii="Calibri" w:hAnsi="Calibri"/>
          <w:color w:val="000000"/>
          <w:sz w:val="22"/>
          <w:szCs w:val="22"/>
        </w:rPr>
        <w:t>1. pracovná terapia,</w:t>
      </w:r>
    </w:p>
    <w:p w:rsidR="00DD2940" w:rsidRPr="00770F66" w:rsidRDefault="00DD2940" w:rsidP="00CE1C42">
      <w:pPr>
        <w:autoSpaceDE w:val="0"/>
        <w:autoSpaceDN w:val="0"/>
        <w:adjustRightInd w:val="0"/>
        <w:ind w:left="720"/>
        <w:jc w:val="both"/>
        <w:rPr>
          <w:rFonts w:ascii="Calibri" w:hAnsi="Calibri"/>
          <w:color w:val="000000"/>
          <w:sz w:val="22"/>
          <w:szCs w:val="22"/>
        </w:rPr>
      </w:pPr>
      <w:r w:rsidRPr="00770F66">
        <w:rPr>
          <w:rFonts w:ascii="Calibri" w:hAnsi="Calibri"/>
          <w:color w:val="000000"/>
          <w:sz w:val="22"/>
          <w:szCs w:val="22"/>
        </w:rPr>
        <w:t>2. záujmová činnosť.</w:t>
      </w:r>
    </w:p>
    <w:p w:rsidR="00CE1C42" w:rsidRPr="00770F66" w:rsidRDefault="00CE1C42" w:rsidP="00CE1C42">
      <w:pPr>
        <w:autoSpaceDE w:val="0"/>
        <w:autoSpaceDN w:val="0"/>
        <w:adjustRightInd w:val="0"/>
        <w:ind w:left="720"/>
        <w:jc w:val="both"/>
        <w:rPr>
          <w:rFonts w:ascii="Calibri" w:hAnsi="Calibri"/>
          <w:color w:val="000000"/>
          <w:sz w:val="22"/>
          <w:szCs w:val="22"/>
        </w:rPr>
      </w:pPr>
    </w:p>
    <w:p w:rsidR="00AD6659" w:rsidRPr="00770F66" w:rsidRDefault="001B31EC" w:rsidP="00CE1C42">
      <w:pPr>
        <w:pStyle w:val="Default"/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V zariadeniach Viktória</w:t>
      </w:r>
      <w:r w:rsidR="00DD66D6">
        <w:rPr>
          <w:rFonts w:ascii="Calibri" w:hAnsi="Calibri"/>
          <w:sz w:val="22"/>
          <w:szCs w:val="22"/>
        </w:rPr>
        <w:t xml:space="preserve"> n. o. sa k 31.12.2016 poskytovali sociálne služby 30</w:t>
      </w:r>
      <w:r w:rsidR="00AD6659" w:rsidRPr="00770F66">
        <w:rPr>
          <w:rFonts w:ascii="Calibri" w:hAnsi="Calibri"/>
          <w:sz w:val="22"/>
          <w:szCs w:val="22"/>
        </w:rPr>
        <w:t xml:space="preserve"> prijímateľom sociálnej služby, a to: </w:t>
      </w:r>
    </w:p>
    <w:p w:rsidR="00AD6659" w:rsidRPr="00770F66" w:rsidRDefault="003465F6" w:rsidP="00CE1C42">
      <w:pPr>
        <w:pStyle w:val="Default"/>
        <w:spacing w:after="69"/>
        <w:ind w:left="720"/>
        <w:rPr>
          <w:rFonts w:ascii="Calibri" w:hAnsi="Calibri"/>
          <w:sz w:val="22"/>
          <w:szCs w:val="22"/>
        </w:rPr>
      </w:pPr>
      <w:r w:rsidRPr="00770F66">
        <w:rPr>
          <w:rFonts w:ascii="Calibri" w:hAnsi="Calibri"/>
          <w:sz w:val="22"/>
          <w:szCs w:val="22"/>
        </w:rPr>
        <w:t>- 30</w:t>
      </w:r>
      <w:r w:rsidR="00AD6659" w:rsidRPr="00770F66">
        <w:rPr>
          <w:rFonts w:ascii="Calibri" w:hAnsi="Calibri"/>
          <w:sz w:val="22"/>
          <w:szCs w:val="22"/>
        </w:rPr>
        <w:t xml:space="preserve"> </w:t>
      </w:r>
      <w:r w:rsidR="007F4AE4">
        <w:rPr>
          <w:rFonts w:ascii="Calibri" w:hAnsi="Calibri"/>
          <w:sz w:val="22"/>
          <w:szCs w:val="22"/>
        </w:rPr>
        <w:t xml:space="preserve">klientov </w:t>
      </w:r>
      <w:r w:rsidR="00AD6659" w:rsidRPr="00770F66">
        <w:rPr>
          <w:rFonts w:ascii="Calibri" w:hAnsi="Calibri"/>
          <w:sz w:val="22"/>
          <w:szCs w:val="22"/>
        </w:rPr>
        <w:t>v</w:t>
      </w:r>
      <w:r w:rsidR="001B31EC">
        <w:rPr>
          <w:rFonts w:ascii="Calibri" w:hAnsi="Calibri"/>
          <w:sz w:val="22"/>
          <w:szCs w:val="22"/>
        </w:rPr>
        <w:t> Dennom stacionári Nižná Šebastová</w:t>
      </w:r>
      <w:r w:rsidR="00AD6659" w:rsidRPr="00770F66">
        <w:rPr>
          <w:rFonts w:ascii="Calibri" w:hAnsi="Calibri"/>
          <w:sz w:val="22"/>
          <w:szCs w:val="22"/>
        </w:rPr>
        <w:t xml:space="preserve">, </w:t>
      </w:r>
    </w:p>
    <w:p w:rsidR="00AD6659" w:rsidRPr="00770F66" w:rsidRDefault="00AD6659" w:rsidP="00CE1C42">
      <w:pPr>
        <w:pStyle w:val="Default"/>
        <w:ind w:left="720"/>
        <w:rPr>
          <w:rFonts w:ascii="Calibri" w:hAnsi="Calibri"/>
          <w:sz w:val="22"/>
          <w:szCs w:val="22"/>
        </w:rPr>
      </w:pPr>
      <w:r w:rsidRPr="00770F66">
        <w:rPr>
          <w:rFonts w:ascii="Calibri" w:hAnsi="Calibri"/>
          <w:sz w:val="22"/>
          <w:szCs w:val="22"/>
        </w:rPr>
        <w:t xml:space="preserve"> </w:t>
      </w:r>
    </w:p>
    <w:p w:rsidR="00AD6659" w:rsidRPr="00770F66" w:rsidRDefault="00AD6659" w:rsidP="00CE1C42">
      <w:pPr>
        <w:pStyle w:val="Default"/>
        <w:ind w:left="720"/>
        <w:rPr>
          <w:rFonts w:ascii="Calibri" w:hAnsi="Calibri"/>
          <w:sz w:val="22"/>
          <w:szCs w:val="22"/>
        </w:rPr>
      </w:pPr>
    </w:p>
    <w:p w:rsidR="00DD2940" w:rsidRPr="00770F66" w:rsidRDefault="007F3CCA" w:rsidP="00CE1C42">
      <w:pPr>
        <w:ind w:left="720"/>
        <w:jc w:val="both"/>
        <w:rPr>
          <w:rFonts w:ascii="Calibri" w:hAnsi="Calibri"/>
          <w:sz w:val="22"/>
          <w:szCs w:val="22"/>
        </w:rPr>
      </w:pPr>
      <w:r w:rsidRPr="00770F66">
        <w:rPr>
          <w:rFonts w:ascii="Calibri" w:hAnsi="Calibri"/>
          <w:sz w:val="22"/>
          <w:szCs w:val="22"/>
        </w:rPr>
        <w:t>Celková kapacita zariadení predstavuje 30</w:t>
      </w:r>
      <w:r w:rsidR="007F4AE4">
        <w:rPr>
          <w:rFonts w:ascii="Calibri" w:hAnsi="Calibri"/>
          <w:sz w:val="22"/>
          <w:szCs w:val="22"/>
        </w:rPr>
        <w:t xml:space="preserve"> miest v</w:t>
      </w:r>
      <w:r w:rsidR="001B31EC">
        <w:rPr>
          <w:rFonts w:ascii="Calibri" w:hAnsi="Calibri"/>
          <w:sz w:val="22"/>
          <w:szCs w:val="22"/>
        </w:rPr>
        <w:t> Dennom stacionári Nižná Šebastová</w:t>
      </w:r>
      <w:r w:rsidR="00DD66D6">
        <w:rPr>
          <w:rFonts w:ascii="Calibri" w:hAnsi="Calibri"/>
          <w:sz w:val="22"/>
          <w:szCs w:val="22"/>
        </w:rPr>
        <w:t>.</w:t>
      </w:r>
    </w:p>
    <w:p w:rsidR="00AD6659" w:rsidRPr="00770F66" w:rsidRDefault="00AD6659" w:rsidP="00CE1C42">
      <w:pPr>
        <w:ind w:left="720"/>
        <w:jc w:val="both"/>
        <w:rPr>
          <w:rFonts w:ascii="Calibri" w:hAnsi="Calibri"/>
          <w:sz w:val="22"/>
          <w:szCs w:val="22"/>
        </w:rPr>
      </w:pPr>
    </w:p>
    <w:p w:rsidR="003742D5" w:rsidRPr="00C875DD" w:rsidRDefault="003742D5" w:rsidP="00C72880">
      <w:pPr>
        <w:jc w:val="both"/>
        <w:rPr>
          <w:rFonts w:ascii="Calibri" w:hAnsi="Calibri"/>
          <w:sz w:val="22"/>
          <w:szCs w:val="22"/>
        </w:rPr>
      </w:pPr>
    </w:p>
    <w:p w:rsidR="00A7082F" w:rsidRPr="00C875DD" w:rsidRDefault="00A7082F" w:rsidP="00C875DD">
      <w:pPr>
        <w:ind w:left="360"/>
        <w:jc w:val="both"/>
        <w:rPr>
          <w:rFonts w:ascii="Calibri" w:hAnsi="Calibri"/>
          <w:sz w:val="22"/>
          <w:szCs w:val="22"/>
        </w:rPr>
      </w:pPr>
    </w:p>
    <w:p w:rsidR="00C875DD" w:rsidRPr="00B959BB" w:rsidRDefault="00B959BB" w:rsidP="00B959BB">
      <w:pPr>
        <w:pStyle w:val="Nadpis1"/>
        <w:rPr>
          <w:rFonts w:ascii="Calibri" w:hAnsi="Calibri"/>
          <w:b/>
          <w:bCs/>
          <w:caps/>
          <w:sz w:val="32"/>
        </w:rPr>
      </w:pPr>
      <w:bookmarkStart w:id="5" w:name="_Toc276040638"/>
      <w:r>
        <w:rPr>
          <w:rFonts w:ascii="Calibri" w:hAnsi="Calibri"/>
          <w:b/>
          <w:bCs/>
          <w:caps/>
          <w:sz w:val="32"/>
        </w:rPr>
        <w:t xml:space="preserve">3. </w:t>
      </w:r>
      <w:r w:rsidR="00C875DD" w:rsidRPr="00B959BB">
        <w:rPr>
          <w:rFonts w:ascii="Calibri" w:hAnsi="Calibri"/>
          <w:b/>
          <w:bCs/>
          <w:caps/>
          <w:sz w:val="32"/>
        </w:rPr>
        <w:t>Ročná účtovná závierka a zhodnotenie základných údajov v nej obsiahnutých</w:t>
      </w:r>
      <w:bookmarkEnd w:id="5"/>
    </w:p>
    <w:p w:rsidR="00C875DD" w:rsidRDefault="00C875DD" w:rsidP="00C875DD">
      <w:pPr>
        <w:jc w:val="both"/>
        <w:rPr>
          <w:rFonts w:ascii="Calibri" w:hAnsi="Calibri"/>
          <w:caps/>
          <w:sz w:val="32"/>
          <w:szCs w:val="32"/>
        </w:rPr>
      </w:pPr>
    </w:p>
    <w:p w:rsidR="00A7082F" w:rsidRDefault="00A7082F" w:rsidP="00A7082F">
      <w:pPr>
        <w:ind w:left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V súlade s § 4 ods. 2 zákona č. 431/2002 Z. z. o účtovníctve v platnom znení </w:t>
      </w:r>
      <w:r w:rsidR="008516F8">
        <w:rPr>
          <w:rFonts w:ascii="Calibri" w:hAnsi="Calibri"/>
          <w:sz w:val="22"/>
          <w:szCs w:val="22"/>
        </w:rPr>
        <w:t>Viktória</w:t>
      </w:r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n.</w:t>
      </w:r>
      <w:r w:rsidR="00DD66D6">
        <w:rPr>
          <w:rFonts w:ascii="Calibri" w:hAnsi="Calibri"/>
          <w:sz w:val="22"/>
          <w:szCs w:val="22"/>
        </w:rPr>
        <w:t>o</w:t>
      </w:r>
      <w:proofErr w:type="spellEnd"/>
      <w:r w:rsidR="00DD66D6">
        <w:rPr>
          <w:rFonts w:ascii="Calibri" w:hAnsi="Calibri"/>
          <w:sz w:val="22"/>
          <w:szCs w:val="22"/>
        </w:rPr>
        <w:t>. účtuje v sústave jednoduchého</w:t>
      </w:r>
      <w:r>
        <w:rPr>
          <w:rFonts w:ascii="Calibri" w:hAnsi="Calibri"/>
          <w:sz w:val="22"/>
          <w:szCs w:val="22"/>
        </w:rPr>
        <w:t xml:space="preserve"> účtovníctva. </w:t>
      </w:r>
    </w:p>
    <w:p w:rsidR="0079636E" w:rsidRDefault="0079636E" w:rsidP="00A7082F">
      <w:pPr>
        <w:ind w:left="360"/>
        <w:jc w:val="both"/>
        <w:rPr>
          <w:rFonts w:ascii="Calibri" w:hAnsi="Calibri"/>
          <w:sz w:val="22"/>
          <w:szCs w:val="22"/>
        </w:rPr>
      </w:pPr>
    </w:p>
    <w:p w:rsidR="0079636E" w:rsidRPr="0079636E" w:rsidRDefault="0079636E" w:rsidP="0079636E">
      <w:pPr>
        <w:ind w:left="360"/>
        <w:jc w:val="both"/>
        <w:rPr>
          <w:rFonts w:ascii="Calibri" w:hAnsi="Calibri"/>
          <w:sz w:val="22"/>
          <w:szCs w:val="22"/>
        </w:rPr>
      </w:pPr>
      <w:r w:rsidRPr="0079636E">
        <w:rPr>
          <w:rFonts w:ascii="Calibri" w:hAnsi="Calibri"/>
          <w:sz w:val="22"/>
          <w:szCs w:val="22"/>
        </w:rPr>
        <w:t>Účtovná závierka je výsledným produktom účtovnej uzávierky.</w:t>
      </w:r>
      <w:r>
        <w:rPr>
          <w:rFonts w:ascii="Calibri" w:hAnsi="Calibri"/>
          <w:sz w:val="22"/>
          <w:szCs w:val="22"/>
        </w:rPr>
        <w:t xml:space="preserve"> </w:t>
      </w:r>
      <w:r w:rsidRPr="0079636E">
        <w:rPr>
          <w:rFonts w:ascii="Calibri" w:hAnsi="Calibri"/>
          <w:sz w:val="22"/>
          <w:szCs w:val="22"/>
        </w:rPr>
        <w:t>Príprava a zostavenie účtovnej závierky sa skladá z 3 etáp :</w:t>
      </w:r>
    </w:p>
    <w:p w:rsidR="0079636E" w:rsidRPr="0079636E" w:rsidRDefault="0079636E" w:rsidP="0079636E">
      <w:pPr>
        <w:ind w:left="360"/>
        <w:jc w:val="both"/>
        <w:rPr>
          <w:rFonts w:ascii="Calibri" w:hAnsi="Calibri"/>
          <w:sz w:val="22"/>
          <w:szCs w:val="22"/>
        </w:rPr>
      </w:pPr>
      <w:r w:rsidRPr="0079636E">
        <w:rPr>
          <w:rFonts w:ascii="Calibri" w:hAnsi="Calibri"/>
          <w:sz w:val="22"/>
          <w:szCs w:val="22"/>
        </w:rPr>
        <w:t>1</w:t>
      </w:r>
      <w:r w:rsidR="00FA7899">
        <w:rPr>
          <w:rFonts w:ascii="Calibri" w:hAnsi="Calibri"/>
          <w:sz w:val="22"/>
          <w:szCs w:val="22"/>
        </w:rPr>
        <w:t xml:space="preserve"> </w:t>
      </w:r>
      <w:r w:rsidRPr="0079636E">
        <w:rPr>
          <w:rFonts w:ascii="Calibri" w:hAnsi="Calibri"/>
          <w:sz w:val="22"/>
          <w:szCs w:val="22"/>
        </w:rPr>
        <w:t>etapa: prípravné práce – sem patrí  zúčtovanie všetkých účtovných prípadov za daný rok do peňažného denníka, vykonanie inventarizácie majetku a záväzkov a zaúčtovanie uzávierkových účtovných operácií</w:t>
      </w:r>
      <w:r w:rsidR="00192B49">
        <w:rPr>
          <w:rFonts w:ascii="Calibri" w:hAnsi="Calibri"/>
          <w:sz w:val="22"/>
          <w:szCs w:val="22"/>
        </w:rPr>
        <w:t>,</w:t>
      </w:r>
    </w:p>
    <w:p w:rsidR="0079636E" w:rsidRPr="0079636E" w:rsidRDefault="0079636E" w:rsidP="0079636E">
      <w:pPr>
        <w:ind w:left="360"/>
        <w:jc w:val="both"/>
        <w:rPr>
          <w:rFonts w:ascii="Calibri" w:hAnsi="Calibri"/>
          <w:sz w:val="22"/>
          <w:szCs w:val="22"/>
        </w:rPr>
      </w:pPr>
      <w:r w:rsidRPr="0079636E">
        <w:rPr>
          <w:rFonts w:ascii="Calibri" w:hAnsi="Calibri"/>
          <w:sz w:val="22"/>
          <w:szCs w:val="22"/>
        </w:rPr>
        <w:t>2 etapa: uzatvorenie účtovných kníh t.j.</w:t>
      </w:r>
      <w:r>
        <w:rPr>
          <w:rFonts w:ascii="Calibri" w:hAnsi="Calibri"/>
          <w:sz w:val="22"/>
          <w:szCs w:val="22"/>
        </w:rPr>
        <w:t xml:space="preserve"> účtovná u</w:t>
      </w:r>
      <w:r w:rsidRPr="0079636E">
        <w:rPr>
          <w:rFonts w:ascii="Calibri" w:hAnsi="Calibri"/>
          <w:sz w:val="22"/>
          <w:szCs w:val="22"/>
        </w:rPr>
        <w:t>závierka</w:t>
      </w:r>
      <w:r w:rsidR="00192B49">
        <w:rPr>
          <w:rFonts w:ascii="Calibri" w:hAnsi="Calibri"/>
          <w:sz w:val="22"/>
          <w:szCs w:val="22"/>
        </w:rPr>
        <w:t>,</w:t>
      </w:r>
      <w:r w:rsidRPr="0079636E">
        <w:rPr>
          <w:rFonts w:ascii="Calibri" w:hAnsi="Calibri"/>
          <w:sz w:val="22"/>
          <w:szCs w:val="22"/>
        </w:rPr>
        <w:t xml:space="preserve"> </w:t>
      </w:r>
    </w:p>
    <w:p w:rsidR="0079636E" w:rsidRDefault="0079636E" w:rsidP="0079636E">
      <w:pPr>
        <w:ind w:left="360"/>
        <w:jc w:val="both"/>
        <w:rPr>
          <w:rFonts w:ascii="Calibri" w:hAnsi="Calibri"/>
          <w:sz w:val="22"/>
          <w:szCs w:val="22"/>
        </w:rPr>
      </w:pPr>
      <w:r w:rsidRPr="0079636E">
        <w:rPr>
          <w:rFonts w:ascii="Calibri" w:hAnsi="Calibri"/>
          <w:sz w:val="22"/>
          <w:szCs w:val="22"/>
        </w:rPr>
        <w:t>3 etapa: zostavenie účtovných výkazov t.j. účtovná závierka</w:t>
      </w:r>
      <w:r w:rsidR="00192B49">
        <w:rPr>
          <w:rFonts w:ascii="Calibri" w:hAnsi="Calibri"/>
          <w:sz w:val="22"/>
          <w:szCs w:val="22"/>
        </w:rPr>
        <w:t>.</w:t>
      </w:r>
    </w:p>
    <w:p w:rsidR="0079636E" w:rsidRPr="0079636E" w:rsidRDefault="0079636E" w:rsidP="0079636E">
      <w:pPr>
        <w:ind w:left="360"/>
        <w:jc w:val="both"/>
        <w:rPr>
          <w:rFonts w:ascii="Calibri" w:hAnsi="Calibri"/>
          <w:sz w:val="22"/>
          <w:szCs w:val="22"/>
        </w:rPr>
      </w:pPr>
    </w:p>
    <w:p w:rsidR="0079636E" w:rsidRPr="0079636E" w:rsidRDefault="0079636E" w:rsidP="0079636E">
      <w:pPr>
        <w:ind w:left="360"/>
        <w:jc w:val="both"/>
        <w:rPr>
          <w:rFonts w:ascii="Calibri" w:hAnsi="Calibri"/>
          <w:sz w:val="22"/>
          <w:szCs w:val="22"/>
        </w:rPr>
      </w:pPr>
      <w:r w:rsidRPr="0079636E">
        <w:rPr>
          <w:rFonts w:ascii="Calibri" w:hAnsi="Calibri"/>
          <w:sz w:val="22"/>
          <w:szCs w:val="22"/>
        </w:rPr>
        <w:t>Účtovná uzávierka predstavuje sústavu  výstupných informácií z bežného účtovníctva. Na základe účtovnej závierky</w:t>
      </w:r>
      <w:r w:rsidR="008516F8">
        <w:rPr>
          <w:rFonts w:ascii="Calibri" w:hAnsi="Calibri"/>
          <w:sz w:val="22"/>
          <w:szCs w:val="22"/>
        </w:rPr>
        <w:t xml:space="preserve"> Viktória</w:t>
      </w:r>
      <w:r w:rsidR="008316FE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n. o.</w:t>
      </w:r>
      <w:r w:rsidRPr="0079636E">
        <w:rPr>
          <w:rFonts w:ascii="Calibri" w:hAnsi="Calibri"/>
          <w:sz w:val="22"/>
          <w:szCs w:val="22"/>
        </w:rPr>
        <w:t xml:space="preserve"> zostavuje Výkaz o majetku a záväzkoch a Výkaz o príjmoch a výdavkoch. Tieto výkazy tvoria účtovnú závierku v</w:t>
      </w:r>
      <w:r w:rsidR="00DD66D6">
        <w:rPr>
          <w:rFonts w:ascii="Calibri" w:hAnsi="Calibri"/>
          <w:sz w:val="22"/>
          <w:szCs w:val="22"/>
        </w:rPr>
        <w:t> jednoduchom</w:t>
      </w:r>
      <w:r>
        <w:rPr>
          <w:rFonts w:ascii="Calibri" w:hAnsi="Calibri"/>
          <w:sz w:val="22"/>
          <w:szCs w:val="22"/>
        </w:rPr>
        <w:t xml:space="preserve"> účtovníctve</w:t>
      </w:r>
      <w:r w:rsidRPr="0079636E">
        <w:rPr>
          <w:rFonts w:ascii="Calibri" w:hAnsi="Calibri"/>
          <w:sz w:val="22"/>
          <w:szCs w:val="22"/>
        </w:rPr>
        <w:t xml:space="preserve"> a sú súčasťou daňového priznania dani z príjmov.</w:t>
      </w:r>
    </w:p>
    <w:p w:rsidR="0079636E" w:rsidRDefault="0079636E" w:rsidP="00A7082F">
      <w:pPr>
        <w:ind w:left="360"/>
        <w:jc w:val="both"/>
        <w:rPr>
          <w:rFonts w:ascii="Calibri" w:hAnsi="Calibri"/>
          <w:sz w:val="22"/>
          <w:szCs w:val="22"/>
        </w:rPr>
      </w:pPr>
    </w:p>
    <w:p w:rsidR="00A7082F" w:rsidRDefault="00A7082F" w:rsidP="00A7082F">
      <w:pPr>
        <w:ind w:left="360"/>
        <w:jc w:val="both"/>
        <w:rPr>
          <w:rFonts w:ascii="Calibri" w:hAnsi="Calibri"/>
          <w:sz w:val="22"/>
          <w:szCs w:val="22"/>
        </w:rPr>
      </w:pPr>
    </w:p>
    <w:p w:rsidR="00C875DD" w:rsidRPr="00B959BB" w:rsidRDefault="00B959BB" w:rsidP="00B959BB">
      <w:pPr>
        <w:pStyle w:val="Nadpis1"/>
        <w:rPr>
          <w:rFonts w:ascii="Calibri" w:hAnsi="Calibri"/>
          <w:b/>
          <w:bCs/>
          <w:caps/>
          <w:sz w:val="32"/>
        </w:rPr>
      </w:pPr>
      <w:bookmarkStart w:id="6" w:name="_Toc276040639"/>
      <w:r>
        <w:rPr>
          <w:rFonts w:ascii="Calibri" w:hAnsi="Calibri"/>
          <w:b/>
          <w:bCs/>
          <w:caps/>
          <w:sz w:val="32"/>
        </w:rPr>
        <w:t xml:space="preserve">4. </w:t>
      </w:r>
      <w:r w:rsidR="00C875DD" w:rsidRPr="00B959BB">
        <w:rPr>
          <w:rFonts w:ascii="Calibri" w:hAnsi="Calibri"/>
          <w:b/>
          <w:bCs/>
          <w:caps/>
          <w:sz w:val="32"/>
        </w:rPr>
        <w:t>Výrok audítora k ročnej účtovnej závierke</w:t>
      </w:r>
      <w:bookmarkEnd w:id="6"/>
    </w:p>
    <w:p w:rsidR="00C875DD" w:rsidRDefault="00C875DD" w:rsidP="00C875DD">
      <w:pPr>
        <w:ind w:left="360"/>
        <w:jc w:val="both"/>
        <w:rPr>
          <w:rFonts w:ascii="Calibri" w:hAnsi="Calibri"/>
          <w:caps/>
          <w:sz w:val="32"/>
          <w:szCs w:val="32"/>
        </w:rPr>
      </w:pPr>
    </w:p>
    <w:p w:rsidR="00BE2854" w:rsidRDefault="00BE2854" w:rsidP="00BE2854">
      <w:pPr>
        <w:ind w:left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Vzhľadom na skutočnosť, že dotácie zo štátneho rozpočtu, z rozpočtu štátneho fondu a z rozpoč</w:t>
      </w:r>
      <w:r w:rsidR="00DD66D6">
        <w:rPr>
          <w:rFonts w:ascii="Calibri" w:hAnsi="Calibri"/>
          <w:sz w:val="22"/>
          <w:szCs w:val="22"/>
        </w:rPr>
        <w:t>tu obce prekročili v roku 2016</w:t>
      </w:r>
      <w:r w:rsidR="000E594E">
        <w:rPr>
          <w:rFonts w:ascii="Calibri" w:hAnsi="Calibri"/>
          <w:sz w:val="22"/>
          <w:szCs w:val="22"/>
        </w:rPr>
        <w:t xml:space="preserve"> sumu 33 193 EUR</w:t>
      </w:r>
      <w:r>
        <w:rPr>
          <w:rFonts w:ascii="Calibri" w:hAnsi="Calibri"/>
          <w:sz w:val="22"/>
          <w:szCs w:val="22"/>
        </w:rPr>
        <w:t xml:space="preserve"> a</w:t>
      </w:r>
      <w:r w:rsidR="00F25D78">
        <w:rPr>
          <w:rFonts w:ascii="Calibri" w:hAnsi="Calibri"/>
          <w:sz w:val="22"/>
          <w:szCs w:val="22"/>
        </w:rPr>
        <w:t> </w:t>
      </w:r>
      <w:r>
        <w:rPr>
          <w:rFonts w:ascii="Calibri" w:hAnsi="Calibri"/>
          <w:sz w:val="22"/>
          <w:szCs w:val="22"/>
        </w:rPr>
        <w:t>príjmy</w:t>
      </w:r>
      <w:r w:rsidR="008516F8">
        <w:rPr>
          <w:rFonts w:ascii="Calibri" w:hAnsi="Calibri"/>
          <w:sz w:val="22"/>
          <w:szCs w:val="22"/>
        </w:rPr>
        <w:t xml:space="preserve"> Viktória</w:t>
      </w:r>
      <w:r w:rsidR="00F25D78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n</w:t>
      </w:r>
      <w:r w:rsidR="00DD66D6">
        <w:rPr>
          <w:rFonts w:ascii="Calibri" w:hAnsi="Calibri"/>
          <w:sz w:val="22"/>
          <w:szCs w:val="22"/>
        </w:rPr>
        <w:t>. o. za rok 2016</w:t>
      </w:r>
      <w:r w:rsidR="00AD32FE">
        <w:rPr>
          <w:rFonts w:ascii="Calibri" w:hAnsi="Calibri"/>
          <w:sz w:val="22"/>
          <w:szCs w:val="22"/>
        </w:rPr>
        <w:t xml:space="preserve"> </w:t>
      </w:r>
      <w:r w:rsidR="000E594E">
        <w:rPr>
          <w:rFonts w:ascii="Calibri" w:hAnsi="Calibri"/>
          <w:sz w:val="22"/>
          <w:szCs w:val="22"/>
        </w:rPr>
        <w:t>boli vyššie ako 165 969 EUR</w:t>
      </w:r>
      <w:r>
        <w:rPr>
          <w:rFonts w:ascii="Calibri" w:hAnsi="Calibri"/>
          <w:sz w:val="22"/>
          <w:szCs w:val="22"/>
        </w:rPr>
        <w:t xml:space="preserve">, </w:t>
      </w:r>
      <w:r w:rsidR="0068368A">
        <w:rPr>
          <w:rFonts w:ascii="Calibri" w:hAnsi="Calibri"/>
          <w:sz w:val="22"/>
          <w:szCs w:val="22"/>
        </w:rPr>
        <w:t xml:space="preserve">bol </w:t>
      </w:r>
      <w:r>
        <w:rPr>
          <w:rFonts w:ascii="Calibri" w:hAnsi="Calibri"/>
          <w:sz w:val="22"/>
          <w:szCs w:val="22"/>
        </w:rPr>
        <w:t>v súlade s § 3</w:t>
      </w:r>
      <w:r w:rsidR="00C92958">
        <w:rPr>
          <w:rFonts w:ascii="Calibri" w:hAnsi="Calibri"/>
          <w:sz w:val="22"/>
          <w:szCs w:val="22"/>
        </w:rPr>
        <w:t>3 ods. 3 Z</w:t>
      </w:r>
      <w:r w:rsidR="0068368A">
        <w:rPr>
          <w:rFonts w:ascii="Calibri" w:hAnsi="Calibri"/>
          <w:sz w:val="22"/>
          <w:szCs w:val="22"/>
        </w:rPr>
        <w:t>ákona</w:t>
      </w:r>
      <w:r w:rsidR="00AD32FE">
        <w:rPr>
          <w:rFonts w:ascii="Calibri" w:hAnsi="Calibri"/>
          <w:sz w:val="22"/>
          <w:szCs w:val="22"/>
        </w:rPr>
        <w:t xml:space="preserve"> </w:t>
      </w:r>
      <w:r w:rsidR="00C92958">
        <w:rPr>
          <w:rFonts w:ascii="Calibri" w:hAnsi="Calibri"/>
          <w:sz w:val="22"/>
          <w:szCs w:val="22"/>
        </w:rPr>
        <w:t xml:space="preserve">č. 213/1997 Z. z. o neziskových organizáciách poskytujúcich všeobecne prospešné služby </w:t>
      </w:r>
      <w:r w:rsidR="00AD32FE">
        <w:rPr>
          <w:rFonts w:ascii="Calibri" w:hAnsi="Calibri"/>
          <w:sz w:val="22"/>
          <w:szCs w:val="22"/>
        </w:rPr>
        <w:t>vykonaný</w:t>
      </w:r>
      <w:r w:rsidR="00944BED">
        <w:rPr>
          <w:rFonts w:ascii="Calibri" w:hAnsi="Calibri"/>
          <w:sz w:val="22"/>
          <w:szCs w:val="22"/>
        </w:rPr>
        <w:t xml:space="preserve"> </w:t>
      </w:r>
      <w:r w:rsidR="004F2E97">
        <w:rPr>
          <w:rFonts w:ascii="Calibri" w:hAnsi="Calibri"/>
          <w:sz w:val="22"/>
          <w:szCs w:val="22"/>
        </w:rPr>
        <w:t>audit. Správa nezávislého audí</w:t>
      </w:r>
      <w:r w:rsidR="008A268D">
        <w:rPr>
          <w:rFonts w:ascii="Calibri" w:hAnsi="Calibri"/>
          <w:sz w:val="22"/>
          <w:szCs w:val="22"/>
        </w:rPr>
        <w:t xml:space="preserve">tora – viď </w:t>
      </w:r>
      <w:r w:rsidR="004F2E97">
        <w:rPr>
          <w:rFonts w:ascii="Calibri" w:hAnsi="Calibri"/>
          <w:sz w:val="22"/>
          <w:szCs w:val="22"/>
        </w:rPr>
        <w:t>príloh</w:t>
      </w:r>
      <w:r w:rsidR="008A268D">
        <w:rPr>
          <w:rFonts w:ascii="Calibri" w:hAnsi="Calibri"/>
          <w:sz w:val="22"/>
          <w:szCs w:val="22"/>
        </w:rPr>
        <w:t>a</w:t>
      </w:r>
      <w:r w:rsidR="00944BED">
        <w:rPr>
          <w:rFonts w:ascii="Calibri" w:hAnsi="Calibri"/>
          <w:sz w:val="22"/>
          <w:szCs w:val="22"/>
        </w:rPr>
        <w:t>.</w:t>
      </w:r>
    </w:p>
    <w:p w:rsidR="00831F5B" w:rsidRDefault="00831F5B" w:rsidP="00F25D78">
      <w:pPr>
        <w:jc w:val="both"/>
        <w:rPr>
          <w:rFonts w:ascii="Calibri" w:hAnsi="Calibri"/>
          <w:sz w:val="22"/>
          <w:szCs w:val="22"/>
        </w:rPr>
      </w:pPr>
    </w:p>
    <w:p w:rsidR="00C875DD" w:rsidRPr="00B959BB" w:rsidRDefault="00B959BB" w:rsidP="00B959BB">
      <w:pPr>
        <w:pStyle w:val="Nadpis1"/>
        <w:rPr>
          <w:rFonts w:ascii="Calibri" w:hAnsi="Calibri"/>
          <w:b/>
          <w:bCs/>
          <w:caps/>
          <w:sz w:val="32"/>
        </w:rPr>
      </w:pPr>
      <w:bookmarkStart w:id="7" w:name="_Toc276040640"/>
      <w:r>
        <w:rPr>
          <w:rFonts w:ascii="Calibri" w:hAnsi="Calibri"/>
          <w:b/>
          <w:bCs/>
          <w:caps/>
          <w:sz w:val="32"/>
        </w:rPr>
        <w:t xml:space="preserve">5. </w:t>
      </w:r>
      <w:r w:rsidR="00C875DD" w:rsidRPr="00B959BB">
        <w:rPr>
          <w:rFonts w:ascii="Calibri" w:hAnsi="Calibri"/>
          <w:b/>
          <w:bCs/>
          <w:caps/>
          <w:sz w:val="32"/>
        </w:rPr>
        <w:t>Prehľad o peňažných príjmoch a výdavkov</w:t>
      </w:r>
      <w:bookmarkEnd w:id="7"/>
    </w:p>
    <w:p w:rsidR="00C875DD" w:rsidRDefault="00C875DD" w:rsidP="00C875DD">
      <w:pPr>
        <w:jc w:val="both"/>
        <w:rPr>
          <w:rFonts w:ascii="Calibri" w:hAnsi="Calibri"/>
          <w:caps/>
          <w:sz w:val="32"/>
          <w:szCs w:val="32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35"/>
        <w:gridCol w:w="2303"/>
        <w:gridCol w:w="2303"/>
        <w:gridCol w:w="2303"/>
      </w:tblGrid>
      <w:tr w:rsidR="00CC087B" w:rsidRPr="00CC087B" w:rsidTr="00CC087B">
        <w:trPr>
          <w:trHeight w:val="450"/>
        </w:trPr>
        <w:tc>
          <w:tcPr>
            <w:tcW w:w="1835" w:type="dxa"/>
            <w:shd w:val="clear" w:color="auto" w:fill="auto"/>
          </w:tcPr>
          <w:p w:rsidR="007049D6" w:rsidRPr="00CC087B" w:rsidRDefault="007049D6" w:rsidP="00CC087B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03" w:type="dxa"/>
            <w:shd w:val="clear" w:color="auto" w:fill="auto"/>
          </w:tcPr>
          <w:p w:rsidR="007049D6" w:rsidRPr="00CC087B" w:rsidRDefault="007049D6" w:rsidP="00CC087B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CC087B">
              <w:rPr>
                <w:rFonts w:ascii="Calibri" w:hAnsi="Calibri"/>
                <w:sz w:val="22"/>
                <w:szCs w:val="22"/>
              </w:rPr>
              <w:t>Príjmy (v EUR)</w:t>
            </w:r>
          </w:p>
        </w:tc>
        <w:tc>
          <w:tcPr>
            <w:tcW w:w="2303" w:type="dxa"/>
            <w:shd w:val="clear" w:color="auto" w:fill="auto"/>
          </w:tcPr>
          <w:p w:rsidR="007049D6" w:rsidRPr="00CC087B" w:rsidRDefault="007049D6" w:rsidP="00CC087B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CC087B">
              <w:rPr>
                <w:rFonts w:ascii="Calibri" w:hAnsi="Calibri"/>
                <w:sz w:val="22"/>
                <w:szCs w:val="22"/>
              </w:rPr>
              <w:t>Výdavky (v EUR)</w:t>
            </w:r>
          </w:p>
        </w:tc>
        <w:tc>
          <w:tcPr>
            <w:tcW w:w="2303" w:type="dxa"/>
            <w:shd w:val="clear" w:color="auto" w:fill="auto"/>
          </w:tcPr>
          <w:p w:rsidR="007049D6" w:rsidRDefault="00A7095F" w:rsidP="00CC087B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Zostatok k 31.12.201</w:t>
            </w:r>
            <w:r w:rsidR="00DD66D6">
              <w:rPr>
                <w:rFonts w:ascii="Calibri" w:hAnsi="Calibri"/>
                <w:sz w:val="22"/>
                <w:szCs w:val="22"/>
              </w:rPr>
              <w:t>6</w:t>
            </w:r>
          </w:p>
          <w:p w:rsidR="002155BC" w:rsidRPr="00CC087B" w:rsidRDefault="002155BC" w:rsidP="00CC087B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(v EUR)</w:t>
            </w:r>
          </w:p>
        </w:tc>
      </w:tr>
      <w:tr w:rsidR="00CC087B" w:rsidRPr="00CC087B" w:rsidTr="00CC087B">
        <w:trPr>
          <w:trHeight w:val="350"/>
        </w:trPr>
        <w:tc>
          <w:tcPr>
            <w:tcW w:w="1835" w:type="dxa"/>
            <w:shd w:val="clear" w:color="auto" w:fill="auto"/>
          </w:tcPr>
          <w:p w:rsidR="007049D6" w:rsidRPr="00CC087B" w:rsidRDefault="007049D6" w:rsidP="00CC087B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CC087B">
              <w:rPr>
                <w:rFonts w:ascii="Calibri" w:hAnsi="Calibri"/>
                <w:sz w:val="22"/>
                <w:szCs w:val="22"/>
              </w:rPr>
              <w:t>Celkom</w:t>
            </w:r>
          </w:p>
        </w:tc>
        <w:tc>
          <w:tcPr>
            <w:tcW w:w="2303" w:type="dxa"/>
            <w:shd w:val="clear" w:color="auto" w:fill="auto"/>
          </w:tcPr>
          <w:p w:rsidR="007049D6" w:rsidRPr="008F0AA8" w:rsidRDefault="00251065" w:rsidP="00CC087B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shd w:val="clear" w:color="auto" w:fill="FFCC99"/>
              </w:rPr>
              <w:t>181 341</w:t>
            </w:r>
          </w:p>
        </w:tc>
        <w:tc>
          <w:tcPr>
            <w:tcW w:w="2303" w:type="dxa"/>
            <w:shd w:val="clear" w:color="auto" w:fill="auto"/>
          </w:tcPr>
          <w:p w:rsidR="007049D6" w:rsidRPr="00CC087B" w:rsidRDefault="00251065" w:rsidP="00CC087B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shd w:val="clear" w:color="auto" w:fill="FFCC99"/>
              </w:rPr>
              <w:t>183 073</w:t>
            </w:r>
          </w:p>
        </w:tc>
        <w:tc>
          <w:tcPr>
            <w:tcW w:w="2303" w:type="dxa"/>
            <w:shd w:val="clear" w:color="auto" w:fill="auto"/>
          </w:tcPr>
          <w:p w:rsidR="007049D6" w:rsidRPr="00CC087B" w:rsidRDefault="00251065" w:rsidP="00CC087B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shd w:val="clear" w:color="auto" w:fill="FFCC99"/>
              </w:rPr>
              <w:t>0</w:t>
            </w:r>
          </w:p>
        </w:tc>
      </w:tr>
    </w:tbl>
    <w:p w:rsidR="00C875DD" w:rsidRDefault="00C875DD" w:rsidP="00C875DD">
      <w:pPr>
        <w:ind w:left="360"/>
        <w:jc w:val="both"/>
        <w:rPr>
          <w:rFonts w:ascii="Calibri" w:hAnsi="Calibri"/>
          <w:caps/>
          <w:sz w:val="32"/>
          <w:szCs w:val="32"/>
        </w:rPr>
      </w:pPr>
    </w:p>
    <w:p w:rsidR="0026236D" w:rsidRDefault="0026236D" w:rsidP="00B959BB">
      <w:pPr>
        <w:pStyle w:val="Nadpis1"/>
        <w:rPr>
          <w:rFonts w:ascii="Calibri" w:hAnsi="Calibri"/>
          <w:b/>
          <w:bCs/>
          <w:caps/>
          <w:sz w:val="32"/>
        </w:rPr>
      </w:pPr>
      <w:bookmarkStart w:id="8" w:name="_Toc276040641"/>
      <w:r>
        <w:rPr>
          <w:rFonts w:ascii="Calibri" w:hAnsi="Calibri"/>
          <w:b/>
          <w:bCs/>
          <w:caps/>
          <w:sz w:val="32"/>
        </w:rPr>
        <w:t>6. PREHĽAD ROZSAHU PRÍJMOV V ČLENENÍ PODĽA ZDROJOV</w:t>
      </w:r>
    </w:p>
    <w:p w:rsidR="0026236D" w:rsidRPr="0026236D" w:rsidRDefault="0026236D" w:rsidP="0026236D"/>
    <w:p w:rsidR="00193F10" w:rsidRPr="00276A21" w:rsidRDefault="00E3579E" w:rsidP="00E63D90">
      <w:pPr>
        <w:rPr>
          <w:rFonts w:ascii="Calibri" w:hAnsi="Calibri"/>
          <w:sz w:val="22"/>
          <w:szCs w:val="22"/>
        </w:rPr>
      </w:pPr>
      <w:r w:rsidRPr="00276A21">
        <w:rPr>
          <w:rFonts w:ascii="Calibri" w:hAnsi="Calibri"/>
          <w:sz w:val="22"/>
          <w:szCs w:val="22"/>
        </w:rPr>
        <w:t>N</w:t>
      </w:r>
      <w:r w:rsidR="00C65D7E" w:rsidRPr="00276A21">
        <w:rPr>
          <w:rFonts w:ascii="Calibri" w:hAnsi="Calibri"/>
          <w:sz w:val="22"/>
          <w:szCs w:val="22"/>
        </w:rPr>
        <w:t>ezisková organizácia v roku 201</w:t>
      </w:r>
      <w:r w:rsidR="00251065">
        <w:rPr>
          <w:rFonts w:ascii="Calibri" w:hAnsi="Calibri"/>
          <w:sz w:val="22"/>
          <w:szCs w:val="22"/>
        </w:rPr>
        <w:t>6</w:t>
      </w:r>
      <w:r w:rsidRPr="00276A21">
        <w:rPr>
          <w:rFonts w:ascii="Calibri" w:hAnsi="Calibri"/>
          <w:sz w:val="22"/>
          <w:szCs w:val="22"/>
        </w:rPr>
        <w:t xml:space="preserve"> získala finančné prostriedky v celkovej výške </w:t>
      </w:r>
      <w:r w:rsidR="00EC3F54" w:rsidRPr="00374B17">
        <w:rPr>
          <w:rFonts w:ascii="Calibri" w:hAnsi="Calibri"/>
          <w:bCs/>
          <w:sz w:val="22"/>
          <w:szCs w:val="22"/>
        </w:rPr>
        <w:t>...</w:t>
      </w:r>
      <w:r w:rsidR="00251065">
        <w:rPr>
          <w:rFonts w:ascii="Calibri" w:hAnsi="Calibri"/>
          <w:bCs/>
          <w:sz w:val="22"/>
          <w:szCs w:val="22"/>
        </w:rPr>
        <w:t xml:space="preserve">181 341 </w:t>
      </w:r>
      <w:r w:rsidR="00EC3F54" w:rsidRPr="00374B17">
        <w:rPr>
          <w:rFonts w:ascii="Calibri" w:hAnsi="Calibri"/>
          <w:bCs/>
          <w:sz w:val="22"/>
          <w:szCs w:val="22"/>
        </w:rPr>
        <w:t>..</w:t>
      </w:r>
      <w:r w:rsidR="00393A08">
        <w:rPr>
          <w:rFonts w:ascii="Calibri" w:hAnsi="Calibri"/>
          <w:bCs/>
          <w:sz w:val="22"/>
          <w:szCs w:val="22"/>
        </w:rPr>
        <w:t> EUR</w:t>
      </w:r>
      <w:r w:rsidRPr="00276A21">
        <w:rPr>
          <w:rFonts w:ascii="Calibri" w:hAnsi="Calibri"/>
          <w:sz w:val="22"/>
          <w:szCs w:val="22"/>
        </w:rPr>
        <w:t>, z toho:</w:t>
      </w:r>
    </w:p>
    <w:p w:rsidR="00193F10" w:rsidRPr="00276A21" w:rsidRDefault="00193F10" w:rsidP="006008E4">
      <w:pPr>
        <w:numPr>
          <w:ilvl w:val="0"/>
          <w:numId w:val="10"/>
        </w:numPr>
        <w:jc w:val="both"/>
        <w:rPr>
          <w:rFonts w:ascii="Calibri" w:hAnsi="Calibri"/>
          <w:sz w:val="22"/>
          <w:szCs w:val="22"/>
        </w:rPr>
      </w:pPr>
      <w:r w:rsidRPr="00276A21">
        <w:rPr>
          <w:rFonts w:ascii="Calibri" w:hAnsi="Calibri"/>
          <w:sz w:val="22"/>
          <w:szCs w:val="22"/>
        </w:rPr>
        <w:t xml:space="preserve">Finančný príspevok Ministerstva práce, sociálnych vecí a rodiny SR a dotácia na podporu rozvoja sociálnych služieb </w:t>
      </w:r>
      <w:r w:rsidR="001544C7" w:rsidRPr="00276A21">
        <w:rPr>
          <w:rFonts w:ascii="Calibri" w:hAnsi="Calibri"/>
          <w:sz w:val="22"/>
          <w:szCs w:val="22"/>
        </w:rPr>
        <w:t>Ministerstva práce, sociálnych vecí a rodiny SR</w:t>
      </w:r>
      <w:r w:rsidR="001544C7" w:rsidRPr="00374B17">
        <w:rPr>
          <w:rFonts w:ascii="Calibri" w:hAnsi="Calibri"/>
          <w:sz w:val="22"/>
          <w:szCs w:val="22"/>
        </w:rPr>
        <w:t xml:space="preserve"> </w:t>
      </w:r>
      <w:r w:rsidR="00EC3F54" w:rsidRPr="00374B17">
        <w:rPr>
          <w:rFonts w:ascii="Calibri" w:hAnsi="Calibri"/>
          <w:sz w:val="22"/>
          <w:szCs w:val="22"/>
        </w:rPr>
        <w:t>.</w:t>
      </w:r>
      <w:r w:rsidR="00251065">
        <w:rPr>
          <w:rFonts w:ascii="Calibri" w:hAnsi="Calibri"/>
          <w:sz w:val="22"/>
          <w:szCs w:val="22"/>
        </w:rPr>
        <w:t xml:space="preserve"> 66 240</w:t>
      </w:r>
      <w:r w:rsidR="00EC3F54" w:rsidRPr="00374B17">
        <w:rPr>
          <w:rFonts w:ascii="Calibri" w:hAnsi="Calibri"/>
          <w:sz w:val="22"/>
          <w:szCs w:val="22"/>
        </w:rPr>
        <w:t>..</w:t>
      </w:r>
      <w:r w:rsidRPr="00374B17">
        <w:rPr>
          <w:rFonts w:ascii="Calibri" w:hAnsi="Calibri"/>
          <w:sz w:val="22"/>
          <w:szCs w:val="22"/>
        </w:rPr>
        <w:t xml:space="preserve"> </w:t>
      </w:r>
      <w:r w:rsidRPr="00276A21">
        <w:rPr>
          <w:rFonts w:ascii="Calibri" w:hAnsi="Calibri"/>
          <w:sz w:val="22"/>
          <w:szCs w:val="22"/>
        </w:rPr>
        <w:t>EUR.</w:t>
      </w:r>
    </w:p>
    <w:p w:rsidR="00193F10" w:rsidRPr="00276A21" w:rsidRDefault="006946A8" w:rsidP="005D1C39">
      <w:pPr>
        <w:numPr>
          <w:ilvl w:val="0"/>
          <w:numId w:val="10"/>
        </w:numPr>
        <w:jc w:val="both"/>
        <w:rPr>
          <w:rFonts w:ascii="Calibri" w:hAnsi="Calibri"/>
          <w:sz w:val="22"/>
          <w:szCs w:val="22"/>
        </w:rPr>
      </w:pPr>
      <w:r w:rsidRPr="00276A21">
        <w:rPr>
          <w:rFonts w:ascii="Calibri" w:hAnsi="Calibri"/>
          <w:sz w:val="22"/>
          <w:szCs w:val="22"/>
        </w:rPr>
        <w:t xml:space="preserve">Finančný príspevok Implementačnej agentúry pre Operačný program Zamestnanosť a sociálna inklúzia </w:t>
      </w:r>
      <w:r w:rsidR="00EC3F54" w:rsidRPr="00374B17">
        <w:rPr>
          <w:rFonts w:ascii="Calibri" w:hAnsi="Calibri"/>
          <w:sz w:val="22"/>
          <w:szCs w:val="22"/>
        </w:rPr>
        <w:t>...</w:t>
      </w:r>
      <w:r w:rsidR="00251065">
        <w:rPr>
          <w:rFonts w:ascii="Calibri" w:hAnsi="Calibri"/>
          <w:sz w:val="22"/>
          <w:szCs w:val="22"/>
        </w:rPr>
        <w:t>73 008</w:t>
      </w:r>
      <w:r w:rsidR="00EC3F54" w:rsidRPr="00374B17">
        <w:rPr>
          <w:rFonts w:ascii="Calibri" w:hAnsi="Calibri"/>
          <w:sz w:val="22"/>
          <w:szCs w:val="22"/>
        </w:rPr>
        <w:t>......</w:t>
      </w:r>
      <w:r w:rsidRPr="00276A21">
        <w:rPr>
          <w:rFonts w:ascii="Calibri" w:hAnsi="Calibri"/>
          <w:sz w:val="22"/>
          <w:szCs w:val="22"/>
        </w:rPr>
        <w:t xml:space="preserve"> EUR.</w:t>
      </w:r>
    </w:p>
    <w:p w:rsidR="006946A8" w:rsidRPr="006946A8" w:rsidRDefault="006946A8" w:rsidP="006946A8">
      <w:pPr>
        <w:numPr>
          <w:ilvl w:val="0"/>
          <w:numId w:val="10"/>
        </w:numPr>
        <w:rPr>
          <w:rFonts w:ascii="Calibri" w:hAnsi="Calibri"/>
          <w:sz w:val="22"/>
          <w:szCs w:val="22"/>
        </w:rPr>
      </w:pPr>
      <w:r w:rsidRPr="006946A8">
        <w:rPr>
          <w:rFonts w:ascii="Calibri" w:hAnsi="Calibri"/>
          <w:sz w:val="22"/>
          <w:szCs w:val="22"/>
        </w:rPr>
        <w:t>Finančný príspevok SOCIE – nadácie na podporu sociálnych zmien</w:t>
      </w:r>
      <w:r w:rsidR="00EC3F54">
        <w:rPr>
          <w:rFonts w:ascii="Calibri" w:hAnsi="Calibri"/>
          <w:color w:val="FF0000"/>
          <w:sz w:val="22"/>
          <w:szCs w:val="22"/>
        </w:rPr>
        <w:t xml:space="preserve"> </w:t>
      </w:r>
      <w:r w:rsidR="00374B17" w:rsidRPr="00374B17">
        <w:rPr>
          <w:rFonts w:ascii="Calibri" w:hAnsi="Calibri"/>
          <w:sz w:val="22"/>
          <w:szCs w:val="22"/>
        </w:rPr>
        <w:t>0</w:t>
      </w:r>
      <w:r w:rsidR="00374B17">
        <w:rPr>
          <w:rFonts w:ascii="Calibri" w:hAnsi="Calibri"/>
          <w:color w:val="FF0000"/>
          <w:sz w:val="22"/>
          <w:szCs w:val="22"/>
        </w:rPr>
        <w:t xml:space="preserve"> </w:t>
      </w:r>
      <w:r w:rsidRPr="006946A8">
        <w:rPr>
          <w:rFonts w:ascii="Calibri" w:hAnsi="Calibri"/>
          <w:sz w:val="22"/>
          <w:szCs w:val="22"/>
        </w:rPr>
        <w:t>EUR.</w:t>
      </w:r>
    </w:p>
    <w:p w:rsidR="006946A8" w:rsidRPr="00276A21" w:rsidRDefault="006946A8" w:rsidP="00193F10">
      <w:pPr>
        <w:numPr>
          <w:ilvl w:val="0"/>
          <w:numId w:val="10"/>
        </w:numPr>
        <w:rPr>
          <w:rFonts w:ascii="Calibri" w:hAnsi="Calibri"/>
          <w:sz w:val="22"/>
          <w:szCs w:val="22"/>
        </w:rPr>
      </w:pPr>
      <w:r w:rsidRPr="00276A21">
        <w:rPr>
          <w:rFonts w:ascii="Calibri" w:hAnsi="Calibri"/>
          <w:sz w:val="22"/>
          <w:szCs w:val="22"/>
        </w:rPr>
        <w:t>Iné zdroje:</w:t>
      </w:r>
    </w:p>
    <w:p w:rsidR="006946A8" w:rsidRPr="00276A21" w:rsidRDefault="006946A8" w:rsidP="006946A8">
      <w:pPr>
        <w:numPr>
          <w:ilvl w:val="0"/>
          <w:numId w:val="11"/>
        </w:numPr>
        <w:rPr>
          <w:rFonts w:ascii="Calibri" w:hAnsi="Calibri"/>
          <w:sz w:val="22"/>
          <w:szCs w:val="22"/>
        </w:rPr>
      </w:pPr>
      <w:r w:rsidRPr="00276A21">
        <w:rPr>
          <w:rFonts w:ascii="Calibri" w:hAnsi="Calibri"/>
          <w:sz w:val="22"/>
          <w:szCs w:val="22"/>
        </w:rPr>
        <w:t xml:space="preserve">Príjem z predchádzajúceho roka </w:t>
      </w:r>
      <w:r w:rsidR="00374B17">
        <w:rPr>
          <w:rFonts w:ascii="Calibri" w:hAnsi="Calibri"/>
          <w:color w:val="FF0000"/>
          <w:sz w:val="22"/>
          <w:szCs w:val="22"/>
        </w:rPr>
        <w:t xml:space="preserve"> </w:t>
      </w:r>
      <w:r w:rsidR="00374B17" w:rsidRPr="00374B17">
        <w:rPr>
          <w:rFonts w:ascii="Calibri" w:hAnsi="Calibri"/>
          <w:sz w:val="22"/>
          <w:szCs w:val="22"/>
        </w:rPr>
        <w:t>0</w:t>
      </w:r>
      <w:r w:rsidR="00374B17">
        <w:rPr>
          <w:rFonts w:ascii="Calibri" w:hAnsi="Calibri"/>
          <w:color w:val="FF0000"/>
          <w:sz w:val="22"/>
          <w:szCs w:val="22"/>
        </w:rPr>
        <w:t xml:space="preserve"> </w:t>
      </w:r>
      <w:r w:rsidRPr="00276A21">
        <w:rPr>
          <w:rFonts w:ascii="Calibri" w:hAnsi="Calibri"/>
          <w:sz w:val="22"/>
          <w:szCs w:val="22"/>
        </w:rPr>
        <w:t>EUR,</w:t>
      </w:r>
    </w:p>
    <w:p w:rsidR="006946A8" w:rsidRPr="00276A21" w:rsidRDefault="006946A8" w:rsidP="006946A8">
      <w:pPr>
        <w:numPr>
          <w:ilvl w:val="0"/>
          <w:numId w:val="11"/>
        </w:numPr>
        <w:rPr>
          <w:rFonts w:ascii="Calibri" w:hAnsi="Calibri"/>
          <w:sz w:val="22"/>
          <w:szCs w:val="22"/>
        </w:rPr>
      </w:pPr>
      <w:r w:rsidRPr="00276A21">
        <w:rPr>
          <w:rFonts w:ascii="Calibri" w:hAnsi="Calibri"/>
          <w:sz w:val="22"/>
          <w:szCs w:val="22"/>
        </w:rPr>
        <w:t xml:space="preserve">Úhrada za sociálnu službu od klienta  </w:t>
      </w:r>
      <w:r w:rsidR="00EC3F54" w:rsidRPr="00374B17">
        <w:rPr>
          <w:rFonts w:ascii="Calibri" w:hAnsi="Calibri"/>
          <w:sz w:val="22"/>
          <w:szCs w:val="22"/>
        </w:rPr>
        <w:t>..</w:t>
      </w:r>
      <w:r w:rsidR="00251065">
        <w:rPr>
          <w:rFonts w:ascii="Calibri" w:hAnsi="Calibri"/>
          <w:sz w:val="22"/>
          <w:szCs w:val="22"/>
        </w:rPr>
        <w:t>24 884,60</w:t>
      </w:r>
      <w:r w:rsidR="00EC3F54" w:rsidRPr="00374B17">
        <w:rPr>
          <w:rFonts w:ascii="Calibri" w:hAnsi="Calibri"/>
          <w:sz w:val="22"/>
          <w:szCs w:val="22"/>
        </w:rPr>
        <w:t>...</w:t>
      </w:r>
      <w:r w:rsidRPr="00276A21">
        <w:rPr>
          <w:rFonts w:ascii="Calibri" w:hAnsi="Calibri"/>
          <w:sz w:val="22"/>
          <w:szCs w:val="22"/>
        </w:rPr>
        <w:t xml:space="preserve"> EUR,</w:t>
      </w:r>
    </w:p>
    <w:p w:rsidR="006946A8" w:rsidRPr="00276A21" w:rsidRDefault="0010673D" w:rsidP="006946A8">
      <w:pPr>
        <w:numPr>
          <w:ilvl w:val="0"/>
          <w:numId w:val="11"/>
        </w:numPr>
        <w:rPr>
          <w:rFonts w:ascii="Calibri" w:hAnsi="Calibri"/>
          <w:sz w:val="22"/>
          <w:szCs w:val="22"/>
        </w:rPr>
      </w:pPr>
      <w:r w:rsidRPr="00276A21">
        <w:rPr>
          <w:rFonts w:ascii="Calibri" w:hAnsi="Calibri"/>
          <w:sz w:val="22"/>
          <w:szCs w:val="22"/>
        </w:rPr>
        <w:t>Ostatné</w:t>
      </w:r>
      <w:r w:rsidR="00EC3F54">
        <w:rPr>
          <w:rFonts w:ascii="Calibri" w:hAnsi="Calibri"/>
          <w:sz w:val="22"/>
          <w:szCs w:val="22"/>
        </w:rPr>
        <w:t xml:space="preserve"> výnosy </w:t>
      </w:r>
      <w:r w:rsidR="00251065">
        <w:rPr>
          <w:rFonts w:ascii="Calibri" w:hAnsi="Calibri"/>
          <w:sz w:val="22"/>
          <w:szCs w:val="22"/>
        </w:rPr>
        <w:t>....</w:t>
      </w:r>
      <w:r w:rsidR="00EC3F54">
        <w:rPr>
          <w:rFonts w:ascii="Calibri" w:hAnsi="Calibri"/>
          <w:sz w:val="22"/>
          <w:szCs w:val="22"/>
        </w:rPr>
        <w:t xml:space="preserve"> </w:t>
      </w:r>
      <w:r w:rsidR="00251065">
        <w:rPr>
          <w:rFonts w:ascii="Calibri" w:hAnsi="Calibri"/>
          <w:sz w:val="22"/>
          <w:szCs w:val="22"/>
        </w:rPr>
        <w:t>17 208,40</w:t>
      </w:r>
      <w:r w:rsidR="00EC3F54">
        <w:rPr>
          <w:rFonts w:ascii="Calibri" w:hAnsi="Calibri"/>
          <w:sz w:val="22"/>
          <w:szCs w:val="22"/>
        </w:rPr>
        <w:t>..........</w:t>
      </w:r>
      <w:r w:rsidRPr="00276A21">
        <w:rPr>
          <w:rFonts w:ascii="Calibri" w:hAnsi="Calibri"/>
          <w:sz w:val="22"/>
          <w:szCs w:val="22"/>
        </w:rPr>
        <w:t>EUR.</w:t>
      </w:r>
    </w:p>
    <w:p w:rsidR="00C65D7E" w:rsidRPr="00276A21" w:rsidRDefault="00C65D7E" w:rsidP="00E63D90">
      <w:pPr>
        <w:rPr>
          <w:rFonts w:ascii="Calibri" w:hAnsi="Calibri"/>
          <w:sz w:val="22"/>
          <w:szCs w:val="22"/>
        </w:rPr>
      </w:pPr>
    </w:p>
    <w:p w:rsidR="00C875DD" w:rsidRPr="00B959BB" w:rsidRDefault="0026236D" w:rsidP="00B959BB">
      <w:pPr>
        <w:pStyle w:val="Nadpis1"/>
        <w:rPr>
          <w:rFonts w:ascii="Calibri" w:hAnsi="Calibri"/>
          <w:b/>
          <w:bCs/>
          <w:caps/>
          <w:sz w:val="32"/>
        </w:rPr>
      </w:pPr>
      <w:r>
        <w:rPr>
          <w:rFonts w:ascii="Calibri" w:hAnsi="Calibri"/>
          <w:b/>
          <w:bCs/>
          <w:caps/>
          <w:sz w:val="32"/>
        </w:rPr>
        <w:t>7</w:t>
      </w:r>
      <w:r w:rsidR="00B959BB">
        <w:rPr>
          <w:rFonts w:ascii="Calibri" w:hAnsi="Calibri"/>
          <w:b/>
          <w:bCs/>
          <w:caps/>
          <w:sz w:val="32"/>
        </w:rPr>
        <w:t xml:space="preserve">. </w:t>
      </w:r>
      <w:r w:rsidR="00C875DD" w:rsidRPr="00B959BB">
        <w:rPr>
          <w:rFonts w:ascii="Calibri" w:hAnsi="Calibri"/>
          <w:b/>
          <w:bCs/>
          <w:caps/>
          <w:sz w:val="32"/>
        </w:rPr>
        <w:t>Stav a pohyb majetku a záväzkov organizácie</w:t>
      </w:r>
      <w:bookmarkEnd w:id="8"/>
    </w:p>
    <w:p w:rsidR="00C875DD" w:rsidRDefault="00C875DD" w:rsidP="00C875DD">
      <w:pPr>
        <w:ind w:left="360"/>
        <w:jc w:val="both"/>
        <w:rPr>
          <w:rFonts w:ascii="Calibri" w:hAnsi="Calibri"/>
          <w:caps/>
          <w:sz w:val="32"/>
          <w:szCs w:val="32"/>
        </w:rPr>
      </w:pPr>
    </w:p>
    <w:p w:rsidR="00A42A49" w:rsidRDefault="009453C2" w:rsidP="00A42A49">
      <w:pPr>
        <w:ind w:left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Stav majetku a záväzkov</w:t>
      </w:r>
      <w:r w:rsidR="00677CAE">
        <w:rPr>
          <w:rFonts w:ascii="Calibri" w:hAnsi="Calibri"/>
          <w:sz w:val="22"/>
          <w:szCs w:val="22"/>
        </w:rPr>
        <w:t xml:space="preserve"> k 31.12.201</w:t>
      </w:r>
      <w:r w:rsidR="00251065">
        <w:rPr>
          <w:rFonts w:ascii="Calibri" w:hAnsi="Calibri"/>
          <w:sz w:val="22"/>
          <w:szCs w:val="22"/>
        </w:rPr>
        <w:t>6</w:t>
      </w:r>
      <w:r w:rsidR="00A42A49">
        <w:rPr>
          <w:rFonts w:ascii="Calibri" w:hAnsi="Calibri"/>
          <w:sz w:val="22"/>
          <w:szCs w:val="22"/>
        </w:rPr>
        <w:t xml:space="preserve"> predstavuje sumu</w:t>
      </w:r>
      <w:r w:rsidR="009F1A40">
        <w:rPr>
          <w:rFonts w:ascii="Calibri" w:hAnsi="Calibri"/>
          <w:sz w:val="22"/>
          <w:szCs w:val="22"/>
        </w:rPr>
        <w:t xml:space="preserve"> </w:t>
      </w:r>
      <w:r w:rsidR="00EC3F54">
        <w:rPr>
          <w:rFonts w:ascii="Calibri" w:hAnsi="Calibri"/>
          <w:sz w:val="22"/>
          <w:szCs w:val="22"/>
        </w:rPr>
        <w:t xml:space="preserve"> </w:t>
      </w:r>
      <w:r w:rsidR="009F1A40">
        <w:rPr>
          <w:rFonts w:ascii="Calibri" w:hAnsi="Calibri"/>
          <w:sz w:val="22"/>
          <w:szCs w:val="22"/>
        </w:rPr>
        <w:t xml:space="preserve">mínus  </w:t>
      </w:r>
      <w:r w:rsidR="001B4CBB">
        <w:rPr>
          <w:rFonts w:ascii="Calibri" w:hAnsi="Calibri"/>
          <w:sz w:val="22"/>
          <w:szCs w:val="22"/>
        </w:rPr>
        <w:t>9 156</w:t>
      </w:r>
      <w:r w:rsidR="00EC3F54">
        <w:rPr>
          <w:rFonts w:ascii="Calibri" w:hAnsi="Calibri"/>
          <w:sz w:val="22"/>
          <w:szCs w:val="22"/>
        </w:rPr>
        <w:t>..</w:t>
      </w:r>
      <w:r>
        <w:rPr>
          <w:rFonts w:ascii="Calibri" w:hAnsi="Calibri"/>
          <w:sz w:val="22"/>
          <w:szCs w:val="22"/>
        </w:rPr>
        <w:t xml:space="preserve"> </w:t>
      </w:r>
      <w:r w:rsidR="00A42A49">
        <w:rPr>
          <w:rFonts w:ascii="Calibri" w:hAnsi="Calibri"/>
          <w:sz w:val="22"/>
          <w:szCs w:val="22"/>
        </w:rPr>
        <w:t>EUR. Z toho majetok vo výške</w:t>
      </w:r>
      <w:r w:rsidR="00EC3F54">
        <w:rPr>
          <w:rFonts w:ascii="Calibri" w:hAnsi="Calibri"/>
          <w:sz w:val="22"/>
          <w:szCs w:val="22"/>
        </w:rPr>
        <w:t xml:space="preserve"> .</w:t>
      </w:r>
      <w:r w:rsidR="001B4CBB">
        <w:rPr>
          <w:rFonts w:ascii="Calibri" w:hAnsi="Calibri"/>
          <w:sz w:val="22"/>
          <w:szCs w:val="22"/>
        </w:rPr>
        <w:t>4 348</w:t>
      </w:r>
      <w:r w:rsidR="00EC3F54">
        <w:rPr>
          <w:rFonts w:ascii="Calibri" w:hAnsi="Calibri"/>
          <w:sz w:val="22"/>
          <w:szCs w:val="22"/>
        </w:rPr>
        <w:t>....</w:t>
      </w:r>
      <w:r w:rsidR="00360A2B">
        <w:rPr>
          <w:rFonts w:ascii="Calibri" w:hAnsi="Calibri"/>
          <w:sz w:val="22"/>
          <w:szCs w:val="22"/>
        </w:rPr>
        <w:t xml:space="preserve"> </w:t>
      </w:r>
      <w:r w:rsidR="00A42A49">
        <w:rPr>
          <w:rFonts w:ascii="Calibri" w:hAnsi="Calibri"/>
          <w:sz w:val="22"/>
          <w:szCs w:val="22"/>
        </w:rPr>
        <w:t xml:space="preserve">EUR </w:t>
      </w:r>
      <w:r w:rsidR="00EC3F54">
        <w:rPr>
          <w:rFonts w:ascii="Calibri" w:hAnsi="Calibri"/>
          <w:sz w:val="22"/>
          <w:szCs w:val="22"/>
        </w:rPr>
        <w:t xml:space="preserve"> a záväzky </w:t>
      </w:r>
      <w:r w:rsidR="001B4CBB">
        <w:rPr>
          <w:rFonts w:ascii="Calibri" w:hAnsi="Calibri"/>
          <w:sz w:val="22"/>
          <w:szCs w:val="22"/>
        </w:rPr>
        <w:t>..13 504</w:t>
      </w:r>
      <w:r w:rsidR="00EC3F54">
        <w:rPr>
          <w:rFonts w:ascii="Calibri" w:hAnsi="Calibri"/>
          <w:sz w:val="22"/>
          <w:szCs w:val="22"/>
        </w:rPr>
        <w:t>..</w:t>
      </w:r>
      <w:r w:rsidR="002260FD">
        <w:rPr>
          <w:rFonts w:ascii="Calibri" w:hAnsi="Calibri"/>
          <w:sz w:val="22"/>
          <w:szCs w:val="22"/>
        </w:rPr>
        <w:t xml:space="preserve"> E</w:t>
      </w:r>
      <w:r w:rsidR="004F6579">
        <w:rPr>
          <w:rFonts w:ascii="Calibri" w:hAnsi="Calibri"/>
          <w:sz w:val="22"/>
          <w:szCs w:val="22"/>
        </w:rPr>
        <w:t>UR. Z toho dlhodobý majetok 10940</w:t>
      </w:r>
      <w:r>
        <w:rPr>
          <w:rFonts w:ascii="Calibri" w:hAnsi="Calibri"/>
          <w:sz w:val="22"/>
          <w:szCs w:val="22"/>
        </w:rPr>
        <w:t xml:space="preserve"> EUR. </w:t>
      </w:r>
    </w:p>
    <w:p w:rsidR="009453C2" w:rsidRDefault="009453C2" w:rsidP="00A42A49">
      <w:pPr>
        <w:ind w:left="360"/>
        <w:jc w:val="both"/>
        <w:rPr>
          <w:rFonts w:ascii="Calibri" w:hAnsi="Calibri"/>
          <w:sz w:val="22"/>
          <w:szCs w:val="22"/>
        </w:rPr>
      </w:pPr>
    </w:p>
    <w:p w:rsidR="00A42A49" w:rsidRDefault="00251065" w:rsidP="00A42A49">
      <w:pPr>
        <w:ind w:left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K 31.12.2016</w:t>
      </w:r>
      <w:r w:rsidR="00A42A49">
        <w:rPr>
          <w:rFonts w:ascii="Calibri" w:hAnsi="Calibri"/>
          <w:sz w:val="22"/>
          <w:szCs w:val="22"/>
        </w:rPr>
        <w:t xml:space="preserve"> predstavoval (i):</w:t>
      </w:r>
    </w:p>
    <w:p w:rsidR="00894BC5" w:rsidRDefault="00A30599" w:rsidP="00A42A49">
      <w:pPr>
        <w:numPr>
          <w:ilvl w:val="0"/>
          <w:numId w:val="7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f</w:t>
      </w:r>
      <w:r w:rsidR="00A42A49">
        <w:rPr>
          <w:rFonts w:ascii="Calibri" w:hAnsi="Calibri"/>
          <w:sz w:val="22"/>
          <w:szCs w:val="22"/>
        </w:rPr>
        <w:t>inančný majetok čiastku</w:t>
      </w:r>
      <w:r w:rsidR="00EC3F54">
        <w:rPr>
          <w:rFonts w:ascii="Calibri" w:hAnsi="Calibri"/>
          <w:sz w:val="22"/>
          <w:szCs w:val="22"/>
        </w:rPr>
        <w:t xml:space="preserve"> </w:t>
      </w:r>
      <w:r w:rsidR="001B4CBB">
        <w:rPr>
          <w:rFonts w:ascii="Calibri" w:hAnsi="Calibri"/>
          <w:sz w:val="22"/>
          <w:szCs w:val="22"/>
        </w:rPr>
        <w:t>... 2 147</w:t>
      </w:r>
      <w:r w:rsidR="00EC3F54">
        <w:rPr>
          <w:rFonts w:ascii="Calibri" w:hAnsi="Calibri"/>
          <w:sz w:val="22"/>
          <w:szCs w:val="22"/>
        </w:rPr>
        <w:t>.....</w:t>
      </w:r>
      <w:r w:rsidR="00CE0787">
        <w:rPr>
          <w:rFonts w:ascii="Calibri" w:hAnsi="Calibri"/>
          <w:sz w:val="22"/>
          <w:szCs w:val="22"/>
        </w:rPr>
        <w:t xml:space="preserve"> EUR,</w:t>
      </w:r>
    </w:p>
    <w:p w:rsidR="00A42A49" w:rsidRDefault="00A30599" w:rsidP="00A42A49">
      <w:pPr>
        <w:numPr>
          <w:ilvl w:val="0"/>
          <w:numId w:val="7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</w:t>
      </w:r>
      <w:r w:rsidR="00A42A49">
        <w:rPr>
          <w:rFonts w:ascii="Calibri" w:hAnsi="Calibri"/>
          <w:sz w:val="22"/>
          <w:szCs w:val="22"/>
        </w:rPr>
        <w:t>bežný majetok</w:t>
      </w:r>
      <w:r>
        <w:rPr>
          <w:rFonts w:ascii="Calibri" w:hAnsi="Calibri"/>
          <w:sz w:val="22"/>
          <w:szCs w:val="22"/>
        </w:rPr>
        <w:t xml:space="preserve"> čiastku</w:t>
      </w:r>
      <w:r w:rsidR="00360A2B">
        <w:rPr>
          <w:rFonts w:ascii="Calibri" w:hAnsi="Calibri"/>
          <w:sz w:val="22"/>
          <w:szCs w:val="22"/>
        </w:rPr>
        <w:t xml:space="preserve"> 0</w:t>
      </w:r>
      <w:r w:rsidR="00CD4A34">
        <w:rPr>
          <w:rFonts w:ascii="Calibri" w:hAnsi="Calibri"/>
          <w:sz w:val="22"/>
          <w:szCs w:val="22"/>
        </w:rPr>
        <w:t xml:space="preserve"> EUR,</w:t>
      </w:r>
    </w:p>
    <w:p w:rsidR="00A42A49" w:rsidRDefault="00A42A49" w:rsidP="00A42A49">
      <w:pPr>
        <w:numPr>
          <w:ilvl w:val="0"/>
          <w:numId w:val="7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oprávky k dlhodobému hmotnému majetku</w:t>
      </w:r>
      <w:r w:rsidR="00A30599">
        <w:rPr>
          <w:rFonts w:ascii="Calibri" w:hAnsi="Calibri"/>
          <w:sz w:val="22"/>
          <w:szCs w:val="22"/>
        </w:rPr>
        <w:t xml:space="preserve"> čiastku</w:t>
      </w:r>
      <w:r>
        <w:rPr>
          <w:rFonts w:ascii="Calibri" w:hAnsi="Calibri"/>
          <w:sz w:val="22"/>
          <w:szCs w:val="22"/>
        </w:rPr>
        <w:t xml:space="preserve"> </w:t>
      </w:r>
      <w:r w:rsidR="004F6579">
        <w:rPr>
          <w:rFonts w:ascii="Calibri" w:hAnsi="Calibri"/>
          <w:sz w:val="22"/>
          <w:szCs w:val="22"/>
        </w:rPr>
        <w:t>3162</w:t>
      </w:r>
      <w:r w:rsidR="00CD4A34">
        <w:rPr>
          <w:rFonts w:ascii="Calibri" w:hAnsi="Calibri"/>
          <w:sz w:val="22"/>
          <w:szCs w:val="22"/>
        </w:rPr>
        <w:t xml:space="preserve"> EUR,</w:t>
      </w:r>
    </w:p>
    <w:p w:rsidR="00A42A49" w:rsidRDefault="00A42A49" w:rsidP="00A42A49">
      <w:pPr>
        <w:numPr>
          <w:ilvl w:val="0"/>
          <w:numId w:val="7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oprávky k dlhodobému nehmotnému majetku</w:t>
      </w:r>
      <w:r w:rsidR="00A30599">
        <w:rPr>
          <w:rFonts w:ascii="Calibri" w:hAnsi="Calibri"/>
          <w:sz w:val="22"/>
          <w:szCs w:val="22"/>
        </w:rPr>
        <w:t xml:space="preserve"> čiastku</w:t>
      </w:r>
      <w:r>
        <w:rPr>
          <w:rFonts w:ascii="Calibri" w:hAnsi="Calibri"/>
          <w:sz w:val="22"/>
          <w:szCs w:val="22"/>
        </w:rPr>
        <w:t xml:space="preserve"> </w:t>
      </w:r>
      <w:r w:rsidR="00360A2B">
        <w:rPr>
          <w:rFonts w:ascii="Calibri" w:hAnsi="Calibri"/>
          <w:sz w:val="22"/>
          <w:szCs w:val="22"/>
        </w:rPr>
        <w:t xml:space="preserve">0 </w:t>
      </w:r>
      <w:r>
        <w:rPr>
          <w:rFonts w:ascii="Calibri" w:hAnsi="Calibri"/>
          <w:sz w:val="22"/>
          <w:szCs w:val="22"/>
        </w:rPr>
        <w:t>EUR</w:t>
      </w:r>
      <w:r w:rsidR="00CD4A34">
        <w:rPr>
          <w:rFonts w:ascii="Calibri" w:hAnsi="Calibri"/>
          <w:sz w:val="22"/>
          <w:szCs w:val="22"/>
        </w:rPr>
        <w:t>,</w:t>
      </w:r>
    </w:p>
    <w:p w:rsidR="00A42A49" w:rsidRDefault="00A42A49" w:rsidP="00A42A49">
      <w:pPr>
        <w:numPr>
          <w:ilvl w:val="0"/>
          <w:numId w:val="7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krátkodobé záväzky čiastku</w:t>
      </w:r>
      <w:r w:rsidR="00EC3F54">
        <w:rPr>
          <w:rFonts w:ascii="Calibri" w:hAnsi="Calibri"/>
          <w:sz w:val="22"/>
          <w:szCs w:val="22"/>
        </w:rPr>
        <w:t xml:space="preserve"> .</w:t>
      </w:r>
      <w:r w:rsidR="001B4CBB">
        <w:rPr>
          <w:rFonts w:ascii="Calibri" w:hAnsi="Calibri"/>
          <w:sz w:val="22"/>
          <w:szCs w:val="22"/>
        </w:rPr>
        <w:t>13 504</w:t>
      </w:r>
      <w:r w:rsidR="00EC3F54">
        <w:rPr>
          <w:rFonts w:ascii="Calibri" w:hAnsi="Calibri"/>
          <w:sz w:val="22"/>
          <w:szCs w:val="22"/>
        </w:rPr>
        <w:t>.....</w:t>
      </w:r>
      <w:r w:rsidR="00360A2B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EUR.</w:t>
      </w:r>
      <w:r w:rsidR="002260FD">
        <w:rPr>
          <w:rFonts w:ascii="Calibri" w:hAnsi="Calibri"/>
          <w:sz w:val="22"/>
          <w:szCs w:val="22"/>
        </w:rPr>
        <w:t xml:space="preserve"> Z toho úver 13424.</w:t>
      </w:r>
    </w:p>
    <w:p w:rsidR="001B4CBB" w:rsidRDefault="001B4CBB" w:rsidP="00A42A49">
      <w:pPr>
        <w:numPr>
          <w:ilvl w:val="0"/>
          <w:numId w:val="7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Ekonomicky oprávnené náklady na 1 klienta DS............2 492,63 EUR</w:t>
      </w:r>
    </w:p>
    <w:p w:rsidR="001B4CBB" w:rsidRDefault="001B4CBB" w:rsidP="00A42A49">
      <w:pPr>
        <w:numPr>
          <w:ilvl w:val="0"/>
          <w:numId w:val="7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Ekonomicky oprávnené náklady na</w:t>
      </w:r>
      <w:r w:rsidR="00DC0C0F">
        <w:rPr>
          <w:rFonts w:ascii="Calibri" w:hAnsi="Calibri"/>
          <w:sz w:val="22"/>
          <w:szCs w:val="22"/>
        </w:rPr>
        <w:t xml:space="preserve"> 1</w:t>
      </w:r>
      <w:r>
        <w:rPr>
          <w:rFonts w:ascii="Calibri" w:hAnsi="Calibri"/>
          <w:sz w:val="22"/>
          <w:szCs w:val="22"/>
        </w:rPr>
        <w:t xml:space="preserve"> klienta IA............</w:t>
      </w:r>
      <w:r w:rsidR="00DC0C0F">
        <w:rPr>
          <w:rFonts w:ascii="Calibri" w:hAnsi="Calibri"/>
          <w:sz w:val="22"/>
          <w:szCs w:val="22"/>
        </w:rPr>
        <w:t>.4 506,94 EUR</w:t>
      </w:r>
    </w:p>
    <w:p w:rsidR="0026236D" w:rsidRDefault="0026236D" w:rsidP="0026236D">
      <w:pPr>
        <w:jc w:val="both"/>
        <w:rPr>
          <w:rFonts w:ascii="Calibri" w:hAnsi="Calibri"/>
          <w:sz w:val="22"/>
          <w:szCs w:val="22"/>
        </w:rPr>
      </w:pPr>
    </w:p>
    <w:p w:rsidR="00831F5B" w:rsidRDefault="00831F5B" w:rsidP="00964B2B">
      <w:pPr>
        <w:jc w:val="both"/>
        <w:rPr>
          <w:rFonts w:ascii="Calibri" w:hAnsi="Calibri"/>
          <w:caps/>
          <w:sz w:val="32"/>
          <w:szCs w:val="32"/>
        </w:rPr>
      </w:pPr>
    </w:p>
    <w:p w:rsidR="00C875DD" w:rsidRPr="00B959BB" w:rsidRDefault="00964B2B" w:rsidP="00B959BB">
      <w:pPr>
        <w:pStyle w:val="Nadpis1"/>
        <w:rPr>
          <w:rFonts w:ascii="Calibri" w:hAnsi="Calibri"/>
          <w:b/>
          <w:bCs/>
          <w:caps/>
          <w:sz w:val="32"/>
        </w:rPr>
      </w:pPr>
      <w:bookmarkStart w:id="9" w:name="_Toc276040642"/>
      <w:r>
        <w:rPr>
          <w:rFonts w:ascii="Calibri" w:hAnsi="Calibri"/>
          <w:b/>
          <w:bCs/>
          <w:caps/>
          <w:sz w:val="32"/>
        </w:rPr>
        <w:t>8</w:t>
      </w:r>
      <w:r w:rsidR="00B959BB">
        <w:rPr>
          <w:rFonts w:ascii="Calibri" w:hAnsi="Calibri"/>
          <w:b/>
          <w:bCs/>
          <w:caps/>
          <w:sz w:val="32"/>
        </w:rPr>
        <w:t xml:space="preserve">. </w:t>
      </w:r>
      <w:r w:rsidR="00C875DD" w:rsidRPr="00B959BB">
        <w:rPr>
          <w:rFonts w:ascii="Calibri" w:hAnsi="Calibri"/>
          <w:b/>
          <w:bCs/>
          <w:caps/>
          <w:sz w:val="32"/>
        </w:rPr>
        <w:t>Zmeny a nové zloženie organizácie</w:t>
      </w:r>
      <w:bookmarkEnd w:id="9"/>
    </w:p>
    <w:p w:rsidR="007049D6" w:rsidRDefault="007049D6" w:rsidP="007049D6">
      <w:pPr>
        <w:jc w:val="both"/>
        <w:rPr>
          <w:rFonts w:ascii="Calibri" w:hAnsi="Calibri"/>
          <w:b/>
          <w:caps/>
          <w:sz w:val="32"/>
          <w:szCs w:val="32"/>
          <w:u w:val="single"/>
        </w:rPr>
      </w:pPr>
    </w:p>
    <w:p w:rsidR="007049D6" w:rsidRDefault="007049D6" w:rsidP="007049D6">
      <w:pPr>
        <w:ind w:left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Správna rada</w:t>
      </w:r>
      <w:r w:rsidR="006C23EC">
        <w:rPr>
          <w:rFonts w:ascii="Calibri" w:hAnsi="Calibri"/>
          <w:sz w:val="22"/>
          <w:szCs w:val="22"/>
        </w:rPr>
        <w:t xml:space="preserve"> Viktória</w:t>
      </w:r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n.o</w:t>
      </w:r>
      <w:proofErr w:type="spellEnd"/>
      <w:r>
        <w:rPr>
          <w:rFonts w:ascii="Calibri" w:hAnsi="Calibri"/>
          <w:sz w:val="22"/>
          <w:szCs w:val="22"/>
        </w:rPr>
        <w:t>. sa neuzniesla na žiadnych zmenách v štatúte ani zložení orgánov neziskovej organizácie.</w:t>
      </w:r>
    </w:p>
    <w:p w:rsidR="00A30599" w:rsidRDefault="00A30599" w:rsidP="007049D6">
      <w:pPr>
        <w:ind w:left="360"/>
        <w:jc w:val="both"/>
        <w:rPr>
          <w:rFonts w:ascii="Calibri" w:hAnsi="Calibri"/>
          <w:sz w:val="22"/>
          <w:szCs w:val="22"/>
        </w:rPr>
      </w:pPr>
    </w:p>
    <w:p w:rsidR="00172E0D" w:rsidRDefault="00172E0D" w:rsidP="007049D6">
      <w:pPr>
        <w:ind w:left="360"/>
        <w:jc w:val="both"/>
        <w:rPr>
          <w:rFonts w:ascii="Calibri" w:hAnsi="Calibri"/>
          <w:sz w:val="22"/>
          <w:szCs w:val="22"/>
        </w:rPr>
      </w:pPr>
    </w:p>
    <w:p w:rsidR="00172E0D" w:rsidRDefault="00172E0D" w:rsidP="007049D6">
      <w:pPr>
        <w:ind w:left="360"/>
        <w:jc w:val="both"/>
        <w:rPr>
          <w:rFonts w:ascii="Calibri" w:hAnsi="Calibri"/>
          <w:sz w:val="22"/>
          <w:szCs w:val="22"/>
        </w:rPr>
      </w:pPr>
    </w:p>
    <w:p w:rsidR="00172E0D" w:rsidRDefault="00172E0D" w:rsidP="007049D6">
      <w:pPr>
        <w:ind w:left="360"/>
        <w:jc w:val="both"/>
        <w:rPr>
          <w:rFonts w:ascii="Calibri" w:hAnsi="Calibri"/>
          <w:sz w:val="22"/>
          <w:szCs w:val="22"/>
        </w:rPr>
      </w:pPr>
    </w:p>
    <w:p w:rsidR="00C23855" w:rsidRDefault="00C23855" w:rsidP="00944BED">
      <w:pPr>
        <w:jc w:val="both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ab/>
      </w:r>
      <w:r>
        <w:rPr>
          <w:rFonts w:ascii="Calibri" w:hAnsi="Calibri"/>
          <w:sz w:val="32"/>
          <w:szCs w:val="32"/>
        </w:rPr>
        <w:tab/>
      </w:r>
      <w:r>
        <w:rPr>
          <w:rFonts w:ascii="Calibri" w:hAnsi="Calibri"/>
          <w:sz w:val="32"/>
          <w:szCs w:val="32"/>
        </w:rPr>
        <w:tab/>
      </w:r>
      <w:r>
        <w:rPr>
          <w:rFonts w:ascii="Calibri" w:hAnsi="Calibri"/>
          <w:sz w:val="32"/>
          <w:szCs w:val="32"/>
        </w:rPr>
        <w:tab/>
      </w:r>
      <w:r>
        <w:rPr>
          <w:rFonts w:ascii="Calibri" w:hAnsi="Calibri"/>
          <w:sz w:val="32"/>
          <w:szCs w:val="32"/>
        </w:rPr>
        <w:tab/>
      </w:r>
      <w:r>
        <w:rPr>
          <w:rFonts w:ascii="Calibri" w:hAnsi="Calibri"/>
          <w:sz w:val="32"/>
          <w:szCs w:val="32"/>
        </w:rPr>
        <w:tab/>
      </w:r>
      <w:r>
        <w:rPr>
          <w:rFonts w:ascii="Calibri" w:hAnsi="Calibri"/>
          <w:sz w:val="32"/>
          <w:szCs w:val="32"/>
        </w:rPr>
        <w:tab/>
      </w:r>
      <w:r>
        <w:rPr>
          <w:rFonts w:ascii="Calibri" w:hAnsi="Calibri"/>
          <w:sz w:val="32"/>
          <w:szCs w:val="32"/>
        </w:rPr>
        <w:tab/>
      </w:r>
      <w:r>
        <w:rPr>
          <w:rFonts w:ascii="Calibri" w:hAnsi="Calibri"/>
          <w:sz w:val="32"/>
          <w:szCs w:val="32"/>
        </w:rPr>
        <w:tab/>
      </w:r>
    </w:p>
    <w:p w:rsidR="00C23855" w:rsidRDefault="00C23855" w:rsidP="00944BED">
      <w:pPr>
        <w:jc w:val="both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ab/>
      </w:r>
      <w:r>
        <w:rPr>
          <w:rFonts w:ascii="Calibri" w:hAnsi="Calibri"/>
          <w:sz w:val="32"/>
          <w:szCs w:val="32"/>
        </w:rPr>
        <w:tab/>
      </w:r>
      <w:r>
        <w:rPr>
          <w:rFonts w:ascii="Calibri" w:hAnsi="Calibri"/>
          <w:sz w:val="32"/>
          <w:szCs w:val="32"/>
        </w:rPr>
        <w:tab/>
      </w:r>
      <w:r>
        <w:rPr>
          <w:rFonts w:ascii="Calibri" w:hAnsi="Calibri"/>
          <w:sz w:val="32"/>
          <w:szCs w:val="32"/>
        </w:rPr>
        <w:tab/>
      </w:r>
      <w:r>
        <w:rPr>
          <w:rFonts w:ascii="Calibri" w:hAnsi="Calibri"/>
          <w:sz w:val="32"/>
          <w:szCs w:val="32"/>
        </w:rPr>
        <w:tab/>
      </w:r>
      <w:r>
        <w:rPr>
          <w:rFonts w:ascii="Calibri" w:hAnsi="Calibri"/>
          <w:sz w:val="32"/>
          <w:szCs w:val="32"/>
        </w:rPr>
        <w:tab/>
      </w:r>
      <w:r>
        <w:rPr>
          <w:rFonts w:ascii="Calibri" w:hAnsi="Calibri"/>
          <w:sz w:val="32"/>
          <w:szCs w:val="32"/>
        </w:rPr>
        <w:tab/>
        <w:t>--------------------------</w:t>
      </w:r>
    </w:p>
    <w:p w:rsidR="007049D6" w:rsidRDefault="00C23855" w:rsidP="00C23855">
      <w:pPr>
        <w:ind w:left="4248" w:firstLine="70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</w:t>
      </w:r>
      <w:r w:rsidR="006C23EC">
        <w:rPr>
          <w:rFonts w:ascii="Calibri" w:hAnsi="Calibri"/>
          <w:sz w:val="22"/>
          <w:szCs w:val="22"/>
        </w:rPr>
        <w:t xml:space="preserve">PhDr. Petra </w:t>
      </w:r>
      <w:proofErr w:type="spellStart"/>
      <w:r w:rsidR="006C23EC">
        <w:rPr>
          <w:rFonts w:ascii="Calibri" w:hAnsi="Calibri"/>
          <w:sz w:val="22"/>
          <w:szCs w:val="22"/>
        </w:rPr>
        <w:t>Andraščíková</w:t>
      </w:r>
      <w:proofErr w:type="spellEnd"/>
    </w:p>
    <w:p w:rsidR="00C23855" w:rsidRDefault="00C23855" w:rsidP="00C23855">
      <w:pPr>
        <w:ind w:left="4248" w:firstLine="70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riaditeľ</w:t>
      </w:r>
      <w:r w:rsidR="006C23EC">
        <w:rPr>
          <w:rFonts w:ascii="Calibri" w:hAnsi="Calibri"/>
          <w:sz w:val="22"/>
          <w:szCs w:val="22"/>
        </w:rPr>
        <w:t>ka Viktória</w:t>
      </w:r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n.o</w:t>
      </w:r>
      <w:proofErr w:type="spellEnd"/>
      <w:r>
        <w:rPr>
          <w:rFonts w:ascii="Calibri" w:hAnsi="Calibri"/>
          <w:sz w:val="22"/>
          <w:szCs w:val="22"/>
        </w:rPr>
        <w:t>.</w:t>
      </w:r>
    </w:p>
    <w:p w:rsidR="00C23855" w:rsidRDefault="00C23855" w:rsidP="00C23855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</w:p>
    <w:p w:rsidR="00C23855" w:rsidRPr="00C23855" w:rsidRDefault="00C23855" w:rsidP="00944BED">
      <w:pPr>
        <w:jc w:val="both"/>
        <w:rPr>
          <w:rFonts w:ascii="Calibri" w:hAnsi="Calibri"/>
          <w:sz w:val="22"/>
          <w:szCs w:val="22"/>
        </w:rPr>
      </w:pPr>
    </w:p>
    <w:p w:rsidR="007C677C" w:rsidRPr="0037461F" w:rsidRDefault="007C677C" w:rsidP="007C677C">
      <w:pPr>
        <w:rPr>
          <w:rFonts w:ascii="Calibri" w:hAnsi="Calibri"/>
          <w:sz w:val="22"/>
          <w:szCs w:val="22"/>
        </w:rPr>
      </w:pPr>
      <w:r w:rsidRPr="0037461F">
        <w:rPr>
          <w:rFonts w:ascii="Calibri" w:hAnsi="Calibri"/>
          <w:sz w:val="22"/>
          <w:szCs w:val="22"/>
        </w:rPr>
        <w:t xml:space="preserve">Prílohy: </w:t>
      </w:r>
    </w:p>
    <w:p w:rsidR="007C677C" w:rsidRPr="0037461F" w:rsidRDefault="007C677C" w:rsidP="007C677C">
      <w:pPr>
        <w:rPr>
          <w:rFonts w:ascii="Calibri" w:hAnsi="Calibri"/>
          <w:sz w:val="22"/>
          <w:szCs w:val="22"/>
        </w:rPr>
      </w:pPr>
      <w:r w:rsidRPr="0037461F">
        <w:rPr>
          <w:rFonts w:ascii="Calibri" w:hAnsi="Calibri"/>
          <w:sz w:val="22"/>
          <w:szCs w:val="22"/>
        </w:rPr>
        <w:t>Správa nezávislého audítora</w:t>
      </w:r>
    </w:p>
    <w:p w:rsidR="00933BE6" w:rsidRPr="006C23EC" w:rsidRDefault="007C677C" w:rsidP="006C23EC">
      <w:pPr>
        <w:rPr>
          <w:rFonts w:ascii="Calibri" w:hAnsi="Calibri"/>
          <w:sz w:val="22"/>
          <w:szCs w:val="22"/>
          <w:lang w:val="en-US"/>
        </w:rPr>
      </w:pPr>
      <w:r w:rsidRPr="0037461F">
        <w:rPr>
          <w:rFonts w:ascii="Calibri" w:hAnsi="Calibri"/>
          <w:sz w:val="22"/>
          <w:szCs w:val="22"/>
        </w:rPr>
        <w:t>Výkazy ročnej účtovnej závierky</w:t>
      </w:r>
      <w:r>
        <w:rPr>
          <w:rFonts w:ascii="Calibri" w:hAnsi="Calibri"/>
          <w:sz w:val="32"/>
          <w:szCs w:val="32"/>
        </w:rPr>
        <w:tab/>
      </w:r>
      <w:r>
        <w:rPr>
          <w:rFonts w:ascii="Calibri" w:hAnsi="Calibri"/>
          <w:sz w:val="32"/>
          <w:szCs w:val="32"/>
        </w:rPr>
        <w:tab/>
      </w:r>
      <w:r>
        <w:rPr>
          <w:rFonts w:ascii="Calibri" w:hAnsi="Calibri"/>
          <w:sz w:val="32"/>
          <w:szCs w:val="32"/>
        </w:rPr>
        <w:tab/>
      </w:r>
      <w:r>
        <w:rPr>
          <w:rFonts w:ascii="Calibri" w:hAnsi="Calibri"/>
          <w:sz w:val="32"/>
          <w:szCs w:val="32"/>
        </w:rPr>
        <w:tab/>
      </w:r>
    </w:p>
    <w:sectPr w:rsidR="00933BE6" w:rsidRPr="006C23EC" w:rsidSect="003F0EF2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1D0B" w:rsidRDefault="00061D0B">
      <w:r>
        <w:separator/>
      </w:r>
    </w:p>
  </w:endnote>
  <w:endnote w:type="continuationSeparator" w:id="0">
    <w:p w:rsidR="00061D0B" w:rsidRDefault="00061D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FE" w:rsidRDefault="00364CDB" w:rsidP="003744F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9F17FE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9F17FE" w:rsidRDefault="009F17FE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FE" w:rsidRDefault="00364CDB" w:rsidP="003744F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9F17F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4F6579">
      <w:rPr>
        <w:rStyle w:val="slostrnky"/>
        <w:noProof/>
      </w:rPr>
      <w:t>5</w:t>
    </w:r>
    <w:r>
      <w:rPr>
        <w:rStyle w:val="slostrnky"/>
      </w:rPr>
      <w:fldChar w:fldCharType="end"/>
    </w:r>
  </w:p>
  <w:p w:rsidR="009F17FE" w:rsidRDefault="009F17FE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1D0B" w:rsidRDefault="00061D0B">
      <w:r>
        <w:separator/>
      </w:r>
    </w:p>
  </w:footnote>
  <w:footnote w:type="continuationSeparator" w:id="0">
    <w:p w:rsidR="00061D0B" w:rsidRDefault="00061D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FE" w:rsidRPr="00745389" w:rsidRDefault="001B31EC" w:rsidP="009B1ED3">
    <w:pPr>
      <w:pStyle w:val="Nadpis1"/>
      <w:pBdr>
        <w:between w:val="single" w:sz="4" w:space="1" w:color="auto"/>
      </w:pBdr>
      <w:jc w:val="center"/>
      <w:rPr>
        <w:rFonts w:ascii="Calibri" w:hAnsi="Calibri"/>
        <w:sz w:val="22"/>
        <w:szCs w:val="22"/>
        <w:u w:val="none"/>
      </w:rPr>
    </w:pPr>
    <w:r>
      <w:rPr>
        <w:rFonts w:ascii="Calibri" w:hAnsi="Calibri" w:cs="Arial"/>
        <w:sz w:val="22"/>
        <w:szCs w:val="22"/>
        <w:u w:val="none"/>
      </w:rPr>
      <w:t>Viktória</w:t>
    </w:r>
    <w:r w:rsidR="003E2AC5">
      <w:rPr>
        <w:rFonts w:ascii="Calibri" w:hAnsi="Calibri"/>
        <w:sz w:val="22"/>
        <w:szCs w:val="22"/>
        <w:u w:val="none"/>
      </w:rPr>
      <w:t xml:space="preserve"> n. o.</w:t>
    </w:r>
    <w:r w:rsidR="00577309">
      <w:rPr>
        <w:rFonts w:ascii="Calibri" w:hAnsi="Calibri"/>
        <w:sz w:val="22"/>
        <w:szCs w:val="22"/>
        <w:u w:val="none"/>
      </w:rPr>
      <w:t>,</w:t>
    </w:r>
    <w:r w:rsidR="003E2AC5">
      <w:rPr>
        <w:rFonts w:ascii="Calibri" w:hAnsi="Calibri"/>
        <w:sz w:val="22"/>
        <w:szCs w:val="22"/>
        <w:u w:val="none"/>
      </w:rPr>
      <w:t xml:space="preserve"> </w:t>
    </w:r>
    <w:r w:rsidR="009F17FE">
      <w:rPr>
        <w:rFonts w:ascii="Calibri" w:hAnsi="Calibri"/>
        <w:sz w:val="22"/>
        <w:szCs w:val="22"/>
        <w:u w:val="none"/>
      </w:rPr>
      <w:t xml:space="preserve"> </w:t>
    </w:r>
    <w:proofErr w:type="spellStart"/>
    <w:r>
      <w:rPr>
        <w:rFonts w:ascii="Calibri" w:hAnsi="Calibri" w:cs="Arial"/>
        <w:sz w:val="22"/>
        <w:szCs w:val="22"/>
        <w:u w:val="none"/>
      </w:rPr>
      <w:t>Haburská</w:t>
    </w:r>
    <w:proofErr w:type="spellEnd"/>
    <w:r>
      <w:rPr>
        <w:rFonts w:ascii="Calibri" w:hAnsi="Calibri" w:cs="Arial"/>
        <w:sz w:val="22"/>
        <w:szCs w:val="22"/>
        <w:u w:val="none"/>
      </w:rPr>
      <w:t xml:space="preserve"> 8, 080 06 Prešov</w:t>
    </w:r>
    <w:r w:rsidR="009F17FE">
      <w:rPr>
        <w:rFonts w:ascii="Calibri" w:hAnsi="Calibri"/>
        <w:sz w:val="22"/>
        <w:szCs w:val="22"/>
        <w:u w:val="none"/>
      </w:rPr>
      <w:t xml:space="preserve">, </w:t>
    </w:r>
    <w:r w:rsidR="009F17FE" w:rsidRPr="00745389">
      <w:rPr>
        <w:rFonts w:ascii="Calibri" w:hAnsi="Calibri"/>
        <w:sz w:val="22"/>
        <w:szCs w:val="22"/>
        <w:u w:val="none"/>
      </w:rPr>
      <w:t>IČO:</w:t>
    </w:r>
    <w:r w:rsidR="009F17FE">
      <w:rPr>
        <w:rFonts w:ascii="Calibri" w:hAnsi="Calibri"/>
        <w:sz w:val="22"/>
        <w:szCs w:val="22"/>
        <w:u w:val="none"/>
      </w:rPr>
      <w:t xml:space="preserve"> </w:t>
    </w:r>
    <w:r>
      <w:rPr>
        <w:rFonts w:ascii="Calibri" w:hAnsi="Calibri"/>
        <w:sz w:val="22"/>
        <w:szCs w:val="22"/>
        <w:u w:val="none"/>
      </w:rPr>
      <w:t>45 743 274</w:t>
    </w:r>
    <w:r w:rsidR="009F17FE" w:rsidRPr="00B77595">
      <w:rPr>
        <w:rFonts w:ascii="Calibri" w:hAnsi="Calibri"/>
        <w:sz w:val="22"/>
        <w:szCs w:val="22"/>
        <w:u w:val="none"/>
      </w:rPr>
      <w:tab/>
    </w:r>
    <w:r w:rsidR="009F17FE" w:rsidRPr="00745389">
      <w:rPr>
        <w:rFonts w:ascii="Calibri" w:hAnsi="Calibri"/>
        <w:sz w:val="22"/>
        <w:szCs w:val="22"/>
        <w:u w:val="none"/>
      </w:rPr>
      <w:t xml:space="preserve"> </w:t>
    </w:r>
  </w:p>
  <w:p w:rsidR="009F17FE" w:rsidRDefault="009F17FE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94900"/>
    <w:multiLevelType w:val="hybridMultilevel"/>
    <w:tmpl w:val="7B144E40"/>
    <w:lvl w:ilvl="0" w:tplc="23F86D66">
      <w:start w:val="6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0FC58A4"/>
    <w:multiLevelType w:val="hybridMultilevel"/>
    <w:tmpl w:val="0204AC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393047D"/>
    <w:multiLevelType w:val="hybridMultilevel"/>
    <w:tmpl w:val="85FC72D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AA3882"/>
    <w:multiLevelType w:val="hybridMultilevel"/>
    <w:tmpl w:val="A5D6A8A6"/>
    <w:lvl w:ilvl="0" w:tplc="041B0017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4">
    <w:nsid w:val="3A121335"/>
    <w:multiLevelType w:val="hybridMultilevel"/>
    <w:tmpl w:val="372CE7A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1182D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A2606D0"/>
    <w:multiLevelType w:val="hybridMultilevel"/>
    <w:tmpl w:val="758CDEE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5B61CB6"/>
    <w:multiLevelType w:val="hybridMultilevel"/>
    <w:tmpl w:val="2BAA855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A2F0A17"/>
    <w:multiLevelType w:val="hybridMultilevel"/>
    <w:tmpl w:val="D10C54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031E35"/>
    <w:multiLevelType w:val="hybridMultilevel"/>
    <w:tmpl w:val="57EA2D8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C0F058F"/>
    <w:multiLevelType w:val="hybridMultilevel"/>
    <w:tmpl w:val="417468F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EB07645"/>
    <w:multiLevelType w:val="hybridMultilevel"/>
    <w:tmpl w:val="3B2C80A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8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7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1ED3"/>
    <w:rsid w:val="00001F9D"/>
    <w:rsid w:val="000049B5"/>
    <w:rsid w:val="000062B2"/>
    <w:rsid w:val="00010AA0"/>
    <w:rsid w:val="00025389"/>
    <w:rsid w:val="00052DA3"/>
    <w:rsid w:val="00061D0B"/>
    <w:rsid w:val="00064C0A"/>
    <w:rsid w:val="00071475"/>
    <w:rsid w:val="000A0C82"/>
    <w:rsid w:val="000A2746"/>
    <w:rsid w:val="000C77AC"/>
    <w:rsid w:val="000E03E1"/>
    <w:rsid w:val="000E5578"/>
    <w:rsid w:val="000E594E"/>
    <w:rsid w:val="0010673D"/>
    <w:rsid w:val="00112F9C"/>
    <w:rsid w:val="001544C7"/>
    <w:rsid w:val="00157EF9"/>
    <w:rsid w:val="00172E0D"/>
    <w:rsid w:val="00187B12"/>
    <w:rsid w:val="00192B49"/>
    <w:rsid w:val="00193F10"/>
    <w:rsid w:val="001B31EC"/>
    <w:rsid w:val="001B4CBB"/>
    <w:rsid w:val="001D40C4"/>
    <w:rsid w:val="001F0BAA"/>
    <w:rsid w:val="002155BC"/>
    <w:rsid w:val="002178E5"/>
    <w:rsid w:val="002260FD"/>
    <w:rsid w:val="00230CA0"/>
    <w:rsid w:val="002449DD"/>
    <w:rsid w:val="00251065"/>
    <w:rsid w:val="0025581D"/>
    <w:rsid w:val="0026236D"/>
    <w:rsid w:val="0026657C"/>
    <w:rsid w:val="00276A21"/>
    <w:rsid w:val="00296D5D"/>
    <w:rsid w:val="002A54FA"/>
    <w:rsid w:val="002E3828"/>
    <w:rsid w:val="002F1B00"/>
    <w:rsid w:val="00333D54"/>
    <w:rsid w:val="003465F6"/>
    <w:rsid w:val="00353F4A"/>
    <w:rsid w:val="003604EB"/>
    <w:rsid w:val="00360A2B"/>
    <w:rsid w:val="00364CDB"/>
    <w:rsid w:val="003659A2"/>
    <w:rsid w:val="003742D5"/>
    <w:rsid w:val="003744F8"/>
    <w:rsid w:val="0037461F"/>
    <w:rsid w:val="00374B17"/>
    <w:rsid w:val="003758B3"/>
    <w:rsid w:val="003777FC"/>
    <w:rsid w:val="00380B09"/>
    <w:rsid w:val="00381A67"/>
    <w:rsid w:val="00393A08"/>
    <w:rsid w:val="0039451E"/>
    <w:rsid w:val="003B31EB"/>
    <w:rsid w:val="003C66C8"/>
    <w:rsid w:val="003D531D"/>
    <w:rsid w:val="003E2AC5"/>
    <w:rsid w:val="003F0EF2"/>
    <w:rsid w:val="003F6B33"/>
    <w:rsid w:val="00407EC9"/>
    <w:rsid w:val="00411DA3"/>
    <w:rsid w:val="004467DB"/>
    <w:rsid w:val="00450FDB"/>
    <w:rsid w:val="004575EF"/>
    <w:rsid w:val="00470916"/>
    <w:rsid w:val="004A0C90"/>
    <w:rsid w:val="004B47D1"/>
    <w:rsid w:val="004B7C67"/>
    <w:rsid w:val="004F2E97"/>
    <w:rsid w:val="004F6579"/>
    <w:rsid w:val="00502BB5"/>
    <w:rsid w:val="00507A93"/>
    <w:rsid w:val="00510218"/>
    <w:rsid w:val="0053074F"/>
    <w:rsid w:val="00530BF3"/>
    <w:rsid w:val="005346A7"/>
    <w:rsid w:val="0056755E"/>
    <w:rsid w:val="0057551A"/>
    <w:rsid w:val="00577309"/>
    <w:rsid w:val="005B7863"/>
    <w:rsid w:val="005D1C39"/>
    <w:rsid w:val="006008E4"/>
    <w:rsid w:val="006221A4"/>
    <w:rsid w:val="006245EF"/>
    <w:rsid w:val="00625545"/>
    <w:rsid w:val="00642270"/>
    <w:rsid w:val="00644FCE"/>
    <w:rsid w:val="006478A2"/>
    <w:rsid w:val="006519D1"/>
    <w:rsid w:val="006701EC"/>
    <w:rsid w:val="00677CAE"/>
    <w:rsid w:val="00681EE0"/>
    <w:rsid w:val="0068368A"/>
    <w:rsid w:val="006946A8"/>
    <w:rsid w:val="006A2243"/>
    <w:rsid w:val="006B42D4"/>
    <w:rsid w:val="006B45BB"/>
    <w:rsid w:val="006C122A"/>
    <w:rsid w:val="006C23EC"/>
    <w:rsid w:val="006F109C"/>
    <w:rsid w:val="007049D6"/>
    <w:rsid w:val="00704D47"/>
    <w:rsid w:val="00712C96"/>
    <w:rsid w:val="00717C23"/>
    <w:rsid w:val="007514E6"/>
    <w:rsid w:val="00754FAA"/>
    <w:rsid w:val="00770F66"/>
    <w:rsid w:val="0079636E"/>
    <w:rsid w:val="007B3BB8"/>
    <w:rsid w:val="007C677C"/>
    <w:rsid w:val="007D6DD6"/>
    <w:rsid w:val="007E460E"/>
    <w:rsid w:val="007F028A"/>
    <w:rsid w:val="007F3CCA"/>
    <w:rsid w:val="007F4AE4"/>
    <w:rsid w:val="00823631"/>
    <w:rsid w:val="00824DA3"/>
    <w:rsid w:val="00827524"/>
    <w:rsid w:val="008316FE"/>
    <w:rsid w:val="00831F5B"/>
    <w:rsid w:val="008516F8"/>
    <w:rsid w:val="00874C81"/>
    <w:rsid w:val="008776FC"/>
    <w:rsid w:val="00894BC5"/>
    <w:rsid w:val="008A268D"/>
    <w:rsid w:val="008B6C7D"/>
    <w:rsid w:val="008C02AE"/>
    <w:rsid w:val="008F0AA8"/>
    <w:rsid w:val="0092649F"/>
    <w:rsid w:val="00931FD1"/>
    <w:rsid w:val="00933BE6"/>
    <w:rsid w:val="00940361"/>
    <w:rsid w:val="00944BED"/>
    <w:rsid w:val="009453C2"/>
    <w:rsid w:val="00964B2B"/>
    <w:rsid w:val="00970F11"/>
    <w:rsid w:val="00976E9C"/>
    <w:rsid w:val="00981313"/>
    <w:rsid w:val="009B1ED3"/>
    <w:rsid w:val="009C121A"/>
    <w:rsid w:val="009E017B"/>
    <w:rsid w:val="009F17FE"/>
    <w:rsid w:val="009F1A40"/>
    <w:rsid w:val="00A00B43"/>
    <w:rsid w:val="00A1564D"/>
    <w:rsid w:val="00A27EFB"/>
    <w:rsid w:val="00A30599"/>
    <w:rsid w:val="00A33517"/>
    <w:rsid w:val="00A33E46"/>
    <w:rsid w:val="00A42A49"/>
    <w:rsid w:val="00A44566"/>
    <w:rsid w:val="00A55342"/>
    <w:rsid w:val="00A65B45"/>
    <w:rsid w:val="00A7082F"/>
    <w:rsid w:val="00A7095F"/>
    <w:rsid w:val="00A72FF9"/>
    <w:rsid w:val="00A80A1A"/>
    <w:rsid w:val="00A84915"/>
    <w:rsid w:val="00AB471E"/>
    <w:rsid w:val="00AD32FE"/>
    <w:rsid w:val="00AD6659"/>
    <w:rsid w:val="00B32EDE"/>
    <w:rsid w:val="00B71FA2"/>
    <w:rsid w:val="00B77595"/>
    <w:rsid w:val="00B959BB"/>
    <w:rsid w:val="00BA2CD1"/>
    <w:rsid w:val="00BB03BE"/>
    <w:rsid w:val="00BC4F8D"/>
    <w:rsid w:val="00BD6D9F"/>
    <w:rsid w:val="00BE183E"/>
    <w:rsid w:val="00BE2854"/>
    <w:rsid w:val="00BE7E68"/>
    <w:rsid w:val="00BF7F80"/>
    <w:rsid w:val="00C23855"/>
    <w:rsid w:val="00C54DE1"/>
    <w:rsid w:val="00C65D7E"/>
    <w:rsid w:val="00C72880"/>
    <w:rsid w:val="00C875DD"/>
    <w:rsid w:val="00C92958"/>
    <w:rsid w:val="00CA0EA2"/>
    <w:rsid w:val="00CA5C9B"/>
    <w:rsid w:val="00CB6D98"/>
    <w:rsid w:val="00CC087B"/>
    <w:rsid w:val="00CC096A"/>
    <w:rsid w:val="00CC2E37"/>
    <w:rsid w:val="00CC47CB"/>
    <w:rsid w:val="00CD4A34"/>
    <w:rsid w:val="00CE0787"/>
    <w:rsid w:val="00CE1C42"/>
    <w:rsid w:val="00CE3D17"/>
    <w:rsid w:val="00D12C1C"/>
    <w:rsid w:val="00D1341B"/>
    <w:rsid w:val="00D17FBA"/>
    <w:rsid w:val="00D3388B"/>
    <w:rsid w:val="00D5393E"/>
    <w:rsid w:val="00D74704"/>
    <w:rsid w:val="00DB1A07"/>
    <w:rsid w:val="00DC0C0F"/>
    <w:rsid w:val="00DC38BD"/>
    <w:rsid w:val="00DC4002"/>
    <w:rsid w:val="00DD2940"/>
    <w:rsid w:val="00DD6176"/>
    <w:rsid w:val="00DD66D6"/>
    <w:rsid w:val="00E3579E"/>
    <w:rsid w:val="00E63D90"/>
    <w:rsid w:val="00E733B2"/>
    <w:rsid w:val="00EB4606"/>
    <w:rsid w:val="00EC3F54"/>
    <w:rsid w:val="00EC4860"/>
    <w:rsid w:val="00EC7D67"/>
    <w:rsid w:val="00EF743A"/>
    <w:rsid w:val="00F03B06"/>
    <w:rsid w:val="00F05BE3"/>
    <w:rsid w:val="00F25D78"/>
    <w:rsid w:val="00F45D91"/>
    <w:rsid w:val="00F51182"/>
    <w:rsid w:val="00F53471"/>
    <w:rsid w:val="00F9433D"/>
    <w:rsid w:val="00FA7899"/>
    <w:rsid w:val="00FD03EC"/>
    <w:rsid w:val="00FD0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3F0EF2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9B1ED3"/>
    <w:pPr>
      <w:keepNext/>
      <w:jc w:val="both"/>
      <w:outlineLvl w:val="0"/>
    </w:pPr>
    <w:rPr>
      <w:szCs w:val="20"/>
      <w:u w:val="single"/>
    </w:rPr>
  </w:style>
  <w:style w:type="paragraph" w:styleId="Nadpis2">
    <w:name w:val="heading 2"/>
    <w:basedOn w:val="Normln"/>
    <w:next w:val="Normln"/>
    <w:qFormat/>
    <w:rsid w:val="007049D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B1ED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B1ED3"/>
    <w:pPr>
      <w:tabs>
        <w:tab w:val="center" w:pos="4536"/>
        <w:tab w:val="right" w:pos="9072"/>
      </w:tabs>
    </w:pPr>
  </w:style>
  <w:style w:type="character" w:customStyle="1" w:styleId="Nadpis1Char">
    <w:name w:val="Nadpis 1 Char"/>
    <w:link w:val="Nadpis1"/>
    <w:rsid w:val="009B1ED3"/>
    <w:rPr>
      <w:sz w:val="24"/>
      <w:u w:val="single"/>
      <w:lang w:val="sk-SK" w:eastAsia="sk-SK" w:bidi="ar-SA"/>
    </w:rPr>
  </w:style>
  <w:style w:type="table" w:styleId="Mkatabulky">
    <w:name w:val="Table Grid"/>
    <w:basedOn w:val="Normlntabulka"/>
    <w:rsid w:val="00A708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podarou">
    <w:name w:val="footnote text"/>
    <w:basedOn w:val="Normln"/>
    <w:link w:val="TextpoznpodarouChar"/>
    <w:semiHidden/>
    <w:unhideWhenUsed/>
    <w:rsid w:val="007049D6"/>
    <w:rPr>
      <w:sz w:val="20"/>
      <w:szCs w:val="20"/>
      <w:lang w:val="cs-CZ"/>
    </w:rPr>
  </w:style>
  <w:style w:type="character" w:customStyle="1" w:styleId="TextpoznpodarouChar">
    <w:name w:val="Text pozn. pod čarou Char"/>
    <w:link w:val="Textpoznpodarou"/>
    <w:semiHidden/>
    <w:rsid w:val="007049D6"/>
    <w:rPr>
      <w:lang w:val="cs-CZ" w:eastAsia="sk-SK" w:bidi="ar-SA"/>
    </w:rPr>
  </w:style>
  <w:style w:type="character" w:styleId="Znakapoznpodarou">
    <w:name w:val="footnote reference"/>
    <w:semiHidden/>
    <w:unhideWhenUsed/>
    <w:rsid w:val="007049D6"/>
    <w:rPr>
      <w:vertAlign w:val="superscript"/>
    </w:rPr>
  </w:style>
  <w:style w:type="character" w:styleId="slostrnky">
    <w:name w:val="page number"/>
    <w:basedOn w:val="Standardnpsmoodstavce"/>
    <w:rsid w:val="00A42A49"/>
  </w:style>
  <w:style w:type="paragraph" w:styleId="Obsah2">
    <w:name w:val="toc 2"/>
    <w:basedOn w:val="Normln"/>
    <w:next w:val="Normln"/>
    <w:autoRedefine/>
    <w:semiHidden/>
    <w:rsid w:val="00A42A49"/>
    <w:pPr>
      <w:ind w:left="240"/>
    </w:pPr>
  </w:style>
  <w:style w:type="character" w:styleId="Hypertextovodkaz">
    <w:name w:val="Hyperlink"/>
    <w:rsid w:val="00A42A49"/>
    <w:rPr>
      <w:color w:val="0000FF"/>
      <w:u w:val="single"/>
    </w:rPr>
  </w:style>
  <w:style w:type="paragraph" w:styleId="Obsah1">
    <w:name w:val="toc 1"/>
    <w:basedOn w:val="Normln"/>
    <w:next w:val="Normln"/>
    <w:autoRedefine/>
    <w:semiHidden/>
    <w:rsid w:val="00B959BB"/>
  </w:style>
  <w:style w:type="paragraph" w:styleId="Zkladntext2">
    <w:name w:val="Body Text 2"/>
    <w:basedOn w:val="Normln"/>
    <w:rsid w:val="00C72880"/>
    <w:pPr>
      <w:jc w:val="both"/>
    </w:pPr>
    <w:rPr>
      <w:sz w:val="28"/>
      <w:szCs w:val="28"/>
    </w:rPr>
  </w:style>
  <w:style w:type="character" w:styleId="Siln">
    <w:name w:val="Strong"/>
    <w:uiPriority w:val="22"/>
    <w:qFormat/>
    <w:rsid w:val="007F028A"/>
    <w:rPr>
      <w:rFonts w:cs="Times New Roman"/>
      <w:b/>
      <w:bCs/>
    </w:rPr>
  </w:style>
  <w:style w:type="paragraph" w:customStyle="1" w:styleId="Default">
    <w:name w:val="Default"/>
    <w:rsid w:val="00AD665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bubliny">
    <w:name w:val="Balloon Text"/>
    <w:basedOn w:val="Normln"/>
    <w:link w:val="TextbublinyChar"/>
    <w:rsid w:val="008F0AA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8F0A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8E2C9-FC00-41B3-B56D-7A54FFE6C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1005</Words>
  <Characters>5732</Characters>
  <Application>Microsoft Office Word</Application>
  <DocSecurity>0</DocSecurity>
  <Lines>47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Výročná správa neziskovej organizácie</vt:lpstr>
      <vt:lpstr>Výročná správa neziskovej organizácie</vt:lpstr>
    </vt:vector>
  </TitlesOfParts>
  <Company>Home</Company>
  <LinksUpToDate>false</LinksUpToDate>
  <CharactersWithSpaces>6724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Výročná správa neziskovej organizácie</dc:title>
  <dc:creator>Uzivatel</dc:creator>
  <cp:lastModifiedBy>Lenovo</cp:lastModifiedBy>
  <cp:revision>4</cp:revision>
  <cp:lastPrinted>2017-04-20T07:52:00Z</cp:lastPrinted>
  <dcterms:created xsi:type="dcterms:W3CDTF">2017-04-20T07:55:00Z</dcterms:created>
  <dcterms:modified xsi:type="dcterms:W3CDTF">2017-04-20T08:16:00Z</dcterms:modified>
</cp:coreProperties>
</file>