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42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C42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C42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42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C42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42B9">
        <w:rPr>
          <w:rFonts w:ascii="Arial" w:hAnsi="Arial" w:cs="Arial"/>
          <w:sz w:val="22"/>
          <w:szCs w:val="22"/>
        </w:rPr>
        <w:t xml:space="preserve"> rovnomerné odpisovanie podľa odpisových skupín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C42B9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C42B9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D4DB5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D4DB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D4DB5">
        <w:rPr>
          <w:rFonts w:ascii="Arial" w:hAnsi="Arial" w:cs="Arial"/>
          <w:sz w:val="22"/>
          <w:szCs w:val="22"/>
        </w:rPr>
        <w:t xml:space="preserve"> jeden spoločník – 100% podiel na základnom imaní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B39" w:rsidRDefault="00761B39">
      <w:r>
        <w:separator/>
      </w:r>
    </w:p>
  </w:endnote>
  <w:endnote w:type="continuationSeparator" w:id="0">
    <w:p w:rsidR="00761B39" w:rsidRDefault="00761B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473A">
    <w:pPr>
      <w:spacing w:line="200" w:lineRule="exact"/>
      <w:rPr>
        <w:sz w:val="20"/>
        <w:szCs w:val="20"/>
      </w:rPr>
    </w:pPr>
    <w:r w:rsidRPr="00CD47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47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473A">
                  <w:fldChar w:fldCharType="separate"/>
                </w:r>
                <w:r w:rsidR="002D4DB5">
                  <w:rPr>
                    <w:rFonts w:cs="Times New Roman"/>
                    <w:noProof/>
                  </w:rPr>
                  <w:t>2</w:t>
                </w:r>
                <w:r w:rsidR="00CD47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B39" w:rsidRDefault="00761B39">
      <w:r>
        <w:separator/>
      </w:r>
    </w:p>
  </w:footnote>
  <w:footnote w:type="continuationSeparator" w:id="0">
    <w:p w:rsidR="00761B39" w:rsidRDefault="00761B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4DB5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61B39"/>
    <w:rsid w:val="007C0B87"/>
    <w:rsid w:val="00861175"/>
    <w:rsid w:val="008771A6"/>
    <w:rsid w:val="008C42B9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473A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2017-05-17T11:46:00Z</dcterms:created>
  <dcterms:modified xsi:type="dcterms:W3CDTF">2017-05-17T11:46:00Z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