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EF5" w:rsidRPr="00C7094D" w:rsidRDefault="003F140E" w:rsidP="00C7094D">
      <w:pPr>
        <w:spacing w:after="1438" w:line="259" w:lineRule="auto"/>
        <w:ind w:left="-2" w:firstLine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44354BC" wp14:editId="26165D55">
            <wp:extent cx="762000" cy="914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elenko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Pr="003F140E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Pr="003F140E">
        <w:rPr>
          <w:rFonts w:ascii="Arial" w:hAnsi="Arial" w:cs="Arial"/>
          <w:b/>
          <w:color w:val="000000" w:themeColor="text1"/>
          <w:sz w:val="36"/>
          <w:szCs w:val="36"/>
        </w:rPr>
        <w:t>OBEC HOROVCE, 072 02 Horovce  25</w:t>
      </w:r>
      <w:r>
        <w:rPr>
          <w:rFonts w:ascii="Arial" w:hAnsi="Arial" w:cs="Arial"/>
          <w:noProof/>
        </w:rPr>
        <w:drawing>
          <wp:inline distT="0" distB="0" distL="0" distR="0" wp14:anchorId="6C78139C" wp14:editId="5595416E">
            <wp:extent cx="5715000" cy="3238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94D" w:rsidRPr="00C7094D" w:rsidRDefault="00E850D5" w:rsidP="00C7094D">
      <w:pPr>
        <w:spacing w:after="3184" w:line="259" w:lineRule="auto"/>
        <w:ind w:left="0" w:firstLine="0"/>
        <w:jc w:val="center"/>
        <w:rPr>
          <w:rFonts w:ascii="Arial" w:hAnsi="Arial" w:cs="Arial"/>
          <w:i/>
          <w:color w:val="000000"/>
          <w:sz w:val="56"/>
        </w:rPr>
      </w:pPr>
      <w:r w:rsidRPr="00C7094D">
        <w:rPr>
          <w:rFonts w:ascii="Arial" w:hAnsi="Arial" w:cs="Arial"/>
          <w:b/>
          <w:i/>
          <w:color w:val="000000"/>
          <w:sz w:val="72"/>
        </w:rPr>
        <w:t xml:space="preserve">Výročná  správa  obce Horovce </w:t>
      </w:r>
      <w:r w:rsidRPr="00C7094D">
        <w:rPr>
          <w:rFonts w:ascii="Arial" w:hAnsi="Arial" w:cs="Arial"/>
          <w:i/>
          <w:color w:val="000000"/>
          <w:sz w:val="56"/>
        </w:rPr>
        <w:t>za  rok  201</w:t>
      </w:r>
      <w:r w:rsidR="0057513D">
        <w:rPr>
          <w:rFonts w:ascii="Arial" w:hAnsi="Arial" w:cs="Arial"/>
          <w:i/>
          <w:color w:val="000000"/>
          <w:sz w:val="56"/>
        </w:rPr>
        <w:t>6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i/>
          <w:color w:val="000000"/>
          <w:sz w:val="24"/>
        </w:rPr>
        <w:t>V Horovciach</w:t>
      </w:r>
      <w:r w:rsidRPr="00C7094D">
        <w:rPr>
          <w:rFonts w:ascii="Arial" w:hAnsi="Arial" w:cs="Arial"/>
          <w:color w:val="000000"/>
          <w:sz w:val="24"/>
        </w:rPr>
        <w:t xml:space="preserve">, </w:t>
      </w:r>
      <w:r w:rsidR="0057513D">
        <w:rPr>
          <w:rFonts w:ascii="Arial" w:hAnsi="Arial" w:cs="Arial"/>
          <w:color w:val="000000"/>
          <w:sz w:val="24"/>
        </w:rPr>
        <w:t xml:space="preserve">apríl </w:t>
      </w:r>
      <w:r w:rsidRPr="00C7094D">
        <w:rPr>
          <w:rFonts w:ascii="Arial" w:hAnsi="Arial" w:cs="Arial"/>
          <w:i/>
          <w:color w:val="000000"/>
          <w:sz w:val="28"/>
        </w:rPr>
        <w:t xml:space="preserve"> 201</w:t>
      </w:r>
      <w:r w:rsidR="0057513D">
        <w:rPr>
          <w:rFonts w:ascii="Arial" w:hAnsi="Arial" w:cs="Arial"/>
          <w:i/>
          <w:color w:val="000000"/>
          <w:sz w:val="28"/>
        </w:rPr>
        <w:t>7</w:t>
      </w:r>
    </w:p>
    <w:p w:rsidR="004E3D8D" w:rsidRPr="00C7094D" w:rsidRDefault="004E3D8D" w:rsidP="00C7094D">
      <w:pPr>
        <w:spacing w:after="1388" w:line="259" w:lineRule="auto"/>
        <w:ind w:left="0" w:firstLine="0"/>
        <w:jc w:val="both"/>
        <w:rPr>
          <w:rFonts w:ascii="Arial" w:hAnsi="Arial" w:cs="Arial"/>
          <w:b/>
          <w:color w:val="FF0000"/>
          <w:sz w:val="28"/>
        </w:rPr>
      </w:pPr>
    </w:p>
    <w:p w:rsidR="00A80EF5" w:rsidRPr="00C7094D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 w:rsidRPr="00C7094D">
        <w:rPr>
          <w:rFonts w:ascii="Arial" w:hAnsi="Arial" w:cs="Arial"/>
          <w:b/>
          <w:color w:val="auto"/>
          <w:sz w:val="28"/>
        </w:rPr>
        <w:lastRenderedPageBreak/>
        <w:t>Úvodné slovo štatutára</w:t>
      </w:r>
    </w:p>
    <w:p w:rsidR="00221B2D" w:rsidRDefault="00D87032" w:rsidP="00C7094D">
      <w:pPr>
        <w:spacing w:after="240" w:line="24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 w:rsidRPr="00C7094D">
        <w:rPr>
          <w:rFonts w:ascii="Arial" w:hAnsi="Arial" w:cs="Arial"/>
          <w:b/>
          <w:color w:val="auto"/>
          <w:sz w:val="28"/>
        </w:rPr>
        <w:t xml:space="preserve">     Starostom obce som od 2.1.2015.</w:t>
      </w:r>
      <w:r w:rsidR="00221B2D" w:rsidRPr="00C7094D">
        <w:rPr>
          <w:rFonts w:ascii="Arial" w:hAnsi="Arial" w:cs="Arial"/>
          <w:b/>
          <w:color w:val="auto"/>
          <w:sz w:val="28"/>
        </w:rPr>
        <w:t xml:space="preserve"> Postupne  s</w:t>
      </w:r>
      <w:r w:rsidR="00C6537C">
        <w:rPr>
          <w:rFonts w:ascii="Arial" w:hAnsi="Arial" w:cs="Arial"/>
          <w:b/>
          <w:color w:val="auto"/>
          <w:sz w:val="28"/>
        </w:rPr>
        <w:t xml:space="preserve">om </w:t>
      </w:r>
      <w:r w:rsidR="00EC2A2C">
        <w:rPr>
          <w:rFonts w:ascii="Arial" w:hAnsi="Arial" w:cs="Arial"/>
          <w:b/>
          <w:color w:val="auto"/>
          <w:sz w:val="28"/>
        </w:rPr>
        <w:t>si osvojil</w:t>
      </w:r>
      <w:r w:rsidR="00221B2D" w:rsidRPr="00C7094D">
        <w:rPr>
          <w:rFonts w:ascii="Arial" w:hAnsi="Arial" w:cs="Arial"/>
          <w:b/>
          <w:color w:val="auto"/>
          <w:sz w:val="28"/>
        </w:rPr>
        <w:t> problematik</w:t>
      </w:r>
      <w:r w:rsidR="00EC2A2C">
        <w:rPr>
          <w:rFonts w:ascii="Arial" w:hAnsi="Arial" w:cs="Arial"/>
          <w:b/>
          <w:color w:val="auto"/>
          <w:sz w:val="28"/>
        </w:rPr>
        <w:t xml:space="preserve">u </w:t>
      </w:r>
      <w:r w:rsidR="00221B2D" w:rsidRPr="00C7094D">
        <w:rPr>
          <w:rFonts w:ascii="Arial" w:hAnsi="Arial" w:cs="Arial"/>
          <w:b/>
          <w:color w:val="auto"/>
          <w:sz w:val="28"/>
        </w:rPr>
        <w:t xml:space="preserve"> výkonu funkcie starostu obce</w:t>
      </w:r>
      <w:r w:rsidR="00EC2A2C">
        <w:rPr>
          <w:rFonts w:ascii="Arial" w:hAnsi="Arial" w:cs="Arial"/>
          <w:b/>
          <w:color w:val="auto"/>
          <w:sz w:val="28"/>
        </w:rPr>
        <w:t xml:space="preserve"> a de</w:t>
      </w:r>
      <w:r w:rsidR="005460ED">
        <w:rPr>
          <w:rFonts w:ascii="Arial" w:hAnsi="Arial" w:cs="Arial"/>
          <w:b/>
          <w:color w:val="auto"/>
          <w:sz w:val="28"/>
        </w:rPr>
        <w:t>n</w:t>
      </w:r>
      <w:r w:rsidR="00EC2A2C">
        <w:rPr>
          <w:rFonts w:ascii="Arial" w:hAnsi="Arial" w:cs="Arial"/>
          <w:b/>
          <w:color w:val="auto"/>
          <w:sz w:val="28"/>
        </w:rPr>
        <w:t>nodenne riešim  rôzne situácie potrebné pre obec v plnom možnom rozsahu.</w:t>
      </w:r>
      <w:r w:rsidR="00221B2D" w:rsidRPr="00C7094D">
        <w:rPr>
          <w:rFonts w:ascii="Arial" w:hAnsi="Arial" w:cs="Arial"/>
          <w:b/>
          <w:color w:val="auto"/>
          <w:sz w:val="28"/>
        </w:rPr>
        <w:t xml:space="preserve"> </w:t>
      </w:r>
    </w:p>
    <w:p w:rsidR="00EC2A2C" w:rsidRDefault="00EC2A2C" w:rsidP="00C7094D">
      <w:pPr>
        <w:spacing w:after="240" w:line="24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>
        <w:rPr>
          <w:rFonts w:ascii="Arial" w:hAnsi="Arial" w:cs="Arial"/>
          <w:b/>
          <w:color w:val="auto"/>
          <w:sz w:val="28"/>
        </w:rPr>
        <w:t>Obec  sa pod mojim vedením uc</w:t>
      </w:r>
      <w:r w:rsidR="00610C8C">
        <w:rPr>
          <w:rFonts w:ascii="Arial" w:hAnsi="Arial" w:cs="Arial"/>
          <w:b/>
          <w:color w:val="auto"/>
          <w:sz w:val="28"/>
        </w:rPr>
        <w:t xml:space="preserve">hádza v širokom zábere o získanie NFP, </w:t>
      </w:r>
      <w:r w:rsidR="00E6332A">
        <w:rPr>
          <w:rFonts w:ascii="Arial" w:hAnsi="Arial" w:cs="Arial"/>
          <w:b/>
          <w:color w:val="auto"/>
          <w:sz w:val="28"/>
        </w:rPr>
        <w:t>z</w:t>
      </w:r>
      <w:r w:rsidR="00610C8C">
        <w:rPr>
          <w:rFonts w:ascii="Arial" w:hAnsi="Arial" w:cs="Arial"/>
          <w:b/>
          <w:color w:val="auto"/>
          <w:sz w:val="28"/>
        </w:rPr>
        <w:t> európskych ako aj so štátnych fondov. Obec pri jednotlivých žiadostiach musí samozrejme spĺňať všetky podmienky oprávneností, čo niekedy z časti obmedzuje potenciál  našich žiadosti.</w:t>
      </w:r>
      <w:r>
        <w:rPr>
          <w:rFonts w:ascii="Arial" w:hAnsi="Arial" w:cs="Arial"/>
          <w:b/>
          <w:color w:val="auto"/>
          <w:sz w:val="28"/>
        </w:rPr>
        <w:t xml:space="preserve"> R</w:t>
      </w:r>
      <w:r w:rsidR="005460ED">
        <w:rPr>
          <w:rFonts w:ascii="Arial" w:hAnsi="Arial" w:cs="Arial"/>
          <w:b/>
          <w:color w:val="auto"/>
          <w:sz w:val="28"/>
        </w:rPr>
        <w:t>ô</w:t>
      </w:r>
      <w:r>
        <w:rPr>
          <w:rFonts w:ascii="Arial" w:hAnsi="Arial" w:cs="Arial"/>
          <w:b/>
          <w:color w:val="auto"/>
          <w:sz w:val="28"/>
        </w:rPr>
        <w:t>zn</w:t>
      </w:r>
      <w:r w:rsidR="005460ED">
        <w:rPr>
          <w:rFonts w:ascii="Arial" w:hAnsi="Arial" w:cs="Arial"/>
          <w:b/>
          <w:color w:val="auto"/>
          <w:sz w:val="28"/>
        </w:rPr>
        <w:t>e</w:t>
      </w:r>
      <w:r>
        <w:rPr>
          <w:rFonts w:ascii="Arial" w:hAnsi="Arial" w:cs="Arial"/>
          <w:b/>
          <w:color w:val="auto"/>
          <w:sz w:val="28"/>
        </w:rPr>
        <w:t xml:space="preserve"> iné investície, ktoré trápia obec / výstavba chodníka na hlavnej ceste, </w:t>
      </w:r>
      <w:r w:rsidR="005460ED">
        <w:rPr>
          <w:rFonts w:ascii="Arial" w:hAnsi="Arial" w:cs="Arial"/>
          <w:b/>
          <w:color w:val="auto"/>
          <w:sz w:val="28"/>
        </w:rPr>
        <w:t>úprava melioračných kanálov/ si vyžadujú nie malé finančné náklady z toho dôvodu obec pri takýchto možných investíciách bude chcieť hneď  ako to bude možné využiť dotácie či už z eurofondov alebo štátnych fondov. Od začiatku môjho pôsobenia na pozícií starostu obce však v tomto zámere / chodníky hlavná cesta/ neboli vyhlásené žiadne výzvy na čerpanie eurofondov v tomto smere napriek tomu som v roku 2016 urgoval žiadosťou úrad vlády SR na výstavbu chodníka v tomto nebezpečnom úseku štátnej cesty I/19.</w:t>
      </w:r>
      <w:r w:rsidR="005460ED">
        <w:rPr>
          <w:rFonts w:ascii="Arial" w:hAnsi="Arial" w:cs="Arial"/>
          <w:b/>
          <w:color w:val="auto"/>
          <w:sz w:val="28"/>
        </w:rPr>
        <w:tab/>
      </w:r>
      <w:r w:rsidR="00AB17A0">
        <w:rPr>
          <w:rFonts w:ascii="Arial" w:hAnsi="Arial" w:cs="Arial"/>
          <w:b/>
          <w:color w:val="auto"/>
          <w:sz w:val="28"/>
        </w:rPr>
        <w:t>Ba dokonca výstavba tohto chodníka je podmienená realizáciou vodovodu v tom istom úseku obce. V roku 2016 sa mi podarilo  získať financie z </w:t>
      </w:r>
      <w:proofErr w:type="spellStart"/>
      <w:r w:rsidR="00AB17A0">
        <w:rPr>
          <w:rFonts w:ascii="Arial" w:hAnsi="Arial" w:cs="Arial"/>
          <w:b/>
          <w:color w:val="auto"/>
          <w:sz w:val="28"/>
        </w:rPr>
        <w:t>enviromentálneho</w:t>
      </w:r>
      <w:proofErr w:type="spellEnd"/>
      <w:r w:rsidR="00AB17A0">
        <w:rPr>
          <w:rFonts w:ascii="Arial" w:hAnsi="Arial" w:cs="Arial"/>
          <w:b/>
          <w:color w:val="auto"/>
          <w:sz w:val="28"/>
        </w:rPr>
        <w:t xml:space="preserve"> fondu, vďaka ktorým sme zrealizovali výstavbu časti vodovodu  v dĺžke cca. 1400m.  Tak isto sa podarilo zrealizovať prvú etapu výstavby parku v centre obce. V roku 2016 pod mojim neustálym tlakom pristúpila spoločnosť COOP Jednota k definitívnemu rozhodnutiu postaviť novú predajňu potravín. Hlavným cieľom v roku 2016 bolo úspešné ukončenie stavby projektu: Tušice, Tušická Nová Ves, Horovce  kanalizácia a ČOV  2. etapa, čo sa aj dovolím si tvrdiť podarilo. Momentálne je  na túto kanalizáciu v našej obci napojených 88 obyvateľov. Obec</w:t>
      </w:r>
      <w:r w:rsidR="009B4D7C">
        <w:rPr>
          <w:rFonts w:ascii="Arial" w:hAnsi="Arial" w:cs="Arial"/>
          <w:b/>
          <w:color w:val="auto"/>
          <w:sz w:val="28"/>
        </w:rPr>
        <w:t xml:space="preserve"> pri zriaďovaní  domových časti kanalizačných prípojok bola nadmieru nápomocná všetkým občanom či už bezplatným zaobstaraním šachiet, bezplatným dovozom kanalizačných armatúr, ale aj spracovaním žiadosti  prípojok v plnom rozsahu.</w:t>
      </w:r>
    </w:p>
    <w:p w:rsidR="009B4D7C" w:rsidRDefault="00610C8C" w:rsidP="00C7094D">
      <w:pPr>
        <w:spacing w:after="240" w:line="24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>
        <w:rPr>
          <w:rFonts w:ascii="Arial" w:hAnsi="Arial" w:cs="Arial"/>
          <w:b/>
          <w:color w:val="auto"/>
          <w:sz w:val="28"/>
        </w:rPr>
        <w:t>Mojou métou v tomto rok</w:t>
      </w:r>
      <w:r w:rsidR="009B4D7C">
        <w:rPr>
          <w:rFonts w:ascii="Arial" w:hAnsi="Arial" w:cs="Arial"/>
          <w:b/>
          <w:color w:val="auto"/>
          <w:sz w:val="28"/>
        </w:rPr>
        <w:t>u bude zrealizovanie</w:t>
      </w:r>
      <w:r w:rsidR="0057513D">
        <w:rPr>
          <w:rFonts w:ascii="Arial" w:hAnsi="Arial" w:cs="Arial"/>
          <w:b/>
          <w:color w:val="auto"/>
          <w:sz w:val="28"/>
        </w:rPr>
        <w:t xml:space="preserve"> </w:t>
      </w:r>
      <w:r w:rsidR="0040505C">
        <w:rPr>
          <w:rFonts w:ascii="Arial" w:hAnsi="Arial" w:cs="Arial"/>
          <w:b/>
          <w:color w:val="auto"/>
          <w:sz w:val="28"/>
        </w:rPr>
        <w:t xml:space="preserve"> obecného </w:t>
      </w:r>
      <w:r>
        <w:rPr>
          <w:rFonts w:ascii="Arial" w:hAnsi="Arial" w:cs="Arial"/>
          <w:b/>
          <w:color w:val="auto"/>
          <w:sz w:val="28"/>
        </w:rPr>
        <w:t xml:space="preserve">vodovodu </w:t>
      </w:r>
      <w:r w:rsidR="0057513D">
        <w:rPr>
          <w:rFonts w:ascii="Arial" w:hAnsi="Arial" w:cs="Arial"/>
          <w:b/>
          <w:color w:val="auto"/>
          <w:sz w:val="28"/>
        </w:rPr>
        <w:t>v</w:t>
      </w:r>
      <w:r w:rsidR="009B4D7C">
        <w:rPr>
          <w:rFonts w:ascii="Arial" w:hAnsi="Arial" w:cs="Arial"/>
          <w:b/>
          <w:color w:val="auto"/>
          <w:sz w:val="28"/>
        </w:rPr>
        <w:t xml:space="preserve"> ďalšej časti</w:t>
      </w:r>
      <w:r w:rsidR="0057513D">
        <w:rPr>
          <w:rFonts w:ascii="Arial" w:hAnsi="Arial" w:cs="Arial"/>
          <w:b/>
          <w:color w:val="auto"/>
          <w:sz w:val="28"/>
        </w:rPr>
        <w:t xml:space="preserve"> našej</w:t>
      </w:r>
      <w:r>
        <w:rPr>
          <w:rFonts w:ascii="Arial" w:hAnsi="Arial" w:cs="Arial"/>
          <w:b/>
          <w:color w:val="auto"/>
          <w:sz w:val="28"/>
        </w:rPr>
        <w:t xml:space="preserve"> obc</w:t>
      </w:r>
      <w:r w:rsidR="009B4D7C">
        <w:rPr>
          <w:rFonts w:ascii="Arial" w:hAnsi="Arial" w:cs="Arial"/>
          <w:b/>
          <w:color w:val="auto"/>
          <w:sz w:val="28"/>
        </w:rPr>
        <w:t xml:space="preserve">e a nadväzné možné vybudovanie chodníka </w:t>
      </w:r>
      <w:r w:rsidR="0057513D">
        <w:rPr>
          <w:rFonts w:ascii="Arial" w:hAnsi="Arial" w:cs="Arial"/>
          <w:b/>
          <w:color w:val="auto"/>
          <w:sz w:val="28"/>
        </w:rPr>
        <w:t xml:space="preserve"> </w:t>
      </w:r>
      <w:r w:rsidR="009B4D7C">
        <w:rPr>
          <w:rFonts w:ascii="Arial" w:hAnsi="Arial" w:cs="Arial"/>
          <w:b/>
          <w:color w:val="auto"/>
          <w:sz w:val="28"/>
        </w:rPr>
        <w:t xml:space="preserve">popri hlavnej ceste I/19. V roku 2017 chce </w:t>
      </w:r>
      <w:r w:rsidR="0057513D">
        <w:rPr>
          <w:rFonts w:ascii="Arial" w:hAnsi="Arial" w:cs="Arial"/>
          <w:b/>
          <w:color w:val="auto"/>
          <w:sz w:val="28"/>
        </w:rPr>
        <w:t> pripraviť dôstojnú oslavu 670. výročia našej obce</w:t>
      </w:r>
      <w:r>
        <w:rPr>
          <w:rFonts w:ascii="Arial" w:hAnsi="Arial" w:cs="Arial"/>
          <w:b/>
          <w:color w:val="auto"/>
          <w:sz w:val="28"/>
        </w:rPr>
        <w:t>.</w:t>
      </w:r>
      <w:r w:rsidR="009B4D7C">
        <w:rPr>
          <w:rFonts w:ascii="Arial" w:hAnsi="Arial" w:cs="Arial"/>
          <w:b/>
          <w:color w:val="auto"/>
          <w:sz w:val="28"/>
        </w:rPr>
        <w:t xml:space="preserve"> V tomto roku obec zrealizuje výstavbu kamerového systému, </w:t>
      </w:r>
      <w:proofErr w:type="spellStart"/>
      <w:r w:rsidR="009B4D7C">
        <w:rPr>
          <w:rFonts w:ascii="Arial" w:hAnsi="Arial" w:cs="Arial"/>
          <w:b/>
          <w:color w:val="auto"/>
          <w:sz w:val="28"/>
        </w:rPr>
        <w:t>zrevitalizuje</w:t>
      </w:r>
      <w:proofErr w:type="spellEnd"/>
      <w:r w:rsidR="009B4D7C">
        <w:rPr>
          <w:rFonts w:ascii="Arial" w:hAnsi="Arial" w:cs="Arial"/>
          <w:b/>
          <w:color w:val="auto"/>
          <w:sz w:val="28"/>
        </w:rPr>
        <w:t xml:space="preserve"> sa  zelené priestranstvo pred KD.</w:t>
      </w:r>
    </w:p>
    <w:p w:rsidR="00610C8C" w:rsidRDefault="00797A67" w:rsidP="00C7094D">
      <w:pPr>
        <w:spacing w:after="240" w:line="24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>
        <w:rPr>
          <w:rFonts w:ascii="Arial" w:hAnsi="Arial" w:cs="Arial"/>
          <w:b/>
          <w:color w:val="auto"/>
          <w:sz w:val="28"/>
        </w:rPr>
        <w:lastRenderedPageBreak/>
        <w:t>V pláne je</w:t>
      </w:r>
      <w:r w:rsidR="009B4D7C">
        <w:rPr>
          <w:rFonts w:ascii="Arial" w:hAnsi="Arial" w:cs="Arial"/>
          <w:b/>
          <w:color w:val="auto"/>
          <w:sz w:val="28"/>
        </w:rPr>
        <w:t xml:space="preserve"> takisto v tomto roku zrealizovať teda osadiť nové autobusové prístrešky pri hlavnej ceste I/19. Na dosah je v tomto roku prisľúbená realizácia optického kábla v celej obci.</w:t>
      </w:r>
    </w:p>
    <w:p w:rsidR="00797A67" w:rsidRPr="00C7094D" w:rsidRDefault="00797A67" w:rsidP="00C7094D">
      <w:pPr>
        <w:spacing w:after="240" w:line="24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>
        <w:rPr>
          <w:rFonts w:ascii="Arial" w:hAnsi="Arial" w:cs="Arial"/>
          <w:b/>
          <w:color w:val="auto"/>
          <w:sz w:val="28"/>
        </w:rPr>
        <w:t xml:space="preserve">V neposlednom rade verím, že konečne v tomto roku 2017 budú pre našu obec schválené žiadosti o NFP, ktoré sme podali ešte v predošlom roku, a ktorých realizácia by mohla prebehnúť v roku 2017. </w:t>
      </w:r>
    </w:p>
    <w:p w:rsidR="0044040B" w:rsidRPr="00797A67" w:rsidRDefault="004E3D8D" w:rsidP="00797A67">
      <w:pPr>
        <w:spacing w:after="240" w:line="24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 w:rsidRPr="00C7094D">
        <w:rPr>
          <w:rFonts w:ascii="Arial" w:hAnsi="Arial" w:cs="Arial"/>
          <w:b/>
          <w:color w:val="auto"/>
          <w:sz w:val="28"/>
        </w:rPr>
        <w:t>Výročná správa obce je zostavená na základe výsledkov ekonomických ukazovateľov počas celého roku 201</w:t>
      </w:r>
      <w:r w:rsidR="0057513D">
        <w:rPr>
          <w:rFonts w:ascii="Arial" w:hAnsi="Arial" w:cs="Arial"/>
          <w:b/>
          <w:color w:val="auto"/>
          <w:sz w:val="28"/>
        </w:rPr>
        <w:t>6</w:t>
      </w:r>
      <w:r w:rsidRPr="00C7094D">
        <w:rPr>
          <w:rFonts w:ascii="Arial" w:hAnsi="Arial" w:cs="Arial"/>
          <w:b/>
          <w:color w:val="auto"/>
          <w:sz w:val="28"/>
        </w:rPr>
        <w:t xml:space="preserve">. </w:t>
      </w:r>
    </w:p>
    <w:p w:rsidR="0044040B" w:rsidRPr="00C7094D" w:rsidRDefault="0044040B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80EF5" w:rsidRPr="005F4590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  <w:r w:rsidRPr="005F4590">
        <w:rPr>
          <w:rFonts w:ascii="Arial" w:hAnsi="Arial" w:cs="Arial"/>
          <w:b/>
          <w:sz w:val="24"/>
        </w:rPr>
        <w:t>1. Základná charakteristika Obce Horovce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 </w:t>
      </w:r>
    </w:p>
    <w:p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Identifikácia účtovnej jednotky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Názov</w:t>
      </w:r>
      <w:r w:rsidRPr="00C7094D">
        <w:rPr>
          <w:rFonts w:ascii="Arial" w:hAnsi="Arial" w:cs="Arial"/>
        </w:rPr>
        <w:t xml:space="preserve">: Obec Horovce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Sídlo: </w:t>
      </w:r>
      <w:r w:rsidRPr="00C7094D">
        <w:rPr>
          <w:rFonts w:ascii="Arial" w:hAnsi="Arial" w:cs="Arial"/>
        </w:rPr>
        <w:t xml:space="preserve">Horovce č.25, 072 02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Pošta: </w:t>
      </w:r>
      <w:r w:rsidRPr="00C7094D">
        <w:rPr>
          <w:rFonts w:ascii="Arial" w:hAnsi="Arial" w:cs="Arial"/>
        </w:rPr>
        <w:t xml:space="preserve"> 072 02 Tušická Nová Ves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IČO: </w:t>
      </w:r>
      <w:r w:rsidRPr="00C7094D">
        <w:rPr>
          <w:rFonts w:ascii="Arial" w:hAnsi="Arial" w:cs="Arial"/>
        </w:rPr>
        <w:t xml:space="preserve">00325198 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DIČ: </w:t>
      </w:r>
      <w:r w:rsidRPr="00C7094D">
        <w:rPr>
          <w:rFonts w:ascii="Arial" w:hAnsi="Arial" w:cs="Arial"/>
        </w:rPr>
        <w:t>2020738841</w:t>
      </w:r>
    </w:p>
    <w:p w:rsidR="00A80EF5" w:rsidRPr="00C7094D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Štatutárny zástupca: </w:t>
      </w:r>
      <w:r w:rsidR="00A84DF8" w:rsidRPr="00C7094D">
        <w:rPr>
          <w:rFonts w:ascii="Arial" w:hAnsi="Arial" w:cs="Arial"/>
          <w:b/>
        </w:rPr>
        <w:t>Erik Timko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 xml:space="preserve">  </w:t>
      </w:r>
    </w:p>
    <w:p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Poslanie a charakteristika hospodárenia účtovnej jednotky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je samostatný správny celok Slovenskej republiky. Obec je právnickou osobou, ktorá samostatne hospodári s vlastným majetkom a s vlastnými príjmami. Základnou úlohou obce pri výkone samosprávy je starostlivosť o všestranný rozvoj jej územia a o potreby jej obyvateľov. 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 – podnikateľom pôsobiacim na území obce, ako aj k obyvateľom žijúcich na území obce. </w:t>
      </w:r>
    </w:p>
    <w:p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Účtovníctvo obce sa vedie podľa zákona č. 431/2002 Z. z. o účtovníctve v znení neskorších predpisov a v zmysle § 20 zákona sa vyhotovuje táto výročná správa. 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 Geografické údaje </w:t>
      </w:r>
    </w:p>
    <w:p w:rsidR="00A80EF5" w:rsidRPr="00C7094D" w:rsidRDefault="00E850D5" w:rsidP="00C7094D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Geografická poloha obce : Obec leží uprostred Východoslovenskej nížiny na </w:t>
      </w:r>
      <w:proofErr w:type="spellStart"/>
      <w:r w:rsidRPr="00C7094D">
        <w:rPr>
          <w:rFonts w:ascii="Arial" w:hAnsi="Arial" w:cs="Arial"/>
        </w:rPr>
        <w:t>agradačnom</w:t>
      </w:r>
      <w:proofErr w:type="spellEnd"/>
      <w:r w:rsidRPr="00C7094D">
        <w:rPr>
          <w:rFonts w:ascii="Arial" w:hAnsi="Arial" w:cs="Arial"/>
        </w:rPr>
        <w:t xml:space="preserve"> vale Ondavy. Odlesnený  chotár tvorí jej niva s mocnou vrstvou št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rtohorných riečnych a </w:t>
      </w:r>
      <w:proofErr w:type="spellStart"/>
      <w:r w:rsidRPr="00C7094D">
        <w:rPr>
          <w:rFonts w:ascii="Arial" w:hAnsi="Arial" w:cs="Arial"/>
        </w:rPr>
        <w:t>colitických</w:t>
      </w:r>
      <w:proofErr w:type="spellEnd"/>
      <w:r w:rsidRPr="00C7094D">
        <w:rPr>
          <w:rFonts w:ascii="Arial" w:hAnsi="Arial" w:cs="Arial"/>
        </w:rPr>
        <w:t xml:space="preserve"> uloženín.</w:t>
      </w:r>
    </w:p>
    <w:p w:rsidR="00A80EF5" w:rsidRPr="00C7094D" w:rsidRDefault="00E850D5" w:rsidP="00C7094D">
      <w:pPr>
        <w:ind w:left="-7" w:right="699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Susedné  obce :  </w:t>
      </w:r>
      <w:r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>blízkom okolí smerom na sever susedí obec s Tušickou Novou Vsou a smerom na východ s Trhovišťami. Na západe sa nachádza obec Hriadky.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Celková rozloha obce : </w:t>
      </w:r>
      <w:r w:rsidRPr="00C7094D">
        <w:rPr>
          <w:rFonts w:ascii="Arial" w:hAnsi="Arial" w:cs="Arial"/>
        </w:rPr>
        <w:t xml:space="preserve">1302ha </w:t>
      </w:r>
    </w:p>
    <w:p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lastRenderedPageBreak/>
        <w:t xml:space="preserve">Nadmorská výška : </w:t>
      </w:r>
      <w:r w:rsidRPr="00C7094D">
        <w:rPr>
          <w:rFonts w:ascii="Arial" w:hAnsi="Arial" w:cs="Arial"/>
        </w:rPr>
        <w:t xml:space="preserve"> stredu obce 196 m a chotára 103-111m n.</w:t>
      </w:r>
      <w:r w:rsidR="0040505C">
        <w:rPr>
          <w:rFonts w:ascii="Arial" w:hAnsi="Arial" w:cs="Arial"/>
        </w:rPr>
        <w:t xml:space="preserve"> 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.  </w:t>
      </w:r>
    </w:p>
    <w:p w:rsidR="005F4590" w:rsidRPr="00C7094D" w:rsidRDefault="005F4590" w:rsidP="00C7094D">
      <w:pPr>
        <w:spacing w:after="252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1.2 Demografické údaje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počet obyvateľov : </w:t>
      </w:r>
      <w:r w:rsidRPr="00C7094D">
        <w:rPr>
          <w:rFonts w:ascii="Arial" w:hAnsi="Arial" w:cs="Arial"/>
        </w:rPr>
        <w:t xml:space="preserve"> k 31.12.201</w:t>
      </w:r>
      <w:r w:rsidR="0057513D">
        <w:rPr>
          <w:rFonts w:ascii="Arial" w:hAnsi="Arial" w:cs="Arial"/>
        </w:rPr>
        <w:t>6</w:t>
      </w:r>
      <w:r w:rsidRPr="00C7094D">
        <w:rPr>
          <w:rFonts w:ascii="Arial" w:hAnsi="Arial" w:cs="Arial"/>
        </w:rPr>
        <w:t xml:space="preserve"> mala obec 8</w:t>
      </w:r>
      <w:r w:rsidR="0057513D">
        <w:rPr>
          <w:rFonts w:ascii="Arial" w:hAnsi="Arial" w:cs="Arial"/>
        </w:rPr>
        <w:t>64</w:t>
      </w:r>
      <w:r w:rsidRPr="00C7094D">
        <w:rPr>
          <w:rFonts w:ascii="Arial" w:hAnsi="Arial" w:cs="Arial"/>
        </w:rPr>
        <w:t xml:space="preserve"> obyvateľov </w:t>
      </w:r>
      <w:r w:rsidRPr="00C7094D">
        <w:rPr>
          <w:rFonts w:ascii="Arial" w:hAnsi="Arial" w:cs="Arial"/>
          <w:b/>
        </w:rPr>
        <w:t xml:space="preserve">Národnostná štruktúra : </w:t>
      </w:r>
      <w:r w:rsidRPr="00C7094D">
        <w:rPr>
          <w:rFonts w:ascii="Arial" w:hAnsi="Arial" w:cs="Arial"/>
        </w:rPr>
        <w:t xml:space="preserve">národnosť slovenská 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Štruktúra obyvateľstva podľa náboženského významu :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Prevažne rímskokatolícke vierovyznanie. Reformovaná evanjelická cirkev, Grécko – katolícke vierovyznanie, Evanjelická cirkev a.</w:t>
      </w:r>
      <w:r w:rsidR="0040505C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v.</w:t>
      </w:r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Vývoj počtu obyvateľov : </w:t>
      </w:r>
      <w:r w:rsidRPr="00C7094D">
        <w:rPr>
          <w:rFonts w:ascii="Arial" w:hAnsi="Arial" w:cs="Arial"/>
        </w:rPr>
        <w:t>oproti roku 201</w:t>
      </w:r>
      <w:r w:rsidR="0057513D">
        <w:rPr>
          <w:rFonts w:ascii="Arial" w:hAnsi="Arial" w:cs="Arial"/>
        </w:rPr>
        <w:t>5</w:t>
      </w:r>
      <w:r w:rsidRPr="00C7094D">
        <w:rPr>
          <w:rFonts w:ascii="Arial" w:hAnsi="Arial" w:cs="Arial"/>
        </w:rPr>
        <w:t xml:space="preserve"> </w:t>
      </w:r>
      <w:r w:rsidR="001271DF">
        <w:rPr>
          <w:rFonts w:ascii="Arial" w:hAnsi="Arial" w:cs="Arial"/>
        </w:rPr>
        <w:t>klesajúca</w:t>
      </w:r>
      <w:r w:rsidRPr="00C7094D">
        <w:rPr>
          <w:rFonts w:ascii="Arial" w:hAnsi="Arial" w:cs="Arial"/>
        </w:rPr>
        <w:t xml:space="preserve"> tendencia </w:t>
      </w:r>
    </w:p>
    <w:p w:rsidR="005F4590" w:rsidRDefault="005F4590" w:rsidP="00C7094D">
      <w:pPr>
        <w:ind w:left="-7"/>
        <w:jc w:val="both"/>
        <w:rPr>
          <w:rFonts w:ascii="Arial" w:hAnsi="Arial" w:cs="Arial"/>
        </w:rPr>
      </w:pPr>
    </w:p>
    <w:p w:rsidR="00C7094D" w:rsidRPr="00C7094D" w:rsidRDefault="00C7094D" w:rsidP="00C7094D">
      <w:pPr>
        <w:ind w:left="-7"/>
        <w:jc w:val="both"/>
        <w:rPr>
          <w:rFonts w:ascii="Arial" w:hAnsi="Arial" w:cs="Arial"/>
        </w:rPr>
      </w:pPr>
    </w:p>
    <w:p w:rsidR="00C7094D" w:rsidRPr="005F4590" w:rsidRDefault="00C7094D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  <w:b/>
          <w:sz w:val="24"/>
          <w:szCs w:val="24"/>
        </w:rPr>
      </w:pPr>
      <w:r w:rsidRPr="005F459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284D54D2" wp14:editId="39BBD35B">
            <wp:simplePos x="0" y="0"/>
            <wp:positionH relativeFrom="column">
              <wp:posOffset>1449086</wp:posOffset>
            </wp:positionH>
            <wp:positionV relativeFrom="paragraph">
              <wp:posOffset>422910</wp:posOffset>
            </wp:positionV>
            <wp:extent cx="702310" cy="843280"/>
            <wp:effectExtent l="0" t="0" r="0" b="0"/>
            <wp:wrapSquare wrapText="bothSides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0D5" w:rsidRPr="005F4590">
        <w:rPr>
          <w:rFonts w:ascii="Arial" w:hAnsi="Arial" w:cs="Arial"/>
          <w:b/>
          <w:sz w:val="24"/>
          <w:szCs w:val="24"/>
        </w:rPr>
        <w:t xml:space="preserve">1.3 Symboly obce </w:t>
      </w:r>
    </w:p>
    <w:p w:rsidR="00A80EF5" w:rsidRPr="00C7094D" w:rsidRDefault="00E850D5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Erb obce : </w:t>
      </w:r>
    </w:p>
    <w:p w:rsidR="00C7094D" w:rsidRDefault="00C7094D" w:rsidP="00C7094D">
      <w:pPr>
        <w:spacing w:after="225"/>
        <w:ind w:left="0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225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modrom štíte je  biely jeleň so zlatým parožím a zlatými kopytami. </w:t>
      </w:r>
    </w:p>
    <w:p w:rsid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  <w:r w:rsidRPr="00C7094D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5A82671" wp14:editId="4ED7BBD4">
            <wp:simplePos x="0" y="0"/>
            <wp:positionH relativeFrom="column">
              <wp:posOffset>1402080</wp:posOffset>
            </wp:positionH>
            <wp:positionV relativeFrom="paragraph">
              <wp:posOffset>65801</wp:posOffset>
            </wp:positionV>
            <wp:extent cx="715010" cy="990600"/>
            <wp:effectExtent l="0" t="0" r="8890" b="0"/>
            <wp:wrapSquare wrapText="bothSides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EF5" w:rsidRDefault="00E850D5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  <w:r w:rsidRPr="00C7094D">
        <w:rPr>
          <w:rFonts w:ascii="Arial" w:hAnsi="Arial" w:cs="Arial"/>
          <w:b/>
        </w:rPr>
        <w:t xml:space="preserve">Vlajka obce : </w:t>
      </w:r>
      <w:r w:rsidRPr="00C7094D">
        <w:rPr>
          <w:rFonts w:ascii="Arial" w:hAnsi="Arial" w:cs="Arial"/>
          <w:b/>
        </w:rPr>
        <w:tab/>
      </w:r>
    </w:p>
    <w:p w:rsidR="00C7094D" w:rsidRP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Pozostáva z troch pozdĺžnych </w:t>
      </w:r>
      <w:proofErr w:type="spellStart"/>
      <w:r w:rsidRPr="00C7094D">
        <w:rPr>
          <w:rFonts w:ascii="Arial" w:hAnsi="Arial" w:cs="Arial"/>
        </w:rPr>
        <w:t>cipov</w:t>
      </w:r>
      <w:proofErr w:type="spellEnd"/>
      <w:r w:rsidR="00B01323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t.j</w:t>
      </w:r>
      <w:proofErr w:type="spellEnd"/>
      <w:r w:rsidRPr="00C7094D">
        <w:rPr>
          <w:rFonts w:ascii="Arial" w:hAnsi="Arial" w:cs="Arial"/>
        </w:rPr>
        <w:t xml:space="preserve">. dvomi </w:t>
      </w:r>
      <w:proofErr w:type="spellStart"/>
      <w:r w:rsidRPr="00C7094D">
        <w:rPr>
          <w:rFonts w:ascii="Arial" w:hAnsi="Arial" w:cs="Arial"/>
        </w:rPr>
        <w:t>zástrihmi</w:t>
      </w:r>
      <w:proofErr w:type="spellEnd"/>
      <w:r w:rsidRPr="00C7094D">
        <w:rPr>
          <w:rFonts w:ascii="Arial" w:hAnsi="Arial" w:cs="Arial"/>
        </w:rPr>
        <w:t>,   a 5 pozdĺžnych pruhov  po krajoch sú 2 modré potom 2 biele a v prostriedku žltý pruh.</w:t>
      </w:r>
    </w:p>
    <w:p w:rsidR="005F4590" w:rsidRDefault="005F4590" w:rsidP="00C7094D">
      <w:pPr>
        <w:spacing w:after="766" w:line="265" w:lineRule="auto"/>
        <w:ind w:left="-5" w:hanging="1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454D9ABE" wp14:editId="4D3645FC">
            <wp:simplePos x="0" y="0"/>
            <wp:positionH relativeFrom="column">
              <wp:posOffset>1188085</wp:posOffset>
            </wp:positionH>
            <wp:positionV relativeFrom="paragraph">
              <wp:posOffset>12700</wp:posOffset>
            </wp:positionV>
            <wp:extent cx="1246505" cy="1177290"/>
            <wp:effectExtent l="0" t="0" r="0" b="381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cat obc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9" t="12987" r="23838" b="20928"/>
                    <a:stretch/>
                  </pic:blipFill>
                  <pic:spPr bwMode="auto">
                    <a:xfrm>
                      <a:off x="0" y="0"/>
                      <a:ext cx="1246505" cy="117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EF5" w:rsidRPr="00C7094D" w:rsidRDefault="00E850D5" w:rsidP="00C7094D">
      <w:pPr>
        <w:spacing w:after="766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Pečať obce : </w:t>
      </w:r>
    </w:p>
    <w:p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Pečať obce je okrúhla, uprostred s obecným symbolom  a kruhopisom OBEC  HOROVCE.</w:t>
      </w:r>
    </w:p>
    <w:p w:rsidR="00C7094D" w:rsidRPr="00C7094D" w:rsidRDefault="00C7094D" w:rsidP="00C7094D">
      <w:pPr>
        <w:spacing w:after="252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lastRenderedPageBreak/>
        <w:t xml:space="preserve">1.4 História obce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Najstarší písomne doložený názov je z roku 1347 „HOOR“ . 1393 HORH, 1773 TVROWCZE.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1786 HOROWCE, 1920 TCHOROVCE, 1927 HOROVCE, maďarsky HOÓR.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Patrila do Župy Zemplínskej, okres Sečovce, kraj Košice do roku 1960. </w:t>
      </w:r>
      <w:proofErr w:type="spellStart"/>
      <w:r w:rsidRPr="00C7094D">
        <w:rPr>
          <w:rFonts w:ascii="Arial" w:hAnsi="Arial" w:cs="Arial"/>
        </w:rPr>
        <w:t>Okr</w:t>
      </w:r>
      <w:proofErr w:type="spellEnd"/>
      <w:r w:rsidRPr="00C7094D">
        <w:rPr>
          <w:rFonts w:ascii="Arial" w:hAnsi="Arial" w:cs="Arial"/>
        </w:rPr>
        <w:t xml:space="preserve">. Michalovce, kraj Východoslovenský po roku 1960. K miestnym častiam patrili </w:t>
      </w:r>
      <w:proofErr w:type="spellStart"/>
      <w:r w:rsidRPr="00C7094D">
        <w:rPr>
          <w:rFonts w:ascii="Arial" w:hAnsi="Arial" w:cs="Arial"/>
        </w:rPr>
        <w:t>Bisce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Hrinišče</w:t>
      </w:r>
      <w:proofErr w:type="spellEnd"/>
      <w:r w:rsidRPr="00C7094D">
        <w:rPr>
          <w:rFonts w:ascii="Arial" w:hAnsi="Arial" w:cs="Arial"/>
        </w:rPr>
        <w:t>, Strážny domček.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Počty obyvateľov 1869 – 724 obyvateľov, 1900-  866 obyv. 1948 – 1192 obyvateľov a teraz 882.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Rok 1796 –</w:t>
      </w:r>
      <w:r w:rsidRPr="00C7094D">
        <w:rPr>
          <w:rFonts w:ascii="Arial" w:hAnsi="Arial" w:cs="Arial"/>
        </w:rPr>
        <w:t xml:space="preserve"> Žiadajú obyvatelia obce o pomoc po záplavách.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17. november 1815 – o</w:t>
      </w:r>
      <w:r w:rsidRPr="00C7094D">
        <w:rPr>
          <w:rFonts w:ascii="Arial" w:hAnsi="Arial" w:cs="Arial"/>
        </w:rPr>
        <w:t xml:space="preserve">byvatelia obci Horovce, Tušice, Sečovská Polianka, Parchovany – žiadajú veľactenú Župu  vybudovať priehradu, pripadne kanál v ich lokalite, kde sú vystavané mlyny.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25.júla 1815 - </w:t>
      </w:r>
      <w:r w:rsidRPr="00C7094D">
        <w:rPr>
          <w:rFonts w:ascii="Arial" w:hAnsi="Arial" w:cs="Arial"/>
        </w:rPr>
        <w:t xml:space="preserve"> sa uskutočnila schôdza pod číslom 1348/1059 vo veci prestavania starej cesty na úplne iné, nové miesto cez pasienky v obci Horovce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sa spomína r 1347 pri  vymedzení hraníc majetku Ladislava </w:t>
      </w:r>
      <w:proofErr w:type="spellStart"/>
      <w:r w:rsidRPr="00C7094D">
        <w:rPr>
          <w:rFonts w:ascii="Arial" w:hAnsi="Arial" w:cs="Arial"/>
        </w:rPr>
        <w:t>Drugetha</w:t>
      </w:r>
      <w:proofErr w:type="spellEnd"/>
      <w:r w:rsidRPr="00C7094D">
        <w:rPr>
          <w:rFonts w:ascii="Arial" w:hAnsi="Arial" w:cs="Arial"/>
        </w:rPr>
        <w:t xml:space="preserve">. Patrila panstvu  Humenné, v 18. Storočí </w:t>
      </w:r>
      <w:proofErr w:type="spellStart"/>
      <w:r w:rsidRPr="00C7094D">
        <w:rPr>
          <w:rFonts w:ascii="Arial" w:hAnsi="Arial" w:cs="Arial"/>
        </w:rPr>
        <w:t>Szirmayovcom</w:t>
      </w:r>
      <w:proofErr w:type="spellEnd"/>
      <w:r w:rsidRPr="00C7094D">
        <w:rPr>
          <w:rFonts w:ascii="Arial" w:hAnsi="Arial" w:cs="Arial"/>
        </w:rPr>
        <w:t xml:space="preserve"> , v 19. Storočí </w:t>
      </w:r>
      <w:proofErr w:type="spellStart"/>
      <w:r w:rsidRPr="00C7094D">
        <w:rPr>
          <w:rFonts w:ascii="Arial" w:hAnsi="Arial" w:cs="Arial"/>
        </w:rPr>
        <w:t>Andrássyovcom</w:t>
      </w:r>
      <w:proofErr w:type="spellEnd"/>
      <w:r w:rsidRPr="00C7094D">
        <w:rPr>
          <w:rFonts w:ascii="Arial" w:hAnsi="Arial" w:cs="Arial"/>
        </w:rPr>
        <w:t xml:space="preserve">. Roku 1715 mala 44 opustených a 7 obývaných domácnosti, 1787 – 70 domov a 449 obyvateľov. R. 1828 – 83 domov a 613 obyvateľov . Zaoberali sa poľnohospodárstvom  a povrazníctvom.  JRD založené 1949. Zoznam mien obyvateľov obce: </w:t>
      </w:r>
      <w:proofErr w:type="spellStart"/>
      <w:r w:rsidRPr="00C7094D">
        <w:rPr>
          <w:rFonts w:ascii="Arial" w:hAnsi="Arial" w:cs="Arial"/>
        </w:rPr>
        <w:t>Hredzák</w:t>
      </w:r>
      <w:proofErr w:type="spellEnd"/>
      <w:r w:rsidRPr="00C7094D">
        <w:rPr>
          <w:rFonts w:ascii="Arial" w:hAnsi="Arial" w:cs="Arial"/>
        </w:rPr>
        <w:t xml:space="preserve">, Šimko,  </w:t>
      </w:r>
      <w:proofErr w:type="spellStart"/>
      <w:r w:rsidRPr="00C7094D">
        <w:rPr>
          <w:rFonts w:ascii="Arial" w:hAnsi="Arial" w:cs="Arial"/>
        </w:rPr>
        <w:t>Biačko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Hlavenčák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Benedik</w:t>
      </w:r>
      <w:proofErr w:type="spellEnd"/>
      <w:r w:rsidRPr="00C7094D">
        <w:rPr>
          <w:rFonts w:ascii="Arial" w:hAnsi="Arial" w:cs="Arial"/>
        </w:rPr>
        <w:t xml:space="preserve">, Kelemen, </w:t>
      </w:r>
      <w:proofErr w:type="spellStart"/>
      <w:r w:rsidRPr="00C7094D">
        <w:rPr>
          <w:rFonts w:ascii="Arial" w:hAnsi="Arial" w:cs="Arial"/>
        </w:rPr>
        <w:t>Halas</w:t>
      </w:r>
      <w:proofErr w:type="spellEnd"/>
      <w:r w:rsidRPr="00C7094D">
        <w:rPr>
          <w:rFonts w:ascii="Arial" w:hAnsi="Arial" w:cs="Arial"/>
        </w:rPr>
        <w:t xml:space="preserve">, Bodnár, </w:t>
      </w:r>
      <w:proofErr w:type="spellStart"/>
      <w:r w:rsidRPr="00C7094D">
        <w:rPr>
          <w:rFonts w:ascii="Arial" w:hAnsi="Arial" w:cs="Arial"/>
        </w:rPr>
        <w:t>Dojčák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Pastir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Ihnát</w:t>
      </w:r>
      <w:proofErr w:type="spellEnd"/>
      <w:r w:rsidRPr="00C7094D">
        <w:rPr>
          <w:rFonts w:ascii="Arial" w:hAnsi="Arial" w:cs="Arial"/>
        </w:rPr>
        <w:t xml:space="preserve">, Čižmár, </w:t>
      </w:r>
      <w:proofErr w:type="spellStart"/>
      <w:r w:rsidRPr="00C7094D">
        <w:rPr>
          <w:rFonts w:ascii="Arial" w:hAnsi="Arial" w:cs="Arial"/>
        </w:rPr>
        <w:t>Fijalka</w:t>
      </w:r>
      <w:proofErr w:type="spellEnd"/>
      <w:r w:rsidRPr="00C7094D">
        <w:rPr>
          <w:rFonts w:ascii="Arial" w:hAnsi="Arial" w:cs="Arial"/>
        </w:rPr>
        <w:t>, Klima , Spišák.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obci boli dve základné školy a to Katolícka a Reformovaná škola .Potom jedná základná škola a materská škola.   </w:t>
      </w:r>
    </w:p>
    <w:p w:rsidR="005F4590" w:rsidRDefault="005F4590" w:rsidP="00C7094D">
      <w:pPr>
        <w:spacing w:after="240" w:line="265" w:lineRule="auto"/>
        <w:ind w:left="-5" w:hanging="10"/>
        <w:jc w:val="both"/>
        <w:rPr>
          <w:rFonts w:ascii="Arial" w:hAnsi="Arial" w:cs="Arial"/>
          <w:b/>
        </w:rPr>
      </w:pPr>
    </w:p>
    <w:p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1.5 Pamiatky </w:t>
      </w:r>
    </w:p>
    <w:p w:rsidR="00A80EF5" w:rsidRPr="00C7094D" w:rsidRDefault="00E850D5" w:rsidP="00C7094D">
      <w:pPr>
        <w:spacing w:after="79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obci  máme </w:t>
      </w:r>
      <w:r w:rsidR="00650F5F">
        <w:rPr>
          <w:rFonts w:ascii="Arial" w:hAnsi="Arial" w:cs="Arial"/>
        </w:rPr>
        <w:t xml:space="preserve"> viac než </w:t>
      </w:r>
      <w:r w:rsidRPr="00C7094D">
        <w:rPr>
          <w:rFonts w:ascii="Arial" w:hAnsi="Arial" w:cs="Arial"/>
        </w:rPr>
        <w:t xml:space="preserve">100 ročnú </w:t>
      </w:r>
      <w:r w:rsidR="00C6537C">
        <w:rPr>
          <w:rFonts w:ascii="Arial" w:hAnsi="Arial" w:cs="Arial"/>
        </w:rPr>
        <w:t xml:space="preserve">budovu, ktorá slúži </w:t>
      </w:r>
      <w:r w:rsidR="002014EF">
        <w:rPr>
          <w:rFonts w:ascii="Arial" w:hAnsi="Arial" w:cs="Arial"/>
        </w:rPr>
        <w:t xml:space="preserve"> ako </w:t>
      </w:r>
      <w:r w:rsidR="00C6537C">
        <w:rPr>
          <w:rFonts w:ascii="Arial" w:hAnsi="Arial" w:cs="Arial"/>
        </w:rPr>
        <w:t>malý kostolík.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1.6 Výchova a vzdelávanie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súčasnosti výchovu a vzdelávanie detí v obci poskytuje: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Základná škola </w:t>
      </w:r>
      <w:r w:rsidRPr="00C7094D">
        <w:rPr>
          <w:rFonts w:ascii="Arial" w:hAnsi="Arial" w:cs="Arial"/>
        </w:rPr>
        <w:t>bez právnej subjektivity ( 1.- 4. ročník ),  zriaďovateľom je Obec Horovce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Riaditeľ školy: </w:t>
      </w:r>
      <w:r w:rsidRPr="00C7094D">
        <w:rPr>
          <w:rFonts w:ascii="Arial" w:hAnsi="Arial" w:cs="Arial"/>
        </w:rPr>
        <w:t xml:space="preserve">Mgr. Mária </w:t>
      </w:r>
      <w:proofErr w:type="spellStart"/>
      <w:r w:rsidRPr="00C7094D">
        <w:rPr>
          <w:rFonts w:ascii="Arial" w:hAnsi="Arial" w:cs="Arial"/>
        </w:rPr>
        <w:t>Zolotová</w:t>
      </w:r>
      <w:proofErr w:type="spellEnd"/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č.181, 072 02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 xml:space="preserve">tel.: 056/6495732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Materská škola </w:t>
      </w:r>
      <w:r w:rsidRPr="00C7094D">
        <w:rPr>
          <w:rFonts w:ascii="Arial" w:hAnsi="Arial" w:cs="Arial"/>
        </w:rPr>
        <w:t>bez právnej subjektivity, zriaďovateľom je Obec Horovce</w:t>
      </w:r>
    </w:p>
    <w:p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Riaditeľ školy: </w:t>
      </w:r>
      <w:r w:rsidRPr="00C7094D">
        <w:rPr>
          <w:rFonts w:ascii="Arial" w:hAnsi="Arial" w:cs="Arial"/>
          <w:b w:val="0"/>
        </w:rPr>
        <w:t xml:space="preserve">Monika </w:t>
      </w:r>
      <w:proofErr w:type="spellStart"/>
      <w:r w:rsidRPr="00C7094D">
        <w:rPr>
          <w:rFonts w:ascii="Arial" w:hAnsi="Arial" w:cs="Arial"/>
          <w:b w:val="0"/>
        </w:rPr>
        <w:t>Ješková</w:t>
      </w:r>
      <w:proofErr w:type="spellEnd"/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č.183, 072 02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>tel.: 056/6495730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lastRenderedPageBreak/>
        <w:t xml:space="preserve">1.7 Zdravotníctvo </w:t>
      </w:r>
    </w:p>
    <w:p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Zdravotnú starostlivosť v obci poskytuje: Všeobecný praktický lekár MUDr. </w:t>
      </w:r>
      <w:proofErr w:type="spellStart"/>
      <w:r w:rsidRPr="00C7094D">
        <w:rPr>
          <w:rFonts w:ascii="Arial" w:hAnsi="Arial" w:cs="Arial"/>
        </w:rPr>
        <w:t>Ďurík</w:t>
      </w:r>
      <w:proofErr w:type="spellEnd"/>
      <w:r w:rsidRPr="00C7094D">
        <w:rPr>
          <w:rFonts w:ascii="Arial" w:hAnsi="Arial" w:cs="Arial"/>
        </w:rPr>
        <w:t xml:space="preserve"> J. a MUDr. </w:t>
      </w:r>
      <w:proofErr w:type="spellStart"/>
      <w:r w:rsidRPr="00C7094D">
        <w:rPr>
          <w:rFonts w:ascii="Arial" w:hAnsi="Arial" w:cs="Arial"/>
        </w:rPr>
        <w:t>Zatvarnická</w:t>
      </w:r>
      <w:proofErr w:type="spellEnd"/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J.v</w:t>
      </w:r>
      <w:proofErr w:type="spellEnd"/>
      <w:r w:rsidRPr="00C7094D">
        <w:rPr>
          <w:rFonts w:ascii="Arial" w:hAnsi="Arial" w:cs="Arial"/>
        </w:rPr>
        <w:t xml:space="preserve"> susednej obci Trhovište. </w:t>
      </w:r>
    </w:p>
    <w:p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1.8 Sociálne zabezpečenie </w:t>
      </w:r>
    </w:p>
    <w:p w:rsidR="0040505C" w:rsidRPr="0040505C" w:rsidRDefault="00E850D5" w:rsidP="0040505C">
      <w:pPr>
        <w:spacing w:after="492" w:line="265" w:lineRule="auto"/>
        <w:ind w:left="-5" w:hanging="1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Obec nemá žiadny domov sociálnych služieb ale poskytuje opatrovateľskú službu.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1.9 Kultúra </w:t>
      </w:r>
    </w:p>
    <w:p w:rsidR="00A80EF5" w:rsidRPr="00C7094D" w:rsidRDefault="00E850D5" w:rsidP="00C7094D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Obec umožňuje mladým obyvateľom obce využívať kultúrno-spoločenskú budovu na   stolnotenisové turnaje</w:t>
      </w:r>
      <w:r w:rsidR="00B01323" w:rsidRPr="00C7094D">
        <w:rPr>
          <w:rFonts w:ascii="Arial" w:hAnsi="Arial" w:cs="Arial"/>
        </w:rPr>
        <w:t>.</w:t>
      </w:r>
      <w:r w:rsidRPr="00C7094D">
        <w:rPr>
          <w:rFonts w:ascii="Arial" w:hAnsi="Arial" w:cs="Arial"/>
        </w:rPr>
        <w:t xml:space="preserve"> Obec pravidelne organizuje viaceré kultúrne akcie, napr. deň matiek;</w:t>
      </w:r>
      <w:r w:rsidR="00610C8C">
        <w:rPr>
          <w:rFonts w:ascii="Arial" w:hAnsi="Arial" w:cs="Arial"/>
        </w:rPr>
        <w:t xml:space="preserve"> deň detí,</w:t>
      </w:r>
      <w:r w:rsidRPr="00C7094D">
        <w:rPr>
          <w:rFonts w:ascii="Arial" w:hAnsi="Arial" w:cs="Arial"/>
        </w:rPr>
        <w:t xml:space="preserve"> posedenie dôchodcov s kultúrny programom. Ďalej organizuje športové akcie ako Silvestrovský beh, stolnotenisový turnaj a „Kvapku krvi“. 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1.10 Hospodárstvo 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poskytovatelia služieb v obci : </w:t>
      </w:r>
    </w:p>
    <w:p w:rsidR="00A80EF5" w:rsidRPr="00C7094D" w:rsidRDefault="00E850D5" w:rsidP="00C7094D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obchod z potravinového reťazca COOP Jednota</w:t>
      </w:r>
    </w:p>
    <w:p w:rsidR="00A80EF5" w:rsidRPr="00C7094D" w:rsidRDefault="00E850D5" w:rsidP="00C7094D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obchod s potravinami súkromného podnikania </w:t>
      </w:r>
      <w:proofErr w:type="spellStart"/>
      <w:r w:rsidRPr="00C7094D">
        <w:rPr>
          <w:rFonts w:ascii="Arial" w:hAnsi="Arial" w:cs="Arial"/>
        </w:rPr>
        <w:t>Moskaľ</w:t>
      </w:r>
      <w:proofErr w:type="spellEnd"/>
      <w:r w:rsidRPr="00C7094D">
        <w:rPr>
          <w:rFonts w:ascii="Arial" w:hAnsi="Arial" w:cs="Arial"/>
        </w:rPr>
        <w:t xml:space="preserve">  </w:t>
      </w:r>
    </w:p>
    <w:p w:rsidR="00A80EF5" w:rsidRPr="00C7094D" w:rsidRDefault="00E850D5" w:rsidP="00C7094D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pohostinstvo súkromného podnikania </w:t>
      </w:r>
      <w:proofErr w:type="spellStart"/>
      <w:r w:rsidRPr="00C7094D">
        <w:rPr>
          <w:rFonts w:ascii="Arial" w:hAnsi="Arial" w:cs="Arial"/>
        </w:rPr>
        <w:t>Kostovčík</w:t>
      </w:r>
      <w:proofErr w:type="spellEnd"/>
    </w:p>
    <w:p w:rsidR="00A80EF5" w:rsidRPr="00C7094D" w:rsidRDefault="00E850D5" w:rsidP="00C7094D">
      <w:pPr>
        <w:numPr>
          <w:ilvl w:val="0"/>
          <w:numId w:val="1"/>
        </w:numPr>
        <w:spacing w:after="51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poštovné služby sa pre našu obec poskytujú v obci Tušická Nová Ves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priemysel v obci : ------- </w:t>
      </w:r>
    </w:p>
    <w:p w:rsidR="00A80EF5" w:rsidRPr="00C7094D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Najvýznamnejšia poľnohospodárska výroba v obci : --------</w:t>
      </w:r>
      <w:r w:rsidRPr="00C7094D">
        <w:rPr>
          <w:rFonts w:ascii="Arial" w:hAnsi="Arial" w:cs="Arial"/>
        </w:rPr>
        <w:t xml:space="preserve">. </w:t>
      </w:r>
    </w:p>
    <w:p w:rsidR="005F4590" w:rsidRDefault="005F4590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1.11 Organizačná štruktúra obce </w:t>
      </w:r>
    </w:p>
    <w:p w:rsidR="00A80EF5" w:rsidRPr="00C7094D" w:rsidRDefault="00E850D5" w:rsidP="00C7094D">
      <w:pPr>
        <w:spacing w:after="256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Starosta obce:</w:t>
      </w:r>
    </w:p>
    <w:p w:rsidR="00A80EF5" w:rsidRPr="00C7094D" w:rsidRDefault="00B01323" w:rsidP="00C7094D">
      <w:pPr>
        <w:pStyle w:val="Odsekzoznamu"/>
        <w:numPr>
          <w:ilvl w:val="0"/>
          <w:numId w:val="7"/>
        </w:numPr>
        <w:spacing w:after="250" w:line="265" w:lineRule="auto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>Erik Timko od 2.1.2015</w:t>
      </w:r>
      <w:r w:rsidR="00E850D5" w:rsidRPr="00C7094D">
        <w:rPr>
          <w:rFonts w:ascii="Arial" w:hAnsi="Arial" w:cs="Arial"/>
          <w:color w:val="000000"/>
          <w:sz w:val="24"/>
        </w:rPr>
        <w:t xml:space="preserve">      </w:t>
      </w:r>
    </w:p>
    <w:p w:rsidR="005F4590" w:rsidRDefault="005F4590" w:rsidP="005F4590">
      <w:pPr>
        <w:spacing w:after="218" w:line="259" w:lineRule="auto"/>
        <w:jc w:val="both"/>
        <w:rPr>
          <w:rFonts w:ascii="Arial" w:hAnsi="Arial" w:cs="Arial"/>
          <w:b/>
          <w:color w:val="000000"/>
          <w:sz w:val="24"/>
          <w:u w:val="single" w:color="000000"/>
        </w:rPr>
      </w:pPr>
    </w:p>
    <w:p w:rsidR="0040505C" w:rsidRDefault="0040505C" w:rsidP="005F4590">
      <w:pPr>
        <w:spacing w:after="218" w:line="259" w:lineRule="auto"/>
        <w:jc w:val="both"/>
        <w:rPr>
          <w:rFonts w:ascii="Arial" w:hAnsi="Arial" w:cs="Arial"/>
          <w:b/>
          <w:color w:val="000000"/>
          <w:sz w:val="24"/>
          <w:u w:val="single" w:color="000000"/>
        </w:rPr>
      </w:pPr>
    </w:p>
    <w:p w:rsidR="00A80EF5" w:rsidRPr="00C7094D" w:rsidRDefault="00E850D5" w:rsidP="005F4590">
      <w:pPr>
        <w:spacing w:after="218" w:line="259" w:lineRule="auto"/>
        <w:jc w:val="both"/>
        <w:rPr>
          <w:rFonts w:ascii="Arial" w:hAnsi="Arial" w:cs="Arial"/>
        </w:rPr>
      </w:pPr>
      <w:r w:rsidRPr="005F4590">
        <w:rPr>
          <w:rFonts w:ascii="Arial" w:hAnsi="Arial" w:cs="Arial"/>
          <w:b/>
          <w:color w:val="000000"/>
          <w:sz w:val="24"/>
          <w:u w:val="single" w:color="000000"/>
        </w:rPr>
        <w:t>Poslanci:</w:t>
      </w:r>
      <w:r w:rsidRPr="00C7094D">
        <w:rPr>
          <w:rFonts w:ascii="Arial" w:hAnsi="Arial" w:cs="Arial"/>
          <w:b/>
          <w:color w:val="000000"/>
          <w:sz w:val="20"/>
        </w:rPr>
        <w:t xml:space="preserve">        </w:t>
      </w:r>
      <w:r w:rsidRPr="00C7094D">
        <w:rPr>
          <w:rFonts w:ascii="Arial" w:hAnsi="Arial" w:cs="Arial"/>
          <w:color w:val="000000"/>
          <w:sz w:val="20"/>
        </w:rPr>
        <w:t xml:space="preserve">            </w:t>
      </w:r>
    </w:p>
    <w:p w:rsidR="00A80EF5" w:rsidRPr="00C7094D" w:rsidRDefault="00E850D5" w:rsidP="00C7094D">
      <w:pPr>
        <w:spacing w:after="256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Poslanci obce 201</w:t>
      </w:r>
      <w:r w:rsidR="002014EF">
        <w:rPr>
          <w:rFonts w:ascii="Arial" w:hAnsi="Arial" w:cs="Arial"/>
          <w:color w:val="000000"/>
          <w:sz w:val="24"/>
        </w:rPr>
        <w:t xml:space="preserve">5 </w:t>
      </w:r>
      <w:r w:rsidRPr="00C7094D">
        <w:rPr>
          <w:rFonts w:ascii="Arial" w:hAnsi="Arial" w:cs="Arial"/>
          <w:color w:val="000000"/>
          <w:sz w:val="24"/>
        </w:rPr>
        <w:t>-</w:t>
      </w:r>
      <w:r w:rsidR="002014EF">
        <w:rPr>
          <w:rFonts w:ascii="Arial" w:hAnsi="Arial" w:cs="Arial"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201</w:t>
      </w:r>
      <w:r w:rsidR="00B01323" w:rsidRPr="00C7094D">
        <w:rPr>
          <w:rFonts w:ascii="Arial" w:hAnsi="Arial" w:cs="Arial"/>
          <w:color w:val="000000"/>
          <w:sz w:val="24"/>
        </w:rPr>
        <w:t>8</w:t>
      </w:r>
    </w:p>
    <w:p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1.</w:t>
      </w:r>
      <w:r w:rsidRPr="00C7094D">
        <w:rPr>
          <w:rFonts w:ascii="Arial" w:hAnsi="Arial" w:cs="Arial"/>
          <w:b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 xml:space="preserve">Kristián </w:t>
      </w:r>
      <w:proofErr w:type="spellStart"/>
      <w:r w:rsidRPr="00C7094D">
        <w:rPr>
          <w:rFonts w:ascii="Arial" w:hAnsi="Arial" w:cs="Arial"/>
          <w:color w:val="000000"/>
          <w:sz w:val="24"/>
        </w:rPr>
        <w:t>Trusa</w:t>
      </w:r>
      <w:proofErr w:type="spellEnd"/>
      <w:r w:rsidRPr="00C7094D">
        <w:rPr>
          <w:rFonts w:ascii="Arial" w:hAnsi="Arial" w:cs="Arial"/>
          <w:color w:val="000000"/>
          <w:sz w:val="24"/>
        </w:rPr>
        <w:t xml:space="preserve">, nezávislý kandidát </w:t>
      </w:r>
    </w:p>
    <w:p w:rsidR="00A35D46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2. </w:t>
      </w:r>
      <w:r w:rsidR="00A35D46" w:rsidRPr="00C7094D">
        <w:rPr>
          <w:rFonts w:ascii="Arial" w:hAnsi="Arial" w:cs="Arial"/>
          <w:color w:val="000000"/>
          <w:sz w:val="24"/>
        </w:rPr>
        <w:t>JUD</w:t>
      </w:r>
      <w:r w:rsidR="00154941">
        <w:rPr>
          <w:rFonts w:ascii="Arial" w:hAnsi="Arial" w:cs="Arial"/>
          <w:color w:val="000000"/>
          <w:sz w:val="24"/>
        </w:rPr>
        <w:t>r</w:t>
      </w:r>
      <w:r w:rsidR="00A35D46" w:rsidRPr="00C7094D">
        <w:rPr>
          <w:rFonts w:ascii="Arial" w:hAnsi="Arial" w:cs="Arial"/>
          <w:color w:val="000000"/>
          <w:sz w:val="24"/>
        </w:rPr>
        <w:t xml:space="preserve">. Anton </w:t>
      </w:r>
      <w:proofErr w:type="spellStart"/>
      <w:r w:rsidR="00A35D46" w:rsidRPr="00C7094D">
        <w:rPr>
          <w:rFonts w:ascii="Arial" w:hAnsi="Arial" w:cs="Arial"/>
          <w:color w:val="000000"/>
          <w:sz w:val="24"/>
        </w:rPr>
        <w:t>Bereščík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 xml:space="preserve"> , </w:t>
      </w:r>
      <w:proofErr w:type="spellStart"/>
      <w:r w:rsidR="00A35D46" w:rsidRPr="00C7094D">
        <w:rPr>
          <w:rFonts w:ascii="Arial" w:hAnsi="Arial" w:cs="Arial"/>
          <w:color w:val="000000"/>
          <w:sz w:val="24"/>
        </w:rPr>
        <w:t>nezavislý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 xml:space="preserve"> kandidát</w:t>
      </w:r>
    </w:p>
    <w:p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3.  Ing. Radovan </w:t>
      </w:r>
      <w:proofErr w:type="spellStart"/>
      <w:r w:rsidRPr="00C7094D">
        <w:rPr>
          <w:rFonts w:ascii="Arial" w:hAnsi="Arial" w:cs="Arial"/>
          <w:color w:val="000000"/>
          <w:sz w:val="24"/>
        </w:rPr>
        <w:t>Rusinkovič</w:t>
      </w:r>
      <w:proofErr w:type="spellEnd"/>
      <w:r w:rsidRPr="00C7094D">
        <w:rPr>
          <w:rFonts w:ascii="Arial" w:hAnsi="Arial" w:cs="Arial"/>
          <w:color w:val="000000"/>
          <w:sz w:val="24"/>
        </w:rPr>
        <w:t xml:space="preserve">, </w:t>
      </w:r>
      <w:r w:rsidR="00B01323" w:rsidRPr="00C7094D">
        <w:rPr>
          <w:rFonts w:ascii="Arial" w:hAnsi="Arial" w:cs="Arial"/>
          <w:color w:val="000000"/>
          <w:sz w:val="24"/>
        </w:rPr>
        <w:t>SMER</w:t>
      </w:r>
      <w:r w:rsidR="00883660" w:rsidRPr="00C7094D">
        <w:rPr>
          <w:rFonts w:ascii="Arial" w:hAnsi="Arial" w:cs="Arial"/>
          <w:color w:val="000000"/>
          <w:sz w:val="24"/>
        </w:rPr>
        <w:t xml:space="preserve"> - SD</w:t>
      </w:r>
    </w:p>
    <w:p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4. </w:t>
      </w:r>
      <w:r w:rsidR="00883660" w:rsidRPr="00C7094D">
        <w:rPr>
          <w:rFonts w:ascii="Arial" w:hAnsi="Arial" w:cs="Arial"/>
          <w:color w:val="000000"/>
          <w:sz w:val="24"/>
        </w:rPr>
        <w:t>J</w:t>
      </w:r>
      <w:r w:rsidR="00A35D46" w:rsidRPr="00C7094D">
        <w:rPr>
          <w:rFonts w:ascii="Arial" w:hAnsi="Arial" w:cs="Arial"/>
          <w:color w:val="000000"/>
          <w:sz w:val="24"/>
        </w:rPr>
        <w:t xml:space="preserve">án </w:t>
      </w:r>
      <w:proofErr w:type="spellStart"/>
      <w:r w:rsidR="00A35D46" w:rsidRPr="00C7094D">
        <w:rPr>
          <w:rFonts w:ascii="Arial" w:hAnsi="Arial" w:cs="Arial"/>
          <w:color w:val="000000"/>
          <w:sz w:val="24"/>
        </w:rPr>
        <w:t>Hotovčín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>, nezávislý kandidát</w:t>
      </w:r>
    </w:p>
    <w:p w:rsidR="00A80EF5" w:rsidRPr="00C7094D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lastRenderedPageBreak/>
        <w:t xml:space="preserve">5. </w:t>
      </w:r>
      <w:r w:rsidR="001271DF">
        <w:rPr>
          <w:rFonts w:ascii="Arial" w:hAnsi="Arial" w:cs="Arial"/>
          <w:color w:val="000000"/>
          <w:sz w:val="24"/>
        </w:rPr>
        <w:t xml:space="preserve">Ing. Ján </w:t>
      </w:r>
      <w:proofErr w:type="spellStart"/>
      <w:r w:rsidR="001271DF">
        <w:rPr>
          <w:rFonts w:ascii="Arial" w:hAnsi="Arial" w:cs="Arial"/>
          <w:color w:val="000000"/>
          <w:sz w:val="24"/>
        </w:rPr>
        <w:t>Ľoch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 xml:space="preserve">, </w:t>
      </w:r>
      <w:r w:rsidR="00610C8C">
        <w:rPr>
          <w:rFonts w:ascii="Arial" w:hAnsi="Arial" w:cs="Arial"/>
          <w:color w:val="000000"/>
          <w:sz w:val="24"/>
        </w:rPr>
        <w:t>SNS</w:t>
      </w:r>
    </w:p>
    <w:p w:rsidR="005F4590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5F4590">
        <w:rPr>
          <w:rFonts w:ascii="Arial" w:hAnsi="Arial" w:cs="Arial"/>
          <w:color w:val="000000"/>
          <w:sz w:val="24"/>
        </w:rPr>
        <w:t>6.</w:t>
      </w:r>
      <w:r w:rsidR="005F4590">
        <w:rPr>
          <w:rFonts w:ascii="Arial" w:hAnsi="Arial" w:cs="Arial"/>
          <w:color w:val="000000"/>
          <w:sz w:val="24"/>
        </w:rPr>
        <w:t xml:space="preserve"> </w:t>
      </w:r>
      <w:r w:rsidR="00B01323" w:rsidRPr="005F4590">
        <w:rPr>
          <w:rFonts w:ascii="Arial" w:hAnsi="Arial" w:cs="Arial"/>
          <w:color w:val="000000"/>
          <w:sz w:val="24"/>
        </w:rPr>
        <w:t xml:space="preserve">Martin </w:t>
      </w:r>
      <w:proofErr w:type="spellStart"/>
      <w:r w:rsidR="00B01323" w:rsidRPr="005F4590">
        <w:rPr>
          <w:rFonts w:ascii="Arial" w:hAnsi="Arial" w:cs="Arial"/>
          <w:color w:val="000000"/>
          <w:sz w:val="24"/>
        </w:rPr>
        <w:t>Ma</w:t>
      </w:r>
      <w:r w:rsidR="00883660" w:rsidRPr="005F4590">
        <w:rPr>
          <w:rFonts w:ascii="Arial" w:hAnsi="Arial" w:cs="Arial"/>
          <w:color w:val="000000"/>
          <w:sz w:val="24"/>
        </w:rPr>
        <w:t>rjov</w:t>
      </w:r>
      <w:proofErr w:type="spellEnd"/>
      <w:r w:rsidR="00883660" w:rsidRPr="005F4590">
        <w:rPr>
          <w:rFonts w:ascii="Arial" w:hAnsi="Arial" w:cs="Arial"/>
          <w:color w:val="000000"/>
          <w:sz w:val="24"/>
        </w:rPr>
        <w:t xml:space="preserve">, SMER </w:t>
      </w:r>
      <w:r w:rsidR="005F4590">
        <w:rPr>
          <w:rFonts w:ascii="Arial" w:hAnsi="Arial" w:cs="Arial"/>
          <w:color w:val="000000"/>
          <w:sz w:val="24"/>
        </w:rPr>
        <w:t>–</w:t>
      </w:r>
      <w:r w:rsidR="00883660" w:rsidRPr="005F4590">
        <w:rPr>
          <w:rFonts w:ascii="Arial" w:hAnsi="Arial" w:cs="Arial"/>
          <w:color w:val="000000"/>
          <w:sz w:val="24"/>
        </w:rPr>
        <w:t xml:space="preserve"> SD</w:t>
      </w:r>
    </w:p>
    <w:p w:rsidR="00A80EF5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  <w:color w:val="000000"/>
          <w:sz w:val="24"/>
        </w:rPr>
      </w:pPr>
      <w:r w:rsidRPr="005F4590">
        <w:rPr>
          <w:rFonts w:ascii="Arial" w:hAnsi="Arial" w:cs="Arial"/>
          <w:color w:val="000000"/>
          <w:sz w:val="24"/>
        </w:rPr>
        <w:t>7.</w:t>
      </w:r>
      <w:r w:rsidR="00A35D46" w:rsidRPr="005F4590">
        <w:rPr>
          <w:rFonts w:ascii="Arial" w:hAnsi="Arial" w:cs="Arial"/>
          <w:color w:val="000000"/>
          <w:sz w:val="24"/>
        </w:rPr>
        <w:t xml:space="preserve"> Marcela </w:t>
      </w:r>
      <w:proofErr w:type="spellStart"/>
      <w:r w:rsidR="00A35D46" w:rsidRPr="005F4590">
        <w:rPr>
          <w:rFonts w:ascii="Arial" w:hAnsi="Arial" w:cs="Arial"/>
          <w:color w:val="000000"/>
          <w:sz w:val="24"/>
        </w:rPr>
        <w:t>Maheľová</w:t>
      </w:r>
      <w:proofErr w:type="spellEnd"/>
      <w:r w:rsidR="00A35D46" w:rsidRPr="005F4590">
        <w:rPr>
          <w:rFonts w:ascii="Arial" w:hAnsi="Arial" w:cs="Arial"/>
          <w:color w:val="000000"/>
          <w:sz w:val="24"/>
        </w:rPr>
        <w:t xml:space="preserve">, JEDNOTA </w:t>
      </w:r>
      <w:r w:rsidR="005F4590">
        <w:rPr>
          <w:rFonts w:ascii="Arial" w:hAnsi="Arial" w:cs="Arial"/>
          <w:color w:val="000000"/>
          <w:sz w:val="24"/>
        </w:rPr>
        <w:t>–</w:t>
      </w:r>
      <w:r w:rsidR="00A35D46" w:rsidRPr="005F4590">
        <w:rPr>
          <w:rFonts w:ascii="Arial" w:hAnsi="Arial" w:cs="Arial"/>
          <w:color w:val="000000"/>
          <w:sz w:val="24"/>
        </w:rPr>
        <w:t xml:space="preserve"> ĽSS</w:t>
      </w: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  <w:r w:rsidRPr="00154941">
        <w:rPr>
          <w:rFonts w:ascii="Arial" w:hAnsi="Arial" w:cs="Arial"/>
          <w:b/>
          <w:color w:val="000000"/>
          <w:sz w:val="24"/>
          <w:u w:val="single"/>
        </w:rPr>
        <w:t>Obecná rada:</w:t>
      </w: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Predseda: JUDr. Anton </w:t>
      </w:r>
      <w:proofErr w:type="spellStart"/>
      <w:r>
        <w:rPr>
          <w:rFonts w:ascii="Arial" w:hAnsi="Arial" w:cs="Arial"/>
          <w:color w:val="000000"/>
          <w:sz w:val="24"/>
        </w:rPr>
        <w:t>Bereščík</w:t>
      </w:r>
      <w:proofErr w:type="spellEnd"/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Členovia:  Kristián </w:t>
      </w:r>
      <w:proofErr w:type="spellStart"/>
      <w:r>
        <w:rPr>
          <w:rFonts w:ascii="Arial" w:hAnsi="Arial" w:cs="Arial"/>
          <w:color w:val="000000"/>
          <w:sz w:val="24"/>
        </w:rPr>
        <w:t>Trusa</w:t>
      </w:r>
      <w:proofErr w:type="spellEnd"/>
      <w:r>
        <w:rPr>
          <w:rFonts w:ascii="Arial" w:hAnsi="Arial" w:cs="Arial"/>
          <w:color w:val="000000"/>
          <w:sz w:val="24"/>
        </w:rPr>
        <w:t xml:space="preserve">, Ing. Radovan </w:t>
      </w:r>
      <w:proofErr w:type="spellStart"/>
      <w:r>
        <w:rPr>
          <w:rFonts w:ascii="Arial" w:hAnsi="Arial" w:cs="Arial"/>
          <w:color w:val="000000"/>
          <w:sz w:val="24"/>
        </w:rPr>
        <w:t>Rusinkovič</w:t>
      </w:r>
      <w:proofErr w:type="spellEnd"/>
      <w:r>
        <w:rPr>
          <w:rFonts w:ascii="Arial" w:hAnsi="Arial" w:cs="Arial"/>
          <w:color w:val="000000"/>
          <w:sz w:val="24"/>
        </w:rPr>
        <w:t>,</w:t>
      </w:r>
    </w:p>
    <w:p w:rsidR="00154941" w:rsidRP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5F4590" w:rsidRPr="005F4590" w:rsidRDefault="005F4590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</w:p>
    <w:p w:rsidR="00154941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  <w:b/>
          <w:color w:val="000000"/>
          <w:sz w:val="24"/>
          <w:u w:val="single" w:color="000000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Komisie: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 xml:space="preserve"> </w:t>
      </w:r>
    </w:p>
    <w:p w:rsidR="00A80EF5" w:rsidRDefault="00E850D5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u w:val="single" w:color="00000A"/>
        </w:rPr>
        <w:t xml:space="preserve"> Komisia</w:t>
      </w:r>
      <w:r w:rsidR="00883660" w:rsidRPr="00C7094D">
        <w:rPr>
          <w:rFonts w:ascii="Arial" w:hAnsi="Arial" w:cs="Arial"/>
          <w:u w:val="single" w:color="00000A"/>
        </w:rPr>
        <w:t xml:space="preserve"> pre školstvo, </w:t>
      </w:r>
      <w:r w:rsidRPr="00C7094D">
        <w:rPr>
          <w:rFonts w:ascii="Arial" w:hAnsi="Arial" w:cs="Arial"/>
          <w:u w:val="single" w:color="00000A"/>
        </w:rPr>
        <w:t xml:space="preserve"> kultúr</w:t>
      </w:r>
      <w:r w:rsidR="00883660" w:rsidRPr="00C7094D">
        <w:rPr>
          <w:rFonts w:ascii="Arial" w:hAnsi="Arial" w:cs="Arial"/>
          <w:u w:val="single" w:color="00000A"/>
        </w:rPr>
        <w:t>u</w:t>
      </w:r>
      <w:r w:rsidRPr="00C7094D">
        <w:rPr>
          <w:rFonts w:ascii="Arial" w:hAnsi="Arial" w:cs="Arial"/>
          <w:u w:val="single" w:color="00000A"/>
        </w:rPr>
        <w:t xml:space="preserve"> a šport</w:t>
      </w:r>
      <w:r w:rsidRPr="00C7094D">
        <w:rPr>
          <w:rFonts w:ascii="Arial" w:hAnsi="Arial" w:cs="Arial"/>
        </w:rPr>
        <w:t xml:space="preserve">: </w:t>
      </w:r>
    </w:p>
    <w:p w:rsidR="00154941" w:rsidRPr="00C7094D" w:rsidRDefault="00154941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Predseda komisie:</w:t>
      </w:r>
      <w:r w:rsidR="00883660" w:rsidRPr="00C7094D">
        <w:rPr>
          <w:rFonts w:ascii="Arial" w:hAnsi="Arial" w:cs="Arial"/>
        </w:rPr>
        <w:t xml:space="preserve"> Marcela </w:t>
      </w:r>
      <w:proofErr w:type="spellStart"/>
      <w:r w:rsidR="00883660" w:rsidRPr="00C7094D">
        <w:rPr>
          <w:rFonts w:ascii="Arial" w:hAnsi="Arial" w:cs="Arial"/>
        </w:rPr>
        <w:t>Maheľová</w:t>
      </w:r>
      <w:proofErr w:type="spellEnd"/>
      <w:r w:rsidR="00883660" w:rsidRPr="00C7094D">
        <w:rPr>
          <w:rFonts w:ascii="Arial" w:hAnsi="Arial" w:cs="Arial"/>
        </w:rPr>
        <w:t>,</w:t>
      </w:r>
    </w:p>
    <w:p w:rsidR="00883660" w:rsidRPr="00C7094D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</w:t>
      </w:r>
      <w:r w:rsidR="00883660" w:rsidRPr="00C7094D">
        <w:rPr>
          <w:rFonts w:ascii="Arial" w:hAnsi="Arial" w:cs="Arial"/>
        </w:rPr>
        <w:t xml:space="preserve">Juraj </w:t>
      </w:r>
      <w:proofErr w:type="spellStart"/>
      <w:r w:rsidR="00883660" w:rsidRPr="00C7094D">
        <w:rPr>
          <w:rFonts w:ascii="Arial" w:hAnsi="Arial" w:cs="Arial"/>
        </w:rPr>
        <w:t>Andrejčín</w:t>
      </w:r>
      <w:proofErr w:type="spellEnd"/>
      <w:r w:rsidR="00883660" w:rsidRPr="00C7094D">
        <w:rPr>
          <w:rFonts w:ascii="Arial" w:hAnsi="Arial" w:cs="Arial"/>
        </w:rPr>
        <w:t xml:space="preserve">, </w:t>
      </w:r>
      <w:proofErr w:type="spellStart"/>
      <w:r w:rsidR="00883660" w:rsidRPr="00C7094D">
        <w:rPr>
          <w:rFonts w:ascii="Arial" w:hAnsi="Arial" w:cs="Arial"/>
        </w:rPr>
        <w:t>Mgr.Juraj</w:t>
      </w:r>
      <w:proofErr w:type="spellEnd"/>
      <w:r w:rsidR="00883660" w:rsidRPr="00C7094D">
        <w:rPr>
          <w:rFonts w:ascii="Arial" w:hAnsi="Arial" w:cs="Arial"/>
        </w:rPr>
        <w:t xml:space="preserve"> Čižmár, 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Sotaková</w:t>
      </w:r>
      <w:proofErr w:type="spellEnd"/>
      <w:r w:rsidRPr="00C7094D">
        <w:rPr>
          <w:rFonts w:ascii="Arial" w:hAnsi="Arial" w:cs="Arial"/>
        </w:rPr>
        <w:t xml:space="preserve"> Iveta</w:t>
      </w:r>
      <w:r w:rsidR="00883660" w:rsidRPr="00C7094D">
        <w:rPr>
          <w:rFonts w:ascii="Arial" w:hAnsi="Arial" w:cs="Arial"/>
        </w:rPr>
        <w:t xml:space="preserve">, Milan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883660" w:rsidRPr="00C7094D">
        <w:rPr>
          <w:rFonts w:ascii="Arial" w:hAnsi="Arial" w:cs="Arial"/>
        </w:rPr>
        <w:t xml:space="preserve">,  Martin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154941">
        <w:rPr>
          <w:rFonts w:ascii="Arial" w:hAnsi="Arial" w:cs="Arial"/>
        </w:rPr>
        <w:t xml:space="preserve">, </w:t>
      </w:r>
      <w:r w:rsidR="00883660" w:rsidRPr="00C7094D">
        <w:rPr>
          <w:rFonts w:ascii="Arial" w:hAnsi="Arial" w:cs="Arial"/>
        </w:rPr>
        <w:t>Ing. Jaroslav Halás</w:t>
      </w:r>
    </w:p>
    <w:p w:rsidR="00883660" w:rsidRPr="00C7094D" w:rsidRDefault="00883660" w:rsidP="00C7094D">
      <w:pPr>
        <w:ind w:left="-7" w:right="901"/>
        <w:jc w:val="both"/>
        <w:rPr>
          <w:rFonts w:ascii="Arial" w:hAnsi="Arial" w:cs="Arial"/>
        </w:rPr>
      </w:pPr>
    </w:p>
    <w:p w:rsidR="00A80EF5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  <w:u w:val="single" w:color="00000A"/>
        </w:rPr>
        <w:t xml:space="preserve"> </w:t>
      </w:r>
      <w:r w:rsidR="00883660" w:rsidRPr="00C7094D">
        <w:rPr>
          <w:rFonts w:ascii="Arial" w:hAnsi="Arial" w:cs="Arial"/>
          <w:u w:val="single" w:color="00000A"/>
        </w:rPr>
        <w:t>P</w:t>
      </w:r>
      <w:r w:rsidRPr="00C7094D">
        <w:rPr>
          <w:rFonts w:ascii="Arial" w:hAnsi="Arial" w:cs="Arial"/>
          <w:u w:val="single" w:color="00000A"/>
        </w:rPr>
        <w:t>oriadk</w:t>
      </w:r>
      <w:r w:rsidR="00883660" w:rsidRPr="00C7094D">
        <w:rPr>
          <w:rFonts w:ascii="Arial" w:hAnsi="Arial" w:cs="Arial"/>
          <w:u w:val="single" w:color="00000A"/>
        </w:rPr>
        <w:t>ová komisia</w:t>
      </w:r>
      <w:r w:rsidRPr="00C7094D">
        <w:rPr>
          <w:rFonts w:ascii="Arial" w:hAnsi="Arial" w:cs="Arial"/>
        </w:rPr>
        <w:t xml:space="preserve">: </w:t>
      </w:r>
    </w:p>
    <w:p w:rsidR="00154941" w:rsidRPr="00154941" w:rsidRDefault="00154941" w:rsidP="00C7094D">
      <w:pPr>
        <w:ind w:left="-7" w:right="901"/>
        <w:jc w:val="both"/>
        <w:rPr>
          <w:rFonts w:ascii="Arial" w:hAnsi="Arial" w:cs="Arial"/>
          <w:u w:val="single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Predseda komisie: </w:t>
      </w:r>
      <w:r w:rsidR="00883660" w:rsidRPr="00C7094D">
        <w:rPr>
          <w:rFonts w:ascii="Arial" w:hAnsi="Arial" w:cs="Arial"/>
        </w:rPr>
        <w:t xml:space="preserve">JUDr. Anton </w:t>
      </w:r>
      <w:proofErr w:type="spellStart"/>
      <w:r w:rsidR="00883660" w:rsidRPr="00C7094D">
        <w:rPr>
          <w:rFonts w:ascii="Arial" w:hAnsi="Arial" w:cs="Arial"/>
        </w:rPr>
        <w:t>Bereščík</w:t>
      </w:r>
      <w:proofErr w:type="spellEnd"/>
      <w:r w:rsidRPr="00C7094D">
        <w:rPr>
          <w:rFonts w:ascii="Arial" w:hAnsi="Arial" w:cs="Arial"/>
        </w:rPr>
        <w:t xml:space="preserve"> </w:t>
      </w:r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 </w:t>
      </w:r>
      <w:r w:rsidR="00021AA7" w:rsidRPr="00C7094D">
        <w:rPr>
          <w:rFonts w:ascii="Arial" w:hAnsi="Arial" w:cs="Arial"/>
        </w:rPr>
        <w:t>Ján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Háber</w:t>
      </w:r>
      <w:proofErr w:type="spellEnd"/>
      <w:r w:rsidR="00021AA7" w:rsidRPr="00C7094D">
        <w:rPr>
          <w:rFonts w:ascii="Arial" w:hAnsi="Arial" w:cs="Arial"/>
        </w:rPr>
        <w:t xml:space="preserve">, </w:t>
      </w:r>
      <w:r w:rsidRPr="00C7094D">
        <w:rPr>
          <w:rFonts w:ascii="Arial" w:hAnsi="Arial" w:cs="Arial"/>
        </w:rPr>
        <w:t xml:space="preserve"> J</w:t>
      </w:r>
      <w:r w:rsidR="00021AA7" w:rsidRPr="00C7094D">
        <w:rPr>
          <w:rFonts w:ascii="Arial" w:hAnsi="Arial" w:cs="Arial"/>
        </w:rPr>
        <w:t xml:space="preserve">aroslav </w:t>
      </w:r>
      <w:proofErr w:type="spellStart"/>
      <w:r w:rsidR="00021AA7" w:rsidRPr="00C7094D">
        <w:rPr>
          <w:rFonts w:ascii="Arial" w:hAnsi="Arial" w:cs="Arial"/>
        </w:rPr>
        <w:t>Hredzák</w:t>
      </w:r>
      <w:proofErr w:type="spellEnd"/>
      <w:r w:rsidR="00021AA7" w:rsidRPr="00C7094D">
        <w:rPr>
          <w:rFonts w:ascii="Arial" w:hAnsi="Arial" w:cs="Arial"/>
        </w:rPr>
        <w:t xml:space="preserve">, Milan </w:t>
      </w:r>
      <w:proofErr w:type="spellStart"/>
      <w:r w:rsidR="00021AA7" w:rsidRPr="00C7094D">
        <w:rPr>
          <w:rFonts w:ascii="Arial" w:hAnsi="Arial" w:cs="Arial"/>
        </w:rPr>
        <w:t>Džurina</w:t>
      </w:r>
      <w:proofErr w:type="spellEnd"/>
      <w:r w:rsidR="00021AA7" w:rsidRPr="00C7094D">
        <w:rPr>
          <w:rFonts w:ascii="Arial" w:hAnsi="Arial" w:cs="Arial"/>
        </w:rPr>
        <w:t xml:space="preserve">, Pavol </w:t>
      </w:r>
      <w:proofErr w:type="spellStart"/>
      <w:r w:rsidR="00021AA7" w:rsidRPr="00C7094D">
        <w:rPr>
          <w:rFonts w:ascii="Arial" w:hAnsi="Arial" w:cs="Arial"/>
        </w:rPr>
        <w:t>Štrus</w:t>
      </w:r>
      <w:proofErr w:type="spellEnd"/>
    </w:p>
    <w:p w:rsidR="00154941" w:rsidRDefault="00154941" w:rsidP="00C7094D">
      <w:pPr>
        <w:ind w:left="-7"/>
        <w:jc w:val="both"/>
        <w:rPr>
          <w:rFonts w:ascii="Arial" w:hAnsi="Arial" w:cs="Arial"/>
        </w:rPr>
      </w:pPr>
    </w:p>
    <w:p w:rsidR="00154941" w:rsidRPr="00C7094D" w:rsidRDefault="00154941" w:rsidP="00C7094D">
      <w:pPr>
        <w:ind w:left="-7"/>
        <w:jc w:val="both"/>
        <w:rPr>
          <w:rFonts w:ascii="Arial" w:hAnsi="Arial" w:cs="Arial"/>
        </w:rPr>
      </w:pPr>
    </w:p>
    <w:p w:rsidR="00154941" w:rsidRPr="00154941" w:rsidRDefault="00154941" w:rsidP="00C7094D">
      <w:pPr>
        <w:spacing w:after="244" w:line="259" w:lineRule="auto"/>
        <w:ind w:left="0" w:firstLine="0"/>
        <w:jc w:val="both"/>
        <w:rPr>
          <w:rFonts w:ascii="Arial" w:hAnsi="Arial" w:cs="Arial"/>
          <w:u w:val="single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Obecný úrad: </w:t>
      </w:r>
      <w:r w:rsidRPr="00C7094D">
        <w:rPr>
          <w:rFonts w:ascii="Arial" w:hAnsi="Arial" w:cs="Arial"/>
        </w:rPr>
        <w:t xml:space="preserve">ekonómka- Mária </w:t>
      </w:r>
      <w:proofErr w:type="spellStart"/>
      <w:r w:rsidRPr="00C7094D">
        <w:rPr>
          <w:rFonts w:ascii="Arial" w:hAnsi="Arial" w:cs="Arial"/>
        </w:rPr>
        <w:t>Rusinkovičová</w:t>
      </w:r>
      <w:proofErr w:type="spellEnd"/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                referentka pre dane a poplatky- Jana </w:t>
      </w:r>
      <w:proofErr w:type="spellStart"/>
      <w:r w:rsidRPr="00C7094D">
        <w:rPr>
          <w:rFonts w:ascii="Arial" w:hAnsi="Arial" w:cs="Arial"/>
        </w:rPr>
        <w:t>Kendžurová</w:t>
      </w:r>
      <w:proofErr w:type="spellEnd"/>
      <w:r w:rsidRPr="00C7094D">
        <w:rPr>
          <w:rFonts w:ascii="Arial" w:hAnsi="Arial" w:cs="Arial"/>
        </w:rPr>
        <w:t xml:space="preserve">   </w:t>
      </w:r>
    </w:p>
    <w:p w:rsidR="0044040B" w:rsidRPr="00C7094D" w:rsidRDefault="0044040B" w:rsidP="00C7094D">
      <w:pPr>
        <w:ind w:left="-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hlavný kontrolór – Mgr. Anna </w:t>
      </w:r>
      <w:proofErr w:type="spellStart"/>
      <w:r>
        <w:rPr>
          <w:rFonts w:ascii="Arial" w:hAnsi="Arial" w:cs="Arial"/>
        </w:rPr>
        <w:t>Kosánová</w:t>
      </w:r>
      <w:proofErr w:type="spellEnd"/>
    </w:p>
    <w:p w:rsidR="00A80EF5" w:rsidRPr="00C7094D" w:rsidRDefault="00E850D5" w:rsidP="00C7094D">
      <w:pPr>
        <w:spacing w:after="292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</w:t>
      </w:r>
    </w:p>
    <w:p w:rsidR="00A80EF5" w:rsidRPr="005F4590" w:rsidRDefault="00E850D5" w:rsidP="00C7094D">
      <w:pPr>
        <w:pStyle w:val="Nadpis2"/>
        <w:spacing w:after="19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>2. Rozpočet obce na rok 201</w:t>
      </w:r>
      <w:r w:rsidR="00650F5F">
        <w:rPr>
          <w:rFonts w:ascii="Arial" w:hAnsi="Arial" w:cs="Arial"/>
          <w:sz w:val="28"/>
        </w:rPr>
        <w:t>6</w:t>
      </w:r>
      <w:r w:rsidRPr="005F4590">
        <w:rPr>
          <w:rFonts w:ascii="Arial" w:hAnsi="Arial" w:cs="Arial"/>
          <w:sz w:val="28"/>
        </w:rPr>
        <w:t xml:space="preserve"> a jeho plnenie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obsahuje príjmy a výdavky, v ktorých sú vyjadrené finančné vzťahy: </w:t>
      </w:r>
    </w:p>
    <w:p w:rsidR="00A80EF5" w:rsidRPr="00C7094D" w:rsidRDefault="00E850D5" w:rsidP="00C7094D">
      <w:pPr>
        <w:numPr>
          <w:ilvl w:val="0"/>
          <w:numId w:val="3"/>
        </w:numPr>
        <w:spacing w:after="25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k právnickým osobám a fyzickým osobám - podnikateľom pôsobiacim na území obce, - ako aj k obyvateľom žijúcim na tomto území vyplývajúce pre n</w:t>
      </w:r>
      <w:r w:rsidR="00F54EB3" w:rsidRPr="00C7094D">
        <w:rPr>
          <w:rFonts w:ascii="Arial" w:hAnsi="Arial" w:cs="Arial"/>
        </w:rPr>
        <w:t>ich</w:t>
      </w:r>
      <w:r w:rsidRPr="00C7094D">
        <w:rPr>
          <w:rFonts w:ascii="Arial" w:hAnsi="Arial" w:cs="Arial"/>
        </w:rPr>
        <w:t xml:space="preserve"> zo zákonov a z iných    všeobecne záväzných právnych predpisov, z VZN obce, ako aj zo zmlúv.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zahŕňa aj finančné vzťahy štátu k rozpočtom obcí : </w:t>
      </w:r>
    </w:p>
    <w:p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podiely na daniach v správe štátu, </w:t>
      </w:r>
    </w:p>
    <w:p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dotácia na úhradu nákladov preneseného výkonu štátnej správy, </w:t>
      </w:r>
    </w:p>
    <w:p w:rsidR="00A80EF5" w:rsidRPr="00C7094D" w:rsidRDefault="00E850D5" w:rsidP="00C7094D">
      <w:pPr>
        <w:numPr>
          <w:ilvl w:val="0"/>
          <w:numId w:val="3"/>
        </w:numPr>
        <w:spacing w:after="252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ďalšie dotácie v súlade so zákonom o štátnom rozpočte na príslušný rozpočtový rok.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 xml:space="preserve">V rozpočte obce sa uplatňuje rozpočtová klasifikácia v súlade s osobitným predpisom.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Rozpočet obce na rok 201</w:t>
      </w:r>
      <w:r w:rsidR="00650F5F">
        <w:rPr>
          <w:rFonts w:ascii="Arial" w:hAnsi="Arial" w:cs="Arial"/>
        </w:rPr>
        <w:t>6</w:t>
      </w:r>
      <w:r w:rsidRPr="00C7094D">
        <w:rPr>
          <w:rFonts w:ascii="Arial" w:hAnsi="Arial" w:cs="Arial"/>
        </w:rPr>
        <w:t xml:space="preserve"> bol zostavený v súlade s ustanovením § 10 zákona č.583/2004 </w:t>
      </w:r>
      <w:proofErr w:type="spellStart"/>
      <w:r w:rsidRPr="00C7094D">
        <w:rPr>
          <w:rFonts w:ascii="Arial" w:hAnsi="Arial" w:cs="Arial"/>
        </w:rPr>
        <w:t>Z.z</w:t>
      </w:r>
      <w:proofErr w:type="spellEnd"/>
      <w:r w:rsidRPr="00C7094D">
        <w:rPr>
          <w:rFonts w:ascii="Arial" w:hAnsi="Arial" w:cs="Arial"/>
        </w:rPr>
        <w:t xml:space="preserve">. o rozpočtových pravidlách územnej samosprávy a o zmene a doplnení niektorých zákonov v znení neskorších predpisov. </w:t>
      </w:r>
    </w:p>
    <w:p w:rsidR="00A80EF5" w:rsidRPr="00C7094D" w:rsidRDefault="00E850D5" w:rsidP="00C7094D">
      <w:pPr>
        <w:spacing w:after="274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</w:rPr>
        <w:t>Rozpočet obce sa vnútorne člení na bežné príjmy a bežné výdavky, kapitálové príjmy a kapitálové výdavky a finančné operácie.</w:t>
      </w:r>
    </w:p>
    <w:p w:rsidR="00A80EF5" w:rsidRPr="00C7094D" w:rsidRDefault="00E850D5" w:rsidP="00C7094D">
      <w:pPr>
        <w:spacing w:after="455" w:line="239" w:lineRule="auto"/>
        <w:ind w:left="0" w:right="355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Základným nástrojom  finančného  hospodárenia  Obce Horovce  bol rozpočet na rok 201</w:t>
      </w:r>
      <w:r w:rsidR="00650F5F">
        <w:rPr>
          <w:rFonts w:ascii="Arial" w:hAnsi="Arial" w:cs="Arial"/>
        </w:rPr>
        <w:t>6</w:t>
      </w:r>
      <w:r w:rsidRPr="00C7094D">
        <w:rPr>
          <w:rFonts w:ascii="Arial" w:hAnsi="Arial" w:cs="Arial"/>
        </w:rPr>
        <w:t xml:space="preserve">, ktorý  schválilo   obecné  zastupiteľstvo  na   svojom  zasadnutí  dňa </w:t>
      </w:r>
      <w:r w:rsidR="00154941">
        <w:rPr>
          <w:rFonts w:ascii="Arial" w:hAnsi="Arial" w:cs="Arial"/>
        </w:rPr>
        <w:t>1</w:t>
      </w:r>
      <w:r w:rsidR="007B198C">
        <w:rPr>
          <w:rFonts w:ascii="Arial" w:hAnsi="Arial" w:cs="Arial"/>
        </w:rPr>
        <w:t>4</w:t>
      </w:r>
      <w:r w:rsidRPr="00C7094D">
        <w:rPr>
          <w:rFonts w:ascii="Arial" w:hAnsi="Arial" w:cs="Arial"/>
        </w:rPr>
        <w:t>.12.201</w:t>
      </w:r>
      <w:r w:rsidR="007B198C">
        <w:rPr>
          <w:rFonts w:ascii="Arial" w:hAnsi="Arial" w:cs="Arial"/>
        </w:rPr>
        <w:t>5</w:t>
      </w:r>
      <w:r w:rsidRPr="00C7094D">
        <w:rPr>
          <w:rFonts w:ascii="Arial" w:hAnsi="Arial" w:cs="Arial"/>
        </w:rPr>
        <w:t xml:space="preserve">  uznesením č. </w:t>
      </w:r>
      <w:r w:rsidR="007B198C">
        <w:rPr>
          <w:rFonts w:ascii="Arial" w:hAnsi="Arial" w:cs="Arial"/>
        </w:rPr>
        <w:t>82</w:t>
      </w:r>
      <w:r w:rsidRPr="00C7094D">
        <w:rPr>
          <w:rFonts w:ascii="Arial" w:hAnsi="Arial" w:cs="Arial"/>
        </w:rPr>
        <w:t>/201</w:t>
      </w:r>
      <w:r w:rsidR="007B198C">
        <w:rPr>
          <w:rFonts w:ascii="Arial" w:hAnsi="Arial" w:cs="Arial"/>
        </w:rPr>
        <w:t>5</w:t>
      </w:r>
      <w:r w:rsidRPr="00C7094D">
        <w:rPr>
          <w:rFonts w:ascii="Arial" w:hAnsi="Arial" w:cs="Arial"/>
        </w:rPr>
        <w:t>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Rozpočet bol zmenený rozpočtovým opatrením na zasadnutí OZ  :</w:t>
      </w:r>
    </w:p>
    <w:p w:rsidR="00A80EF5" w:rsidRPr="00C7094D" w:rsidRDefault="00E850D5" w:rsidP="00C7094D">
      <w:pPr>
        <w:spacing w:after="27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- prvá zmena schválená dňa   </w:t>
      </w:r>
      <w:r w:rsidR="007B198C">
        <w:rPr>
          <w:rFonts w:ascii="Arial" w:hAnsi="Arial" w:cs="Arial"/>
        </w:rPr>
        <w:t>1.4.2016</w:t>
      </w:r>
      <w:r w:rsidRPr="00C7094D">
        <w:rPr>
          <w:rFonts w:ascii="Arial" w:hAnsi="Arial" w:cs="Arial"/>
        </w:rPr>
        <w:t xml:space="preserve"> uznesením č.</w:t>
      </w:r>
      <w:r w:rsidR="007B198C">
        <w:rPr>
          <w:rFonts w:ascii="Arial" w:hAnsi="Arial" w:cs="Arial"/>
        </w:rPr>
        <w:t>121</w:t>
      </w:r>
      <w:r w:rsidRPr="00C7094D">
        <w:rPr>
          <w:rFonts w:ascii="Arial" w:hAnsi="Arial" w:cs="Arial"/>
        </w:rPr>
        <w:t>/201</w:t>
      </w:r>
      <w:r w:rsidR="007B198C">
        <w:rPr>
          <w:rFonts w:ascii="Arial" w:hAnsi="Arial" w:cs="Arial"/>
        </w:rPr>
        <w:t>6</w:t>
      </w:r>
    </w:p>
    <w:p w:rsidR="0051124E" w:rsidRPr="00C7094D" w:rsidRDefault="0051124E" w:rsidP="00C7094D">
      <w:pPr>
        <w:spacing w:after="27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- druhá zmena schválená dňa </w:t>
      </w:r>
      <w:r w:rsidR="007B198C">
        <w:rPr>
          <w:rFonts w:ascii="Arial" w:hAnsi="Arial" w:cs="Arial"/>
        </w:rPr>
        <w:t>27</w:t>
      </w:r>
      <w:r w:rsidRPr="00C7094D">
        <w:rPr>
          <w:rFonts w:ascii="Arial" w:hAnsi="Arial" w:cs="Arial"/>
        </w:rPr>
        <w:t>.6.201</w:t>
      </w:r>
      <w:r w:rsidR="007B198C">
        <w:rPr>
          <w:rFonts w:ascii="Arial" w:hAnsi="Arial" w:cs="Arial"/>
        </w:rPr>
        <w:t>6</w:t>
      </w:r>
      <w:r w:rsidRPr="00C7094D">
        <w:rPr>
          <w:rFonts w:ascii="Arial" w:hAnsi="Arial" w:cs="Arial"/>
        </w:rPr>
        <w:t xml:space="preserve"> uznesením č. </w:t>
      </w:r>
      <w:r w:rsidR="007B198C">
        <w:rPr>
          <w:rFonts w:ascii="Arial" w:hAnsi="Arial" w:cs="Arial"/>
        </w:rPr>
        <w:t>131</w:t>
      </w:r>
      <w:r w:rsidRPr="00C7094D">
        <w:rPr>
          <w:rFonts w:ascii="Arial" w:hAnsi="Arial" w:cs="Arial"/>
        </w:rPr>
        <w:t>/201</w:t>
      </w:r>
      <w:r w:rsidR="007B198C">
        <w:rPr>
          <w:rFonts w:ascii="Arial" w:hAnsi="Arial" w:cs="Arial"/>
        </w:rPr>
        <w:t>6</w:t>
      </w:r>
    </w:p>
    <w:p w:rsidR="00154941" w:rsidRPr="00154941" w:rsidRDefault="00154941" w:rsidP="00154941">
      <w:pPr>
        <w:spacing w:after="0" w:line="240" w:lineRule="auto"/>
        <w:ind w:left="126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3015"/>
        <w:gridCol w:w="3013"/>
      </w:tblGrid>
      <w:tr w:rsidR="009C2352" w:rsidRPr="00C7094D" w:rsidTr="00A047FC">
        <w:tc>
          <w:tcPr>
            <w:tcW w:w="3015" w:type="dxa"/>
          </w:tcPr>
          <w:p w:rsidR="009C2352" w:rsidRPr="00C7094D" w:rsidRDefault="009C2352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</w:p>
        </w:tc>
        <w:tc>
          <w:tcPr>
            <w:tcW w:w="3015" w:type="dxa"/>
          </w:tcPr>
          <w:p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 v €</w:t>
            </w:r>
          </w:p>
        </w:tc>
        <w:tc>
          <w:tcPr>
            <w:tcW w:w="3013" w:type="dxa"/>
          </w:tcPr>
          <w:p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Posledná úprava v €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  <w:r w:rsidRPr="00C7094D">
              <w:rPr>
                <w:rFonts w:ascii="Arial" w:hAnsi="Arial" w:cs="Arial"/>
                <w:b w:val="0"/>
                <w:bCs/>
                <w:sz w:val="22"/>
                <w:lang w:eastAsia="en-US"/>
              </w:rPr>
              <w:t>Príjmy bežný rozpočet</w:t>
            </w:r>
          </w:p>
        </w:tc>
        <w:tc>
          <w:tcPr>
            <w:tcW w:w="3015" w:type="dxa"/>
          </w:tcPr>
          <w:p w:rsidR="005F4590" w:rsidRPr="00C7094D" w:rsidRDefault="007B198C" w:rsidP="00AC4CD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308 857</w:t>
            </w:r>
          </w:p>
        </w:tc>
        <w:tc>
          <w:tcPr>
            <w:tcW w:w="3013" w:type="dxa"/>
          </w:tcPr>
          <w:p w:rsidR="005F4590" w:rsidRPr="00C7094D" w:rsidRDefault="007B198C" w:rsidP="00AC4CD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356 007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bežný rozpočet</w:t>
            </w:r>
          </w:p>
        </w:tc>
        <w:tc>
          <w:tcPr>
            <w:tcW w:w="3015" w:type="dxa"/>
          </w:tcPr>
          <w:p w:rsidR="005F4590" w:rsidRPr="00C7094D" w:rsidRDefault="007B198C" w:rsidP="00AC4CD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308 857</w:t>
            </w:r>
          </w:p>
        </w:tc>
        <w:tc>
          <w:tcPr>
            <w:tcW w:w="3013" w:type="dxa"/>
          </w:tcPr>
          <w:p w:rsidR="005F4590" w:rsidRPr="00C7094D" w:rsidRDefault="007B198C" w:rsidP="00AC4CD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344 101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príjmy</w:t>
            </w:r>
          </w:p>
        </w:tc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10 848</w:t>
            </w:r>
          </w:p>
        </w:tc>
        <w:tc>
          <w:tcPr>
            <w:tcW w:w="3013" w:type="dxa"/>
          </w:tcPr>
          <w:p w:rsidR="00175759" w:rsidRPr="00C7094D" w:rsidRDefault="00AC4CDF" w:rsidP="00AC4CD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10848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výdavky</w:t>
            </w:r>
          </w:p>
        </w:tc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10 848</w:t>
            </w:r>
          </w:p>
        </w:tc>
        <w:tc>
          <w:tcPr>
            <w:tcW w:w="3013" w:type="dxa"/>
          </w:tcPr>
          <w:p w:rsidR="005F4590" w:rsidRPr="00C7094D" w:rsidRDefault="005F4590" w:rsidP="005F45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10 848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Príjmy kapitálový rozpočet</w:t>
            </w:r>
          </w:p>
        </w:tc>
        <w:tc>
          <w:tcPr>
            <w:tcW w:w="3015" w:type="dxa"/>
          </w:tcPr>
          <w:p w:rsidR="005F4590" w:rsidRPr="00C7094D" w:rsidRDefault="007B198C" w:rsidP="007B19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13" w:type="dxa"/>
          </w:tcPr>
          <w:p w:rsidR="005F4590" w:rsidRPr="00C7094D" w:rsidRDefault="007B198C" w:rsidP="007B19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11906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kapitálový rozpočet</w:t>
            </w:r>
          </w:p>
        </w:tc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0</w:t>
            </w:r>
          </w:p>
        </w:tc>
        <w:tc>
          <w:tcPr>
            <w:tcW w:w="3013" w:type="dxa"/>
          </w:tcPr>
          <w:p w:rsidR="005F4590" w:rsidRPr="00C7094D" w:rsidRDefault="00AC4CDF" w:rsidP="00AC4CD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tbl>
      <w:tblPr>
        <w:tblStyle w:val="TableGrid"/>
        <w:tblW w:w="5050" w:type="dxa"/>
        <w:tblInd w:w="0" w:type="dxa"/>
        <w:tblLook w:val="04A0" w:firstRow="1" w:lastRow="0" w:firstColumn="1" w:lastColumn="0" w:noHBand="0" w:noVBand="1"/>
      </w:tblPr>
      <w:tblGrid>
        <w:gridCol w:w="3068"/>
        <w:gridCol w:w="1982"/>
      </w:tblGrid>
      <w:tr w:rsidR="00A80EF5" w:rsidRPr="00C7094D">
        <w:trPr>
          <w:trHeight w:val="26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A80EF5" w:rsidRPr="00C7094D" w:rsidRDefault="00A80EF5" w:rsidP="005F4590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A80EF5" w:rsidRPr="00C7094D" w:rsidRDefault="00A80EF5" w:rsidP="005F4590">
            <w:pPr>
              <w:spacing w:after="0" w:line="240" w:lineRule="auto"/>
              <w:ind w:left="949" w:firstLine="0"/>
              <w:jc w:val="both"/>
              <w:rPr>
                <w:rFonts w:ascii="Arial" w:hAnsi="Arial" w:cs="Arial"/>
              </w:rPr>
            </w:pPr>
          </w:p>
        </w:tc>
      </w:tr>
    </w:tbl>
    <w:p w:rsidR="00A80EF5" w:rsidRPr="00C7094D" w:rsidRDefault="00E850D5" w:rsidP="005F4590">
      <w:p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Celkový rozpočet obce na rok 201</w:t>
      </w:r>
      <w:r w:rsidR="005951C8">
        <w:rPr>
          <w:rFonts w:ascii="Arial" w:hAnsi="Arial" w:cs="Arial"/>
        </w:rPr>
        <w:t>6</w:t>
      </w:r>
      <w:r w:rsidRPr="00C7094D">
        <w:rPr>
          <w:rFonts w:ascii="Arial" w:hAnsi="Arial" w:cs="Arial"/>
        </w:rPr>
        <w:t xml:space="preserve"> bol zostavený  ako </w:t>
      </w:r>
      <w:r w:rsidR="002D084F" w:rsidRPr="00C7094D">
        <w:rPr>
          <w:rFonts w:ascii="Arial" w:hAnsi="Arial" w:cs="Arial"/>
        </w:rPr>
        <w:t>vyrovnaný</w:t>
      </w:r>
      <w:r w:rsidRPr="00C7094D">
        <w:rPr>
          <w:rFonts w:ascii="Arial" w:hAnsi="Arial" w:cs="Arial"/>
        </w:rPr>
        <w:t xml:space="preserve">. </w:t>
      </w:r>
    </w:p>
    <w:p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465DC2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 /rozpočtový/ výsledok</w:t>
      </w:r>
    </w:p>
    <w:p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117"/>
        <w:gridCol w:w="1318"/>
        <w:gridCol w:w="1109"/>
        <w:gridCol w:w="1291"/>
        <w:gridCol w:w="1256"/>
        <w:gridCol w:w="1550"/>
      </w:tblGrid>
      <w:tr w:rsidR="00FD7A20" w:rsidRPr="00C7094D" w:rsidTr="005F4590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Príjmy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109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Výdavky</w:t>
            </w:r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>hospodárenie</w:t>
            </w:r>
          </w:p>
        </w:tc>
      </w:tr>
      <w:tr w:rsidR="00FD7A20" w:rsidRPr="00C7094D" w:rsidTr="005F4590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bežné</w:t>
            </w:r>
          </w:p>
        </w:tc>
        <w:tc>
          <w:tcPr>
            <w:tcW w:w="0" w:type="auto"/>
          </w:tcPr>
          <w:p w:rsidR="00465DC2" w:rsidRPr="00C7094D" w:rsidRDefault="00AC4CDF" w:rsidP="00AC4CDF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368929,43</w:t>
            </w:r>
          </w:p>
        </w:tc>
        <w:tc>
          <w:tcPr>
            <w:tcW w:w="1109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5F4590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bežné </w:t>
            </w:r>
          </w:p>
        </w:tc>
        <w:tc>
          <w:tcPr>
            <w:tcW w:w="0" w:type="auto"/>
          </w:tcPr>
          <w:p w:rsidR="00465DC2" w:rsidRPr="00C7094D" w:rsidRDefault="00465DC2" w:rsidP="00AC4CDF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>2</w:t>
            </w:r>
            <w:r w:rsidR="00AC4CDF">
              <w:rPr>
                <w:rFonts w:ascii="Arial" w:hAnsi="Arial" w:cs="Arial"/>
                <w:lang w:val="sk-SK"/>
              </w:rPr>
              <w:t>90179,50</w:t>
            </w:r>
          </w:p>
        </w:tc>
        <w:tc>
          <w:tcPr>
            <w:tcW w:w="0" w:type="auto"/>
          </w:tcPr>
          <w:p w:rsidR="00465DC2" w:rsidRPr="00C7094D" w:rsidRDefault="00FD7A20" w:rsidP="00FD7A2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78749,93</w:t>
            </w:r>
          </w:p>
          <w:p w:rsidR="00465DC2" w:rsidRPr="00C7094D" w:rsidRDefault="00465DC2" w:rsidP="005F4590">
            <w:pPr>
              <w:pStyle w:val="Bezriadkovania"/>
              <w:ind w:left="720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FD7A20" w:rsidRPr="00C7094D" w:rsidTr="005F4590"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FD7A20" w:rsidP="00AC4CDF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  <w:r w:rsidR="00AC4CDF">
              <w:rPr>
                <w:rFonts w:ascii="Arial" w:hAnsi="Arial" w:cs="Arial"/>
                <w:lang w:val="sk-SK"/>
              </w:rPr>
              <w:t>55000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AC4CDF" w:rsidP="00AC4CDF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175800,28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7A20" w:rsidRPr="00C7094D" w:rsidRDefault="00FD7A20" w:rsidP="00FD7A2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-20800,28</w:t>
            </w:r>
          </w:p>
        </w:tc>
      </w:tr>
      <w:tr w:rsidR="00FD7A20" w:rsidRPr="00C7094D" w:rsidTr="005F45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FD7A2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</w:t>
            </w:r>
            <w:r w:rsidR="00FD7A20">
              <w:rPr>
                <w:rFonts w:ascii="Arial" w:hAnsi="Arial" w:cs="Arial"/>
                <w:b/>
                <w:lang w:val="sk-SK"/>
              </w:rPr>
              <w:t>523929,43</w:t>
            </w:r>
            <w:r w:rsidRPr="00C7094D">
              <w:rPr>
                <w:rFonts w:ascii="Arial" w:hAnsi="Arial" w:cs="Arial"/>
                <w:b/>
                <w:lang w:val="sk-SK"/>
              </w:rPr>
              <w:t xml:space="preserve">     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FD7A20" w:rsidP="006A1D03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465979,78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8D5819" w:rsidP="008D5819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57949,65</w:t>
            </w:r>
          </w:p>
        </w:tc>
      </w:tr>
      <w:tr w:rsidR="00FD7A20" w:rsidRPr="00C7094D" w:rsidTr="005F4590"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FO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AC4CDF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8D5819">
              <w:rPr>
                <w:rFonts w:ascii="Arial" w:hAnsi="Arial" w:cs="Arial"/>
                <w:lang w:val="sk-SK"/>
              </w:rPr>
              <w:t xml:space="preserve">  </w:t>
            </w: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AC4CDF">
              <w:rPr>
                <w:rFonts w:ascii="Arial" w:hAnsi="Arial" w:cs="Arial"/>
                <w:lang w:val="sk-SK"/>
              </w:rPr>
              <w:t>4394,03</w:t>
            </w:r>
            <w:r w:rsidRPr="00C7094D">
              <w:rPr>
                <w:rFonts w:ascii="Arial" w:hAnsi="Arial" w:cs="Arial"/>
                <w:lang w:val="sk-SK"/>
              </w:rPr>
              <w:t xml:space="preserve">       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FO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10848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8D5819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8D5819">
              <w:rPr>
                <w:rFonts w:ascii="Arial" w:hAnsi="Arial" w:cs="Arial"/>
                <w:lang w:val="sk-SK"/>
              </w:rPr>
              <w:t>-6453,97</w:t>
            </w:r>
            <w:r w:rsidRPr="00C7094D">
              <w:rPr>
                <w:rFonts w:ascii="Arial" w:hAnsi="Arial" w:cs="Arial"/>
                <w:lang w:val="sk-SK"/>
              </w:rPr>
              <w:t xml:space="preserve">   </w:t>
            </w:r>
          </w:p>
        </w:tc>
      </w:tr>
      <w:tr w:rsidR="00FD7A20" w:rsidRPr="00C7094D" w:rsidTr="005F4590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109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FD7A20" w:rsidRPr="00C7094D" w:rsidTr="005F4590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FD7A2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</w:t>
            </w:r>
            <w:r w:rsidR="00FD7A20">
              <w:rPr>
                <w:rFonts w:ascii="Arial" w:hAnsi="Arial" w:cs="Arial"/>
                <w:b/>
                <w:lang w:val="sk-SK"/>
              </w:rPr>
              <w:t>528323,46</w:t>
            </w:r>
            <w:r w:rsidRPr="00C7094D">
              <w:rPr>
                <w:rFonts w:ascii="Arial" w:hAnsi="Arial" w:cs="Arial"/>
                <w:b/>
                <w:lang w:val="sk-SK"/>
              </w:rPr>
              <w:t xml:space="preserve">            </w:t>
            </w:r>
          </w:p>
        </w:tc>
        <w:tc>
          <w:tcPr>
            <w:tcW w:w="1109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FD7A20" w:rsidP="00FD7A2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476827,78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8D5819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 </w:t>
            </w:r>
            <w:r w:rsidR="008D5819">
              <w:rPr>
                <w:rFonts w:ascii="Arial" w:hAnsi="Arial" w:cs="Arial"/>
                <w:b/>
                <w:lang w:val="sk-SK"/>
              </w:rPr>
              <w:t>51495,68</w:t>
            </w:r>
          </w:p>
        </w:tc>
      </w:tr>
    </w:tbl>
    <w:p w:rsidR="00465DC2" w:rsidRPr="00C7094D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465DC2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Kapitálový  rozpočet </w:t>
      </w:r>
      <w:r w:rsidR="008D5819">
        <w:rPr>
          <w:rFonts w:ascii="Arial" w:hAnsi="Arial" w:cs="Arial"/>
        </w:rPr>
        <w:t>tvoril vo väčšej časti  obecný vodovod a revitalizácia verejného priestranstva.</w:t>
      </w:r>
      <w:r w:rsidRPr="00C7094D">
        <w:rPr>
          <w:rFonts w:ascii="Arial" w:hAnsi="Arial" w:cs="Arial"/>
        </w:rPr>
        <w:t xml:space="preserve"> Finančné operácie tvorili splátku úveru.  </w:t>
      </w:r>
    </w:p>
    <w:p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A80EF5" w:rsidRDefault="00E850D5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</w:t>
      </w:r>
      <w:r w:rsidR="00465DC2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výsledok</w:t>
      </w:r>
    </w:p>
    <w:p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22"/>
        <w:gridCol w:w="1440"/>
        <w:gridCol w:w="999"/>
        <w:gridCol w:w="222"/>
        <w:gridCol w:w="1318"/>
      </w:tblGrid>
      <w:tr w:rsidR="00465DC2" w:rsidRPr="00C7094D" w:rsidTr="00973D4E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Náklady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Výnosy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:rsidTr="00973D4E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4F762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4F762D">
              <w:rPr>
                <w:rFonts w:ascii="Arial" w:hAnsi="Arial" w:cs="Arial"/>
                <w:lang w:val="sk-SK"/>
              </w:rPr>
              <w:t>314 291,64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F762D" w:rsidP="004F762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362 098,49</w:t>
            </w:r>
          </w:p>
        </w:tc>
      </w:tr>
      <w:tr w:rsidR="00465DC2" w:rsidRPr="00C7094D" w:rsidTr="00973D4E">
        <w:tc>
          <w:tcPr>
            <w:tcW w:w="0" w:type="auto"/>
          </w:tcPr>
          <w:p w:rsidR="00465DC2" w:rsidRPr="00C7094D" w:rsidRDefault="00465DC2" w:rsidP="004F762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HV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pred zdanení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6A1D03" w:rsidP="004F762D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 4</w:t>
            </w:r>
            <w:r w:rsidR="004F762D">
              <w:rPr>
                <w:rFonts w:ascii="Arial" w:hAnsi="Arial" w:cs="Arial"/>
                <w:b/>
                <w:lang w:val="sk-SK"/>
              </w:rPr>
              <w:t>7 806,85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    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               </w:t>
            </w:r>
          </w:p>
        </w:tc>
      </w:tr>
      <w:tr w:rsidR="004F762D" w:rsidRPr="00C7094D" w:rsidTr="00973D4E">
        <w:tc>
          <w:tcPr>
            <w:tcW w:w="0" w:type="auto"/>
          </w:tcPr>
          <w:p w:rsidR="004F762D" w:rsidRPr="00C7094D" w:rsidRDefault="004F762D" w:rsidP="004F762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HV po zdanení</w:t>
            </w: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Default="004F762D" w:rsidP="004F762D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 47804,34</w:t>
            </w: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5F4590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</w:t>
      </w:r>
    </w:p>
    <w:p w:rsidR="00A80EF5" w:rsidRPr="00C7094D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>Výsledok hospodárenia  - účtovný : výnos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1317"/>
        <w:gridCol w:w="1941"/>
        <w:gridCol w:w="1291"/>
        <w:gridCol w:w="1256"/>
      </w:tblGrid>
      <w:tr w:rsidR="006A1D03" w:rsidRPr="00C7094D" w:rsidTr="005F4590">
        <w:trPr>
          <w:trHeight w:val="297"/>
        </w:trPr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Peňažné </w:t>
            </w:r>
            <w:proofErr w:type="spellStart"/>
            <w:r w:rsidRPr="00C7094D">
              <w:rPr>
                <w:rFonts w:ascii="Arial" w:hAnsi="Arial" w:cs="Arial"/>
                <w:b/>
                <w:lang w:val="sk-SK"/>
              </w:rPr>
              <w:t>prostředky</w:t>
            </w:r>
            <w:proofErr w:type="spellEnd"/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41" w:type="dxa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proofErr w:type="spellStart"/>
            <w:r w:rsidRPr="00C7094D">
              <w:rPr>
                <w:rFonts w:ascii="Arial" w:hAnsi="Arial" w:cs="Arial"/>
                <w:b/>
                <w:lang w:val="sk-SK"/>
              </w:rPr>
              <w:t>Účel.prostriedky</w:t>
            </w:r>
            <w:proofErr w:type="spellEnd"/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Banka</w:t>
            </w:r>
          </w:p>
        </w:tc>
        <w:tc>
          <w:tcPr>
            <w:tcW w:w="0" w:type="auto"/>
          </w:tcPr>
          <w:p w:rsidR="00465DC2" w:rsidRPr="00C7094D" w:rsidRDefault="00465DC2" w:rsidP="004F762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4F762D">
              <w:rPr>
                <w:rFonts w:ascii="Arial" w:hAnsi="Arial" w:cs="Arial"/>
                <w:lang w:val="sk-SK"/>
              </w:rPr>
              <w:t>92 110,48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SF </w:t>
            </w:r>
          </w:p>
        </w:tc>
        <w:tc>
          <w:tcPr>
            <w:tcW w:w="0" w:type="auto"/>
          </w:tcPr>
          <w:p w:rsidR="00465DC2" w:rsidRPr="00C7094D" w:rsidRDefault="00465DC2" w:rsidP="0072031C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72031C">
              <w:rPr>
                <w:rFonts w:ascii="Arial" w:hAnsi="Arial" w:cs="Arial"/>
                <w:lang w:val="sk-SK"/>
              </w:rPr>
              <w:t>2311,94</w:t>
            </w:r>
            <w:r w:rsidRPr="00C7094D">
              <w:rPr>
                <w:rFonts w:ascii="Arial" w:hAnsi="Arial" w:cs="Arial"/>
                <w:lang w:val="sk-SK"/>
              </w:rPr>
              <w:t xml:space="preserve">   </w:t>
            </w:r>
          </w:p>
        </w:tc>
      </w:tr>
      <w:tr w:rsidR="00465DC2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Pokladňa</w:t>
            </w:r>
          </w:p>
        </w:tc>
        <w:tc>
          <w:tcPr>
            <w:tcW w:w="0" w:type="auto"/>
          </w:tcPr>
          <w:p w:rsidR="00465DC2" w:rsidRPr="00C7094D" w:rsidRDefault="00465DC2" w:rsidP="004F762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   </w:t>
            </w:r>
            <w:r w:rsidR="006A1D03">
              <w:rPr>
                <w:rFonts w:ascii="Arial" w:hAnsi="Arial" w:cs="Arial"/>
                <w:lang w:val="sk-SK"/>
              </w:rPr>
              <w:t xml:space="preserve"> </w:t>
            </w:r>
            <w:r w:rsidR="004F762D">
              <w:rPr>
                <w:rFonts w:ascii="Arial" w:hAnsi="Arial" w:cs="Arial"/>
                <w:lang w:val="sk-SK"/>
              </w:rPr>
              <w:t>352,38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PV ZS</w:t>
            </w:r>
          </w:p>
        </w:tc>
        <w:tc>
          <w:tcPr>
            <w:tcW w:w="0" w:type="auto"/>
          </w:tcPr>
          <w:p w:rsidR="00465DC2" w:rsidRPr="00C7094D" w:rsidRDefault="00465DC2" w:rsidP="006A68A1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6A68A1">
              <w:rPr>
                <w:rFonts w:ascii="Arial" w:hAnsi="Arial" w:cs="Arial"/>
                <w:lang w:val="sk-SK"/>
              </w:rPr>
              <w:t>2591,77</w:t>
            </w:r>
          </w:p>
        </w:tc>
      </w:tr>
      <w:tr w:rsidR="00465DC2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RF</w:t>
            </w:r>
          </w:p>
        </w:tc>
        <w:tc>
          <w:tcPr>
            <w:tcW w:w="0" w:type="auto"/>
          </w:tcPr>
          <w:p w:rsidR="00465DC2" w:rsidRPr="00C7094D" w:rsidRDefault="00465DC2" w:rsidP="006A68A1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6410,42  </w:t>
            </w:r>
          </w:p>
        </w:tc>
      </w:tr>
      <w:tr w:rsidR="00465DC2" w:rsidRPr="00C7094D" w:rsidTr="005F4590">
        <w:trPr>
          <w:trHeight w:val="369"/>
        </w:trPr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SJ</w:t>
            </w:r>
          </w:p>
        </w:tc>
        <w:tc>
          <w:tcPr>
            <w:tcW w:w="0" w:type="auto"/>
          </w:tcPr>
          <w:p w:rsidR="00465DC2" w:rsidRPr="00C7094D" w:rsidRDefault="00465DC2" w:rsidP="0072031C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    </w:t>
            </w:r>
            <w:r w:rsidR="0072031C">
              <w:rPr>
                <w:rFonts w:ascii="Arial" w:hAnsi="Arial" w:cs="Arial"/>
                <w:lang w:val="sk-SK"/>
              </w:rPr>
              <w:t>357,23</w:t>
            </w:r>
          </w:p>
        </w:tc>
      </w:tr>
      <w:tr w:rsidR="00465DC2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C371A4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OPF</w:t>
            </w:r>
          </w:p>
        </w:tc>
        <w:tc>
          <w:tcPr>
            <w:tcW w:w="0" w:type="auto"/>
          </w:tcPr>
          <w:p w:rsidR="00465DC2" w:rsidRPr="00C7094D" w:rsidRDefault="00C371A4" w:rsidP="006A1D03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30 360,86</w:t>
            </w:r>
          </w:p>
        </w:tc>
      </w:tr>
      <w:tr w:rsidR="00465DC2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  </w:t>
            </w:r>
          </w:p>
        </w:tc>
      </w:tr>
      <w:tr w:rsidR="00465DC2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</w:tcPr>
          <w:p w:rsidR="00465DC2" w:rsidRPr="00C7094D" w:rsidRDefault="00465DC2" w:rsidP="004F762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4F762D">
              <w:rPr>
                <w:rFonts w:ascii="Arial" w:hAnsi="Arial" w:cs="Arial"/>
                <w:lang w:val="sk-SK"/>
              </w:rPr>
              <w:t>92 462,86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465DC2" w:rsidRPr="00C7094D" w:rsidRDefault="00465DC2" w:rsidP="00C7094D">
      <w:pPr>
        <w:jc w:val="both"/>
        <w:rPr>
          <w:rFonts w:ascii="Arial" w:hAnsi="Arial" w:cs="Arial"/>
        </w:rPr>
      </w:pPr>
    </w:p>
    <w:p w:rsidR="009C2352" w:rsidRPr="00C7094D" w:rsidRDefault="00465DC2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Z prebytku hospodárenia sa tvorí rezervný fond. Zostatok peňažných prostriedkov </w:t>
      </w:r>
      <w:r w:rsidR="00BC3FB6">
        <w:rPr>
          <w:rFonts w:ascii="Arial" w:hAnsi="Arial" w:cs="Arial"/>
        </w:rPr>
        <w:t xml:space="preserve">bol </w:t>
      </w:r>
      <w:r w:rsidRPr="00C7094D">
        <w:rPr>
          <w:rFonts w:ascii="Arial" w:hAnsi="Arial" w:cs="Arial"/>
        </w:rPr>
        <w:t>upravený o zostatky viazaných prostriedkov ŠJ,SF</w:t>
      </w:r>
      <w:r w:rsidR="00AD116E">
        <w:rPr>
          <w:rFonts w:ascii="Arial" w:hAnsi="Arial" w:cs="Arial"/>
        </w:rPr>
        <w:t>, RF</w:t>
      </w:r>
      <w:r w:rsidRPr="00C7094D">
        <w:rPr>
          <w:rFonts w:ascii="Arial" w:hAnsi="Arial" w:cs="Arial"/>
        </w:rPr>
        <w:t xml:space="preserve"> a o nevyčerpané účelovo viazané finančné prostriedky ZŠ – prenesený výkon </w:t>
      </w:r>
      <w:r w:rsidR="006A1D03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ktoré  budú zapojené  do rozpočtu</w:t>
      </w:r>
    </w:p>
    <w:p w:rsidR="00A80EF5" w:rsidRPr="00C7094D" w:rsidRDefault="009C2352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sz w:val="24"/>
          <w:szCs w:val="24"/>
        </w:rPr>
        <w:t>cez finančné operácie  s kódom zdroja 131</w:t>
      </w:r>
      <w:r w:rsidR="00DD4DEC">
        <w:rPr>
          <w:rFonts w:ascii="Arial" w:hAnsi="Arial" w:cs="Arial"/>
          <w:sz w:val="24"/>
          <w:szCs w:val="24"/>
        </w:rPr>
        <w:t>G</w:t>
      </w:r>
      <w:r w:rsidRPr="00C7094D">
        <w:rPr>
          <w:rFonts w:ascii="Arial" w:hAnsi="Arial" w:cs="Arial"/>
        </w:rPr>
        <w:t>.</w:t>
      </w:r>
      <w:r w:rsidR="00E850D5" w:rsidRPr="00C7094D">
        <w:rPr>
          <w:rFonts w:ascii="Arial" w:hAnsi="Arial" w:cs="Arial"/>
        </w:rPr>
        <w:t xml:space="preserve">                                         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Hospodárenie fondov a organizácií v pôsobnosti obce</w:t>
      </w:r>
    </w:p>
    <w:p w:rsidR="00A80EF5" w:rsidRPr="00C7094D" w:rsidRDefault="00E850D5" w:rsidP="00C7094D">
      <w:pPr>
        <w:spacing w:after="26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Obec Horovce   hospodárila v roku 201</w:t>
      </w:r>
      <w:r w:rsidR="00DC265D">
        <w:rPr>
          <w:rFonts w:ascii="Arial" w:hAnsi="Arial" w:cs="Arial"/>
        </w:rPr>
        <w:t>6</w:t>
      </w:r>
      <w:r w:rsidRPr="00C7094D">
        <w:rPr>
          <w:rFonts w:ascii="Arial" w:hAnsi="Arial" w:cs="Arial"/>
        </w:rPr>
        <w:t xml:space="preserve">  s týmito vlastnými mimorozpočtovými peňažnými fondmi: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4"/>
        <w:gridCol w:w="1811"/>
        <w:gridCol w:w="1799"/>
        <w:gridCol w:w="1805"/>
        <w:gridCol w:w="1824"/>
      </w:tblGrid>
      <w:tr w:rsidR="00DC265D" w:rsidRPr="00C7094D" w:rsidTr="00973D4E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4" w:type="dxa"/>
          </w:tcPr>
          <w:p w:rsidR="009C2352" w:rsidRPr="00C7094D" w:rsidRDefault="009C2352" w:rsidP="00DC265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PS k 1.1.20</w:t>
            </w:r>
            <w:r w:rsidR="00DC265D">
              <w:rPr>
                <w:rFonts w:ascii="Arial" w:hAnsi="Arial" w:cs="Arial"/>
              </w:rPr>
              <w:t>16</w:t>
            </w:r>
          </w:p>
        </w:tc>
        <w:tc>
          <w:tcPr>
            <w:tcW w:w="1814" w:type="dxa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Tvorba</w:t>
            </w:r>
          </w:p>
        </w:tc>
        <w:tc>
          <w:tcPr>
            <w:tcW w:w="1821" w:type="dxa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Čerpanie</w:t>
            </w:r>
          </w:p>
        </w:tc>
        <w:tc>
          <w:tcPr>
            <w:tcW w:w="1831" w:type="dxa"/>
          </w:tcPr>
          <w:p w:rsidR="009C2352" w:rsidRPr="00C7094D" w:rsidRDefault="009C2352" w:rsidP="0072031C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KS k 31.12.201</w:t>
            </w:r>
            <w:r w:rsidR="0072031C">
              <w:rPr>
                <w:rFonts w:ascii="Arial" w:hAnsi="Arial" w:cs="Arial"/>
              </w:rPr>
              <w:t>6</w:t>
            </w:r>
          </w:p>
        </w:tc>
      </w:tr>
      <w:tr w:rsidR="00DC265D" w:rsidRPr="00C7094D" w:rsidTr="00973D4E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Sociálny fond</w:t>
            </w:r>
          </w:p>
        </w:tc>
        <w:tc>
          <w:tcPr>
            <w:tcW w:w="1824" w:type="dxa"/>
          </w:tcPr>
          <w:p w:rsidR="009C2352" w:rsidRPr="00C7094D" w:rsidRDefault="00DC265D" w:rsidP="00DC26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1012,35</w:t>
            </w:r>
            <w:r w:rsidR="009C2352" w:rsidRPr="00C7094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14" w:type="dxa"/>
          </w:tcPr>
          <w:p w:rsidR="009C2352" w:rsidRPr="00C7094D" w:rsidRDefault="00DD4DEC" w:rsidP="00DD4D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1299,59</w:t>
            </w:r>
          </w:p>
        </w:tc>
        <w:tc>
          <w:tcPr>
            <w:tcW w:w="1821" w:type="dxa"/>
          </w:tcPr>
          <w:p w:rsidR="009C2352" w:rsidRPr="00C7094D" w:rsidRDefault="00DC265D" w:rsidP="00DC26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31" w:type="dxa"/>
          </w:tcPr>
          <w:p w:rsidR="009C2352" w:rsidRPr="00C7094D" w:rsidRDefault="0072031C" w:rsidP="00720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2311,94</w:t>
            </w:r>
          </w:p>
        </w:tc>
      </w:tr>
      <w:tr w:rsidR="00DC265D" w:rsidRPr="00C7094D" w:rsidTr="00973D4E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Rezervný fond</w:t>
            </w:r>
          </w:p>
        </w:tc>
        <w:tc>
          <w:tcPr>
            <w:tcW w:w="1824" w:type="dxa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6410,42</w:t>
            </w:r>
          </w:p>
        </w:tc>
        <w:tc>
          <w:tcPr>
            <w:tcW w:w="1814" w:type="dxa"/>
          </w:tcPr>
          <w:p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3321,09</w:t>
            </w:r>
          </w:p>
        </w:tc>
        <w:tc>
          <w:tcPr>
            <w:tcW w:w="1821" w:type="dxa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0</w:t>
            </w:r>
          </w:p>
        </w:tc>
        <w:tc>
          <w:tcPr>
            <w:tcW w:w="1831" w:type="dxa"/>
          </w:tcPr>
          <w:p w:rsidR="009C2352" w:rsidRPr="00C7094D" w:rsidRDefault="00C371A4" w:rsidP="00DC26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9731,51</w:t>
            </w:r>
          </w:p>
        </w:tc>
      </w:tr>
      <w:tr w:rsidR="00DC265D" w:rsidRPr="00C7094D" w:rsidTr="00973D4E">
        <w:tc>
          <w:tcPr>
            <w:tcW w:w="1818" w:type="dxa"/>
            <w:shd w:val="clear" w:color="auto" w:fill="F2F2F2"/>
          </w:tcPr>
          <w:p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OPF</w:t>
            </w:r>
          </w:p>
        </w:tc>
        <w:tc>
          <w:tcPr>
            <w:tcW w:w="1824" w:type="dxa"/>
          </w:tcPr>
          <w:p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1461,74</w:t>
            </w:r>
          </w:p>
        </w:tc>
        <w:tc>
          <w:tcPr>
            <w:tcW w:w="1814" w:type="dxa"/>
          </w:tcPr>
          <w:p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29889,81</w:t>
            </w:r>
          </w:p>
        </w:tc>
        <w:tc>
          <w:tcPr>
            <w:tcW w:w="1821" w:type="dxa"/>
          </w:tcPr>
          <w:p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990,69</w:t>
            </w:r>
          </w:p>
        </w:tc>
        <w:tc>
          <w:tcPr>
            <w:tcW w:w="1831" w:type="dxa"/>
          </w:tcPr>
          <w:p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30360,86</w:t>
            </w:r>
          </w:p>
        </w:tc>
      </w:tr>
    </w:tbl>
    <w:p w:rsidR="009C2352" w:rsidRPr="00C7094D" w:rsidRDefault="009C2352" w:rsidP="00C7094D">
      <w:pPr>
        <w:spacing w:after="266"/>
        <w:ind w:left="-7"/>
        <w:jc w:val="both"/>
        <w:rPr>
          <w:rFonts w:ascii="Arial" w:hAnsi="Arial" w:cs="Arial"/>
        </w:rPr>
      </w:pPr>
    </w:p>
    <w:p w:rsidR="00A80EF5" w:rsidRPr="00C7094D" w:rsidRDefault="00F57749" w:rsidP="00C7094D">
      <w:pPr>
        <w:ind w:left="-7" w:right="15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Podľa  </w:t>
      </w:r>
      <w:r w:rsidR="00E850D5" w:rsidRPr="00C7094D">
        <w:rPr>
          <w:rFonts w:ascii="Arial" w:hAnsi="Arial" w:cs="Arial"/>
        </w:rPr>
        <w:t>metodického usmernenia k obsahu výročnej správy subjektov verejnej správy, vydané MF SR,  ukladané výročné správy do registra účtovných závierok nemusia obsahovať účtovnú závierku a správu audítora, ak tieto dokumenty sú už osobitne uložené v registri. Rozpočtový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príjmy, výdaje, finančné operácie je k nahliadnutiu na </w:t>
      </w:r>
    </w:p>
    <w:p w:rsidR="00A80EF5" w:rsidRDefault="00323346" w:rsidP="00C7094D">
      <w:pPr>
        <w:spacing w:after="681"/>
        <w:ind w:left="-7"/>
        <w:jc w:val="both"/>
        <w:rPr>
          <w:rFonts w:ascii="Arial" w:hAnsi="Arial" w:cs="Arial"/>
        </w:rPr>
      </w:pPr>
      <w:hyperlink r:id="rId12">
        <w:r w:rsidR="00E850D5" w:rsidRPr="00C7094D">
          <w:rPr>
            <w:rFonts w:ascii="Arial" w:hAnsi="Arial" w:cs="Arial"/>
            <w:sz w:val="24"/>
            <w:u w:val="single" w:color="00000A"/>
          </w:rPr>
          <w:t>www.ocuhorovce.sk</w:t>
        </w:r>
      </w:hyperlink>
      <w:hyperlink r:id="rId13">
        <w:r w:rsidR="00E850D5" w:rsidRPr="00C7094D">
          <w:rPr>
            <w:rFonts w:ascii="Arial" w:hAnsi="Arial" w:cs="Arial"/>
          </w:rPr>
          <w:t xml:space="preserve"> </w:t>
        </w:r>
      </w:hyperlink>
      <w:r w:rsidR="00E850D5" w:rsidRPr="00C7094D">
        <w:rPr>
          <w:rFonts w:ascii="Arial" w:hAnsi="Arial" w:cs="Arial"/>
        </w:rPr>
        <w:t>a účtovný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majetok, zdroje krytia, náklady, výnosy k nahliadnutiu na  </w:t>
      </w:r>
      <w:hyperlink r:id="rId14" w:history="1">
        <w:r w:rsidR="0040505C" w:rsidRPr="00AC3105">
          <w:rPr>
            <w:rStyle w:val="Hypertextovprepojenie"/>
            <w:rFonts w:ascii="Arial" w:hAnsi="Arial" w:cs="Arial"/>
          </w:rPr>
          <w:t>www.registeruz.sk</w:t>
        </w:r>
      </w:hyperlink>
    </w:p>
    <w:p w:rsidR="0040505C" w:rsidRPr="00C7094D" w:rsidRDefault="0040505C" w:rsidP="00C7094D">
      <w:pPr>
        <w:spacing w:after="681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b/>
          <w:sz w:val="28"/>
        </w:rPr>
        <w:t>3. Investície v roku 201</w:t>
      </w:r>
      <w:r w:rsidR="00DC265D">
        <w:rPr>
          <w:rFonts w:ascii="Arial" w:hAnsi="Arial" w:cs="Arial"/>
          <w:b/>
          <w:sz w:val="28"/>
        </w:rPr>
        <w:t>6</w:t>
      </w:r>
      <w:r w:rsidRPr="005F4590">
        <w:rPr>
          <w:rFonts w:ascii="Arial" w:hAnsi="Arial" w:cs="Arial"/>
          <w:b/>
          <w:sz w:val="28"/>
        </w:rPr>
        <w:t xml:space="preserve"> </w:t>
      </w:r>
    </w:p>
    <w:p w:rsidR="00A80EF5" w:rsidRPr="00C7094D" w:rsidRDefault="00E850D5" w:rsidP="00C7094D">
      <w:pPr>
        <w:spacing w:after="348" w:line="24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sz w:val="24"/>
        </w:rPr>
        <w:t>Obec v roku 201</w:t>
      </w:r>
      <w:r w:rsidR="00DC265D">
        <w:rPr>
          <w:rFonts w:ascii="Arial" w:hAnsi="Arial" w:cs="Arial"/>
          <w:sz w:val="24"/>
        </w:rPr>
        <w:t>6</w:t>
      </w:r>
      <w:r w:rsidRPr="00C7094D">
        <w:rPr>
          <w:rFonts w:ascii="Arial" w:hAnsi="Arial" w:cs="Arial"/>
          <w:sz w:val="24"/>
        </w:rPr>
        <w:t xml:space="preserve"> realizovala </w:t>
      </w:r>
      <w:r w:rsidR="00DC265D">
        <w:rPr>
          <w:rFonts w:ascii="Arial" w:hAnsi="Arial" w:cs="Arial"/>
          <w:sz w:val="24"/>
        </w:rPr>
        <w:t xml:space="preserve"> ďalšiu časť obecného vodovodu</w:t>
      </w:r>
      <w:r w:rsidR="0072031C">
        <w:rPr>
          <w:rFonts w:ascii="Arial" w:hAnsi="Arial" w:cs="Arial"/>
          <w:sz w:val="24"/>
        </w:rPr>
        <w:t xml:space="preserve"> a dokončila kanalizáciu celej obce  zo švajčiarskych fondov v spolupráci so susednými obcami Tušice a Tušická Nová Ves</w:t>
      </w:r>
      <w:r w:rsidRPr="00C7094D">
        <w:rPr>
          <w:rFonts w:ascii="Arial" w:hAnsi="Arial" w:cs="Arial"/>
          <w:sz w:val="24"/>
        </w:rPr>
        <w:t>.</w:t>
      </w:r>
    </w:p>
    <w:p w:rsidR="00A80EF5" w:rsidRPr="005F4590" w:rsidRDefault="00E850D5" w:rsidP="00C7094D">
      <w:pPr>
        <w:pStyle w:val="Nadpis2"/>
        <w:spacing w:after="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lastRenderedPageBreak/>
        <w:t xml:space="preserve">4. Predpokladaný budúci vývoj činnosti </w:t>
      </w:r>
    </w:p>
    <w:p w:rsidR="00A80EF5" w:rsidRPr="00C7094D" w:rsidRDefault="00E850D5" w:rsidP="00C7094D">
      <w:pPr>
        <w:spacing w:after="348" w:line="249" w:lineRule="auto"/>
        <w:ind w:left="-5" w:hanging="10"/>
        <w:jc w:val="both"/>
        <w:rPr>
          <w:rFonts w:ascii="Arial" w:hAnsi="Arial" w:cs="Arial"/>
          <w:sz w:val="24"/>
        </w:rPr>
      </w:pPr>
      <w:r w:rsidRPr="00C7094D">
        <w:rPr>
          <w:rFonts w:ascii="Arial" w:hAnsi="Arial" w:cs="Arial"/>
          <w:sz w:val="24"/>
        </w:rPr>
        <w:t xml:space="preserve">Obec v blízkom období nemá v pláne žiadnu investičnú akciu z vlastných finančných prostriedkov. </w:t>
      </w:r>
    </w:p>
    <w:p w:rsidR="005665F1" w:rsidRPr="00C7094D" w:rsidRDefault="005665F1" w:rsidP="0072031C">
      <w:pPr>
        <w:spacing w:after="348" w:line="249" w:lineRule="auto"/>
        <w:ind w:left="-5" w:hanging="10"/>
        <w:jc w:val="both"/>
        <w:rPr>
          <w:rFonts w:ascii="Arial" w:hAnsi="Arial" w:cs="Arial"/>
          <w:sz w:val="24"/>
        </w:rPr>
      </w:pPr>
      <w:r w:rsidRPr="00C7094D">
        <w:rPr>
          <w:rFonts w:ascii="Arial" w:hAnsi="Arial" w:cs="Arial"/>
          <w:sz w:val="24"/>
        </w:rPr>
        <w:t xml:space="preserve">Obec žiadala finančný príspevok na </w:t>
      </w:r>
      <w:r w:rsidR="0072031C">
        <w:rPr>
          <w:rFonts w:ascii="Arial" w:hAnsi="Arial" w:cs="Arial"/>
          <w:sz w:val="24"/>
        </w:rPr>
        <w:t xml:space="preserve"> zvýšenie účinnosti a efektívnosti obecného úradu a kamerový systém v obci.</w:t>
      </w:r>
      <w:r w:rsidRPr="00C7094D">
        <w:rPr>
          <w:rFonts w:ascii="Arial" w:hAnsi="Arial" w:cs="Arial"/>
          <w:sz w:val="24"/>
        </w:rPr>
        <w:t xml:space="preserve"> </w:t>
      </w:r>
    </w:p>
    <w:p w:rsidR="005665F1" w:rsidRPr="00C7094D" w:rsidRDefault="005665F1" w:rsidP="00C7094D">
      <w:pPr>
        <w:spacing w:after="348" w:line="249" w:lineRule="auto"/>
        <w:ind w:left="-5" w:hanging="10"/>
        <w:jc w:val="both"/>
        <w:rPr>
          <w:rFonts w:ascii="Arial" w:hAnsi="Arial" w:cs="Arial"/>
          <w:sz w:val="24"/>
        </w:rPr>
      </w:pPr>
      <w:r w:rsidRPr="00C7094D">
        <w:rPr>
          <w:rFonts w:ascii="Arial" w:hAnsi="Arial" w:cs="Arial"/>
          <w:sz w:val="24"/>
        </w:rPr>
        <w:t xml:space="preserve">Momentálne má obec rozpracovaný projekt so žiadosťou o NFP na rozšírenie premostenia v obci, výstavbu parkoviska a spevnenej plochy pri kultúrnom dome, výstavbu chodníka a lávky pre peších v centre obce.   </w:t>
      </w:r>
    </w:p>
    <w:p w:rsidR="005665F1" w:rsidRPr="00C7094D" w:rsidRDefault="005665F1" w:rsidP="00C7094D">
      <w:pPr>
        <w:spacing w:after="348" w:line="249" w:lineRule="auto"/>
        <w:ind w:left="-5" w:hanging="1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sz w:val="28"/>
        </w:rPr>
        <w:t>5. Vízia obce</w:t>
      </w:r>
    </w:p>
    <w:p w:rsidR="00A80EF5" w:rsidRPr="00C7094D" w:rsidRDefault="005665F1" w:rsidP="00C7094D">
      <w:pPr>
        <w:spacing w:after="294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Z dlhodobého pohľadu sú to  spokojní občania, ktorí majú k</w:t>
      </w:r>
      <w:r w:rsidR="00D87032" w:rsidRPr="00C7094D">
        <w:rPr>
          <w:rFonts w:ascii="Arial" w:hAnsi="Arial" w:cs="Arial"/>
        </w:rPr>
        <w:t> </w:t>
      </w:r>
      <w:r w:rsidRPr="00C7094D">
        <w:rPr>
          <w:rFonts w:ascii="Arial" w:hAnsi="Arial" w:cs="Arial"/>
        </w:rPr>
        <w:t>dispo</w:t>
      </w:r>
      <w:r w:rsidR="00D87032" w:rsidRPr="00C7094D">
        <w:rPr>
          <w:rFonts w:ascii="Arial" w:hAnsi="Arial" w:cs="Arial"/>
        </w:rPr>
        <w:t>zícii možnosti  napojenia na všetky inžinierske  siete. Rozšírenie kultúrnych a športových podujatí.  Krajšia, zveľadená obec. V neposlednom rade prispieť  k dosiahnuti</w:t>
      </w:r>
      <w:r w:rsidR="004423DE">
        <w:rPr>
          <w:rFonts w:ascii="Arial" w:hAnsi="Arial" w:cs="Arial"/>
        </w:rPr>
        <w:t>u väčšieho počtu obyvateľov</w:t>
      </w:r>
      <w:r w:rsidR="00AE0037">
        <w:rPr>
          <w:rFonts w:ascii="Arial" w:hAnsi="Arial" w:cs="Arial"/>
        </w:rPr>
        <w:t>.</w:t>
      </w:r>
      <w:bookmarkStart w:id="0" w:name="_GoBack"/>
      <w:bookmarkEnd w:id="0"/>
    </w:p>
    <w:p w:rsidR="00A80EF5" w:rsidRPr="005F4590" w:rsidRDefault="00E850D5" w:rsidP="00C7094D">
      <w:pPr>
        <w:pStyle w:val="Nadpis2"/>
        <w:spacing w:after="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 xml:space="preserve">6. Udalosti osobitného významu po skončení účtovného obdobia </w:t>
      </w:r>
    </w:p>
    <w:p w:rsidR="00A80EF5" w:rsidRPr="00C7094D" w:rsidRDefault="00E850D5" w:rsidP="00C7094D">
      <w:pPr>
        <w:spacing w:after="518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nezaznamenala žiadnu udalosť osobitného významu po skončení účtovného obdobia. 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Vypracoval: Mária </w:t>
      </w:r>
      <w:proofErr w:type="spellStart"/>
      <w:r w:rsidRPr="00C7094D">
        <w:rPr>
          <w:rFonts w:ascii="Arial" w:hAnsi="Arial" w:cs="Arial"/>
          <w:color w:val="000000"/>
        </w:rPr>
        <w:t>Rusinkovičová</w:t>
      </w:r>
      <w:proofErr w:type="spellEnd"/>
    </w:p>
    <w:p w:rsidR="00A80EF5" w:rsidRPr="00C7094D" w:rsidRDefault="00E850D5" w:rsidP="00C7094D">
      <w:pPr>
        <w:spacing w:after="254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Predkladá:  </w:t>
      </w:r>
      <w:r w:rsidR="00F57749" w:rsidRPr="00C7094D">
        <w:rPr>
          <w:rFonts w:ascii="Arial" w:hAnsi="Arial" w:cs="Arial"/>
          <w:color w:val="000000"/>
        </w:rPr>
        <w:t>Erik Timko</w:t>
      </w:r>
    </w:p>
    <w:p w:rsidR="00F57749" w:rsidRPr="00C7094D" w:rsidRDefault="00E850D5" w:rsidP="00C7094D">
      <w:pPr>
        <w:spacing w:after="796"/>
        <w:ind w:left="-7" w:right="6132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Vyvesené: </w:t>
      </w:r>
      <w:r w:rsidR="0082642A">
        <w:rPr>
          <w:rFonts w:ascii="Arial" w:hAnsi="Arial" w:cs="Arial"/>
        </w:rPr>
        <w:t>4</w:t>
      </w:r>
      <w:r w:rsidR="00C3434A">
        <w:rPr>
          <w:rFonts w:ascii="Arial" w:hAnsi="Arial" w:cs="Arial"/>
        </w:rPr>
        <w:t>.0</w:t>
      </w:r>
      <w:r w:rsidR="00DD584D">
        <w:rPr>
          <w:rFonts w:ascii="Arial" w:hAnsi="Arial" w:cs="Arial"/>
        </w:rPr>
        <w:t>5</w:t>
      </w:r>
      <w:r w:rsidRPr="00C7094D">
        <w:rPr>
          <w:rFonts w:ascii="Arial" w:hAnsi="Arial" w:cs="Arial"/>
        </w:rPr>
        <w:t>.201</w:t>
      </w:r>
      <w:r w:rsidR="00DC265D">
        <w:rPr>
          <w:rFonts w:ascii="Arial" w:hAnsi="Arial" w:cs="Arial"/>
        </w:rPr>
        <w:t>7</w:t>
      </w:r>
    </w:p>
    <w:p w:rsidR="00A80EF5" w:rsidRPr="00C7094D" w:rsidRDefault="00E850D5" w:rsidP="00C7094D">
      <w:pPr>
        <w:spacing w:after="796"/>
        <w:ind w:left="-7" w:right="6132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  <w:color w:val="000000"/>
        </w:rPr>
        <w:t>Zvesené:</w:t>
      </w:r>
    </w:p>
    <w:p w:rsidR="00A80EF5" w:rsidRPr="00C7094D" w:rsidRDefault="00E850D5" w:rsidP="00C7094D">
      <w:pPr>
        <w:spacing w:after="252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</w:rPr>
        <w:t>Prílohy</w:t>
      </w:r>
      <w:r w:rsidR="005563A5" w:rsidRPr="00C7094D">
        <w:rPr>
          <w:rFonts w:ascii="Arial" w:hAnsi="Arial" w:cs="Arial"/>
          <w:b/>
          <w:color w:val="000000"/>
          <w:sz w:val="24"/>
        </w:rPr>
        <w:t xml:space="preserve"> www.registeruz.sk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Odkaz-Súvaha k 31. 12. 201</w:t>
      </w:r>
      <w:r w:rsidR="00DC265D">
        <w:rPr>
          <w:rFonts w:ascii="Arial" w:hAnsi="Arial" w:cs="Arial"/>
          <w:color w:val="000000"/>
          <w:sz w:val="24"/>
        </w:rPr>
        <w:t>6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Odkaz-Výkaz ziskov a strát k 31. 12. 201</w:t>
      </w:r>
      <w:r w:rsidR="00DC265D">
        <w:rPr>
          <w:rFonts w:ascii="Arial" w:hAnsi="Arial" w:cs="Arial"/>
          <w:color w:val="000000"/>
          <w:sz w:val="24"/>
        </w:rPr>
        <w:t>6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Odkaz-Finančný výkaz 1-12 k 31.12.201</w:t>
      </w:r>
      <w:r w:rsidR="00DC265D">
        <w:rPr>
          <w:rFonts w:ascii="Arial" w:hAnsi="Arial" w:cs="Arial"/>
          <w:color w:val="000000"/>
          <w:sz w:val="24"/>
        </w:rPr>
        <w:t>6</w:t>
      </w:r>
    </w:p>
    <w:p w:rsidR="00A80EF5" w:rsidRPr="00C7094D" w:rsidRDefault="00E850D5" w:rsidP="00C7094D">
      <w:pPr>
        <w:spacing w:after="3684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Odkaz-Poznámky k 31. 12. 201</w:t>
      </w:r>
      <w:r w:rsidR="00DC265D">
        <w:rPr>
          <w:rFonts w:ascii="Arial" w:hAnsi="Arial" w:cs="Arial"/>
          <w:color w:val="000000"/>
          <w:sz w:val="24"/>
        </w:rPr>
        <w:t>6</w:t>
      </w:r>
      <w:r w:rsidRPr="00C7094D">
        <w:rPr>
          <w:rFonts w:ascii="Arial" w:hAnsi="Arial" w:cs="Arial"/>
          <w:color w:val="000000"/>
          <w:sz w:val="24"/>
        </w:rPr>
        <w:t xml:space="preserve">     </w:t>
      </w:r>
    </w:p>
    <w:sectPr w:rsidR="00A80EF5" w:rsidRPr="00C7094D">
      <w:footerReference w:type="even" r:id="rId15"/>
      <w:footerReference w:type="default" r:id="rId16"/>
      <w:footerReference w:type="first" r:id="rId17"/>
      <w:pgSz w:w="11900" w:h="16840"/>
      <w:pgMar w:top="1416" w:right="1427" w:bottom="1650" w:left="1420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346" w:rsidRDefault="00323346">
      <w:pPr>
        <w:spacing w:after="0" w:line="240" w:lineRule="auto"/>
      </w:pPr>
      <w:r>
        <w:separator/>
      </w:r>
    </w:p>
  </w:endnote>
  <w:endnote w:type="continuationSeparator" w:id="0">
    <w:p w:rsidR="00323346" w:rsidRDefault="00323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EF5" w:rsidRDefault="00E850D5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EF5" w:rsidRDefault="00E850D5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0037" w:rsidRPr="00AE0037">
      <w:rPr>
        <w:noProof/>
        <w:color w:val="000000"/>
        <w:sz w:val="24"/>
      </w:rPr>
      <w:t>9</w:t>
    </w:r>
    <w:r>
      <w:rPr>
        <w:color w:val="00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EF5" w:rsidRDefault="00E850D5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346" w:rsidRDefault="00323346">
      <w:pPr>
        <w:spacing w:after="0" w:line="240" w:lineRule="auto"/>
      </w:pPr>
      <w:r>
        <w:separator/>
      </w:r>
    </w:p>
  </w:footnote>
  <w:footnote w:type="continuationSeparator" w:id="0">
    <w:p w:rsidR="00323346" w:rsidRDefault="00323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55CE"/>
    <w:multiLevelType w:val="hybridMultilevel"/>
    <w:tmpl w:val="F35C9F28"/>
    <w:lvl w:ilvl="0" w:tplc="BDA885D0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E0639AD"/>
    <w:multiLevelType w:val="hybridMultilevel"/>
    <w:tmpl w:val="BE1474E8"/>
    <w:lvl w:ilvl="0" w:tplc="7DD837D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22F5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2D646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1E8B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1E40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8807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BC45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8A34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988C2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24AA2"/>
    <w:multiLevelType w:val="hybridMultilevel"/>
    <w:tmpl w:val="FF307DB6"/>
    <w:lvl w:ilvl="0" w:tplc="124C2B7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8FE282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70FB0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5E524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FEB2B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E623A9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A06CF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FCB91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0EC83F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090704"/>
    <w:multiLevelType w:val="hybridMultilevel"/>
    <w:tmpl w:val="30F472A0"/>
    <w:lvl w:ilvl="0" w:tplc="94F60F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2FB1"/>
    <w:multiLevelType w:val="hybridMultilevel"/>
    <w:tmpl w:val="968C24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57F84"/>
    <w:multiLevelType w:val="hybridMultilevel"/>
    <w:tmpl w:val="590E03CE"/>
    <w:lvl w:ilvl="0" w:tplc="041B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BF6B07"/>
    <w:multiLevelType w:val="hybridMultilevel"/>
    <w:tmpl w:val="54DACAF6"/>
    <w:lvl w:ilvl="0" w:tplc="FD5436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144196"/>
    <w:multiLevelType w:val="hybridMultilevel"/>
    <w:tmpl w:val="B42A5F8E"/>
    <w:lvl w:ilvl="0" w:tplc="8FD0A768">
      <w:start w:val="4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F5"/>
    <w:rsid w:val="00021AA7"/>
    <w:rsid w:val="000575D5"/>
    <w:rsid w:val="000D18D2"/>
    <w:rsid w:val="000D6458"/>
    <w:rsid w:val="000E688C"/>
    <w:rsid w:val="0011314A"/>
    <w:rsid w:val="001271DF"/>
    <w:rsid w:val="00144660"/>
    <w:rsid w:val="00154941"/>
    <w:rsid w:val="00175759"/>
    <w:rsid w:val="002014EF"/>
    <w:rsid w:val="00221B2D"/>
    <w:rsid w:val="002D084F"/>
    <w:rsid w:val="00323346"/>
    <w:rsid w:val="00342CDD"/>
    <w:rsid w:val="003F140E"/>
    <w:rsid w:val="003F7C64"/>
    <w:rsid w:val="0040505C"/>
    <w:rsid w:val="0044040B"/>
    <w:rsid w:val="004423DE"/>
    <w:rsid w:val="00465DC2"/>
    <w:rsid w:val="004E3D8D"/>
    <w:rsid w:val="004F762D"/>
    <w:rsid w:val="0051124E"/>
    <w:rsid w:val="005460ED"/>
    <w:rsid w:val="00551CFB"/>
    <w:rsid w:val="005563A5"/>
    <w:rsid w:val="005665F1"/>
    <w:rsid w:val="0057513D"/>
    <w:rsid w:val="005951C8"/>
    <w:rsid w:val="005C36C1"/>
    <w:rsid w:val="005F4590"/>
    <w:rsid w:val="00610C8C"/>
    <w:rsid w:val="006260A9"/>
    <w:rsid w:val="00650F5F"/>
    <w:rsid w:val="006A1D03"/>
    <w:rsid w:val="006A68A1"/>
    <w:rsid w:val="006D3131"/>
    <w:rsid w:val="0072031C"/>
    <w:rsid w:val="00775BE0"/>
    <w:rsid w:val="00797A67"/>
    <w:rsid w:val="007A7C06"/>
    <w:rsid w:val="007B198C"/>
    <w:rsid w:val="007E64AF"/>
    <w:rsid w:val="0082642A"/>
    <w:rsid w:val="00840B63"/>
    <w:rsid w:val="00883660"/>
    <w:rsid w:val="008D5819"/>
    <w:rsid w:val="00900545"/>
    <w:rsid w:val="00914EB2"/>
    <w:rsid w:val="00941D62"/>
    <w:rsid w:val="00947197"/>
    <w:rsid w:val="00983458"/>
    <w:rsid w:val="009B4D7C"/>
    <w:rsid w:val="009B5ED1"/>
    <w:rsid w:val="009C2352"/>
    <w:rsid w:val="009D0667"/>
    <w:rsid w:val="009E2AAD"/>
    <w:rsid w:val="00A047FC"/>
    <w:rsid w:val="00A35D46"/>
    <w:rsid w:val="00A80EF5"/>
    <w:rsid w:val="00A824E3"/>
    <w:rsid w:val="00A84DF8"/>
    <w:rsid w:val="00A95867"/>
    <w:rsid w:val="00AB17A0"/>
    <w:rsid w:val="00AB3856"/>
    <w:rsid w:val="00AC4CDF"/>
    <w:rsid w:val="00AD116E"/>
    <w:rsid w:val="00AE0037"/>
    <w:rsid w:val="00B01323"/>
    <w:rsid w:val="00B02C08"/>
    <w:rsid w:val="00BC3FB6"/>
    <w:rsid w:val="00C3434A"/>
    <w:rsid w:val="00C371A4"/>
    <w:rsid w:val="00C6537C"/>
    <w:rsid w:val="00C7094D"/>
    <w:rsid w:val="00CD47F0"/>
    <w:rsid w:val="00CF7D1D"/>
    <w:rsid w:val="00D87032"/>
    <w:rsid w:val="00DC265D"/>
    <w:rsid w:val="00DD361E"/>
    <w:rsid w:val="00DD4DEC"/>
    <w:rsid w:val="00DD584D"/>
    <w:rsid w:val="00E11A08"/>
    <w:rsid w:val="00E40815"/>
    <w:rsid w:val="00E6332A"/>
    <w:rsid w:val="00E850D5"/>
    <w:rsid w:val="00E863CE"/>
    <w:rsid w:val="00EC2A2C"/>
    <w:rsid w:val="00F54EB3"/>
    <w:rsid w:val="00F57749"/>
    <w:rsid w:val="00FB4E26"/>
    <w:rsid w:val="00FD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ADC54-781F-4856-A4B9-84D83678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48" w:lineRule="auto"/>
      <w:ind w:left="8" w:hanging="8"/>
    </w:pPr>
    <w:rPr>
      <w:rFonts w:ascii="Times New Roman" w:eastAsia="Times New Roman" w:hAnsi="Times New Roman" w:cs="Times New Roman"/>
      <w:color w:val="00000A"/>
      <w:sz w:val="23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40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A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A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83660"/>
    <w:pPr>
      <w:ind w:left="720"/>
      <w:contextualSpacing/>
    </w:pPr>
  </w:style>
  <w:style w:type="paragraph" w:styleId="Bezriadkovania">
    <w:name w:val="No Spacing"/>
    <w:uiPriority w:val="1"/>
    <w:qFormat/>
    <w:rsid w:val="00465DC2"/>
    <w:pPr>
      <w:spacing w:after="0" w:line="240" w:lineRule="auto"/>
    </w:pPr>
    <w:rPr>
      <w:rFonts w:ascii="Times New Roman" w:eastAsia="Times New Roman" w:hAnsi="Times New Roman" w:cs="Times New Roman"/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6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3A5"/>
    <w:rPr>
      <w:rFonts w:ascii="Segoe UI" w:eastAsia="Times New Roman" w:hAnsi="Segoe UI" w:cs="Segoe UI"/>
      <w:color w:val="00000A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05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ocuhorovce.sk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ocuhorovce.sk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://www.registeruz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Paulína Baňacká</dc:creator>
  <cp:keywords/>
  <cp:lastModifiedBy>Erik Timko</cp:lastModifiedBy>
  <cp:revision>49</cp:revision>
  <cp:lastPrinted>2017-05-04T07:26:00Z</cp:lastPrinted>
  <dcterms:created xsi:type="dcterms:W3CDTF">2015-07-24T09:48:00Z</dcterms:created>
  <dcterms:modified xsi:type="dcterms:W3CDTF">2017-05-04T07:27:00Z</dcterms:modified>
</cp:coreProperties>
</file>