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6061B" w:rsidRDefault="0066061B" w:rsidP="006C41DE">
      <w:pPr>
        <w:jc w:val="center"/>
        <w:rPr>
          <w:b/>
          <w:sz w:val="40"/>
          <w:szCs w:val="40"/>
        </w:rPr>
      </w:pPr>
    </w:p>
    <w:p w:rsidR="006C41DE" w:rsidRDefault="00394595" w:rsidP="006C41DE">
      <w:pPr>
        <w:jc w:val="center"/>
        <w:rPr>
          <w:b/>
          <w:sz w:val="52"/>
          <w:szCs w:val="52"/>
        </w:rPr>
      </w:pPr>
      <w:r>
        <w:rPr>
          <w:b/>
          <w:sz w:val="52"/>
          <w:szCs w:val="52"/>
        </w:rPr>
        <w:t>Individuálna v</w:t>
      </w:r>
      <w:r w:rsidR="006C41DE" w:rsidRPr="006C41DE">
        <w:rPr>
          <w:b/>
          <w:sz w:val="52"/>
          <w:szCs w:val="52"/>
        </w:rPr>
        <w:t>ýročná správa</w:t>
      </w:r>
    </w:p>
    <w:p w:rsidR="00930911" w:rsidRPr="006C41DE" w:rsidRDefault="00930911" w:rsidP="006C41DE">
      <w:pPr>
        <w:jc w:val="center"/>
        <w:rPr>
          <w:b/>
          <w:sz w:val="52"/>
          <w:szCs w:val="52"/>
        </w:rPr>
      </w:pPr>
    </w:p>
    <w:p w:rsidR="006C41DE" w:rsidRDefault="006C41DE" w:rsidP="006C41DE">
      <w:pPr>
        <w:jc w:val="center"/>
        <w:rPr>
          <w:b/>
          <w:sz w:val="52"/>
          <w:szCs w:val="52"/>
        </w:rPr>
      </w:pPr>
      <w:r w:rsidRPr="006C41DE">
        <w:rPr>
          <w:b/>
          <w:sz w:val="52"/>
          <w:szCs w:val="52"/>
        </w:rPr>
        <w:t>Obce</w:t>
      </w:r>
      <w:r w:rsidR="00720647">
        <w:rPr>
          <w:b/>
          <w:sz w:val="52"/>
          <w:szCs w:val="52"/>
        </w:rPr>
        <w:t xml:space="preserve"> Vyšná Slaná </w:t>
      </w:r>
    </w:p>
    <w:p w:rsidR="00930911" w:rsidRPr="006C41DE" w:rsidRDefault="00930911" w:rsidP="006C41DE">
      <w:pPr>
        <w:jc w:val="center"/>
        <w:rPr>
          <w:b/>
          <w:sz w:val="52"/>
          <w:szCs w:val="52"/>
        </w:rPr>
      </w:pPr>
    </w:p>
    <w:p w:rsidR="006C41DE" w:rsidRPr="006C41DE" w:rsidRDefault="005171EB" w:rsidP="006C41DE">
      <w:pPr>
        <w:jc w:val="center"/>
        <w:rPr>
          <w:b/>
          <w:sz w:val="52"/>
          <w:szCs w:val="52"/>
        </w:rPr>
      </w:pPr>
      <w:r>
        <w:rPr>
          <w:b/>
          <w:sz w:val="52"/>
          <w:szCs w:val="52"/>
        </w:rPr>
        <w:t xml:space="preserve">za rok </w:t>
      </w:r>
      <w:r w:rsidR="0066061B">
        <w:rPr>
          <w:b/>
          <w:sz w:val="52"/>
          <w:szCs w:val="52"/>
        </w:rPr>
        <w:t>2016</w:t>
      </w: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tabs>
          <w:tab w:val="right" w:pos="8820"/>
        </w:tabs>
        <w:jc w:val="both"/>
        <w:rPr>
          <w:b/>
          <w:sz w:val="44"/>
          <w:szCs w:val="44"/>
        </w:rPr>
      </w:pPr>
      <w:r>
        <w:rPr>
          <w:b/>
          <w:sz w:val="44"/>
          <w:szCs w:val="44"/>
        </w:rPr>
        <w:tab/>
      </w:r>
    </w:p>
    <w:p w:rsidR="006C41DE" w:rsidRDefault="006C41DE" w:rsidP="006C41DE">
      <w:pPr>
        <w:tabs>
          <w:tab w:val="right" w:pos="8820"/>
        </w:tabs>
        <w:jc w:val="both"/>
        <w:rPr>
          <w:b/>
          <w:sz w:val="44"/>
          <w:szCs w:val="44"/>
        </w:rPr>
      </w:pPr>
    </w:p>
    <w:p w:rsidR="00930911" w:rsidRDefault="00930911" w:rsidP="006C41DE">
      <w:pPr>
        <w:tabs>
          <w:tab w:val="right" w:pos="8820"/>
        </w:tabs>
        <w:jc w:val="both"/>
        <w:rPr>
          <w:b/>
          <w:sz w:val="44"/>
          <w:szCs w:val="44"/>
        </w:rPr>
      </w:pPr>
    </w:p>
    <w:p w:rsidR="006C41DE" w:rsidRDefault="00720647" w:rsidP="006C41DE">
      <w:pPr>
        <w:tabs>
          <w:tab w:val="right" w:pos="8820"/>
        </w:tabs>
        <w:jc w:val="both"/>
        <w:rPr>
          <w:b/>
          <w:sz w:val="44"/>
          <w:szCs w:val="44"/>
        </w:rPr>
      </w:pPr>
      <w:r>
        <w:rPr>
          <w:b/>
          <w:sz w:val="44"/>
          <w:szCs w:val="44"/>
        </w:rPr>
        <w:tab/>
      </w:r>
    </w:p>
    <w:p w:rsidR="00720647" w:rsidRDefault="00720647" w:rsidP="006C41DE">
      <w:pPr>
        <w:tabs>
          <w:tab w:val="right" w:pos="8820"/>
        </w:tabs>
        <w:jc w:val="both"/>
        <w:rPr>
          <w:b/>
          <w:sz w:val="44"/>
          <w:szCs w:val="44"/>
        </w:rPr>
      </w:pPr>
      <w:r>
        <w:rPr>
          <w:b/>
          <w:sz w:val="44"/>
          <w:szCs w:val="44"/>
        </w:rPr>
        <w:tab/>
        <w:t>Ing. Dušan Gallo</w:t>
      </w:r>
    </w:p>
    <w:p w:rsidR="006C41DE" w:rsidRDefault="001E3885" w:rsidP="006C41DE">
      <w:pPr>
        <w:tabs>
          <w:tab w:val="right" w:pos="8820"/>
        </w:tabs>
        <w:jc w:val="both"/>
        <w:rPr>
          <w:b/>
          <w:sz w:val="44"/>
          <w:szCs w:val="44"/>
        </w:rPr>
      </w:pPr>
      <w:r>
        <w:rPr>
          <w:b/>
          <w:sz w:val="44"/>
          <w:szCs w:val="44"/>
        </w:rPr>
        <w:t xml:space="preserve">                      </w:t>
      </w:r>
      <w:r w:rsidR="00720647">
        <w:rPr>
          <w:b/>
          <w:sz w:val="44"/>
          <w:szCs w:val="44"/>
        </w:rPr>
        <w:t xml:space="preserve">                              </w:t>
      </w:r>
      <w:r>
        <w:rPr>
          <w:b/>
          <w:sz w:val="44"/>
          <w:szCs w:val="44"/>
        </w:rPr>
        <w:t xml:space="preserve"> ............................</w:t>
      </w:r>
    </w:p>
    <w:p w:rsidR="006C41DE" w:rsidRDefault="00F13773" w:rsidP="006C41DE">
      <w:pPr>
        <w:tabs>
          <w:tab w:val="right" w:pos="8820"/>
        </w:tabs>
        <w:jc w:val="both"/>
        <w:rPr>
          <w:b/>
          <w:sz w:val="40"/>
          <w:szCs w:val="40"/>
        </w:rPr>
      </w:pPr>
      <w:r>
        <w:rPr>
          <w:b/>
          <w:sz w:val="44"/>
          <w:szCs w:val="44"/>
        </w:rPr>
        <w:t xml:space="preserve">                    </w:t>
      </w:r>
      <w:r w:rsidR="00720647">
        <w:rPr>
          <w:b/>
          <w:sz w:val="44"/>
          <w:szCs w:val="44"/>
        </w:rPr>
        <w:t xml:space="preserve">                               </w:t>
      </w:r>
      <w:r>
        <w:rPr>
          <w:b/>
          <w:sz w:val="44"/>
          <w:szCs w:val="44"/>
        </w:rPr>
        <w:t xml:space="preserve">      </w:t>
      </w:r>
      <w:r w:rsidR="006C41DE" w:rsidRPr="006C41DE">
        <w:rPr>
          <w:b/>
          <w:sz w:val="40"/>
          <w:szCs w:val="40"/>
        </w:rPr>
        <w:t>starosta obce</w:t>
      </w:r>
    </w:p>
    <w:p w:rsidR="00125D14" w:rsidRPr="00125D14" w:rsidRDefault="00844F91" w:rsidP="00844F91">
      <w:pPr>
        <w:tabs>
          <w:tab w:val="right" w:pos="8820"/>
        </w:tabs>
        <w:spacing w:line="360" w:lineRule="auto"/>
        <w:jc w:val="both"/>
        <w:rPr>
          <w:b/>
          <w:sz w:val="36"/>
          <w:szCs w:val="36"/>
        </w:rPr>
      </w:pPr>
      <w:r w:rsidRPr="00125D14">
        <w:rPr>
          <w:b/>
          <w:sz w:val="36"/>
          <w:szCs w:val="36"/>
        </w:rPr>
        <w:lastRenderedPageBreak/>
        <w:t>OBSAH</w:t>
      </w:r>
    </w:p>
    <w:p w:rsidR="00125D14" w:rsidRDefault="00125D14" w:rsidP="00844F91">
      <w:pPr>
        <w:tabs>
          <w:tab w:val="right" w:pos="8820"/>
        </w:tabs>
        <w:spacing w:line="360" w:lineRule="auto"/>
        <w:jc w:val="both"/>
        <w:rPr>
          <w:b/>
        </w:rPr>
      </w:pPr>
    </w:p>
    <w:p w:rsidR="00844F91" w:rsidRDefault="00844F91" w:rsidP="00844F91">
      <w:pPr>
        <w:tabs>
          <w:tab w:val="right" w:pos="8820"/>
        </w:tabs>
        <w:spacing w:line="360" w:lineRule="auto"/>
        <w:jc w:val="both"/>
        <w:rPr>
          <w:b/>
        </w:rPr>
      </w:pPr>
      <w:r>
        <w:rPr>
          <w:b/>
        </w:rPr>
        <w:tab/>
        <w:t>str.</w:t>
      </w:r>
    </w:p>
    <w:p w:rsidR="00844F91" w:rsidRPr="003C41C4" w:rsidRDefault="00844F91" w:rsidP="00844F91">
      <w:pPr>
        <w:numPr>
          <w:ilvl w:val="0"/>
          <w:numId w:val="17"/>
        </w:numPr>
        <w:spacing w:line="360" w:lineRule="auto"/>
        <w:ind w:left="284" w:hanging="284"/>
      </w:pPr>
      <w:r w:rsidRPr="003C41C4">
        <w:t xml:space="preserve">Úvodné slovo </w:t>
      </w:r>
      <w:r w:rsidR="005F1214" w:rsidRPr="003C41C4">
        <w:t xml:space="preserve">starostu obce </w:t>
      </w:r>
      <w:r w:rsidR="005F1214" w:rsidRPr="003C41C4">
        <w:tab/>
      </w:r>
      <w:r w:rsidRPr="003C41C4">
        <w:t xml:space="preserve"> </w:t>
      </w:r>
      <w:r w:rsidRPr="003C41C4">
        <w:tab/>
      </w:r>
      <w:r w:rsidRPr="003C41C4">
        <w:tab/>
      </w:r>
      <w:r w:rsidRPr="003C41C4">
        <w:tab/>
      </w:r>
      <w:r w:rsidRPr="003C41C4">
        <w:tab/>
      </w:r>
      <w:r w:rsidRPr="003C41C4">
        <w:tab/>
      </w:r>
      <w:r w:rsidRPr="003C41C4">
        <w:tab/>
      </w:r>
      <w:r w:rsidRPr="003C41C4">
        <w:tab/>
        <w:t>3</w:t>
      </w:r>
    </w:p>
    <w:p w:rsidR="00844F91" w:rsidRPr="003C41C4" w:rsidRDefault="00844F91" w:rsidP="00844F91">
      <w:pPr>
        <w:numPr>
          <w:ilvl w:val="0"/>
          <w:numId w:val="17"/>
        </w:numPr>
        <w:spacing w:line="360" w:lineRule="auto"/>
        <w:ind w:left="284" w:hanging="284"/>
      </w:pPr>
      <w:r w:rsidRPr="003C41C4">
        <w:t>Identifikačné údaje obce</w:t>
      </w:r>
      <w:r w:rsidRPr="003C41C4">
        <w:tab/>
      </w:r>
      <w:r w:rsidRPr="003C41C4">
        <w:tab/>
      </w:r>
      <w:r w:rsidRPr="003C41C4">
        <w:tab/>
      </w:r>
      <w:r w:rsidRPr="003C41C4">
        <w:tab/>
      </w:r>
      <w:r w:rsidRPr="003C41C4">
        <w:tab/>
      </w:r>
      <w:r w:rsidRPr="003C41C4">
        <w:tab/>
      </w:r>
      <w:r w:rsidRPr="003C41C4">
        <w:tab/>
      </w:r>
      <w:r w:rsidRPr="003C41C4">
        <w:tab/>
      </w:r>
      <w:r w:rsidRPr="003C41C4">
        <w:tab/>
      </w:r>
      <w:r w:rsidR="00125D14">
        <w:t>4</w:t>
      </w:r>
    </w:p>
    <w:p w:rsidR="00844F91" w:rsidRPr="003C41C4" w:rsidRDefault="00844F91" w:rsidP="00844F91">
      <w:pPr>
        <w:numPr>
          <w:ilvl w:val="0"/>
          <w:numId w:val="17"/>
        </w:numPr>
        <w:spacing w:line="360" w:lineRule="auto"/>
        <w:ind w:left="284" w:hanging="284"/>
      </w:pPr>
      <w:r w:rsidRPr="003C41C4">
        <w:t>Organizačná štruktúra obce a identifikácia vedúcich predstaviteľov</w:t>
      </w:r>
      <w:r w:rsidRPr="003C41C4">
        <w:tab/>
      </w:r>
      <w:r w:rsidRPr="003C41C4">
        <w:tab/>
      </w:r>
      <w:r w:rsidRPr="003C41C4">
        <w:tab/>
      </w:r>
      <w:r w:rsidR="00125D14">
        <w:t>4</w:t>
      </w:r>
    </w:p>
    <w:p w:rsidR="00844F91" w:rsidRPr="003C41C4" w:rsidRDefault="00844F91" w:rsidP="00844F91">
      <w:pPr>
        <w:numPr>
          <w:ilvl w:val="0"/>
          <w:numId w:val="17"/>
        </w:numPr>
        <w:spacing w:line="360" w:lineRule="auto"/>
        <w:ind w:left="284" w:hanging="284"/>
      </w:pPr>
      <w:r w:rsidRPr="003C41C4">
        <w:t xml:space="preserve">Poslanie, vízie, ciele </w:t>
      </w:r>
      <w:r w:rsidRPr="003C41C4">
        <w:tab/>
      </w:r>
      <w:r w:rsidRPr="003C41C4">
        <w:tab/>
      </w:r>
      <w:r w:rsidRPr="003C41C4">
        <w:tab/>
      </w:r>
      <w:r w:rsidRPr="003C41C4">
        <w:tab/>
      </w:r>
      <w:r w:rsidRPr="003C41C4">
        <w:tab/>
      </w:r>
      <w:r w:rsidRPr="003C41C4">
        <w:tab/>
      </w:r>
      <w:r w:rsidRPr="003C41C4">
        <w:tab/>
      </w:r>
      <w:r w:rsidRPr="003C41C4">
        <w:tab/>
      </w:r>
      <w:r w:rsidRPr="003C41C4">
        <w:tab/>
      </w:r>
      <w:r w:rsidR="00125D14">
        <w:t>4</w:t>
      </w:r>
    </w:p>
    <w:p w:rsidR="00844F91" w:rsidRPr="003C41C4" w:rsidRDefault="00844F91" w:rsidP="00844F91">
      <w:pPr>
        <w:numPr>
          <w:ilvl w:val="0"/>
          <w:numId w:val="17"/>
        </w:numPr>
        <w:spacing w:line="360" w:lineRule="auto"/>
        <w:ind w:left="284" w:hanging="284"/>
      </w:pPr>
      <w:r w:rsidRPr="003C41C4">
        <w:t>Základná charakteristika obce</w:t>
      </w:r>
      <w:r w:rsidRPr="003C41C4">
        <w:tab/>
      </w:r>
      <w:r w:rsidRPr="003C41C4">
        <w:tab/>
      </w:r>
      <w:r w:rsidRPr="003C41C4">
        <w:tab/>
      </w:r>
      <w:r w:rsidRPr="003C41C4">
        <w:tab/>
      </w:r>
      <w:r w:rsidRPr="003C41C4">
        <w:tab/>
      </w:r>
      <w:r w:rsidRPr="003C41C4">
        <w:tab/>
      </w:r>
      <w:r w:rsidRPr="003C41C4">
        <w:tab/>
      </w:r>
      <w:r w:rsidRPr="003C41C4">
        <w:tab/>
      </w:r>
      <w:r w:rsidR="00125D14">
        <w:t>4</w:t>
      </w:r>
    </w:p>
    <w:p w:rsidR="00844F91" w:rsidRDefault="00844F91" w:rsidP="00844F91">
      <w:pPr>
        <w:tabs>
          <w:tab w:val="right" w:pos="-5529"/>
        </w:tabs>
        <w:spacing w:line="360" w:lineRule="auto"/>
        <w:jc w:val="both"/>
      </w:pPr>
      <w:r>
        <w:t xml:space="preserve">    5.1.  Geografické údaje</w:t>
      </w:r>
      <w:r>
        <w:tab/>
      </w:r>
      <w:r>
        <w:tab/>
      </w:r>
      <w:r>
        <w:tab/>
      </w:r>
      <w:r>
        <w:tab/>
      </w:r>
      <w:r>
        <w:tab/>
      </w:r>
      <w:r>
        <w:tab/>
      </w:r>
      <w:r>
        <w:tab/>
      </w:r>
      <w:r>
        <w:tab/>
      </w:r>
      <w:r>
        <w:tab/>
      </w:r>
      <w:r w:rsidR="00125D14">
        <w:t>6</w:t>
      </w:r>
    </w:p>
    <w:p w:rsidR="00844F91" w:rsidRDefault="00844F91" w:rsidP="00844F91">
      <w:pPr>
        <w:tabs>
          <w:tab w:val="right" w:pos="-5670"/>
        </w:tabs>
        <w:spacing w:line="360" w:lineRule="auto"/>
        <w:jc w:val="both"/>
      </w:pPr>
      <w:r>
        <w:t xml:space="preserve">    5.2.  Demografické údaje</w:t>
      </w:r>
      <w:r>
        <w:tab/>
      </w:r>
      <w:r>
        <w:tab/>
      </w:r>
      <w:r>
        <w:tab/>
      </w:r>
      <w:r>
        <w:tab/>
      </w:r>
      <w:r>
        <w:tab/>
      </w:r>
      <w:r>
        <w:tab/>
      </w:r>
      <w:r>
        <w:tab/>
      </w:r>
      <w:r>
        <w:tab/>
      </w:r>
      <w:r>
        <w:tab/>
      </w:r>
      <w:r w:rsidR="00125D14">
        <w:t>6</w:t>
      </w:r>
    </w:p>
    <w:p w:rsidR="00844F91" w:rsidRDefault="00844F91" w:rsidP="00844F91">
      <w:pPr>
        <w:tabs>
          <w:tab w:val="right" w:pos="-5670"/>
        </w:tabs>
        <w:spacing w:line="360" w:lineRule="auto"/>
        <w:jc w:val="both"/>
      </w:pPr>
      <w:r>
        <w:t xml:space="preserve">    5.3.  Ekonomické údaje</w:t>
      </w:r>
      <w:r>
        <w:tab/>
      </w:r>
      <w:r>
        <w:tab/>
      </w:r>
      <w:r>
        <w:tab/>
      </w:r>
      <w:r>
        <w:tab/>
      </w:r>
      <w:r>
        <w:tab/>
      </w:r>
      <w:r>
        <w:tab/>
      </w:r>
      <w:r>
        <w:tab/>
      </w:r>
      <w:r>
        <w:tab/>
      </w:r>
      <w:r>
        <w:tab/>
      </w:r>
      <w:r w:rsidR="00125D14">
        <w:t>6</w:t>
      </w:r>
    </w:p>
    <w:p w:rsidR="00844F91" w:rsidRPr="003F7577" w:rsidRDefault="00844F91" w:rsidP="00844F91">
      <w:pPr>
        <w:spacing w:line="360" w:lineRule="auto"/>
        <w:jc w:val="both"/>
      </w:pPr>
      <w:r w:rsidRPr="003F7577">
        <w:t xml:space="preserve">    5.4.  Symboly obce</w:t>
      </w:r>
      <w:r w:rsidRPr="003F7577">
        <w:tab/>
      </w:r>
      <w:r w:rsidRPr="003F7577">
        <w:tab/>
      </w:r>
      <w:r w:rsidRPr="003F7577">
        <w:tab/>
      </w:r>
      <w:r w:rsidRPr="003F7577">
        <w:tab/>
      </w:r>
      <w:r w:rsidRPr="003F7577">
        <w:tab/>
      </w:r>
      <w:r w:rsidRPr="003F7577">
        <w:tab/>
      </w:r>
      <w:r w:rsidRPr="003F7577">
        <w:tab/>
      </w:r>
      <w:r w:rsidRPr="003F7577">
        <w:tab/>
      </w:r>
      <w:r w:rsidRPr="003F7577">
        <w:tab/>
      </w:r>
      <w:r w:rsidRPr="003F7577">
        <w:tab/>
      </w:r>
      <w:r w:rsidR="00125D14">
        <w:t>6</w:t>
      </w:r>
    </w:p>
    <w:p w:rsidR="00844F91" w:rsidRPr="003F7577" w:rsidRDefault="00844F91" w:rsidP="00125D14">
      <w:pPr>
        <w:tabs>
          <w:tab w:val="right" w:pos="-5529"/>
        </w:tabs>
        <w:spacing w:line="360" w:lineRule="auto"/>
        <w:jc w:val="both"/>
      </w:pPr>
      <w:r w:rsidRPr="003F7577">
        <w:t xml:space="preserve">    5.6.  História obce</w:t>
      </w:r>
      <w:r w:rsidRPr="003F7577">
        <w:tab/>
      </w:r>
      <w:r w:rsidRPr="003F7577">
        <w:tab/>
      </w:r>
      <w:r w:rsidRPr="003F7577">
        <w:tab/>
      </w:r>
      <w:r w:rsidRPr="003F7577">
        <w:tab/>
      </w:r>
      <w:r w:rsidRPr="003F7577">
        <w:tab/>
      </w:r>
      <w:r w:rsidRPr="003F7577">
        <w:tab/>
      </w:r>
      <w:r w:rsidRPr="003F7577">
        <w:tab/>
      </w:r>
      <w:r w:rsidRPr="003F7577">
        <w:tab/>
      </w:r>
      <w:r w:rsidRPr="003F7577">
        <w:tab/>
      </w:r>
      <w:r w:rsidRPr="003F7577">
        <w:tab/>
      </w:r>
      <w:r w:rsidR="00125D14">
        <w:t>7</w:t>
      </w:r>
    </w:p>
    <w:p w:rsidR="00844F91" w:rsidRDefault="00844F91" w:rsidP="00844F91">
      <w:pPr>
        <w:tabs>
          <w:tab w:val="right" w:pos="-5529"/>
        </w:tabs>
        <w:spacing w:line="360" w:lineRule="auto"/>
        <w:jc w:val="both"/>
      </w:pPr>
      <w:r w:rsidRPr="003F7577">
        <w:t xml:space="preserve">    5.7.  Pamiatky</w:t>
      </w:r>
      <w:r w:rsidR="003F7577" w:rsidRPr="003F7577">
        <w:t xml:space="preserve"> </w:t>
      </w:r>
      <w:r w:rsidRPr="003F7577">
        <w:tab/>
      </w:r>
      <w:r>
        <w:tab/>
      </w:r>
      <w:r>
        <w:tab/>
      </w:r>
      <w:r>
        <w:tab/>
      </w:r>
      <w:r>
        <w:tab/>
      </w:r>
      <w:r>
        <w:tab/>
      </w:r>
      <w:r>
        <w:tab/>
      </w:r>
      <w:r>
        <w:tab/>
      </w:r>
      <w:r>
        <w:tab/>
      </w:r>
      <w:r>
        <w:tab/>
      </w:r>
      <w:r w:rsidR="00125D14">
        <w:t>7</w:t>
      </w:r>
    </w:p>
    <w:p w:rsidR="00844F91" w:rsidRDefault="00844F91" w:rsidP="00844F91">
      <w:pPr>
        <w:spacing w:line="360" w:lineRule="auto"/>
        <w:jc w:val="both"/>
      </w:pPr>
      <w:r>
        <w:t xml:space="preserve">    5.8.  Významné osobnosti obce</w:t>
      </w:r>
      <w:r>
        <w:tab/>
      </w:r>
      <w:r>
        <w:tab/>
      </w:r>
      <w:r>
        <w:tab/>
      </w:r>
      <w:r>
        <w:tab/>
      </w:r>
      <w:r>
        <w:tab/>
      </w:r>
      <w:r>
        <w:tab/>
      </w:r>
      <w:r>
        <w:tab/>
      </w:r>
      <w:r>
        <w:tab/>
      </w:r>
      <w:r w:rsidR="00125D14">
        <w:t>7</w:t>
      </w:r>
    </w:p>
    <w:p w:rsidR="00844F91" w:rsidRPr="003C41C4" w:rsidRDefault="00746158" w:rsidP="00844F91">
      <w:pPr>
        <w:numPr>
          <w:ilvl w:val="0"/>
          <w:numId w:val="17"/>
        </w:numPr>
        <w:spacing w:line="360" w:lineRule="auto"/>
        <w:ind w:left="284" w:hanging="284"/>
      </w:pPr>
      <w:r>
        <w:t>Plnenie úloh</w:t>
      </w:r>
      <w:r w:rsidR="00844F91" w:rsidRPr="003C41C4">
        <w:t xml:space="preserve"> obce (prenesené kompetencie, originálne kompetencie) </w:t>
      </w:r>
    </w:p>
    <w:p w:rsidR="00844F91" w:rsidRPr="003C41C4" w:rsidRDefault="00844F91" w:rsidP="00844F91">
      <w:pPr>
        <w:spacing w:line="360" w:lineRule="auto"/>
        <w:ind w:left="284"/>
      </w:pPr>
      <w:r w:rsidRPr="003C41C4">
        <w:t>6.1. Výchova a vzdelávanie</w:t>
      </w:r>
      <w:r w:rsidRPr="003C41C4">
        <w:tab/>
      </w:r>
      <w:r w:rsidRPr="003C41C4">
        <w:tab/>
      </w:r>
      <w:r w:rsidRPr="003C41C4">
        <w:tab/>
      </w:r>
      <w:r w:rsidRPr="003C41C4">
        <w:tab/>
      </w:r>
      <w:r w:rsidRPr="003C41C4">
        <w:tab/>
      </w:r>
      <w:r w:rsidRPr="003C41C4">
        <w:tab/>
      </w:r>
      <w:r w:rsidRPr="003C41C4">
        <w:tab/>
      </w:r>
      <w:r w:rsidRPr="003C41C4">
        <w:tab/>
      </w:r>
      <w:r w:rsidR="00125D14">
        <w:t>7</w:t>
      </w:r>
    </w:p>
    <w:p w:rsidR="00844F91" w:rsidRPr="003C41C4" w:rsidRDefault="00844F91" w:rsidP="00844F91">
      <w:pPr>
        <w:spacing w:line="360" w:lineRule="auto"/>
        <w:ind w:left="284"/>
      </w:pPr>
      <w:r w:rsidRPr="003C41C4">
        <w:t>6.2. Zdravotníctvo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125D14">
        <w:t>7</w:t>
      </w:r>
    </w:p>
    <w:p w:rsidR="00844F91" w:rsidRPr="003C41C4" w:rsidRDefault="00844F91" w:rsidP="00844F91">
      <w:pPr>
        <w:tabs>
          <w:tab w:val="right" w:pos="-5670"/>
        </w:tabs>
        <w:spacing w:line="360" w:lineRule="auto"/>
        <w:jc w:val="both"/>
      </w:pPr>
      <w:r w:rsidRPr="003C41C4">
        <w:t xml:space="preserve">     6.3. Sociálne zabezpečenie</w:t>
      </w:r>
      <w:r w:rsidRPr="003C41C4">
        <w:tab/>
      </w:r>
      <w:r w:rsidRPr="003C41C4">
        <w:tab/>
      </w:r>
      <w:r w:rsidRPr="003C41C4">
        <w:tab/>
      </w:r>
      <w:r w:rsidRPr="003C41C4">
        <w:tab/>
      </w:r>
      <w:r w:rsidRPr="003C41C4">
        <w:tab/>
      </w:r>
      <w:r w:rsidRPr="003C41C4">
        <w:tab/>
      </w:r>
      <w:r w:rsidRPr="003C41C4">
        <w:tab/>
      </w:r>
      <w:r w:rsidRPr="003C41C4">
        <w:tab/>
      </w:r>
      <w:r w:rsidR="00125D14">
        <w:t>7</w:t>
      </w:r>
    </w:p>
    <w:p w:rsidR="00125D14" w:rsidRDefault="00844F91" w:rsidP="00125D14">
      <w:pPr>
        <w:tabs>
          <w:tab w:val="right" w:pos="-5670"/>
        </w:tabs>
        <w:spacing w:line="360" w:lineRule="auto"/>
        <w:jc w:val="both"/>
      </w:pPr>
      <w:r w:rsidRPr="003C41C4">
        <w:t xml:space="preserve">     6.4. Kultúra</w:t>
      </w:r>
      <w:r w:rsidR="001B473A">
        <w:t xml:space="preserve"> a šport</w:t>
      </w:r>
      <w:r w:rsidRPr="003C41C4">
        <w:tab/>
      </w:r>
      <w:r w:rsidRPr="003C41C4">
        <w:tab/>
      </w:r>
      <w:r w:rsidRPr="003C41C4">
        <w:tab/>
      </w:r>
      <w:r w:rsidRPr="003C41C4">
        <w:tab/>
      </w:r>
      <w:r w:rsidRPr="003C41C4">
        <w:tab/>
      </w:r>
      <w:r w:rsidRPr="003C41C4">
        <w:tab/>
      </w:r>
      <w:r w:rsidRPr="003C41C4">
        <w:tab/>
      </w:r>
      <w:r w:rsidRPr="003C41C4">
        <w:tab/>
      </w:r>
      <w:r w:rsidRPr="003C41C4">
        <w:tab/>
      </w:r>
      <w:r w:rsidR="00125D14">
        <w:t>7</w:t>
      </w:r>
    </w:p>
    <w:p w:rsidR="001B473A" w:rsidRDefault="00125D14" w:rsidP="00125D14">
      <w:pPr>
        <w:tabs>
          <w:tab w:val="right" w:pos="-5670"/>
        </w:tabs>
        <w:spacing w:line="360" w:lineRule="auto"/>
        <w:jc w:val="both"/>
      </w:pPr>
      <w:r>
        <w:t xml:space="preserve">7.  </w:t>
      </w:r>
      <w:r w:rsidR="00844F91" w:rsidRPr="003C41C4">
        <w:t xml:space="preserve">Informácia o vývoji obce z pohľadu účtovníctva </w:t>
      </w:r>
    </w:p>
    <w:p w:rsidR="001B473A" w:rsidRDefault="001B473A" w:rsidP="001B473A">
      <w:pPr>
        <w:spacing w:line="360" w:lineRule="auto"/>
        <w:ind w:left="284"/>
      </w:pPr>
      <w:r>
        <w:t>7.1. Plnenie príjmov a čerpanie výdavkov za rok 2016</w:t>
      </w:r>
      <w:r w:rsidR="00125D14">
        <w:tab/>
      </w:r>
      <w:r w:rsidR="00125D14">
        <w:tab/>
      </w:r>
      <w:r w:rsidR="00125D14">
        <w:tab/>
      </w:r>
      <w:r w:rsidR="00125D14">
        <w:tab/>
      </w:r>
      <w:r w:rsidR="00125D14">
        <w:tab/>
        <w:t>8</w:t>
      </w:r>
    </w:p>
    <w:p w:rsidR="001B473A" w:rsidRDefault="001B473A" w:rsidP="001B473A">
      <w:pPr>
        <w:spacing w:line="360" w:lineRule="auto"/>
        <w:ind w:left="284"/>
      </w:pPr>
      <w:r>
        <w:t>7.2. Prebytok/schodok rozpočtového hospodárenia za rok 2016</w:t>
      </w:r>
      <w:r w:rsidR="00125D14">
        <w:tab/>
      </w:r>
      <w:r w:rsidR="00125D14">
        <w:tab/>
      </w:r>
      <w:r w:rsidR="00125D14">
        <w:tab/>
      </w:r>
      <w:r w:rsidR="00125D14">
        <w:tab/>
        <w:t>8</w:t>
      </w:r>
    </w:p>
    <w:p w:rsidR="001B473A" w:rsidRDefault="001B473A" w:rsidP="001B473A">
      <w:pPr>
        <w:spacing w:line="360" w:lineRule="auto"/>
        <w:ind w:left="284"/>
      </w:pPr>
      <w:r>
        <w:t>7.3 Rozpočet na roky 2017 – 2016</w:t>
      </w:r>
      <w:r>
        <w:tab/>
      </w:r>
      <w:r>
        <w:tab/>
      </w:r>
      <w:r>
        <w:tab/>
      </w:r>
      <w:r w:rsidR="00125D14">
        <w:tab/>
      </w:r>
      <w:r w:rsidR="00125D14">
        <w:tab/>
      </w:r>
      <w:r w:rsidR="00125D14">
        <w:tab/>
      </w:r>
      <w:r w:rsidR="00125D14">
        <w:tab/>
        <w:t>9</w:t>
      </w:r>
    </w:p>
    <w:p w:rsidR="00844F91" w:rsidRPr="003C41C4" w:rsidRDefault="001B473A" w:rsidP="001B473A">
      <w:pPr>
        <w:spacing w:line="360" w:lineRule="auto"/>
      </w:pPr>
      <w:r>
        <w:t>8. Informácia o vývoji obce z pohľadu účtovníctva</w:t>
      </w:r>
      <w:r>
        <w:tab/>
      </w:r>
      <w:r>
        <w:tab/>
      </w:r>
      <w:r w:rsidR="00844F91" w:rsidRPr="003C41C4">
        <w:tab/>
      </w:r>
      <w:r w:rsidR="00844F91" w:rsidRPr="003C41C4">
        <w:tab/>
      </w:r>
      <w:r w:rsidR="00844F91" w:rsidRPr="003C41C4">
        <w:tab/>
      </w:r>
      <w:r w:rsidR="00844F91" w:rsidRPr="003C41C4">
        <w:tab/>
      </w:r>
      <w:r w:rsidR="00125D14">
        <w:t>10</w:t>
      </w:r>
    </w:p>
    <w:p w:rsidR="00844F91" w:rsidRPr="003C41C4" w:rsidRDefault="00844F91" w:rsidP="00844F91">
      <w:pPr>
        <w:tabs>
          <w:tab w:val="right" w:pos="-5670"/>
        </w:tabs>
        <w:spacing w:line="360" w:lineRule="auto"/>
        <w:jc w:val="both"/>
      </w:pPr>
      <w:r w:rsidRPr="003C41C4">
        <w:t xml:space="preserve">     8.1.  Majetok</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125D14">
        <w:t>10</w:t>
      </w:r>
    </w:p>
    <w:p w:rsidR="00844F91" w:rsidRPr="003C41C4" w:rsidRDefault="00844F91" w:rsidP="00844F91">
      <w:pPr>
        <w:tabs>
          <w:tab w:val="right" w:pos="-5529"/>
        </w:tabs>
        <w:spacing w:line="360" w:lineRule="auto"/>
        <w:jc w:val="both"/>
      </w:pPr>
      <w:r w:rsidRPr="003C41C4">
        <w:t xml:space="preserve">     8.2.  Zdroje krytia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t>1</w:t>
      </w:r>
      <w:r w:rsidR="00125D14">
        <w:t>0</w:t>
      </w:r>
    </w:p>
    <w:p w:rsidR="00844F91" w:rsidRPr="003C41C4" w:rsidRDefault="00844F91" w:rsidP="00844F91">
      <w:pPr>
        <w:spacing w:line="360" w:lineRule="auto"/>
        <w:jc w:val="both"/>
      </w:pPr>
      <w:r w:rsidRPr="003C41C4">
        <w:t xml:space="preserve">     8.3.  Pohľadávky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t>1</w:t>
      </w:r>
      <w:r w:rsidR="00125D14">
        <w:t>1</w:t>
      </w:r>
    </w:p>
    <w:p w:rsidR="00844F91" w:rsidRPr="003C41C4" w:rsidRDefault="00844F91" w:rsidP="00844F91">
      <w:pPr>
        <w:tabs>
          <w:tab w:val="right" w:pos="-5670"/>
        </w:tabs>
        <w:spacing w:line="360" w:lineRule="auto"/>
        <w:jc w:val="both"/>
      </w:pPr>
      <w:r w:rsidRPr="003C41C4">
        <w:t xml:space="preserve">     8.4.  Záväzky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t>1</w:t>
      </w:r>
      <w:r w:rsidR="00125D14">
        <w:t>1</w:t>
      </w:r>
    </w:p>
    <w:p w:rsidR="00844F91" w:rsidRPr="003C41C4" w:rsidRDefault="001B473A" w:rsidP="001B473A">
      <w:pPr>
        <w:spacing w:line="360" w:lineRule="auto"/>
      </w:pPr>
      <w:r>
        <w:t xml:space="preserve">9.  </w:t>
      </w:r>
      <w:r w:rsidR="00844F91" w:rsidRPr="003C41C4">
        <w:t xml:space="preserve">Hospodársky výsledok za rok </w:t>
      </w:r>
      <w:r w:rsidR="0066061B">
        <w:t>2016</w:t>
      </w:r>
      <w:r w:rsidR="00844F91" w:rsidRPr="003C41C4">
        <w:t xml:space="preserve"> - vývoj nákladov a výnosov</w:t>
      </w:r>
      <w:r w:rsidR="00844F91" w:rsidRPr="003C41C4">
        <w:tab/>
      </w:r>
      <w:r w:rsidR="00844F91" w:rsidRPr="003C41C4">
        <w:tab/>
      </w:r>
      <w:r w:rsidR="00844F91" w:rsidRPr="003C41C4">
        <w:tab/>
      </w:r>
      <w:r>
        <w:t>11</w:t>
      </w:r>
    </w:p>
    <w:p w:rsidR="00125D14" w:rsidRDefault="00125D14" w:rsidP="001B473A">
      <w:pPr>
        <w:spacing w:line="360" w:lineRule="auto"/>
      </w:pPr>
    </w:p>
    <w:p w:rsidR="00125D14" w:rsidRDefault="00125D14" w:rsidP="001B473A">
      <w:pPr>
        <w:spacing w:line="360" w:lineRule="auto"/>
      </w:pPr>
    </w:p>
    <w:p w:rsidR="00125D14" w:rsidRDefault="00125D14" w:rsidP="001B473A">
      <w:pPr>
        <w:spacing w:line="360" w:lineRule="auto"/>
      </w:pPr>
    </w:p>
    <w:p w:rsidR="00844F91" w:rsidRDefault="00720647" w:rsidP="001B473A">
      <w:pPr>
        <w:spacing w:line="360" w:lineRule="auto"/>
      </w:pPr>
      <w:r>
        <w:lastRenderedPageBreak/>
        <w:t>1</w:t>
      </w:r>
      <w:r w:rsidR="001B473A">
        <w:t xml:space="preserve">0. </w:t>
      </w:r>
      <w:r w:rsidR="00844F91">
        <w:t xml:space="preserve"> Ostatné dôležité informácie</w:t>
      </w:r>
      <w:r w:rsidR="00844F91">
        <w:tab/>
      </w:r>
      <w:r w:rsidR="00844F91">
        <w:tab/>
      </w:r>
      <w:r w:rsidR="00844F91">
        <w:tab/>
      </w:r>
      <w:r w:rsidR="00844F91">
        <w:tab/>
      </w:r>
      <w:r w:rsidR="00844F91">
        <w:tab/>
      </w:r>
      <w:r w:rsidR="00844F91">
        <w:tab/>
      </w:r>
      <w:r w:rsidR="00844F91">
        <w:tab/>
      </w:r>
      <w:r w:rsidR="00844F91">
        <w:tab/>
        <w:t>13</w:t>
      </w:r>
    </w:p>
    <w:p w:rsidR="00844F91" w:rsidRDefault="00844F91" w:rsidP="00844F91">
      <w:pPr>
        <w:tabs>
          <w:tab w:val="right" w:pos="-5529"/>
        </w:tabs>
        <w:spacing w:line="360" w:lineRule="auto"/>
        <w:jc w:val="both"/>
      </w:pPr>
      <w:r>
        <w:t xml:space="preserve">       10.1. Prijaté granty a transfery</w:t>
      </w:r>
      <w:r>
        <w:tab/>
      </w:r>
      <w:r>
        <w:tab/>
      </w:r>
      <w:r>
        <w:tab/>
      </w:r>
      <w:r>
        <w:tab/>
      </w:r>
      <w:r>
        <w:tab/>
      </w:r>
      <w:r>
        <w:tab/>
      </w:r>
      <w:r>
        <w:tab/>
      </w:r>
      <w:r>
        <w:tab/>
        <w:t>13</w:t>
      </w:r>
    </w:p>
    <w:p w:rsidR="00844F91" w:rsidRDefault="00844F91" w:rsidP="00844F91">
      <w:pPr>
        <w:tabs>
          <w:tab w:val="right" w:pos="-5529"/>
        </w:tabs>
        <w:spacing w:line="360" w:lineRule="auto"/>
        <w:jc w:val="both"/>
      </w:pPr>
      <w:r>
        <w:t xml:space="preserve">       10.2. Poskytnuté dotácie</w:t>
      </w:r>
      <w:r>
        <w:tab/>
      </w:r>
      <w:r>
        <w:tab/>
      </w:r>
      <w:r>
        <w:tab/>
      </w:r>
      <w:r>
        <w:tab/>
      </w:r>
      <w:r>
        <w:tab/>
      </w:r>
      <w:r>
        <w:tab/>
      </w:r>
      <w:r>
        <w:tab/>
      </w:r>
      <w:r>
        <w:tab/>
      </w:r>
      <w:r w:rsidR="0096294E">
        <w:tab/>
      </w:r>
      <w:r>
        <w:t>1</w:t>
      </w:r>
      <w:r w:rsidR="00125D14">
        <w:t>3</w:t>
      </w:r>
    </w:p>
    <w:p w:rsidR="00844F91" w:rsidRDefault="00844F91" w:rsidP="00844F91">
      <w:pPr>
        <w:tabs>
          <w:tab w:val="right" w:pos="-5529"/>
        </w:tabs>
        <w:spacing w:line="360" w:lineRule="auto"/>
        <w:jc w:val="both"/>
      </w:pPr>
      <w:r>
        <w:t xml:space="preserve">       10.3. Významné investičné akcie v roku </w:t>
      </w:r>
      <w:r w:rsidR="0066061B">
        <w:t>2016</w:t>
      </w:r>
      <w:r>
        <w:tab/>
      </w:r>
      <w:r>
        <w:tab/>
      </w:r>
      <w:r>
        <w:tab/>
      </w:r>
      <w:r>
        <w:tab/>
      </w:r>
      <w:r>
        <w:tab/>
      </w:r>
      <w:r>
        <w:tab/>
      </w:r>
      <w:r w:rsidR="001B473A">
        <w:t>1</w:t>
      </w:r>
      <w:r w:rsidR="00125D14">
        <w:t>4</w:t>
      </w:r>
    </w:p>
    <w:p w:rsidR="00844F91" w:rsidRDefault="00844F91" w:rsidP="00844F91">
      <w:pPr>
        <w:tabs>
          <w:tab w:val="right" w:pos="-5670"/>
        </w:tabs>
        <w:spacing w:line="360" w:lineRule="auto"/>
        <w:jc w:val="both"/>
      </w:pPr>
      <w:r>
        <w:t xml:space="preserve">       10.4. Predpokladaný budúci vývoj činnosti</w:t>
      </w:r>
      <w:r>
        <w:tab/>
      </w:r>
      <w:r>
        <w:tab/>
      </w:r>
      <w:r>
        <w:tab/>
      </w:r>
      <w:r>
        <w:tab/>
      </w:r>
      <w:r>
        <w:tab/>
      </w:r>
      <w:r>
        <w:tab/>
      </w:r>
      <w:r w:rsidR="001B473A">
        <w:t>1</w:t>
      </w:r>
      <w:r w:rsidR="00125D14">
        <w:t>4</w:t>
      </w:r>
    </w:p>
    <w:p w:rsidR="00844F91" w:rsidRDefault="00844F91" w:rsidP="00844F91">
      <w:pPr>
        <w:tabs>
          <w:tab w:val="right" w:pos="-5529"/>
        </w:tabs>
        <w:spacing w:line="360" w:lineRule="auto"/>
        <w:jc w:val="both"/>
      </w:pPr>
      <w:r>
        <w:t xml:space="preserve">       10.5  Udalosti osobitného významu po skončení účtovného obdobia</w:t>
      </w:r>
      <w:r>
        <w:tab/>
      </w:r>
      <w:r>
        <w:tab/>
      </w:r>
      <w:r>
        <w:tab/>
      </w:r>
      <w:r w:rsidR="001B473A">
        <w:t>1</w:t>
      </w:r>
      <w:r w:rsidR="00125D14">
        <w:t>4</w:t>
      </w:r>
    </w:p>
    <w:p w:rsidR="00844F91" w:rsidRPr="003C41C4" w:rsidRDefault="00844F91" w:rsidP="00844F91">
      <w:pPr>
        <w:tabs>
          <w:tab w:val="right" w:pos="-5529"/>
        </w:tabs>
        <w:spacing w:line="360" w:lineRule="auto"/>
        <w:jc w:val="both"/>
      </w:pPr>
      <w:r w:rsidRPr="003C41C4">
        <w:t xml:space="preserve">       10.6. Významné riziká a neistoty, ktorým je účtovná jednotka vystavená </w:t>
      </w:r>
      <w:r w:rsidRPr="003C41C4">
        <w:tab/>
      </w:r>
      <w:r w:rsidRPr="003C41C4">
        <w:tab/>
      </w:r>
      <w:r w:rsidR="001B473A">
        <w:t>1</w:t>
      </w:r>
      <w:r w:rsidR="00125D14">
        <w:t>4</w:t>
      </w:r>
    </w:p>
    <w:p w:rsidR="00DA744C" w:rsidRDefault="00DA744C" w:rsidP="00AF522D">
      <w:pPr>
        <w:tabs>
          <w:tab w:val="right" w:pos="8820"/>
        </w:tabs>
        <w:spacing w:line="360" w:lineRule="auto"/>
        <w:jc w:val="both"/>
      </w:pPr>
    </w:p>
    <w:p w:rsidR="008642BD" w:rsidRPr="008821E0" w:rsidRDefault="00B4607F" w:rsidP="008642BD">
      <w:pPr>
        <w:rPr>
          <w:sz w:val="28"/>
          <w:szCs w:val="28"/>
        </w:rPr>
      </w:pPr>
      <w:r>
        <w:rPr>
          <w:b/>
          <w:sz w:val="28"/>
          <w:szCs w:val="28"/>
        </w:rPr>
        <w:br w:type="page"/>
      </w:r>
    </w:p>
    <w:p w:rsidR="008642BD" w:rsidRPr="00656673" w:rsidRDefault="008642BD" w:rsidP="008642BD">
      <w:pPr>
        <w:rPr>
          <w:color w:val="808000"/>
          <w:sz w:val="32"/>
          <w:szCs w:val="32"/>
        </w:rPr>
      </w:pPr>
      <w:r>
        <w:rPr>
          <w:color w:val="808000"/>
          <w:sz w:val="32"/>
          <w:szCs w:val="32"/>
        </w:rPr>
        <w:lastRenderedPageBreak/>
        <w:t>1. Úvodné slovo</w:t>
      </w:r>
      <w:r w:rsidRPr="00656673">
        <w:rPr>
          <w:color w:val="808000"/>
          <w:sz w:val="32"/>
          <w:szCs w:val="32"/>
        </w:rPr>
        <w:t xml:space="preserve"> starostu obce</w:t>
      </w:r>
    </w:p>
    <w:p w:rsidR="008642BD" w:rsidRPr="00656673" w:rsidRDefault="008642BD" w:rsidP="008642BD">
      <w:pPr>
        <w:rPr>
          <w:color w:val="808000"/>
        </w:rPr>
      </w:pPr>
    </w:p>
    <w:p w:rsidR="008642BD" w:rsidRDefault="008642BD" w:rsidP="008642BD">
      <w:pPr>
        <w:jc w:val="both"/>
      </w:pPr>
      <w:r>
        <w:tab/>
      </w:r>
    </w:p>
    <w:p w:rsidR="008642BD" w:rsidRPr="00DB5EE5" w:rsidRDefault="008642BD" w:rsidP="008642BD">
      <w:pPr>
        <w:ind w:firstLine="708"/>
        <w:jc w:val="both"/>
      </w:pPr>
      <w:r>
        <w:t xml:space="preserve">Samospráva  a samotný výkon do funkcie starostu obce </w:t>
      </w:r>
      <w:r w:rsidRPr="00DB5EE5">
        <w:t xml:space="preserve"> má základný cieľ: službu občanom.</w:t>
      </w:r>
    </w:p>
    <w:p w:rsidR="008642BD" w:rsidRPr="00DB5EE5" w:rsidRDefault="008642BD" w:rsidP="008642BD">
      <w:pPr>
        <w:ind w:firstLine="708"/>
        <w:jc w:val="both"/>
      </w:pPr>
      <w:r w:rsidRPr="00DB5EE5">
        <w:t>Teším sa z každého úspechu, ktorý naša obce dosiahne, na každý pozitívny krok dopredu – k lepšiemu životu našich spoluobčanov. Práca vo vedení obce nemá merateľné kritérium, je to len spokojnosť obyvateľov.</w:t>
      </w:r>
    </w:p>
    <w:p w:rsidR="008642BD" w:rsidRPr="00DB5EE5" w:rsidRDefault="008642BD" w:rsidP="008642BD">
      <w:pPr>
        <w:ind w:firstLine="708"/>
        <w:jc w:val="both"/>
      </w:pPr>
      <w:r w:rsidRPr="00DB5EE5">
        <w:t>Vyšná Slaná, aj keď patrí medzi menšie obce v okrese, aktívne sa zapája do kultúrno</w:t>
      </w:r>
      <w:r>
        <w:t>-</w:t>
      </w:r>
      <w:r w:rsidRPr="00DB5EE5">
        <w:t xml:space="preserve">spoločenského diania celého </w:t>
      </w:r>
      <w:proofErr w:type="spellStart"/>
      <w:r w:rsidRPr="00DB5EE5">
        <w:t>Mikroregiónu</w:t>
      </w:r>
      <w:proofErr w:type="spellEnd"/>
      <w:r w:rsidRPr="00DB5EE5">
        <w:t xml:space="preserve"> Dobšiná. </w:t>
      </w:r>
    </w:p>
    <w:p w:rsidR="008642BD" w:rsidRPr="00DB5EE5" w:rsidRDefault="008642BD" w:rsidP="008642BD">
      <w:pPr>
        <w:jc w:val="both"/>
      </w:pPr>
      <w:r w:rsidRPr="00DB5EE5">
        <w:tab/>
        <w:t>Chcem verejne poďakovať všetkým občanom</w:t>
      </w:r>
      <w:r>
        <w:t>,</w:t>
      </w:r>
      <w:r w:rsidRPr="00DB5EE5">
        <w:t xml:space="preserve">  ktorí svojou ochotou, obetavosťou a množstvom práce dennodenne tvoria túto dedinu, na ktorú sme všetci hrdí.</w:t>
      </w:r>
    </w:p>
    <w:p w:rsidR="008642BD" w:rsidRPr="00DB5EE5" w:rsidRDefault="008642BD" w:rsidP="008642BD">
      <w:pPr>
        <w:jc w:val="both"/>
      </w:pPr>
      <w:r w:rsidRPr="00DB5EE5">
        <w:tab/>
        <w:t>Stále nás však čaká veľa práce. Verím a spolieham sa na aktívnu podporu a spoluprácu od všetkých občanov, podnikateľov a ostatných organizácií pôsobiacich na území obce, aby sme dosiahli čo najlepšie výsledky v skvalitňovaní podmienok života pre našich občanov.</w:t>
      </w:r>
    </w:p>
    <w:p w:rsidR="008642BD" w:rsidRDefault="008642BD" w:rsidP="008642BD">
      <w:pPr>
        <w:jc w:val="both"/>
      </w:pPr>
      <w:r w:rsidRPr="00DB5EE5">
        <w:tab/>
        <w:t>Zachovajme všetky pekné a osvedčené tradície našich predkov a ponúknime nové a kvalitné podmienky pre bývanie a život našim deťom.</w:t>
      </w:r>
    </w:p>
    <w:p w:rsidR="009D01AE" w:rsidRDefault="009D01AE" w:rsidP="009D01AE">
      <w:pPr>
        <w:ind w:firstLine="708"/>
        <w:jc w:val="both"/>
      </w:pPr>
      <w:r>
        <w:t xml:space="preserve">Celý rok bol v pracovnom nasadení a obec sa zamerala na zamestnávanie občanov prostredníctvom </w:t>
      </w:r>
      <w:proofErr w:type="spellStart"/>
      <w:r>
        <w:t>ÚPSVaR</w:t>
      </w:r>
      <w:proofErr w:type="spellEnd"/>
      <w:r>
        <w:t xml:space="preserve">, nakoľko je v obci vysoká miera nezamestnanosti. </w:t>
      </w:r>
    </w:p>
    <w:p w:rsidR="009D01AE" w:rsidRDefault="009D01AE" w:rsidP="009D01AE">
      <w:pPr>
        <w:jc w:val="both"/>
      </w:pPr>
      <w:r>
        <w:tab/>
        <w:t xml:space="preserve">V obci je veľa občanov v dôchodkovom veku, ktorí zo strany obce potrebujú pomoc. Obec vo vlastnej réžii zabezpečuje dovoz stravy dôchodcom,  rôzne práce pomocného charakteru (kosenie </w:t>
      </w:r>
      <w:proofErr w:type="spellStart"/>
      <w:r>
        <w:t>predzáhradok</w:t>
      </w:r>
      <w:proofErr w:type="spellEnd"/>
      <w:r>
        <w:t xml:space="preserve">, dvorov,  pomoc pri manipulácii s palivom a pod.) Spoločenské a kultúrne akcie pre seniorov organizuje obec v spolupráci s Jednotou dôchodcov.   </w:t>
      </w:r>
    </w:p>
    <w:p w:rsidR="009D01AE" w:rsidRDefault="009D01AE" w:rsidP="009D01AE">
      <w:pPr>
        <w:jc w:val="both"/>
      </w:pPr>
    </w:p>
    <w:p w:rsidR="009D01AE" w:rsidRDefault="009D01AE" w:rsidP="009D01AE">
      <w:pPr>
        <w:spacing w:line="360" w:lineRule="auto"/>
        <w:ind w:left="284"/>
      </w:pPr>
    </w:p>
    <w:p w:rsidR="009D01AE" w:rsidRPr="00DB5EE5" w:rsidRDefault="009D01AE" w:rsidP="008642BD">
      <w:pPr>
        <w:jc w:val="both"/>
      </w:pPr>
    </w:p>
    <w:p w:rsidR="008642BD" w:rsidRDefault="008642BD" w:rsidP="008642BD">
      <w:pPr>
        <w:jc w:val="both"/>
        <w:rPr>
          <w:sz w:val="28"/>
          <w:szCs w:val="28"/>
        </w:rPr>
      </w:pPr>
    </w:p>
    <w:p w:rsidR="008642BD" w:rsidRPr="008821E0" w:rsidRDefault="008642BD" w:rsidP="008642BD">
      <w:pPr>
        <w:jc w:val="both"/>
        <w:rPr>
          <w:sz w:val="28"/>
          <w:szCs w:val="28"/>
        </w:rPr>
      </w:pPr>
    </w:p>
    <w:p w:rsidR="008642BD" w:rsidRPr="008821E0" w:rsidRDefault="008642BD" w:rsidP="008642BD">
      <w:pPr>
        <w:jc w:val="both"/>
        <w:rPr>
          <w:sz w:val="28"/>
          <w:szCs w:val="28"/>
        </w:rPr>
      </w:pPr>
    </w:p>
    <w:p w:rsidR="008642BD" w:rsidRDefault="008642BD" w:rsidP="008642BD">
      <w:r>
        <w:rPr>
          <w:noProof/>
          <w:sz w:val="28"/>
          <w:szCs w:val="28"/>
        </w:rPr>
        <w:drawing>
          <wp:anchor distT="0" distB="0" distL="114300" distR="114300" simplePos="0" relativeHeight="251659264" behindDoc="1" locked="0" layoutInCell="1" allowOverlap="1">
            <wp:simplePos x="0" y="0"/>
            <wp:positionH relativeFrom="column">
              <wp:posOffset>114300</wp:posOffset>
            </wp:positionH>
            <wp:positionV relativeFrom="paragraph">
              <wp:posOffset>83185</wp:posOffset>
            </wp:positionV>
            <wp:extent cx="5372100" cy="3378200"/>
            <wp:effectExtent l="19050" t="0" r="0" b="0"/>
            <wp:wrapTight wrapText="bothSides">
              <wp:wrapPolygon edited="0">
                <wp:start x="-77" y="0"/>
                <wp:lineTo x="-77" y="21438"/>
                <wp:lineTo x="21600" y="21438"/>
                <wp:lineTo x="21600" y="0"/>
                <wp:lineTo x="-77" y="0"/>
              </wp:wrapPolygon>
            </wp:wrapTight>
            <wp:docPr id="2" name="Obrázok 2" descr="vyšná slan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yšná slaná"/>
                    <pic:cNvPicPr>
                      <a:picLocks noChangeAspect="1" noChangeArrowheads="1"/>
                    </pic:cNvPicPr>
                  </pic:nvPicPr>
                  <pic:blipFill>
                    <a:blip r:embed="rId8" cstate="print"/>
                    <a:srcRect/>
                    <a:stretch>
                      <a:fillRect/>
                    </a:stretch>
                  </pic:blipFill>
                  <pic:spPr bwMode="auto">
                    <a:xfrm>
                      <a:off x="0" y="0"/>
                      <a:ext cx="5372100" cy="3378200"/>
                    </a:xfrm>
                    <a:prstGeom prst="rect">
                      <a:avLst/>
                    </a:prstGeom>
                    <a:noFill/>
                    <a:ln w="9525">
                      <a:noFill/>
                      <a:miter lim="800000"/>
                      <a:headEnd/>
                      <a:tailEnd/>
                    </a:ln>
                  </pic:spPr>
                </pic:pic>
              </a:graphicData>
            </a:graphic>
          </wp:anchor>
        </w:drawing>
      </w:r>
    </w:p>
    <w:p w:rsidR="008642BD" w:rsidRDefault="008642BD" w:rsidP="008642BD"/>
    <w:p w:rsidR="008642BD" w:rsidRDefault="008642BD" w:rsidP="008642BD"/>
    <w:p w:rsidR="008642BD" w:rsidRDefault="008642BD" w:rsidP="008642BD"/>
    <w:p w:rsidR="008642BD" w:rsidRDefault="008642BD" w:rsidP="008642BD"/>
    <w:p w:rsidR="008642BD" w:rsidRDefault="008642BD" w:rsidP="008642BD"/>
    <w:p w:rsidR="008642BD" w:rsidRDefault="008642BD" w:rsidP="008642BD"/>
    <w:p w:rsidR="008642BD" w:rsidRDefault="008642BD" w:rsidP="008642BD"/>
    <w:p w:rsidR="008642BD" w:rsidRDefault="008642BD" w:rsidP="008642BD"/>
    <w:p w:rsidR="008642BD" w:rsidRDefault="008642BD" w:rsidP="008642BD"/>
    <w:p w:rsidR="008642BD" w:rsidRDefault="008642BD" w:rsidP="008642BD"/>
    <w:p w:rsidR="008642BD" w:rsidRDefault="008642BD" w:rsidP="008642BD"/>
    <w:p w:rsidR="008642BD" w:rsidRDefault="008642BD" w:rsidP="008642BD"/>
    <w:p w:rsidR="008642BD" w:rsidRDefault="008642BD" w:rsidP="008642BD"/>
    <w:p w:rsidR="008642BD" w:rsidRDefault="008642BD" w:rsidP="008642BD"/>
    <w:p w:rsidR="008642BD" w:rsidRDefault="008642BD" w:rsidP="008642BD"/>
    <w:p w:rsidR="008642BD" w:rsidRDefault="008642BD" w:rsidP="008642BD"/>
    <w:p w:rsidR="008642BD" w:rsidRDefault="008642BD" w:rsidP="008642BD"/>
    <w:p w:rsidR="008642BD" w:rsidRDefault="008642BD" w:rsidP="008642BD"/>
    <w:p w:rsidR="008642BD" w:rsidRDefault="008642BD" w:rsidP="008642BD"/>
    <w:p w:rsidR="008642BD" w:rsidRPr="00656673" w:rsidRDefault="008642BD" w:rsidP="008642BD">
      <w:pPr>
        <w:rPr>
          <w:b/>
          <w:color w:val="808000"/>
          <w:sz w:val="32"/>
          <w:szCs w:val="32"/>
        </w:rPr>
      </w:pPr>
      <w:r>
        <w:rPr>
          <w:b/>
          <w:color w:val="808000"/>
          <w:sz w:val="32"/>
          <w:szCs w:val="32"/>
        </w:rPr>
        <w:lastRenderedPageBreak/>
        <w:t>2. Identifikačné údaje obce Vyšná Slaná</w:t>
      </w:r>
    </w:p>
    <w:p w:rsidR="008642BD" w:rsidRPr="000576D8" w:rsidRDefault="008642BD" w:rsidP="008642BD">
      <w:pPr>
        <w:rPr>
          <w:b/>
          <w:sz w:val="32"/>
          <w:szCs w:val="32"/>
        </w:rPr>
      </w:pPr>
    </w:p>
    <w:p w:rsidR="008642BD" w:rsidRDefault="008642BD" w:rsidP="008642BD">
      <w:pPr>
        <w:pStyle w:val="Nadpis1"/>
      </w:pPr>
      <w:r>
        <w:t>Základná charakteristika obce Vyšná Slaná</w:t>
      </w:r>
    </w:p>
    <w:p w:rsidR="008642BD" w:rsidRDefault="008642BD" w:rsidP="008642BD">
      <w:r>
        <w:t xml:space="preserve">                                                                                 </w:t>
      </w:r>
    </w:p>
    <w:p w:rsidR="008642BD" w:rsidRDefault="008642BD" w:rsidP="008642BD">
      <w:pPr>
        <w:ind w:firstLine="708"/>
        <w:jc w:val="both"/>
      </w:pPr>
      <w:r>
        <w:t xml:space="preserve">Obec Vyšná Slaná je samostatný územný samosprávny a správny celok Slovenskej republiky. </w:t>
      </w:r>
    </w:p>
    <w:p w:rsidR="008642BD" w:rsidRDefault="008642BD" w:rsidP="008642BD">
      <w:pPr>
        <w:ind w:firstLine="708"/>
        <w:jc w:val="both"/>
      </w:pPr>
      <w:r>
        <w:t xml:space="preserve">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potreby jej obyvateľov. </w:t>
      </w:r>
    </w:p>
    <w:p w:rsidR="008642BD" w:rsidRDefault="008642BD" w:rsidP="008642BD">
      <w:pPr>
        <w:jc w:val="both"/>
      </w:pPr>
    </w:p>
    <w:p w:rsidR="008642BD" w:rsidRDefault="008642BD" w:rsidP="008642BD">
      <w:pPr>
        <w:rPr>
          <w:b/>
          <w:bCs/>
        </w:rPr>
      </w:pPr>
      <w:r>
        <w:rPr>
          <w:b/>
          <w:bCs/>
        </w:rPr>
        <w:t>Identifikačné údaje :</w:t>
      </w:r>
    </w:p>
    <w:p w:rsidR="008642BD" w:rsidRDefault="008642BD" w:rsidP="008642BD">
      <w:pPr>
        <w:rPr>
          <w:b/>
          <w:bCs/>
        </w:rPr>
      </w:pPr>
    </w:p>
    <w:p w:rsidR="008642BD" w:rsidRDefault="008642BD" w:rsidP="008642BD">
      <w:r>
        <w:t xml:space="preserve">Názov:  Obec Vyšná Slaná  </w:t>
      </w:r>
    </w:p>
    <w:p w:rsidR="008642BD" w:rsidRDefault="008642BD" w:rsidP="008642BD">
      <w:r>
        <w:t xml:space="preserve">Adresa pre poštový styk : Obecný úrad Vyšná Slaná, Vyšná Slaná č. 29, 049 26 Vyšná Slaná </w:t>
      </w:r>
    </w:p>
    <w:p w:rsidR="008642BD" w:rsidRDefault="008642BD" w:rsidP="008642BD">
      <w:r>
        <w:t>IČO: 00328901</w:t>
      </w:r>
    </w:p>
    <w:p w:rsidR="008642BD" w:rsidRDefault="008642BD" w:rsidP="008642BD">
      <w:r>
        <w:t>DIČ: 2020937215</w:t>
      </w:r>
    </w:p>
    <w:p w:rsidR="008642BD" w:rsidRDefault="008642BD" w:rsidP="008642BD">
      <w:r>
        <w:t>Právna forma : právnická osoba  - obec</w:t>
      </w:r>
    </w:p>
    <w:p w:rsidR="008642BD" w:rsidRDefault="008642BD" w:rsidP="008642BD"/>
    <w:p w:rsidR="008642BD" w:rsidRDefault="008642BD" w:rsidP="008642BD">
      <w:r>
        <w:t xml:space="preserve">Obec ako samostatný územný samosprávny a správny celok sa riadi zákonom č. 369/1990 Zb. </w:t>
      </w:r>
    </w:p>
    <w:p w:rsidR="008642BD" w:rsidRDefault="008642BD" w:rsidP="008642BD">
      <w:r>
        <w:t>o obecnom riadení v znení neskorších zmien a doplnkov a ústavou Slovenskej republiky.</w:t>
      </w:r>
    </w:p>
    <w:p w:rsidR="008642BD" w:rsidRDefault="008642BD" w:rsidP="008642BD"/>
    <w:p w:rsidR="008642BD" w:rsidRDefault="008642BD" w:rsidP="008642BD"/>
    <w:p w:rsidR="008642BD" w:rsidRPr="00656673" w:rsidRDefault="008642BD" w:rsidP="008642BD">
      <w:pPr>
        <w:rPr>
          <w:b/>
          <w:color w:val="808000"/>
          <w:sz w:val="28"/>
          <w:szCs w:val="28"/>
        </w:rPr>
      </w:pPr>
      <w:r>
        <w:rPr>
          <w:b/>
          <w:color w:val="808000"/>
          <w:sz w:val="28"/>
          <w:szCs w:val="28"/>
        </w:rPr>
        <w:t xml:space="preserve">3. </w:t>
      </w:r>
      <w:r w:rsidRPr="00656673">
        <w:rPr>
          <w:b/>
          <w:color w:val="808000"/>
          <w:sz w:val="28"/>
          <w:szCs w:val="28"/>
        </w:rPr>
        <w:t>Organizačná štruktúra Obce Vyšná Slaná</w:t>
      </w:r>
    </w:p>
    <w:p w:rsidR="008642BD" w:rsidRPr="00656673" w:rsidRDefault="008642BD" w:rsidP="008642BD">
      <w:pPr>
        <w:rPr>
          <w:color w:val="808000"/>
        </w:rPr>
      </w:pPr>
    </w:p>
    <w:p w:rsidR="008642BD" w:rsidRDefault="008642BD" w:rsidP="008642BD">
      <w:r>
        <w:t>Starosta obce:</w:t>
      </w:r>
      <w:r>
        <w:tab/>
      </w:r>
      <w:r>
        <w:tab/>
      </w:r>
      <w:r>
        <w:tab/>
      </w:r>
      <w:r>
        <w:tab/>
      </w:r>
      <w:r>
        <w:tab/>
        <w:t>Ing. Dušan Gallo</w:t>
      </w:r>
    </w:p>
    <w:p w:rsidR="008642BD" w:rsidRDefault="008642BD" w:rsidP="008642BD">
      <w:r>
        <w:t>Zástupca starostu:</w:t>
      </w:r>
      <w:r>
        <w:tab/>
      </w:r>
      <w:r>
        <w:tab/>
      </w:r>
      <w:r>
        <w:tab/>
      </w:r>
      <w:r>
        <w:tab/>
        <w:t>Mgr. Marcela Tomášiková</w:t>
      </w:r>
    </w:p>
    <w:p w:rsidR="008642BD" w:rsidRDefault="008642BD" w:rsidP="008642BD">
      <w:r>
        <w:t>Hlavný kontrolór obce:</w:t>
      </w:r>
      <w:r>
        <w:tab/>
      </w:r>
      <w:r>
        <w:tab/>
      </w:r>
      <w:r>
        <w:tab/>
        <w:t xml:space="preserve">Tatiana </w:t>
      </w:r>
      <w:proofErr w:type="spellStart"/>
      <w:r>
        <w:t>Hadarová</w:t>
      </w:r>
      <w:proofErr w:type="spellEnd"/>
    </w:p>
    <w:p w:rsidR="008642BD" w:rsidRDefault="008642BD" w:rsidP="008642BD">
      <w:r>
        <w:t>Audítorka obce:</w:t>
      </w:r>
      <w:r>
        <w:tab/>
      </w:r>
      <w:r>
        <w:tab/>
      </w:r>
      <w:r>
        <w:tab/>
      </w:r>
      <w:r>
        <w:tab/>
        <w:t xml:space="preserve">Ing. </w:t>
      </w:r>
      <w:proofErr w:type="spellStart"/>
      <w:r>
        <w:t>Oxana</w:t>
      </w:r>
      <w:proofErr w:type="spellEnd"/>
      <w:r>
        <w:t xml:space="preserve"> Balážová</w:t>
      </w:r>
    </w:p>
    <w:p w:rsidR="008642BD" w:rsidRDefault="008642BD" w:rsidP="008642BD">
      <w:r>
        <w:t>Ekonómka obce:</w:t>
      </w:r>
      <w:r>
        <w:tab/>
      </w:r>
      <w:r>
        <w:tab/>
      </w:r>
      <w:r>
        <w:tab/>
      </w:r>
      <w:r>
        <w:tab/>
        <w:t>Ing. Jana Gallová</w:t>
      </w:r>
    </w:p>
    <w:p w:rsidR="008642BD" w:rsidRDefault="008642BD" w:rsidP="008642BD">
      <w:r>
        <w:t>Pracovníci obce:</w:t>
      </w:r>
      <w:r>
        <w:tab/>
      </w:r>
      <w:r>
        <w:tab/>
      </w:r>
      <w:r>
        <w:tab/>
      </w:r>
      <w:r>
        <w:tab/>
        <w:t>Mgr. Jana Ďurišková</w:t>
      </w:r>
    </w:p>
    <w:p w:rsidR="008642BD" w:rsidRDefault="008642BD" w:rsidP="008642BD">
      <w:pPr>
        <w:ind w:left="3540" w:firstLine="708"/>
      </w:pPr>
      <w:r>
        <w:t>Eva Tomášiková</w:t>
      </w:r>
    </w:p>
    <w:p w:rsidR="008642BD" w:rsidRDefault="008642BD" w:rsidP="008642BD">
      <w:r>
        <w:tab/>
      </w:r>
      <w:r>
        <w:tab/>
      </w:r>
      <w:r>
        <w:tab/>
      </w:r>
      <w:r>
        <w:tab/>
      </w:r>
      <w:r>
        <w:tab/>
      </w:r>
      <w:r>
        <w:tab/>
        <w:t>Božena Revúcka</w:t>
      </w:r>
    </w:p>
    <w:p w:rsidR="008642BD" w:rsidRDefault="008642BD" w:rsidP="008642BD">
      <w:r>
        <w:tab/>
      </w:r>
      <w:r>
        <w:tab/>
      </w:r>
      <w:r>
        <w:tab/>
      </w:r>
      <w:r>
        <w:tab/>
      </w:r>
      <w:r>
        <w:tab/>
      </w:r>
      <w:r>
        <w:tab/>
        <w:t xml:space="preserve">Ondrej </w:t>
      </w:r>
      <w:proofErr w:type="spellStart"/>
      <w:r>
        <w:t>Hric</w:t>
      </w:r>
      <w:proofErr w:type="spellEnd"/>
      <w:r>
        <w:tab/>
      </w:r>
    </w:p>
    <w:p w:rsidR="008642BD" w:rsidRDefault="008642BD" w:rsidP="008642BD">
      <w:r>
        <w:tab/>
      </w:r>
      <w:r>
        <w:tab/>
      </w:r>
      <w:r>
        <w:tab/>
      </w:r>
      <w:r>
        <w:tab/>
      </w:r>
      <w:r>
        <w:tab/>
      </w:r>
      <w:r>
        <w:tab/>
        <w:t>Mgr. Dominika Tomášiková</w:t>
      </w:r>
    </w:p>
    <w:p w:rsidR="008642BD" w:rsidRDefault="008642BD" w:rsidP="008642BD">
      <w:r>
        <w:tab/>
      </w:r>
      <w:r>
        <w:tab/>
      </w:r>
      <w:r>
        <w:tab/>
      </w:r>
      <w:r>
        <w:tab/>
      </w:r>
      <w:r>
        <w:tab/>
      </w:r>
      <w:r>
        <w:tab/>
      </w:r>
    </w:p>
    <w:p w:rsidR="008642BD" w:rsidRDefault="008642BD" w:rsidP="008642BD">
      <w:r>
        <w:tab/>
      </w:r>
      <w:r>
        <w:tab/>
      </w:r>
      <w:r>
        <w:tab/>
      </w:r>
      <w:r>
        <w:tab/>
      </w:r>
    </w:p>
    <w:p w:rsidR="008642BD" w:rsidRDefault="008642BD" w:rsidP="008642BD">
      <w:r>
        <w:tab/>
      </w:r>
      <w:r>
        <w:tab/>
      </w:r>
      <w:r>
        <w:tab/>
      </w:r>
      <w:r>
        <w:tab/>
      </w:r>
      <w:r>
        <w:tab/>
      </w:r>
      <w:r>
        <w:tab/>
      </w:r>
    </w:p>
    <w:p w:rsidR="008642BD" w:rsidRDefault="008642BD" w:rsidP="008642BD">
      <w:r>
        <w:t>Obecné zastupiteľstvo:</w:t>
      </w:r>
      <w:r>
        <w:tab/>
      </w:r>
      <w:r>
        <w:tab/>
      </w:r>
      <w:r>
        <w:tab/>
        <w:t>Mgr. Marcela Tomášiková</w:t>
      </w:r>
    </w:p>
    <w:p w:rsidR="008642BD" w:rsidRDefault="008642BD" w:rsidP="008642BD">
      <w:pPr>
        <w:ind w:left="3540" w:firstLine="708"/>
      </w:pPr>
      <w:r>
        <w:t xml:space="preserve">Ing. Peter </w:t>
      </w:r>
      <w:proofErr w:type="spellStart"/>
      <w:r>
        <w:t>Lenkey</w:t>
      </w:r>
      <w:proofErr w:type="spellEnd"/>
    </w:p>
    <w:p w:rsidR="008642BD" w:rsidRDefault="008642BD" w:rsidP="008642BD">
      <w:r>
        <w:tab/>
      </w:r>
      <w:r>
        <w:tab/>
      </w:r>
      <w:r>
        <w:tab/>
      </w:r>
      <w:r>
        <w:tab/>
      </w:r>
      <w:r>
        <w:tab/>
      </w:r>
      <w:r>
        <w:tab/>
        <w:t xml:space="preserve">Milan </w:t>
      </w:r>
      <w:proofErr w:type="spellStart"/>
      <w:r>
        <w:t>Kasper</w:t>
      </w:r>
      <w:proofErr w:type="spellEnd"/>
    </w:p>
    <w:p w:rsidR="008642BD" w:rsidRDefault="008642BD" w:rsidP="008642BD">
      <w:r>
        <w:tab/>
      </w:r>
      <w:r>
        <w:tab/>
      </w:r>
      <w:r>
        <w:tab/>
      </w:r>
      <w:r>
        <w:tab/>
      </w:r>
      <w:r>
        <w:tab/>
      </w:r>
      <w:r>
        <w:tab/>
        <w:t>Miloš Klima</w:t>
      </w:r>
    </w:p>
    <w:p w:rsidR="008642BD" w:rsidRDefault="008642BD" w:rsidP="008642BD">
      <w:r>
        <w:tab/>
      </w:r>
      <w:r>
        <w:tab/>
      </w:r>
      <w:r>
        <w:tab/>
      </w:r>
      <w:r>
        <w:tab/>
      </w:r>
      <w:r>
        <w:tab/>
      </w:r>
      <w:r>
        <w:tab/>
        <w:t>Ing. Martin Gallo</w:t>
      </w:r>
    </w:p>
    <w:p w:rsidR="008642BD" w:rsidRDefault="008642BD" w:rsidP="008642BD"/>
    <w:p w:rsidR="008642BD" w:rsidRDefault="008642BD" w:rsidP="008642BD">
      <w:r>
        <w:tab/>
      </w:r>
      <w:r>
        <w:tab/>
      </w:r>
      <w:r>
        <w:tab/>
      </w:r>
      <w:r>
        <w:tab/>
      </w:r>
      <w:r>
        <w:tab/>
      </w:r>
      <w:r>
        <w:tab/>
      </w:r>
    </w:p>
    <w:p w:rsidR="008642BD" w:rsidRDefault="008642BD" w:rsidP="008642BD"/>
    <w:p w:rsidR="008642BD" w:rsidRDefault="008642BD" w:rsidP="008642BD">
      <w:pPr>
        <w:ind w:firstLine="708"/>
      </w:pPr>
      <w:r>
        <w:t xml:space="preserve">Obecné zastupiteľstvo sa v roku 2016 sa stretlo na 6 riadnych zasadnutiach. Všetky zasadnutia sú verejné a občania majú možnosť zúčastniť sa rokovaní. </w:t>
      </w:r>
      <w:r>
        <w:tab/>
      </w:r>
    </w:p>
    <w:p w:rsidR="008642BD" w:rsidRDefault="008642BD" w:rsidP="008642BD">
      <w:pPr>
        <w:ind w:firstLine="708"/>
      </w:pPr>
    </w:p>
    <w:p w:rsidR="008642BD" w:rsidRDefault="008642BD" w:rsidP="008642BD">
      <w:pPr>
        <w:ind w:firstLine="708"/>
      </w:pPr>
    </w:p>
    <w:p w:rsidR="009D01AE" w:rsidRDefault="009D01AE" w:rsidP="009D01AE">
      <w:pPr>
        <w:rPr>
          <w:b/>
          <w:color w:val="808000"/>
          <w:sz w:val="28"/>
          <w:szCs w:val="28"/>
        </w:rPr>
      </w:pPr>
      <w:r>
        <w:rPr>
          <w:b/>
          <w:color w:val="808000"/>
          <w:sz w:val="28"/>
          <w:szCs w:val="28"/>
        </w:rPr>
        <w:t>4.  Poslanie, vízie, ciele</w:t>
      </w:r>
    </w:p>
    <w:p w:rsidR="009D01AE" w:rsidRDefault="009D01AE" w:rsidP="009D01AE">
      <w:pPr>
        <w:rPr>
          <w:b/>
          <w:color w:val="808000"/>
          <w:sz w:val="28"/>
          <w:szCs w:val="28"/>
        </w:rPr>
      </w:pPr>
    </w:p>
    <w:p w:rsidR="000E6582" w:rsidRDefault="009D01AE" w:rsidP="005605D7">
      <w:r>
        <w:rPr>
          <w:b/>
          <w:color w:val="808000"/>
          <w:sz w:val="28"/>
          <w:szCs w:val="28"/>
        </w:rPr>
        <w:tab/>
      </w:r>
      <w:r w:rsidRPr="000E6582">
        <w:t xml:space="preserve">Poslaním obce je zabezpečiť  všetkým občanom a návštevníkom </w:t>
      </w:r>
      <w:r w:rsidR="006F0F87" w:rsidRPr="000E6582">
        <w:t xml:space="preserve">fungujúce služby, ktoré </w:t>
      </w:r>
      <w:r w:rsidR="000E6582" w:rsidRPr="000E6582">
        <w:t xml:space="preserve">má </w:t>
      </w:r>
      <w:r w:rsidR="006F0F87" w:rsidRPr="000E6582">
        <w:t>vo svojej kom</w:t>
      </w:r>
      <w:r w:rsidR="000E6582" w:rsidRPr="000E6582">
        <w:t xml:space="preserve">petencii obec. </w:t>
      </w:r>
    </w:p>
    <w:p w:rsidR="005605D7" w:rsidRDefault="005605D7" w:rsidP="005605D7"/>
    <w:p w:rsidR="000E6582" w:rsidRPr="00042AD2" w:rsidRDefault="000E6582" w:rsidP="005605D7">
      <w:pPr>
        <w:ind w:firstLine="708"/>
        <w:jc w:val="both"/>
        <w:rPr>
          <w:bCs/>
        </w:rPr>
      </w:pPr>
      <w:r w:rsidRPr="000E6582">
        <w:t xml:space="preserve">Základom pre ďalší rozvoj obce </w:t>
      </w:r>
      <w:r>
        <w:t>je</w:t>
      </w:r>
      <w:r w:rsidRPr="000E6582">
        <w:t xml:space="preserve"> dobudovanie technickej, občianskej a sociálnej infraštruktúry, rekonštrukcia miestnych komunikácií, chodníkov a dobudovanie objektov občianskej vybavenosti. Realizácia týchto investičných aktivít sa javí ako nevyhnutnosť v procese rozvoja k prosperite obce. </w:t>
      </w:r>
      <w:r>
        <w:t>Obec už v rámci týchto cieľov rekonštruovala miestne komunikácie, vybudovala chodníky, má vlastný vodovod a kanalizáciu s ČOV. Čiastočnou rekonštrukciou prešiel dom smútku. Na budove obecného úradu a MŠ sa vymenili okná v priestoroch MŠ a hlavné vchodové dvere. Obec by v roku 2017 chcela využiť</w:t>
      </w:r>
      <w:r w:rsidR="00042AD2">
        <w:t xml:space="preserve"> dotáciu  z programu </w:t>
      </w:r>
      <w:r>
        <w:rPr>
          <w:b/>
          <w:bCs/>
          <w:sz w:val="28"/>
          <w:szCs w:val="28"/>
        </w:rPr>
        <w:t xml:space="preserve"> </w:t>
      </w:r>
      <w:r w:rsidR="00042AD2" w:rsidRPr="00042AD2">
        <w:rPr>
          <w:b/>
          <w:bCs/>
        </w:rPr>
        <w:t>„</w:t>
      </w:r>
      <w:r w:rsidRPr="00042AD2">
        <w:rPr>
          <w:b/>
          <w:bCs/>
        </w:rPr>
        <w:t>Zníženie energetickej náročnosti verejných budov</w:t>
      </w:r>
      <w:r w:rsidR="00042AD2">
        <w:rPr>
          <w:b/>
          <w:bCs/>
        </w:rPr>
        <w:t xml:space="preserve">“  </w:t>
      </w:r>
      <w:r w:rsidR="00042AD2" w:rsidRPr="00042AD2">
        <w:rPr>
          <w:bCs/>
        </w:rPr>
        <w:t>a</w:t>
      </w:r>
      <w:r w:rsidR="00042AD2">
        <w:rPr>
          <w:bCs/>
        </w:rPr>
        <w:t> zatepliť celú budovu OcÚ, vymeniť okná, vynoviť fasádu objektu.  Projekty sú pripravené a dúfame, že pri podaní žiadosti budeme úspešný.</w:t>
      </w:r>
    </w:p>
    <w:p w:rsidR="000E6582" w:rsidRPr="000E6582" w:rsidRDefault="000E6582" w:rsidP="000E6582">
      <w:pPr>
        <w:pStyle w:val="Default"/>
        <w:ind w:firstLine="708"/>
        <w:jc w:val="both"/>
      </w:pPr>
    </w:p>
    <w:p w:rsidR="009D01AE" w:rsidRPr="000E6582" w:rsidRDefault="000E6582" w:rsidP="005605D7">
      <w:pPr>
        <w:ind w:firstLine="708"/>
        <w:jc w:val="both"/>
      </w:pPr>
      <w:r w:rsidRPr="000E6582">
        <w:t xml:space="preserve"> Do roku 2018</w:t>
      </w:r>
      <w:r w:rsidR="00042AD2">
        <w:t xml:space="preserve"> chceme</w:t>
      </w:r>
      <w:r w:rsidRPr="000E6582">
        <w:t xml:space="preserve"> dosiahnuť, aby obec Vyšná Slaná bola atraktívnym miestom pre bývanie svojich občanov, aby bola vhodným miestom pre turistov s ponukou množstva atrakcií v oblasti cestovného ruchu a agroturistiky, miestom, kde sú vzťahy medzi ľuďmi založené na spolupráci a pocite spolupatričnosti. Tvorba podmienok a využitie zdrojov prispeje k zvýšeniu ekonomickej úrovne obce. S obchodným prínosom sa zvýši zamestnanosť a zabezpečia sa predpoklady pre ďalší rozvoj obce. </w:t>
      </w:r>
      <w:r w:rsidR="009D01AE" w:rsidRPr="000E6582">
        <w:t xml:space="preserve"> </w:t>
      </w:r>
    </w:p>
    <w:p w:rsidR="009D01AE" w:rsidRDefault="009D01AE" w:rsidP="000E6582">
      <w:pPr>
        <w:ind w:firstLine="708"/>
      </w:pPr>
    </w:p>
    <w:p w:rsidR="008642BD" w:rsidRDefault="008642BD" w:rsidP="008642BD">
      <w:pPr>
        <w:ind w:firstLine="708"/>
      </w:pPr>
    </w:p>
    <w:p w:rsidR="008642BD" w:rsidRDefault="008642BD" w:rsidP="008642BD">
      <w:r>
        <w:rPr>
          <w:b/>
          <w:color w:val="808000"/>
          <w:sz w:val="28"/>
          <w:szCs w:val="28"/>
        </w:rPr>
        <w:t>5.  Základná charakteristika obce Vyšná Slaná</w:t>
      </w:r>
    </w:p>
    <w:p w:rsidR="008642BD" w:rsidRDefault="008642BD" w:rsidP="008642BD">
      <w:pPr>
        <w:ind w:firstLine="708"/>
      </w:pPr>
    </w:p>
    <w:p w:rsidR="008642BD" w:rsidRDefault="008642BD" w:rsidP="008642BD">
      <w:pPr>
        <w:rPr>
          <w:b/>
          <w:bCs/>
        </w:rPr>
      </w:pPr>
      <w:r>
        <w:rPr>
          <w:b/>
          <w:bCs/>
        </w:rPr>
        <w:t>Základné orgány obce :</w:t>
      </w:r>
    </w:p>
    <w:p w:rsidR="008642BD" w:rsidRDefault="008642BD" w:rsidP="008642BD"/>
    <w:p w:rsidR="008642BD" w:rsidRDefault="008642BD" w:rsidP="008642BD">
      <w:r>
        <w:t>1. Obecné zastupiteľstvo</w:t>
      </w:r>
    </w:p>
    <w:p w:rsidR="008642BD" w:rsidRDefault="008642BD" w:rsidP="008642BD">
      <w:r>
        <w:t xml:space="preserve">2. Starosta obce </w:t>
      </w:r>
    </w:p>
    <w:p w:rsidR="008642BD" w:rsidRDefault="008642BD" w:rsidP="008642BD"/>
    <w:p w:rsidR="008642BD" w:rsidRDefault="008642BD" w:rsidP="008642BD">
      <w:pPr>
        <w:ind w:firstLine="708"/>
      </w:pPr>
      <w:r>
        <w:t>Obecné zastupiteľstvo obce Vyšná Slaná je zastupiteľský zbor zložený z 5 poslancov zvolených v priamych voľbách , ktoré sa konali  dňa 15. novembra 2014 na obdobie 4 rokov.</w:t>
      </w:r>
    </w:p>
    <w:p w:rsidR="008642BD" w:rsidRDefault="008642BD" w:rsidP="008642BD">
      <w:pPr>
        <w:ind w:firstLine="708"/>
      </w:pPr>
    </w:p>
    <w:p w:rsidR="008642BD" w:rsidRDefault="008642BD" w:rsidP="008642BD">
      <w:pPr>
        <w:ind w:firstLine="708"/>
      </w:pPr>
    </w:p>
    <w:p w:rsidR="008642BD" w:rsidRDefault="008642BD" w:rsidP="008642BD">
      <w:pPr>
        <w:ind w:firstLine="708"/>
      </w:pPr>
      <w:r>
        <w:t>Obecný úrad vykonáva:</w:t>
      </w:r>
    </w:p>
    <w:p w:rsidR="008642BD" w:rsidRDefault="008642BD" w:rsidP="008642BD">
      <w:pPr>
        <w:numPr>
          <w:ilvl w:val="0"/>
          <w:numId w:val="20"/>
        </w:numPr>
      </w:pPr>
      <w:r>
        <w:t>správu administratívnej agendy</w:t>
      </w:r>
    </w:p>
    <w:p w:rsidR="008642BD" w:rsidRDefault="008642BD" w:rsidP="008642BD">
      <w:pPr>
        <w:numPr>
          <w:ilvl w:val="0"/>
          <w:numId w:val="20"/>
        </w:numPr>
      </w:pPr>
      <w:r>
        <w:t>ekonomickú činnosť</w:t>
      </w:r>
    </w:p>
    <w:p w:rsidR="008642BD" w:rsidRDefault="008642BD" w:rsidP="008642BD">
      <w:pPr>
        <w:numPr>
          <w:ilvl w:val="0"/>
          <w:numId w:val="20"/>
        </w:numPr>
      </w:pPr>
      <w:r>
        <w:t>správu daní a poplatkov</w:t>
      </w:r>
    </w:p>
    <w:p w:rsidR="008642BD" w:rsidRDefault="008642BD" w:rsidP="008642BD">
      <w:pPr>
        <w:numPr>
          <w:ilvl w:val="0"/>
          <w:numId w:val="20"/>
        </w:numPr>
      </w:pPr>
      <w:r>
        <w:t>mzdovú agendu</w:t>
      </w:r>
    </w:p>
    <w:p w:rsidR="008642BD" w:rsidRDefault="008642BD" w:rsidP="008642BD">
      <w:pPr>
        <w:numPr>
          <w:ilvl w:val="0"/>
          <w:numId w:val="20"/>
        </w:numPr>
      </w:pPr>
      <w:r>
        <w:t>evidenciu obyvateľov</w:t>
      </w:r>
    </w:p>
    <w:p w:rsidR="008642BD" w:rsidRDefault="008642BD" w:rsidP="008642BD">
      <w:pPr>
        <w:numPr>
          <w:ilvl w:val="0"/>
          <w:numId w:val="20"/>
        </w:numPr>
      </w:pPr>
      <w:r>
        <w:t>vypracovanie podkladov pre stavebný úrad a životné prostredie</w:t>
      </w:r>
    </w:p>
    <w:p w:rsidR="008642BD" w:rsidRDefault="008642BD" w:rsidP="008642BD">
      <w:pPr>
        <w:numPr>
          <w:ilvl w:val="0"/>
          <w:numId w:val="20"/>
        </w:numPr>
      </w:pPr>
      <w:r>
        <w:t>organizácia kultúry a športu</w:t>
      </w:r>
    </w:p>
    <w:p w:rsidR="008642BD" w:rsidRDefault="008642BD" w:rsidP="008642BD">
      <w:pPr>
        <w:numPr>
          <w:ilvl w:val="0"/>
          <w:numId w:val="20"/>
        </w:numPr>
      </w:pPr>
      <w:r>
        <w:t>technické zabezpečenie prevádzky obce</w:t>
      </w:r>
    </w:p>
    <w:p w:rsidR="008642BD" w:rsidRDefault="008642BD" w:rsidP="008642BD">
      <w:pPr>
        <w:numPr>
          <w:ilvl w:val="0"/>
          <w:numId w:val="20"/>
        </w:numPr>
      </w:pPr>
      <w:r>
        <w:t>overovanie podpisov a listín</w:t>
      </w:r>
    </w:p>
    <w:p w:rsidR="008642BD" w:rsidRDefault="008642BD" w:rsidP="008642BD">
      <w:pPr>
        <w:numPr>
          <w:ilvl w:val="0"/>
          <w:numId w:val="20"/>
        </w:numPr>
      </w:pPr>
      <w:r>
        <w:t>agendu CO</w:t>
      </w:r>
    </w:p>
    <w:p w:rsidR="008642BD" w:rsidRDefault="008642BD" w:rsidP="008642BD">
      <w:pPr>
        <w:numPr>
          <w:ilvl w:val="0"/>
          <w:numId w:val="20"/>
        </w:numPr>
      </w:pPr>
      <w:r>
        <w:t>systém štatistických podkladov a zisťovaní</w:t>
      </w:r>
    </w:p>
    <w:p w:rsidR="008642BD" w:rsidRDefault="008642BD" w:rsidP="008642BD">
      <w:pPr>
        <w:numPr>
          <w:ilvl w:val="0"/>
          <w:numId w:val="20"/>
        </w:numPr>
      </w:pPr>
      <w:r>
        <w:t>podnikateľskú činnosť obce</w:t>
      </w:r>
    </w:p>
    <w:p w:rsidR="008642BD" w:rsidRDefault="008642BD" w:rsidP="008642BD">
      <w:pPr>
        <w:numPr>
          <w:ilvl w:val="0"/>
          <w:numId w:val="20"/>
        </w:numPr>
      </w:pPr>
      <w:r>
        <w:t>školskú agendu</w:t>
      </w:r>
    </w:p>
    <w:p w:rsidR="008642BD" w:rsidRDefault="008642BD" w:rsidP="008642BD">
      <w:pPr>
        <w:rPr>
          <w:b/>
          <w:bCs/>
        </w:rPr>
      </w:pPr>
      <w:r>
        <w:rPr>
          <w:b/>
          <w:bCs/>
        </w:rPr>
        <w:lastRenderedPageBreak/>
        <w:t>5.1 Geografické údaje :</w:t>
      </w:r>
    </w:p>
    <w:p w:rsidR="008642BD" w:rsidRDefault="008642BD" w:rsidP="008642BD"/>
    <w:p w:rsidR="008642BD" w:rsidRDefault="008642BD" w:rsidP="008642BD">
      <w:r>
        <w:t xml:space="preserve">Celková rozloha obce :    1500  ha </w:t>
      </w:r>
    </w:p>
    <w:p w:rsidR="008642BD" w:rsidRDefault="008642BD" w:rsidP="008642BD"/>
    <w:p w:rsidR="008642BD" w:rsidRDefault="008642BD" w:rsidP="008642BD"/>
    <w:p w:rsidR="008642BD" w:rsidRDefault="008642BD" w:rsidP="008642BD">
      <w:pPr>
        <w:rPr>
          <w:b/>
          <w:bCs/>
        </w:rPr>
      </w:pPr>
      <w:r>
        <w:rPr>
          <w:b/>
          <w:bCs/>
        </w:rPr>
        <w:t>5.2 Demografické údaje:</w:t>
      </w:r>
    </w:p>
    <w:p w:rsidR="008642BD" w:rsidRDefault="008642BD" w:rsidP="008642BD"/>
    <w:p w:rsidR="008642BD" w:rsidRDefault="008642BD" w:rsidP="008642BD">
      <w:r>
        <w:t xml:space="preserve">Počet obyvateľov:  </w:t>
      </w:r>
      <w:r w:rsidR="009D01AE">
        <w:t>482</w:t>
      </w:r>
      <w:r>
        <w:t xml:space="preserve"> obyvateľov  k 31.12.201</w:t>
      </w:r>
      <w:r w:rsidR="009D01AE">
        <w:t>6</w:t>
      </w:r>
    </w:p>
    <w:p w:rsidR="008642BD" w:rsidRDefault="008642BD" w:rsidP="008642BD">
      <w:r>
        <w:t>Počet žien 2</w:t>
      </w:r>
      <w:r w:rsidR="009D01AE">
        <w:t>35</w:t>
      </w:r>
      <w:r>
        <w:t xml:space="preserve"> a počet mužov 2</w:t>
      </w:r>
      <w:r w:rsidR="009D01AE">
        <w:t>47</w:t>
      </w:r>
      <w:r>
        <w:t>.</w:t>
      </w:r>
    </w:p>
    <w:p w:rsidR="008642BD" w:rsidRDefault="008642BD" w:rsidP="008642BD">
      <w:pPr>
        <w:rPr>
          <w:b/>
          <w:bCs/>
        </w:rPr>
      </w:pPr>
    </w:p>
    <w:p w:rsidR="008642BD" w:rsidRDefault="008642BD" w:rsidP="008642BD">
      <w:pPr>
        <w:rPr>
          <w:b/>
          <w:bCs/>
        </w:rPr>
      </w:pPr>
      <w:r>
        <w:rPr>
          <w:b/>
          <w:bCs/>
        </w:rPr>
        <w:t>5.3 Ekonomické údaje</w:t>
      </w:r>
    </w:p>
    <w:p w:rsidR="008642BD" w:rsidRDefault="008642BD" w:rsidP="008642BD">
      <w:pPr>
        <w:rPr>
          <w:b/>
          <w:bCs/>
        </w:rPr>
      </w:pPr>
    </w:p>
    <w:p w:rsidR="008642BD" w:rsidRDefault="008642BD" w:rsidP="008642BD">
      <w:pPr>
        <w:rPr>
          <w:b/>
          <w:bCs/>
        </w:rPr>
      </w:pPr>
      <w:r>
        <w:rPr>
          <w:b/>
          <w:bCs/>
        </w:rPr>
        <w:t>Služby v obci poskytujú:</w:t>
      </w:r>
    </w:p>
    <w:p w:rsidR="008642BD" w:rsidRDefault="008642BD" w:rsidP="008642BD"/>
    <w:p w:rsidR="008642BD" w:rsidRDefault="008642BD" w:rsidP="008642BD">
      <w:r>
        <w:t xml:space="preserve">Súkromná predajňa potravín Orchidea </w:t>
      </w:r>
    </w:p>
    <w:p w:rsidR="008642BD" w:rsidRDefault="008642BD" w:rsidP="008642BD">
      <w:r>
        <w:t xml:space="preserve">Predajňa COOP Jednota </w:t>
      </w:r>
    </w:p>
    <w:p w:rsidR="008642BD" w:rsidRDefault="008642BD" w:rsidP="008642BD">
      <w:r>
        <w:t>Penzión u Fifika – ubytovacie služby</w:t>
      </w:r>
    </w:p>
    <w:p w:rsidR="008642BD" w:rsidRDefault="008642BD" w:rsidP="008642BD">
      <w:r>
        <w:t xml:space="preserve">Rekreačné stredisko </w:t>
      </w:r>
      <w:proofErr w:type="spellStart"/>
      <w:r>
        <w:t>Radzim</w:t>
      </w:r>
      <w:proofErr w:type="spellEnd"/>
      <w:r>
        <w:t xml:space="preserve"> – lyžiarsky vlek a ubytovacie a stravovacie služby</w:t>
      </w:r>
    </w:p>
    <w:p w:rsidR="008642BD" w:rsidRDefault="008642BD" w:rsidP="008642BD">
      <w:pPr>
        <w:rPr>
          <w:b/>
          <w:bCs/>
        </w:rPr>
      </w:pPr>
    </w:p>
    <w:p w:rsidR="008642BD" w:rsidRDefault="008642BD" w:rsidP="008642BD"/>
    <w:p w:rsidR="008642BD" w:rsidRDefault="008642BD" w:rsidP="008642BD">
      <w:pPr>
        <w:rPr>
          <w:b/>
          <w:bCs/>
        </w:rPr>
      </w:pPr>
      <w:r>
        <w:rPr>
          <w:b/>
          <w:bCs/>
        </w:rPr>
        <w:t>Poľnohospodárska výroba :</w:t>
      </w:r>
    </w:p>
    <w:p w:rsidR="008642BD" w:rsidRDefault="008642BD" w:rsidP="008642BD">
      <w:pPr>
        <w:rPr>
          <w:b/>
          <w:bCs/>
        </w:rPr>
      </w:pPr>
    </w:p>
    <w:p w:rsidR="008642BD" w:rsidRDefault="008642BD" w:rsidP="008642BD">
      <w:r>
        <w:t>PD Vyšná Slaná</w:t>
      </w:r>
    </w:p>
    <w:p w:rsidR="008642BD" w:rsidRDefault="008642BD" w:rsidP="008642BD">
      <w:r>
        <w:t xml:space="preserve">Ondrej </w:t>
      </w:r>
      <w:proofErr w:type="spellStart"/>
      <w:r>
        <w:t>Vido</w:t>
      </w:r>
      <w:proofErr w:type="spellEnd"/>
    </w:p>
    <w:p w:rsidR="008642BD" w:rsidRDefault="008642BD" w:rsidP="008642BD">
      <w:r>
        <w:t xml:space="preserve">Dušan </w:t>
      </w:r>
      <w:proofErr w:type="spellStart"/>
      <w:r>
        <w:t>Zábrel</w:t>
      </w:r>
      <w:proofErr w:type="spellEnd"/>
    </w:p>
    <w:p w:rsidR="008642BD" w:rsidRDefault="008642BD" w:rsidP="008642BD">
      <w:r>
        <w:t>Milan Fifik</w:t>
      </w:r>
    </w:p>
    <w:p w:rsidR="008642BD" w:rsidRDefault="008642BD" w:rsidP="008642BD">
      <w:r>
        <w:t xml:space="preserve">Mgr. Jana </w:t>
      </w:r>
      <w:proofErr w:type="spellStart"/>
      <w:r>
        <w:t>Biziková</w:t>
      </w:r>
      <w:proofErr w:type="spellEnd"/>
    </w:p>
    <w:p w:rsidR="008642BD" w:rsidRDefault="008642BD" w:rsidP="008642BD">
      <w:pPr>
        <w:rPr>
          <w:b/>
          <w:bCs/>
        </w:rPr>
      </w:pPr>
    </w:p>
    <w:p w:rsidR="008642BD" w:rsidRDefault="008642BD" w:rsidP="008642BD">
      <w:pPr>
        <w:rPr>
          <w:b/>
          <w:bCs/>
        </w:rPr>
      </w:pPr>
    </w:p>
    <w:p w:rsidR="008642BD" w:rsidRDefault="008642BD" w:rsidP="008642BD">
      <w:pPr>
        <w:rPr>
          <w:b/>
          <w:bCs/>
        </w:rPr>
      </w:pPr>
    </w:p>
    <w:p w:rsidR="008642BD" w:rsidRDefault="008642BD" w:rsidP="008642BD">
      <w:pPr>
        <w:rPr>
          <w:b/>
          <w:bCs/>
        </w:rPr>
      </w:pPr>
      <w:r>
        <w:rPr>
          <w:b/>
          <w:bCs/>
        </w:rPr>
        <w:t xml:space="preserve">5.4  Symboly obce : </w:t>
      </w:r>
    </w:p>
    <w:p w:rsidR="008642BD" w:rsidRDefault="008642BD" w:rsidP="008642BD"/>
    <w:p w:rsidR="008642BD" w:rsidRDefault="008642BD" w:rsidP="008642BD">
      <w:r>
        <w:t>Erb, vlajka, pečať</w:t>
      </w:r>
    </w:p>
    <w:p w:rsidR="008642BD" w:rsidRDefault="008642BD" w:rsidP="008642BD">
      <w:pPr>
        <w:jc w:val="center"/>
      </w:pPr>
      <w:r>
        <w:rPr>
          <w:noProof/>
        </w:rPr>
        <w:drawing>
          <wp:anchor distT="0" distB="0" distL="114300" distR="114300" simplePos="0" relativeHeight="251661312" behindDoc="1" locked="0" layoutInCell="1" allowOverlap="0">
            <wp:simplePos x="0" y="0"/>
            <wp:positionH relativeFrom="column">
              <wp:posOffset>3771900</wp:posOffset>
            </wp:positionH>
            <wp:positionV relativeFrom="paragraph">
              <wp:posOffset>83820</wp:posOffset>
            </wp:positionV>
            <wp:extent cx="1568450" cy="3075305"/>
            <wp:effectExtent l="19050" t="0" r="0" b="0"/>
            <wp:wrapTight wrapText="bothSides">
              <wp:wrapPolygon edited="0">
                <wp:start x="-262" y="0"/>
                <wp:lineTo x="-262" y="21408"/>
                <wp:lineTo x="21513" y="21408"/>
                <wp:lineTo x="21513" y="0"/>
                <wp:lineTo x="-262" y="0"/>
              </wp:wrapPolygon>
            </wp:wrapTight>
            <wp:docPr id="5" name="Obrázok 5" descr="VLAJK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LAJKA2"/>
                    <pic:cNvPicPr>
                      <a:picLocks noChangeAspect="1" noChangeArrowheads="1"/>
                    </pic:cNvPicPr>
                  </pic:nvPicPr>
                  <pic:blipFill>
                    <a:blip r:embed="rId9" cstate="print"/>
                    <a:srcRect/>
                    <a:stretch>
                      <a:fillRect/>
                    </a:stretch>
                  </pic:blipFill>
                  <pic:spPr bwMode="auto">
                    <a:xfrm>
                      <a:off x="0" y="0"/>
                      <a:ext cx="1568450" cy="3075305"/>
                    </a:xfrm>
                    <a:prstGeom prst="rect">
                      <a:avLst/>
                    </a:prstGeom>
                    <a:noFill/>
                    <a:ln w="9525">
                      <a:noFill/>
                      <a:miter lim="800000"/>
                      <a:headEnd/>
                      <a:tailEnd/>
                    </a:ln>
                  </pic:spPr>
                </pic:pic>
              </a:graphicData>
            </a:graphic>
          </wp:anchor>
        </w:drawing>
      </w:r>
    </w:p>
    <w:p w:rsidR="008642BD" w:rsidRDefault="008642BD" w:rsidP="008642BD">
      <w:r>
        <w:rPr>
          <w:noProof/>
        </w:rPr>
        <w:drawing>
          <wp:anchor distT="0" distB="0" distL="114300" distR="114300" simplePos="0" relativeHeight="251660288" behindDoc="1" locked="0" layoutInCell="1" allowOverlap="1">
            <wp:simplePos x="0" y="0"/>
            <wp:positionH relativeFrom="column">
              <wp:posOffset>1371600</wp:posOffset>
            </wp:positionH>
            <wp:positionV relativeFrom="paragraph">
              <wp:posOffset>107950</wp:posOffset>
            </wp:positionV>
            <wp:extent cx="2057400" cy="2057400"/>
            <wp:effectExtent l="19050" t="0" r="0" b="0"/>
            <wp:wrapTight wrapText="bothSides">
              <wp:wrapPolygon edited="0">
                <wp:start x="-200" y="0"/>
                <wp:lineTo x="-200" y="21400"/>
                <wp:lineTo x="21600" y="21400"/>
                <wp:lineTo x="21600" y="0"/>
                <wp:lineTo x="-200" y="0"/>
              </wp:wrapPolygon>
            </wp:wrapTight>
            <wp:docPr id="4" name="Obrázok 4" descr="http://www.vysnaslana.sk/photogallery/ERB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vysnaslana.sk/photogallery/ERB1.gif"/>
                    <pic:cNvPicPr>
                      <a:picLocks noChangeAspect="1" noChangeArrowheads="1"/>
                    </pic:cNvPicPr>
                  </pic:nvPicPr>
                  <pic:blipFill>
                    <a:blip r:embed="rId10" r:link="rId11" cstate="print"/>
                    <a:srcRect/>
                    <a:stretch>
                      <a:fillRect/>
                    </a:stretch>
                  </pic:blipFill>
                  <pic:spPr bwMode="auto">
                    <a:xfrm>
                      <a:off x="0" y="0"/>
                      <a:ext cx="2057400" cy="2057400"/>
                    </a:xfrm>
                    <a:prstGeom prst="rect">
                      <a:avLst/>
                    </a:prstGeom>
                    <a:noFill/>
                    <a:ln w="9525">
                      <a:noFill/>
                      <a:miter lim="800000"/>
                      <a:headEnd/>
                      <a:tailEnd/>
                    </a:ln>
                  </pic:spPr>
                </pic:pic>
              </a:graphicData>
            </a:graphic>
          </wp:anchor>
        </w:drawing>
      </w:r>
    </w:p>
    <w:p w:rsidR="008642BD" w:rsidRDefault="008642BD" w:rsidP="008642BD"/>
    <w:p w:rsidR="008642BD" w:rsidRDefault="008642BD" w:rsidP="008642BD"/>
    <w:p w:rsidR="008642BD" w:rsidRDefault="008642BD" w:rsidP="008642BD">
      <w:pPr>
        <w:jc w:val="center"/>
      </w:pPr>
    </w:p>
    <w:p w:rsidR="008642BD" w:rsidRDefault="008642BD" w:rsidP="008642BD"/>
    <w:p w:rsidR="008642BD" w:rsidRDefault="008642BD" w:rsidP="008642BD"/>
    <w:p w:rsidR="008642BD" w:rsidRDefault="008642BD" w:rsidP="008642BD"/>
    <w:p w:rsidR="008642BD" w:rsidRDefault="008642BD" w:rsidP="008642BD"/>
    <w:p w:rsidR="008642BD" w:rsidRDefault="008642BD" w:rsidP="008642BD"/>
    <w:p w:rsidR="008642BD" w:rsidRDefault="008642BD" w:rsidP="008642BD"/>
    <w:p w:rsidR="008642BD" w:rsidRDefault="008642BD" w:rsidP="008642BD"/>
    <w:p w:rsidR="008642BD" w:rsidRDefault="008642BD" w:rsidP="008642BD"/>
    <w:p w:rsidR="008642BD" w:rsidRDefault="008642BD" w:rsidP="008642BD"/>
    <w:p w:rsidR="008642BD" w:rsidRDefault="008642BD" w:rsidP="008642BD"/>
    <w:p w:rsidR="008642BD" w:rsidRDefault="008642BD" w:rsidP="008642BD"/>
    <w:p w:rsidR="008642BD" w:rsidRDefault="008642BD" w:rsidP="008642BD"/>
    <w:p w:rsidR="008642BD" w:rsidRPr="005605D7" w:rsidRDefault="008642BD" w:rsidP="008642BD">
      <w:pPr>
        <w:rPr>
          <w:b/>
          <w:bCs/>
        </w:rPr>
      </w:pPr>
      <w:r w:rsidRPr="005605D7">
        <w:rPr>
          <w:b/>
          <w:bCs/>
        </w:rPr>
        <w:lastRenderedPageBreak/>
        <w:t>5.5  História obce, pamiatky a významné osobnosti</w:t>
      </w:r>
    </w:p>
    <w:p w:rsidR="008642BD" w:rsidRPr="00656673" w:rsidRDefault="008642BD" w:rsidP="008642BD">
      <w:pPr>
        <w:rPr>
          <w:b/>
          <w:bCs/>
          <w:color w:val="808000"/>
          <w:sz w:val="32"/>
          <w:szCs w:val="32"/>
        </w:rPr>
      </w:pPr>
      <w:r w:rsidRPr="00656673">
        <w:rPr>
          <w:b/>
          <w:bCs/>
          <w:color w:val="808000"/>
          <w:sz w:val="32"/>
          <w:szCs w:val="32"/>
        </w:rPr>
        <w:t xml:space="preserve"> </w:t>
      </w:r>
    </w:p>
    <w:p w:rsidR="008642BD" w:rsidRPr="00E32C42" w:rsidRDefault="008642BD" w:rsidP="008642BD">
      <w:pPr>
        <w:ind w:firstLine="708"/>
        <w:jc w:val="both"/>
      </w:pPr>
      <w:r w:rsidRPr="00BD7EC8">
        <w:t>Prvý pí</w:t>
      </w:r>
      <w:r w:rsidRPr="00E32C42">
        <w:t xml:space="preserve">somný záznam je z roku 1362, keď Vyšná Slaná patrila Štítnickým </w:t>
      </w:r>
      <w:r w:rsidRPr="00E32C42">
        <w:br/>
      </w:r>
      <w:proofErr w:type="spellStart"/>
      <w:r w:rsidRPr="00E32C42">
        <w:t>Bebekovcom</w:t>
      </w:r>
      <w:proofErr w:type="spellEnd"/>
      <w:r w:rsidRPr="00E32C42">
        <w:t xml:space="preserve"> a volala sa </w:t>
      </w:r>
      <w:proofErr w:type="spellStart"/>
      <w:r w:rsidRPr="00E32C42">
        <w:t>Sayowfey</w:t>
      </w:r>
      <w:proofErr w:type="spellEnd"/>
      <w:r w:rsidRPr="00E32C42">
        <w:t>. Tento názov vyplýva pravdepodobne z prekladiska soli na ceste, ktorou vozili štítnick</w:t>
      </w:r>
      <w:r>
        <w:t>í</w:t>
      </w:r>
      <w:r w:rsidRPr="00E32C42">
        <w:t xml:space="preserve"> páni soľ z Poľska. Od roku 1472 má už názov </w:t>
      </w:r>
      <w:proofErr w:type="spellStart"/>
      <w:r w:rsidRPr="00E32C42">
        <w:t>Felsesayo</w:t>
      </w:r>
      <w:proofErr w:type="spellEnd"/>
      <w:r w:rsidRPr="00E32C42">
        <w:t xml:space="preserve">. </w:t>
      </w:r>
    </w:p>
    <w:p w:rsidR="008642BD" w:rsidRPr="00E32C42" w:rsidRDefault="008642BD" w:rsidP="008642BD">
      <w:pPr>
        <w:ind w:firstLine="708"/>
        <w:jc w:val="both"/>
      </w:pPr>
      <w:r w:rsidRPr="00E32C42">
        <w:t>Reformácia do obce zasiahla v roku 1590</w:t>
      </w:r>
      <w:r>
        <w:t xml:space="preserve"> s </w:t>
      </w:r>
      <w:r w:rsidRPr="00E32C42">
        <w:t>prvý</w:t>
      </w:r>
      <w:r>
        <w:t>m</w:t>
      </w:r>
      <w:r w:rsidRPr="00E32C42">
        <w:t xml:space="preserve"> evanjelický</w:t>
      </w:r>
      <w:r>
        <w:t>m</w:t>
      </w:r>
      <w:r w:rsidRPr="00E32C42">
        <w:t xml:space="preserve"> farár</w:t>
      </w:r>
      <w:r>
        <w:t>om</w:t>
      </w:r>
      <w:r w:rsidRPr="00E32C42">
        <w:t xml:space="preserve"> Juraj</w:t>
      </w:r>
      <w:r>
        <w:t>om</w:t>
      </w:r>
      <w:r w:rsidRPr="00E32C42">
        <w:t xml:space="preserve"> </w:t>
      </w:r>
      <w:proofErr w:type="spellStart"/>
      <w:r w:rsidRPr="00E32C42">
        <w:t>Gliks</w:t>
      </w:r>
      <w:r>
        <w:t>om</w:t>
      </w:r>
      <w:proofErr w:type="spellEnd"/>
      <w:r w:rsidRPr="00E32C42">
        <w:t>. Na začiatku 18</w:t>
      </w:r>
      <w:r>
        <w:t>.</w:t>
      </w:r>
      <w:r w:rsidRPr="00E32C42">
        <w:t xml:space="preserve"> storočia v  obci postavil zemepán </w:t>
      </w:r>
      <w:proofErr w:type="spellStart"/>
      <w:r w:rsidRPr="00E32C42">
        <w:t>Šebek</w:t>
      </w:r>
      <w:proofErr w:type="spellEnd"/>
      <w:r w:rsidRPr="00E32C42">
        <w:t xml:space="preserve"> kúriu, známu dodnes</w:t>
      </w:r>
      <w:r>
        <w:t>.</w:t>
      </w:r>
      <w:r w:rsidRPr="00E32C42">
        <w:t xml:space="preserve"> Do roku 1781, do tolerančného patentu Rejdová a Vyšná Slaná mali jeden cirkevný zbor, po tomto roku sa Rejdová odčlenila. V roku 1837 sa za</w:t>
      </w:r>
      <w:r>
        <w:t>čalo</w:t>
      </w:r>
      <w:r w:rsidRPr="00E32C42">
        <w:t xml:space="preserve"> </w:t>
      </w:r>
      <w:r>
        <w:t>s</w:t>
      </w:r>
      <w:r w:rsidRPr="00E32C42">
        <w:t xml:space="preserve"> prestavbou novej cirkevnej školy. </w:t>
      </w:r>
    </w:p>
    <w:p w:rsidR="008642BD" w:rsidRDefault="008642BD" w:rsidP="008642BD">
      <w:pPr>
        <w:ind w:firstLine="708"/>
        <w:jc w:val="both"/>
      </w:pPr>
      <w:r>
        <w:t>P</w:t>
      </w:r>
      <w:r w:rsidRPr="00E32C42">
        <w:t xml:space="preserve">rínosom pre obec bola stavba cesty  cez Vyšnú Slanú do Rejdovej, ktorá bola dokončená až v roku </w:t>
      </w:r>
      <w:smartTag w:uri="urn:schemas-microsoft-com:office:smarttags" w:element="metricconverter">
        <w:smartTagPr>
          <w:attr w:name="ProductID" w:val="1938, kameň"/>
        </w:smartTagPr>
        <w:r w:rsidRPr="00E32C42">
          <w:t>1938, kameň</w:t>
        </w:r>
      </w:smartTag>
      <w:r w:rsidRPr="00E32C42">
        <w:t xml:space="preserve"> na túto cestu sa dovážal z </w:t>
      </w:r>
      <w:proofErr w:type="spellStart"/>
      <w:r w:rsidRPr="00E32C42">
        <w:t>Radzima</w:t>
      </w:r>
      <w:proofErr w:type="spellEnd"/>
      <w:r w:rsidRPr="00E32C42">
        <w:t xml:space="preserve">. </w:t>
      </w:r>
    </w:p>
    <w:p w:rsidR="008642BD" w:rsidRPr="00CF2572" w:rsidRDefault="008642BD" w:rsidP="008642BD">
      <w:pPr>
        <w:tabs>
          <w:tab w:val="left" w:pos="0"/>
        </w:tabs>
        <w:jc w:val="both"/>
        <w:rPr>
          <w:color w:val="000000"/>
        </w:rPr>
      </w:pPr>
      <w:r w:rsidRPr="00C048FC">
        <w:rPr>
          <w:rFonts w:ascii="Arial" w:hAnsi="Arial" w:cs="Arial"/>
          <w:color w:val="000000"/>
        </w:rPr>
        <w:t>.  </w:t>
      </w:r>
      <w:r w:rsidRPr="00CF2572">
        <w:rPr>
          <w:color w:val="000000"/>
        </w:rPr>
        <w:t xml:space="preserve">V roku 1769 sa tu narodil osvietený básnik a filozof </w:t>
      </w:r>
      <w:r w:rsidRPr="00CF2572">
        <w:rPr>
          <w:b/>
          <w:color w:val="000000"/>
        </w:rPr>
        <w:t xml:space="preserve">Michal </w:t>
      </w:r>
      <w:proofErr w:type="spellStart"/>
      <w:r w:rsidRPr="00CF2572">
        <w:rPr>
          <w:b/>
          <w:color w:val="000000"/>
        </w:rPr>
        <w:t>Steigel</w:t>
      </w:r>
      <w:proofErr w:type="spellEnd"/>
      <w:r w:rsidRPr="00CF2572">
        <w:rPr>
          <w:color w:val="000000"/>
        </w:rPr>
        <w:t>.</w:t>
      </w:r>
    </w:p>
    <w:p w:rsidR="00110D65" w:rsidRDefault="008642BD" w:rsidP="008642BD">
      <w:pPr>
        <w:jc w:val="both"/>
        <w:rPr>
          <w:color w:val="000000"/>
        </w:rPr>
      </w:pPr>
      <w:r w:rsidRPr="00CF2572">
        <w:rPr>
          <w:color w:val="000000"/>
        </w:rPr>
        <w:tab/>
        <w:t>Po I. svetovej vojne mnohé rodiny ostali bez živiteľov a bieda zasiahla skoro všetky rodiny v obci. Východisko  z tejto situácie hľadali vo vysťahovaní za prácou do Ameriky. Z Vyšnej Slanej sa vysťahovalo 23 rodín. Veľkým prínosom pre obec bola výstavba cesty od píly cez Vyšnú Slanú do Rejdovej, ktorá bola dokončená až v roku 1938 .</w:t>
      </w:r>
    </w:p>
    <w:p w:rsidR="008642BD" w:rsidRPr="00CF2572" w:rsidRDefault="008642BD" w:rsidP="008642BD">
      <w:pPr>
        <w:jc w:val="both"/>
        <w:rPr>
          <w:color w:val="000000"/>
        </w:rPr>
      </w:pPr>
      <w:r w:rsidRPr="00CF2572">
        <w:rPr>
          <w:color w:val="000000"/>
        </w:rPr>
        <w:tab/>
        <w:t xml:space="preserve">V rokoch 1928 - 1930 tu pôsobil ako učiteľ slovenský spisovateľ </w:t>
      </w:r>
      <w:proofErr w:type="spellStart"/>
      <w:r w:rsidRPr="00CF2572">
        <w:rPr>
          <w:b/>
          <w:color w:val="000000"/>
        </w:rPr>
        <w:t>Fraňo</w:t>
      </w:r>
      <w:proofErr w:type="spellEnd"/>
      <w:r w:rsidRPr="00CF2572">
        <w:rPr>
          <w:b/>
          <w:color w:val="000000"/>
        </w:rPr>
        <w:t xml:space="preserve"> Kráľ (1903 – 1955).</w:t>
      </w:r>
      <w:r w:rsidRPr="00CF2572">
        <w:rPr>
          <w:color w:val="000000"/>
        </w:rPr>
        <w:t xml:space="preserve"> Dej jeho románu </w:t>
      </w:r>
      <w:r w:rsidRPr="00CF2572">
        <w:rPr>
          <w:iCs/>
          <w:color w:val="000000"/>
        </w:rPr>
        <w:t>"Cesta zarúbaná"</w:t>
      </w:r>
      <w:r w:rsidRPr="00CF2572">
        <w:rPr>
          <w:color w:val="000000"/>
        </w:rPr>
        <w:t xml:space="preserve"> z roku 1934 sa odohráva vo fiktívnej obci </w:t>
      </w:r>
      <w:r w:rsidRPr="00CF2572">
        <w:rPr>
          <w:iCs/>
          <w:color w:val="000000"/>
        </w:rPr>
        <w:t>"</w:t>
      </w:r>
      <w:proofErr w:type="spellStart"/>
      <w:r w:rsidRPr="00CF2572">
        <w:rPr>
          <w:iCs/>
          <w:color w:val="000000"/>
        </w:rPr>
        <w:t>Radzimka</w:t>
      </w:r>
      <w:proofErr w:type="spellEnd"/>
      <w:r w:rsidRPr="00CF2572">
        <w:rPr>
          <w:iCs/>
          <w:color w:val="000000"/>
        </w:rPr>
        <w:t xml:space="preserve">", ktorej názov pochádza od mena neďalekého vrchu Veľký </w:t>
      </w:r>
      <w:proofErr w:type="spellStart"/>
      <w:r w:rsidRPr="00CF2572">
        <w:rPr>
          <w:iCs/>
          <w:color w:val="000000"/>
        </w:rPr>
        <w:t>Radzim</w:t>
      </w:r>
      <w:proofErr w:type="spellEnd"/>
      <w:r w:rsidRPr="00CF2572">
        <w:rPr>
          <w:iCs/>
          <w:color w:val="000000"/>
        </w:rPr>
        <w:t>.</w:t>
      </w:r>
    </w:p>
    <w:p w:rsidR="00042AD2" w:rsidRDefault="00042AD2" w:rsidP="008642BD">
      <w:pPr>
        <w:ind w:firstLine="708"/>
        <w:jc w:val="both"/>
        <w:rPr>
          <w:color w:val="000000"/>
        </w:rPr>
      </w:pPr>
    </w:p>
    <w:p w:rsidR="00042AD2" w:rsidRDefault="00042AD2" w:rsidP="00042AD2">
      <w:pPr>
        <w:rPr>
          <w:b/>
          <w:bCs/>
          <w:color w:val="808000"/>
          <w:sz w:val="32"/>
          <w:szCs w:val="32"/>
        </w:rPr>
      </w:pPr>
      <w:r>
        <w:rPr>
          <w:b/>
          <w:bCs/>
          <w:color w:val="808000"/>
          <w:sz w:val="32"/>
          <w:szCs w:val="32"/>
        </w:rPr>
        <w:t>6.  Plnenie úloh obce</w:t>
      </w:r>
    </w:p>
    <w:p w:rsidR="00042AD2" w:rsidRDefault="00042AD2" w:rsidP="00042AD2">
      <w:pPr>
        <w:rPr>
          <w:b/>
          <w:bCs/>
          <w:color w:val="808000"/>
          <w:sz w:val="32"/>
          <w:szCs w:val="32"/>
        </w:rPr>
      </w:pPr>
    </w:p>
    <w:p w:rsidR="00042AD2" w:rsidRPr="00042AD2" w:rsidRDefault="00042AD2" w:rsidP="00042AD2">
      <w:pPr>
        <w:rPr>
          <w:b/>
          <w:bCs/>
        </w:rPr>
      </w:pPr>
      <w:r w:rsidRPr="00042AD2">
        <w:rPr>
          <w:b/>
          <w:bCs/>
        </w:rPr>
        <w:t>6.1. Výchova a vzdelávanie</w:t>
      </w:r>
    </w:p>
    <w:p w:rsidR="00042AD2" w:rsidRDefault="00042AD2" w:rsidP="00042AD2">
      <w:pPr>
        <w:rPr>
          <w:bCs/>
        </w:rPr>
      </w:pPr>
      <w:r>
        <w:rPr>
          <w:bCs/>
          <w:color w:val="808000"/>
        </w:rPr>
        <w:tab/>
      </w:r>
      <w:r w:rsidRPr="00042AD2">
        <w:rPr>
          <w:bCs/>
        </w:rPr>
        <w:t>V</w:t>
      </w:r>
      <w:r>
        <w:rPr>
          <w:bCs/>
        </w:rPr>
        <w:t> </w:t>
      </w:r>
      <w:r w:rsidRPr="00042AD2">
        <w:rPr>
          <w:bCs/>
        </w:rPr>
        <w:t>obci</w:t>
      </w:r>
      <w:r>
        <w:rPr>
          <w:bCs/>
        </w:rPr>
        <w:t xml:space="preserve"> je materská škola, ktorá nemá právnu </w:t>
      </w:r>
      <w:proofErr w:type="spellStart"/>
      <w:r>
        <w:rPr>
          <w:bCs/>
        </w:rPr>
        <w:t>subjektivu</w:t>
      </w:r>
      <w:proofErr w:type="spellEnd"/>
      <w:r>
        <w:rPr>
          <w:bCs/>
        </w:rPr>
        <w:t xml:space="preserve">. Materskú školu navštevuje 20 detí. Správa o výchovno-vzdelávacej činnosti materskej školy za školský rok 2015/2016 bola súčasťou rokovania obecného zastupiteľstva a je zverejnená na webovej stránke obce </w:t>
      </w:r>
      <w:hyperlink r:id="rId12" w:history="1">
        <w:r w:rsidRPr="008A677C">
          <w:rPr>
            <w:rStyle w:val="Hypertextovprepojenie"/>
            <w:bCs/>
          </w:rPr>
          <w:t>www.vysnaslana.sk</w:t>
        </w:r>
      </w:hyperlink>
      <w:r>
        <w:rPr>
          <w:bCs/>
        </w:rPr>
        <w:t xml:space="preserve">. </w:t>
      </w:r>
    </w:p>
    <w:p w:rsidR="00042AD2" w:rsidRDefault="00042AD2" w:rsidP="00042AD2">
      <w:pPr>
        <w:rPr>
          <w:bCs/>
        </w:rPr>
      </w:pPr>
    </w:p>
    <w:p w:rsidR="00042AD2" w:rsidRDefault="00042AD2" w:rsidP="00042AD2">
      <w:pPr>
        <w:rPr>
          <w:b/>
          <w:bCs/>
        </w:rPr>
      </w:pPr>
      <w:r w:rsidRPr="00042AD2">
        <w:rPr>
          <w:b/>
          <w:bCs/>
        </w:rPr>
        <w:t>6.2. Zdravotníctvo</w:t>
      </w:r>
    </w:p>
    <w:p w:rsidR="00042AD2" w:rsidRDefault="00042AD2" w:rsidP="00042AD2">
      <w:pPr>
        <w:rPr>
          <w:bCs/>
        </w:rPr>
      </w:pPr>
      <w:r>
        <w:rPr>
          <w:b/>
          <w:bCs/>
        </w:rPr>
        <w:tab/>
      </w:r>
      <w:r w:rsidRPr="00042AD2">
        <w:rPr>
          <w:bCs/>
        </w:rPr>
        <w:t>V obci nie je žiadne zdravotné stredisko. Občania za základný ošetrením dochádzajú do Dobšinej, Nižnej Slanej a do Rožňavy.</w:t>
      </w:r>
    </w:p>
    <w:p w:rsidR="005605D7" w:rsidRDefault="005605D7" w:rsidP="00042AD2">
      <w:pPr>
        <w:rPr>
          <w:bCs/>
        </w:rPr>
      </w:pPr>
    </w:p>
    <w:p w:rsidR="005605D7" w:rsidRPr="005605D7" w:rsidRDefault="005605D7" w:rsidP="00042AD2">
      <w:pPr>
        <w:rPr>
          <w:b/>
          <w:bCs/>
        </w:rPr>
      </w:pPr>
      <w:r w:rsidRPr="005605D7">
        <w:rPr>
          <w:b/>
          <w:bCs/>
        </w:rPr>
        <w:t>6.3. Sociálne zabezpečenie</w:t>
      </w:r>
    </w:p>
    <w:p w:rsidR="005605D7" w:rsidRDefault="005605D7" w:rsidP="00042AD2">
      <w:pPr>
        <w:rPr>
          <w:bCs/>
        </w:rPr>
      </w:pPr>
      <w:r>
        <w:rPr>
          <w:bCs/>
        </w:rPr>
        <w:tab/>
        <w:t xml:space="preserve">Obec v rámci starostlivosti o seniorov ponúka službu rozvozu stravy pre občanov, ktorí o to obec požiadajú. Strava je dovážaná z Dobšinej, každému žiadateľovi priamo do domu. Obec neprevádzkuje žiadne sociálne zariadenie. </w:t>
      </w:r>
    </w:p>
    <w:p w:rsidR="005605D7" w:rsidRDefault="005605D7" w:rsidP="00042AD2">
      <w:pPr>
        <w:rPr>
          <w:bCs/>
        </w:rPr>
      </w:pPr>
    </w:p>
    <w:p w:rsidR="005605D7" w:rsidRPr="005605D7" w:rsidRDefault="005605D7" w:rsidP="00042AD2">
      <w:pPr>
        <w:rPr>
          <w:b/>
          <w:bCs/>
        </w:rPr>
      </w:pPr>
      <w:r w:rsidRPr="005605D7">
        <w:rPr>
          <w:b/>
          <w:bCs/>
        </w:rPr>
        <w:t>6.4. Kultúra</w:t>
      </w:r>
      <w:r>
        <w:rPr>
          <w:b/>
          <w:bCs/>
        </w:rPr>
        <w:t xml:space="preserve"> a šport</w:t>
      </w:r>
    </w:p>
    <w:p w:rsidR="005605D7" w:rsidRDefault="005605D7" w:rsidP="00042AD2">
      <w:pPr>
        <w:rPr>
          <w:bCs/>
        </w:rPr>
      </w:pPr>
      <w:r>
        <w:rPr>
          <w:bCs/>
        </w:rPr>
        <w:tab/>
        <w:t>V obci realizuje svoju činnosti folklórna skupina „</w:t>
      </w:r>
      <w:proofErr w:type="spellStart"/>
      <w:r>
        <w:rPr>
          <w:bCs/>
        </w:rPr>
        <w:t>Radzim</w:t>
      </w:r>
      <w:proofErr w:type="spellEnd"/>
      <w:r>
        <w:rPr>
          <w:bCs/>
        </w:rPr>
        <w:t xml:space="preserve">“, ktorá reprezentuje obec na rôznych folklórnych podujatiach. Pri evanjelickom zbore je aktívna aj spevácka skupina, ktorá </w:t>
      </w:r>
    </w:p>
    <w:p w:rsidR="005605D7" w:rsidRDefault="005605D7" w:rsidP="00042AD2">
      <w:pPr>
        <w:rPr>
          <w:bCs/>
        </w:rPr>
      </w:pPr>
      <w:r>
        <w:rPr>
          <w:bCs/>
        </w:rPr>
        <w:t xml:space="preserve">sa zúčastňuje rôznych podujatí organizovaných Jednotou dôchodcov Slovenska, obcou Vyšná Slaná a cirkevných obradov. </w:t>
      </w:r>
    </w:p>
    <w:p w:rsidR="005605D7" w:rsidRDefault="005605D7" w:rsidP="00042AD2">
      <w:pPr>
        <w:rPr>
          <w:bCs/>
        </w:rPr>
      </w:pPr>
      <w:r>
        <w:rPr>
          <w:bCs/>
        </w:rPr>
        <w:tab/>
        <w:t>V obci aktívne pôsobí obecný futbalový klub, ktorý reprezentuje ob</w:t>
      </w:r>
      <w:r w:rsidR="001B56C5">
        <w:rPr>
          <w:bCs/>
        </w:rPr>
        <w:t>e</w:t>
      </w:r>
      <w:r>
        <w:rPr>
          <w:bCs/>
        </w:rPr>
        <w:t xml:space="preserve">c v okresnej súťaži. </w:t>
      </w:r>
    </w:p>
    <w:p w:rsidR="001B56C5" w:rsidRDefault="001B56C5" w:rsidP="00042AD2">
      <w:pPr>
        <w:rPr>
          <w:bCs/>
        </w:rPr>
      </w:pPr>
    </w:p>
    <w:p w:rsidR="001B56C5" w:rsidRDefault="001B56C5" w:rsidP="00042AD2">
      <w:pPr>
        <w:rPr>
          <w:b/>
          <w:bCs/>
        </w:rPr>
      </w:pPr>
    </w:p>
    <w:p w:rsidR="001B56C5" w:rsidRPr="001B56C5" w:rsidRDefault="001B56C5" w:rsidP="00042AD2">
      <w:pPr>
        <w:rPr>
          <w:bCs/>
        </w:rPr>
      </w:pPr>
      <w:r>
        <w:rPr>
          <w:b/>
          <w:bCs/>
        </w:rPr>
        <w:tab/>
      </w:r>
      <w:r>
        <w:rPr>
          <w:b/>
          <w:bCs/>
        </w:rPr>
        <w:tab/>
      </w:r>
    </w:p>
    <w:p w:rsidR="00042AD2" w:rsidRPr="001B56C5" w:rsidRDefault="00042AD2" w:rsidP="00042AD2">
      <w:pPr>
        <w:rPr>
          <w:bCs/>
        </w:rPr>
      </w:pPr>
    </w:p>
    <w:p w:rsidR="008642BD" w:rsidRPr="00CF2572" w:rsidRDefault="008642BD" w:rsidP="008642BD">
      <w:pPr>
        <w:ind w:firstLine="708"/>
        <w:jc w:val="both"/>
      </w:pPr>
      <w:r w:rsidRPr="00CF2572">
        <w:rPr>
          <w:color w:val="000000"/>
        </w:rPr>
        <w:tab/>
      </w:r>
    </w:p>
    <w:p w:rsidR="008642BD" w:rsidRDefault="008642BD" w:rsidP="008642BD"/>
    <w:p w:rsidR="00145189" w:rsidRPr="001B56C5" w:rsidRDefault="009D01AE" w:rsidP="009D01AE">
      <w:pPr>
        <w:spacing w:line="360" w:lineRule="auto"/>
        <w:ind w:left="360"/>
        <w:rPr>
          <w:b/>
          <w:color w:val="948A54" w:themeColor="background2" w:themeShade="80"/>
          <w:sz w:val="28"/>
          <w:szCs w:val="28"/>
        </w:rPr>
      </w:pPr>
      <w:r w:rsidRPr="001B56C5">
        <w:rPr>
          <w:b/>
          <w:color w:val="948A54" w:themeColor="background2" w:themeShade="80"/>
          <w:sz w:val="28"/>
          <w:szCs w:val="28"/>
        </w:rPr>
        <w:lastRenderedPageBreak/>
        <w:t xml:space="preserve">7.  </w:t>
      </w:r>
      <w:r w:rsidR="003E293A" w:rsidRPr="001B56C5">
        <w:rPr>
          <w:b/>
          <w:color w:val="948A54" w:themeColor="background2" w:themeShade="80"/>
          <w:sz w:val="28"/>
          <w:szCs w:val="28"/>
        </w:rPr>
        <w:t>Informácia o vývoji obce z pohľadu rozpočtovníctva</w:t>
      </w:r>
    </w:p>
    <w:p w:rsidR="00077C92" w:rsidRDefault="00077C92" w:rsidP="004D01E5">
      <w:pPr>
        <w:spacing w:line="360" w:lineRule="auto"/>
        <w:jc w:val="both"/>
      </w:pPr>
    </w:p>
    <w:p w:rsidR="004D01E5" w:rsidRPr="000252F9" w:rsidRDefault="004D01E5" w:rsidP="00042AD2">
      <w:pPr>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bol</w:t>
      </w:r>
      <w:r w:rsidRPr="000252F9">
        <w:t xml:space="preserve">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2016</w:t>
      </w:r>
      <w:r w:rsidRPr="000252F9">
        <w:t>.</w:t>
      </w:r>
    </w:p>
    <w:p w:rsidR="004D01E5" w:rsidRDefault="004D01E5" w:rsidP="00042AD2">
      <w:pPr>
        <w:jc w:val="both"/>
      </w:pPr>
      <w:r w:rsidRPr="000252F9">
        <w:t xml:space="preserve">Obec zostavila rozpočet podľa ustanovenia § 10 odsek 7) zákona č.583/2004 </w:t>
      </w:r>
      <w:proofErr w:type="spellStart"/>
      <w:r w:rsidRPr="000252F9">
        <w:t>Z.z</w:t>
      </w:r>
      <w:proofErr w:type="spellEnd"/>
      <w:r w:rsidRPr="000252F9">
        <w:t xml:space="preserve">. o rozpočtových pravidlách územnej samosprávy a o zmene a doplnení niektorých zákonov v znení neskorších predpisov. </w:t>
      </w:r>
      <w:r w:rsidRPr="00DA5844">
        <w:rPr>
          <w:color w:val="FF0000"/>
        </w:rPr>
        <w:t>Rozpočet obce</w:t>
      </w:r>
      <w:r>
        <w:t xml:space="preserve"> na rok 2016 bol zostavený ako </w:t>
      </w:r>
      <w:r w:rsidRPr="00B62DBB">
        <w:rPr>
          <w:color w:val="FF0000"/>
        </w:rPr>
        <w:t>vyrovnaný</w:t>
      </w:r>
      <w:r w:rsidRPr="00DA5844">
        <w:rPr>
          <w:color w:val="FF0000"/>
        </w:rPr>
        <w:t>.</w:t>
      </w:r>
      <w:r>
        <w:rPr>
          <w:color w:val="FF0000"/>
        </w:rPr>
        <w:t xml:space="preserve"> </w:t>
      </w:r>
      <w:r w:rsidRPr="000252F9">
        <w:t>Bežný</w:t>
      </w:r>
      <w:r>
        <w:t xml:space="preserve"> </w:t>
      </w:r>
      <w:r w:rsidRPr="000252F9">
        <w:t xml:space="preserve">rozpočet </w:t>
      </w:r>
      <w:r>
        <w:t>bol zostavený</w:t>
      </w:r>
      <w:r w:rsidRPr="000252F9">
        <w:t xml:space="preserve"> ako</w:t>
      </w:r>
      <w:r>
        <w:t xml:space="preserve"> </w:t>
      </w:r>
      <w:r w:rsidRPr="00DA5844">
        <w:rPr>
          <w:color w:val="FF0000"/>
        </w:rPr>
        <w:t>prebytkový</w:t>
      </w:r>
      <w:r w:rsidRPr="000252F9">
        <w:t xml:space="preserve"> </w:t>
      </w:r>
      <w:r>
        <w:t xml:space="preserve"> </w:t>
      </w:r>
      <w:r w:rsidRPr="000252F9">
        <w:t>a</w:t>
      </w:r>
      <w:r>
        <w:t xml:space="preserve"> </w:t>
      </w:r>
      <w:r w:rsidRPr="000252F9">
        <w:t xml:space="preserve"> kapitálový </w:t>
      </w:r>
      <w:r>
        <w:t xml:space="preserve">  </w:t>
      </w:r>
      <w:r w:rsidRPr="000252F9">
        <w:t>rozpočet ako</w:t>
      </w:r>
      <w:r>
        <w:t xml:space="preserve">  </w:t>
      </w:r>
      <w:r w:rsidRPr="00DA5844">
        <w:rPr>
          <w:color w:val="FF0000"/>
        </w:rPr>
        <w:t>prebytkový</w:t>
      </w:r>
      <w:r>
        <w:t>.</w:t>
      </w:r>
    </w:p>
    <w:p w:rsidR="004D01E5" w:rsidRPr="000252F9" w:rsidRDefault="004D01E5" w:rsidP="00042AD2">
      <w:pPr>
        <w:jc w:val="both"/>
      </w:pPr>
    </w:p>
    <w:p w:rsidR="004D01E5" w:rsidRDefault="004D01E5" w:rsidP="00042AD2">
      <w:pPr>
        <w:jc w:val="both"/>
      </w:pPr>
      <w:r w:rsidRPr="000252F9">
        <w:t xml:space="preserve">Hospodárenie obce sa riadilo podľa schváleného rozpočtu na rok </w:t>
      </w:r>
      <w:r>
        <w:t>2016</w:t>
      </w:r>
      <w:r w:rsidRPr="000252F9">
        <w:t xml:space="preserve">. </w:t>
      </w:r>
    </w:p>
    <w:p w:rsidR="004D01E5" w:rsidRDefault="004D01E5" w:rsidP="00042AD2">
      <w:pPr>
        <w:jc w:val="both"/>
      </w:pPr>
      <w:r w:rsidRPr="000252F9">
        <w:t>Rozpo</w:t>
      </w:r>
      <w:r>
        <w:t>čet obce</w:t>
      </w:r>
      <w:r w:rsidRPr="000252F9">
        <w:t xml:space="preserve"> bol</w:t>
      </w:r>
      <w:r>
        <w:t xml:space="preserve"> schválený obecným</w:t>
      </w:r>
      <w:r w:rsidRPr="002646CD">
        <w:t xml:space="preserve"> </w:t>
      </w:r>
      <w:r w:rsidRPr="00B62DBB">
        <w:t xml:space="preserve">zastupiteľstvom dňa </w:t>
      </w:r>
      <w:r w:rsidR="00122427">
        <w:t xml:space="preserve">18.12.2015 </w:t>
      </w:r>
      <w:r w:rsidRPr="00B62DBB">
        <w:t xml:space="preserve"> uznesením č</w:t>
      </w:r>
      <w:r w:rsidR="00122427">
        <w:t>: 18/2015</w:t>
      </w:r>
    </w:p>
    <w:p w:rsidR="004D01E5" w:rsidRDefault="004D01E5" w:rsidP="00042AD2">
      <w:pPr>
        <w:jc w:val="both"/>
      </w:pPr>
      <w:r>
        <w:t>Rozpočet b</w:t>
      </w:r>
      <w:r w:rsidRPr="002646CD">
        <w:t xml:space="preserve">ol </w:t>
      </w:r>
      <w:r>
        <w:t xml:space="preserve">zmenený </w:t>
      </w:r>
      <w:r w:rsidR="006F2580">
        <w:t>raz</w:t>
      </w:r>
      <w:r>
        <w:t>:</w:t>
      </w:r>
    </w:p>
    <w:p w:rsidR="004D01E5" w:rsidRDefault="004D01E5" w:rsidP="00042AD2">
      <w:pPr>
        <w:numPr>
          <w:ilvl w:val="0"/>
          <w:numId w:val="6"/>
        </w:numPr>
        <w:jc w:val="both"/>
      </w:pPr>
      <w:r>
        <w:t xml:space="preserve">prvá zmena   schválená dňa </w:t>
      </w:r>
      <w:r w:rsidR="00122427">
        <w:t>14.12.2016</w:t>
      </w:r>
      <w:r>
        <w:t xml:space="preserve"> uznesením č. </w:t>
      </w:r>
      <w:r w:rsidR="00122427">
        <w:t>15/A.2/2016</w:t>
      </w:r>
    </w:p>
    <w:p w:rsidR="008F61E8" w:rsidRDefault="008F61E8" w:rsidP="004D01E5">
      <w:pPr>
        <w:spacing w:line="360" w:lineRule="auto"/>
        <w:outlineLvl w:val="0"/>
        <w:rPr>
          <w:b/>
        </w:rPr>
      </w:pPr>
    </w:p>
    <w:p w:rsidR="00327A39" w:rsidRPr="003C41C4" w:rsidRDefault="009D01AE" w:rsidP="009D01AE">
      <w:pPr>
        <w:spacing w:line="360" w:lineRule="auto"/>
        <w:ind w:left="360"/>
        <w:jc w:val="both"/>
        <w:rPr>
          <w:b/>
        </w:rPr>
      </w:pPr>
      <w:r>
        <w:rPr>
          <w:b/>
        </w:rPr>
        <w:t xml:space="preserve">7.1. </w:t>
      </w:r>
      <w:r w:rsidR="003C24EE" w:rsidRPr="003C41C4">
        <w:rPr>
          <w:b/>
        </w:rPr>
        <w:t xml:space="preserve">Plnenie príjmov a čerpanie výdavkov za rok </w:t>
      </w:r>
      <w:r w:rsidR="0066061B">
        <w:rPr>
          <w:b/>
        </w:rPr>
        <w:t>2016</w:t>
      </w:r>
      <w:r w:rsidR="003C24EE" w:rsidRPr="003C41C4">
        <w:rPr>
          <w:b/>
        </w:rPr>
        <w:tab/>
      </w:r>
      <w:r w:rsidR="003C24EE" w:rsidRPr="003C41C4">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1843"/>
        <w:gridCol w:w="1984"/>
        <w:gridCol w:w="1843"/>
        <w:gridCol w:w="1231"/>
      </w:tblGrid>
      <w:tr w:rsidR="00327A39" w:rsidRPr="00B70817" w:rsidTr="00971E53">
        <w:trPr>
          <w:trHeight w:val="1054"/>
        </w:trPr>
        <w:tc>
          <w:tcPr>
            <w:tcW w:w="2410" w:type="dxa"/>
            <w:shd w:val="clear" w:color="auto" w:fill="DDD9C3"/>
          </w:tcPr>
          <w:p w:rsidR="00327A39" w:rsidRPr="00B70817" w:rsidRDefault="00327A39" w:rsidP="00FB7423">
            <w:pPr>
              <w:tabs>
                <w:tab w:val="right" w:pos="8460"/>
              </w:tabs>
              <w:jc w:val="both"/>
              <w:rPr>
                <w:b/>
              </w:rPr>
            </w:pPr>
          </w:p>
        </w:tc>
        <w:tc>
          <w:tcPr>
            <w:tcW w:w="1843" w:type="dxa"/>
            <w:shd w:val="clear" w:color="auto" w:fill="DDD9C3"/>
          </w:tcPr>
          <w:p w:rsidR="00327A39" w:rsidRDefault="00327A39" w:rsidP="00FB7423">
            <w:pPr>
              <w:tabs>
                <w:tab w:val="right" w:pos="8460"/>
              </w:tabs>
              <w:jc w:val="center"/>
              <w:rPr>
                <w:b/>
                <w:sz w:val="20"/>
                <w:szCs w:val="20"/>
              </w:rPr>
            </w:pPr>
          </w:p>
          <w:p w:rsidR="004D01E5" w:rsidRPr="004D01E5" w:rsidRDefault="004D01E5" w:rsidP="004D01E5">
            <w:pPr>
              <w:tabs>
                <w:tab w:val="right" w:pos="8820"/>
              </w:tabs>
              <w:jc w:val="center"/>
              <w:rPr>
                <w:b/>
                <w:sz w:val="20"/>
                <w:szCs w:val="20"/>
              </w:rPr>
            </w:pPr>
            <w:r w:rsidRPr="004D01E5">
              <w:rPr>
                <w:b/>
                <w:sz w:val="20"/>
                <w:szCs w:val="20"/>
              </w:rPr>
              <w:t xml:space="preserve">Schválený rozpočet </w:t>
            </w:r>
          </w:p>
          <w:p w:rsidR="00327A39" w:rsidRPr="00327A39" w:rsidRDefault="00327A39" w:rsidP="00FB7423">
            <w:pPr>
              <w:tabs>
                <w:tab w:val="right" w:pos="8460"/>
              </w:tabs>
              <w:jc w:val="center"/>
              <w:rPr>
                <w:b/>
                <w:sz w:val="20"/>
                <w:szCs w:val="20"/>
              </w:rPr>
            </w:pPr>
          </w:p>
        </w:tc>
        <w:tc>
          <w:tcPr>
            <w:tcW w:w="1984" w:type="dxa"/>
            <w:shd w:val="clear" w:color="auto" w:fill="DDD9C3"/>
          </w:tcPr>
          <w:p w:rsidR="00327A39" w:rsidRDefault="00327A39" w:rsidP="00FB7423">
            <w:pPr>
              <w:tabs>
                <w:tab w:val="right" w:pos="8820"/>
              </w:tabs>
              <w:jc w:val="center"/>
              <w:rPr>
                <w:b/>
                <w:sz w:val="20"/>
                <w:szCs w:val="20"/>
              </w:rPr>
            </w:pPr>
          </w:p>
          <w:p w:rsidR="004D01E5" w:rsidRPr="004D01E5" w:rsidRDefault="004D01E5" w:rsidP="004D01E5">
            <w:pPr>
              <w:tabs>
                <w:tab w:val="right" w:pos="8820"/>
              </w:tabs>
              <w:jc w:val="center"/>
              <w:rPr>
                <w:b/>
                <w:sz w:val="20"/>
                <w:szCs w:val="20"/>
              </w:rPr>
            </w:pPr>
            <w:r w:rsidRPr="004D01E5">
              <w:rPr>
                <w:b/>
                <w:sz w:val="20"/>
                <w:szCs w:val="20"/>
              </w:rPr>
              <w:t xml:space="preserve">Schválený rozpočet </w:t>
            </w:r>
          </w:p>
          <w:p w:rsidR="00327A39" w:rsidRPr="00327A39" w:rsidRDefault="004D01E5" w:rsidP="004D01E5">
            <w:pPr>
              <w:tabs>
                <w:tab w:val="right" w:pos="8820"/>
              </w:tabs>
              <w:jc w:val="center"/>
              <w:rPr>
                <w:b/>
                <w:sz w:val="20"/>
                <w:szCs w:val="20"/>
              </w:rPr>
            </w:pPr>
            <w:r w:rsidRPr="004D01E5">
              <w:rPr>
                <w:b/>
                <w:sz w:val="20"/>
                <w:szCs w:val="20"/>
              </w:rPr>
              <w:t>po poslednej zmene</w:t>
            </w:r>
          </w:p>
        </w:tc>
        <w:tc>
          <w:tcPr>
            <w:tcW w:w="1843" w:type="dxa"/>
            <w:shd w:val="clear" w:color="auto" w:fill="DDD9C3"/>
          </w:tcPr>
          <w:p w:rsidR="00327A39" w:rsidRPr="00327A39" w:rsidRDefault="00327A39" w:rsidP="00FB7423">
            <w:pPr>
              <w:tabs>
                <w:tab w:val="right" w:pos="8820"/>
              </w:tabs>
              <w:jc w:val="center"/>
              <w:rPr>
                <w:b/>
                <w:sz w:val="20"/>
                <w:szCs w:val="20"/>
              </w:rPr>
            </w:pPr>
            <w:r w:rsidRPr="00327A39">
              <w:rPr>
                <w:b/>
                <w:sz w:val="20"/>
                <w:szCs w:val="20"/>
              </w:rPr>
              <w:t xml:space="preserve">Skutočné </w:t>
            </w:r>
          </w:p>
          <w:p w:rsidR="00327A39" w:rsidRDefault="00327A39" w:rsidP="00327A39">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rsidR="00327A39" w:rsidRPr="00327A39" w:rsidRDefault="00327A39" w:rsidP="00327A39">
            <w:pPr>
              <w:tabs>
                <w:tab w:val="right" w:pos="8820"/>
              </w:tabs>
              <w:jc w:val="center"/>
              <w:rPr>
                <w:b/>
                <w:sz w:val="20"/>
                <w:szCs w:val="20"/>
              </w:rPr>
            </w:pPr>
            <w:r>
              <w:rPr>
                <w:b/>
                <w:sz w:val="20"/>
                <w:szCs w:val="20"/>
              </w:rPr>
              <w:t>k 31.12.</w:t>
            </w:r>
            <w:r w:rsidR="0066061B">
              <w:rPr>
                <w:b/>
                <w:sz w:val="20"/>
                <w:szCs w:val="20"/>
              </w:rPr>
              <w:t>2016</w:t>
            </w:r>
          </w:p>
        </w:tc>
        <w:tc>
          <w:tcPr>
            <w:tcW w:w="1231" w:type="dxa"/>
            <w:shd w:val="clear" w:color="auto" w:fill="DDD9C3"/>
          </w:tcPr>
          <w:p w:rsidR="00327A39" w:rsidRPr="00327A39" w:rsidRDefault="00327A39" w:rsidP="00327A39">
            <w:pPr>
              <w:tabs>
                <w:tab w:val="right" w:pos="8820"/>
              </w:tabs>
              <w:jc w:val="center"/>
              <w:rPr>
                <w:b/>
                <w:sz w:val="20"/>
                <w:szCs w:val="20"/>
              </w:rPr>
            </w:pPr>
            <w:r w:rsidRPr="00327A39">
              <w:rPr>
                <w:b/>
                <w:sz w:val="20"/>
                <w:szCs w:val="20"/>
              </w:rPr>
              <w:t>% plnenia príjmov/</w:t>
            </w:r>
          </w:p>
          <w:p w:rsidR="00327A39" w:rsidRPr="00327A39" w:rsidRDefault="00327A39" w:rsidP="00327A39">
            <w:pPr>
              <w:tabs>
                <w:tab w:val="right" w:pos="8820"/>
              </w:tabs>
              <w:jc w:val="center"/>
              <w:rPr>
                <w:b/>
                <w:sz w:val="20"/>
                <w:szCs w:val="20"/>
              </w:rPr>
            </w:pPr>
            <w:r w:rsidRPr="00327A39">
              <w:rPr>
                <w:b/>
                <w:sz w:val="20"/>
                <w:szCs w:val="20"/>
              </w:rPr>
              <w:t xml:space="preserve">% čerpania výdavkov </w:t>
            </w:r>
          </w:p>
        </w:tc>
      </w:tr>
      <w:tr w:rsidR="004A4314" w:rsidRPr="00B70817" w:rsidTr="002C2B8C">
        <w:tc>
          <w:tcPr>
            <w:tcW w:w="2410" w:type="dxa"/>
            <w:shd w:val="clear" w:color="auto" w:fill="D9D9D9"/>
          </w:tcPr>
          <w:p w:rsidR="004A4314" w:rsidRPr="00B70817" w:rsidRDefault="004A4314" w:rsidP="00FB7423">
            <w:pPr>
              <w:tabs>
                <w:tab w:val="right" w:pos="8460"/>
              </w:tabs>
              <w:jc w:val="both"/>
              <w:rPr>
                <w:b/>
              </w:rPr>
            </w:pPr>
            <w:r w:rsidRPr="00B70817">
              <w:rPr>
                <w:b/>
              </w:rPr>
              <w:t>Príjmy celkom</w:t>
            </w:r>
          </w:p>
        </w:tc>
        <w:tc>
          <w:tcPr>
            <w:tcW w:w="1843" w:type="dxa"/>
            <w:shd w:val="clear" w:color="auto" w:fill="D9D9D9"/>
          </w:tcPr>
          <w:p w:rsidR="004A4314" w:rsidRPr="00B70817" w:rsidRDefault="004A4314" w:rsidP="00FB7423">
            <w:pPr>
              <w:tabs>
                <w:tab w:val="right" w:pos="8460"/>
              </w:tabs>
              <w:jc w:val="center"/>
              <w:rPr>
                <w:b/>
              </w:rPr>
            </w:pPr>
            <w:r>
              <w:rPr>
                <w:b/>
              </w:rPr>
              <w:t>161610</w:t>
            </w:r>
          </w:p>
        </w:tc>
        <w:tc>
          <w:tcPr>
            <w:tcW w:w="1984" w:type="dxa"/>
            <w:shd w:val="clear" w:color="auto" w:fill="D9D9D9"/>
          </w:tcPr>
          <w:p w:rsidR="004A4314" w:rsidRPr="00B70817" w:rsidRDefault="004A4314" w:rsidP="00FB7423">
            <w:pPr>
              <w:tabs>
                <w:tab w:val="right" w:pos="8460"/>
              </w:tabs>
              <w:jc w:val="center"/>
              <w:rPr>
                <w:b/>
              </w:rPr>
            </w:pPr>
            <w:r>
              <w:rPr>
                <w:b/>
              </w:rPr>
              <w:t>232582,73</w:t>
            </w:r>
          </w:p>
        </w:tc>
        <w:tc>
          <w:tcPr>
            <w:tcW w:w="1843" w:type="dxa"/>
            <w:shd w:val="clear" w:color="auto" w:fill="D9D9D9"/>
          </w:tcPr>
          <w:p w:rsidR="004A4314" w:rsidRPr="00B70817" w:rsidRDefault="004A4314" w:rsidP="00FB7423">
            <w:pPr>
              <w:tabs>
                <w:tab w:val="right" w:pos="8460"/>
              </w:tabs>
              <w:jc w:val="center"/>
              <w:rPr>
                <w:b/>
              </w:rPr>
            </w:pPr>
            <w:r>
              <w:rPr>
                <w:b/>
              </w:rPr>
              <w:t>232519,00</w:t>
            </w:r>
          </w:p>
        </w:tc>
        <w:tc>
          <w:tcPr>
            <w:tcW w:w="1231" w:type="dxa"/>
            <w:shd w:val="clear" w:color="auto" w:fill="D9D9D9"/>
          </w:tcPr>
          <w:p w:rsidR="004A4314" w:rsidRDefault="004A4314">
            <w:pPr>
              <w:jc w:val="center"/>
              <w:rPr>
                <w:color w:val="000000"/>
              </w:rPr>
            </w:pPr>
            <w:r>
              <w:rPr>
                <w:color w:val="000000"/>
              </w:rPr>
              <w:t>99,97</w:t>
            </w:r>
          </w:p>
        </w:tc>
      </w:tr>
      <w:tr w:rsidR="004A4314" w:rsidRPr="00B70817" w:rsidTr="002C2B8C">
        <w:tc>
          <w:tcPr>
            <w:tcW w:w="2410" w:type="dxa"/>
          </w:tcPr>
          <w:p w:rsidR="004A4314" w:rsidRPr="00B70817" w:rsidRDefault="004A4314" w:rsidP="00FB7423">
            <w:pPr>
              <w:tabs>
                <w:tab w:val="right" w:pos="8460"/>
              </w:tabs>
              <w:jc w:val="both"/>
            </w:pPr>
            <w:r w:rsidRPr="00B70817">
              <w:t>z toho :</w:t>
            </w:r>
          </w:p>
        </w:tc>
        <w:tc>
          <w:tcPr>
            <w:tcW w:w="1843" w:type="dxa"/>
          </w:tcPr>
          <w:p w:rsidR="004A4314" w:rsidRPr="00B70817" w:rsidRDefault="004A4314" w:rsidP="00FB7423">
            <w:pPr>
              <w:tabs>
                <w:tab w:val="right" w:pos="8460"/>
              </w:tabs>
              <w:jc w:val="both"/>
              <w:rPr>
                <w:b/>
              </w:rPr>
            </w:pPr>
          </w:p>
        </w:tc>
        <w:tc>
          <w:tcPr>
            <w:tcW w:w="1984" w:type="dxa"/>
          </w:tcPr>
          <w:p w:rsidR="004A4314" w:rsidRPr="00B70817" w:rsidRDefault="004A4314" w:rsidP="00FB7423">
            <w:pPr>
              <w:tabs>
                <w:tab w:val="right" w:pos="8460"/>
              </w:tabs>
              <w:jc w:val="both"/>
              <w:rPr>
                <w:b/>
              </w:rPr>
            </w:pPr>
          </w:p>
        </w:tc>
        <w:tc>
          <w:tcPr>
            <w:tcW w:w="1843" w:type="dxa"/>
          </w:tcPr>
          <w:p w:rsidR="004A4314" w:rsidRPr="00B70817" w:rsidRDefault="004A4314" w:rsidP="00FB7423">
            <w:pPr>
              <w:tabs>
                <w:tab w:val="right" w:pos="8460"/>
              </w:tabs>
              <w:jc w:val="both"/>
              <w:rPr>
                <w:b/>
              </w:rPr>
            </w:pPr>
          </w:p>
        </w:tc>
        <w:tc>
          <w:tcPr>
            <w:tcW w:w="1231" w:type="dxa"/>
          </w:tcPr>
          <w:p w:rsidR="004A4314" w:rsidRDefault="004A4314">
            <w:pPr>
              <w:jc w:val="center"/>
              <w:rPr>
                <w:color w:val="000000"/>
              </w:rPr>
            </w:pPr>
          </w:p>
        </w:tc>
      </w:tr>
      <w:tr w:rsidR="004A4314" w:rsidRPr="00B70817" w:rsidTr="002C2B8C">
        <w:tc>
          <w:tcPr>
            <w:tcW w:w="2410" w:type="dxa"/>
          </w:tcPr>
          <w:p w:rsidR="004A4314" w:rsidRPr="00B70817" w:rsidRDefault="004A4314" w:rsidP="00FB7423">
            <w:pPr>
              <w:tabs>
                <w:tab w:val="right" w:pos="8460"/>
              </w:tabs>
              <w:jc w:val="both"/>
            </w:pPr>
            <w:r w:rsidRPr="00B70817">
              <w:t>Bežné príjmy</w:t>
            </w:r>
          </w:p>
        </w:tc>
        <w:tc>
          <w:tcPr>
            <w:tcW w:w="1843" w:type="dxa"/>
          </w:tcPr>
          <w:p w:rsidR="004A4314" w:rsidRPr="00B70817" w:rsidRDefault="004A4314" w:rsidP="00FB7423">
            <w:pPr>
              <w:tabs>
                <w:tab w:val="right" w:pos="8460"/>
              </w:tabs>
              <w:jc w:val="center"/>
            </w:pPr>
            <w:r>
              <w:t>160610</w:t>
            </w:r>
          </w:p>
        </w:tc>
        <w:tc>
          <w:tcPr>
            <w:tcW w:w="1984" w:type="dxa"/>
          </w:tcPr>
          <w:p w:rsidR="004A4314" w:rsidRPr="00B70817" w:rsidRDefault="004A4314" w:rsidP="00FB7423">
            <w:pPr>
              <w:tabs>
                <w:tab w:val="right" w:pos="8460"/>
              </w:tabs>
              <w:jc w:val="center"/>
            </w:pPr>
            <w:r>
              <w:t>219000,35</w:t>
            </w:r>
          </w:p>
        </w:tc>
        <w:tc>
          <w:tcPr>
            <w:tcW w:w="1843" w:type="dxa"/>
          </w:tcPr>
          <w:p w:rsidR="004A4314" w:rsidRPr="00B70817" w:rsidRDefault="004A4314" w:rsidP="00FB7423">
            <w:pPr>
              <w:tabs>
                <w:tab w:val="right" w:pos="8460"/>
              </w:tabs>
              <w:jc w:val="center"/>
            </w:pPr>
            <w:r>
              <w:t>218936,62</w:t>
            </w:r>
          </w:p>
        </w:tc>
        <w:tc>
          <w:tcPr>
            <w:tcW w:w="1231" w:type="dxa"/>
          </w:tcPr>
          <w:p w:rsidR="004A4314" w:rsidRDefault="00971E53">
            <w:pPr>
              <w:jc w:val="center"/>
              <w:rPr>
                <w:color w:val="000000"/>
              </w:rPr>
            </w:pPr>
            <w:r>
              <w:rPr>
                <w:color w:val="000000"/>
              </w:rPr>
              <w:t>100,00</w:t>
            </w:r>
          </w:p>
        </w:tc>
      </w:tr>
      <w:tr w:rsidR="004A4314" w:rsidRPr="00B70817" w:rsidTr="002C2B8C">
        <w:tc>
          <w:tcPr>
            <w:tcW w:w="2410" w:type="dxa"/>
          </w:tcPr>
          <w:p w:rsidR="004A4314" w:rsidRPr="00B70817" w:rsidRDefault="004A4314" w:rsidP="00FB7423">
            <w:pPr>
              <w:tabs>
                <w:tab w:val="right" w:pos="8460"/>
              </w:tabs>
              <w:jc w:val="both"/>
            </w:pPr>
            <w:r w:rsidRPr="00B70817">
              <w:t>Kapitálové príjmy</w:t>
            </w:r>
          </w:p>
        </w:tc>
        <w:tc>
          <w:tcPr>
            <w:tcW w:w="1843" w:type="dxa"/>
          </w:tcPr>
          <w:p w:rsidR="004A4314" w:rsidRPr="00B70817" w:rsidRDefault="004A4314" w:rsidP="00FB7423">
            <w:pPr>
              <w:jc w:val="center"/>
              <w:outlineLvl w:val="0"/>
            </w:pPr>
            <w:r>
              <w:t>0</w:t>
            </w:r>
          </w:p>
        </w:tc>
        <w:tc>
          <w:tcPr>
            <w:tcW w:w="1984" w:type="dxa"/>
          </w:tcPr>
          <w:p w:rsidR="004A4314" w:rsidRPr="00B70817" w:rsidRDefault="004A4314" w:rsidP="00FB7423">
            <w:pPr>
              <w:jc w:val="center"/>
              <w:outlineLvl w:val="0"/>
            </w:pPr>
            <w:r>
              <w:t>12300,00</w:t>
            </w:r>
          </w:p>
        </w:tc>
        <w:tc>
          <w:tcPr>
            <w:tcW w:w="1843" w:type="dxa"/>
          </w:tcPr>
          <w:p w:rsidR="004A4314" w:rsidRPr="00B70817" w:rsidRDefault="004A4314" w:rsidP="00FB7423">
            <w:pPr>
              <w:jc w:val="center"/>
              <w:outlineLvl w:val="0"/>
            </w:pPr>
            <w:r>
              <w:t>12300</w:t>
            </w:r>
          </w:p>
        </w:tc>
        <w:tc>
          <w:tcPr>
            <w:tcW w:w="1231" w:type="dxa"/>
          </w:tcPr>
          <w:p w:rsidR="004A4314" w:rsidRDefault="004A4314">
            <w:pPr>
              <w:jc w:val="center"/>
              <w:rPr>
                <w:color w:val="000000"/>
              </w:rPr>
            </w:pPr>
            <w:r>
              <w:rPr>
                <w:color w:val="000000"/>
              </w:rPr>
              <w:t> </w:t>
            </w:r>
            <w:r w:rsidR="00971E53">
              <w:rPr>
                <w:color w:val="000000"/>
              </w:rPr>
              <w:t>100,00</w:t>
            </w:r>
          </w:p>
        </w:tc>
      </w:tr>
      <w:tr w:rsidR="004A4314" w:rsidRPr="00B70817" w:rsidTr="008642BD">
        <w:tc>
          <w:tcPr>
            <w:tcW w:w="2410" w:type="dxa"/>
          </w:tcPr>
          <w:p w:rsidR="004A4314" w:rsidRPr="00B70817" w:rsidRDefault="004A4314" w:rsidP="00FB7423">
            <w:pPr>
              <w:tabs>
                <w:tab w:val="right" w:pos="8460"/>
              </w:tabs>
              <w:jc w:val="both"/>
            </w:pPr>
            <w:r w:rsidRPr="00B70817">
              <w:t>Finančné príjmy</w:t>
            </w:r>
          </w:p>
        </w:tc>
        <w:tc>
          <w:tcPr>
            <w:tcW w:w="1843" w:type="dxa"/>
          </w:tcPr>
          <w:p w:rsidR="004A4314" w:rsidRPr="00B70817" w:rsidRDefault="004A4314" w:rsidP="00FB7423">
            <w:pPr>
              <w:tabs>
                <w:tab w:val="right" w:pos="8460"/>
              </w:tabs>
              <w:jc w:val="center"/>
            </w:pPr>
            <w:r>
              <w:t>1000</w:t>
            </w:r>
          </w:p>
        </w:tc>
        <w:tc>
          <w:tcPr>
            <w:tcW w:w="1984" w:type="dxa"/>
          </w:tcPr>
          <w:p w:rsidR="004A4314" w:rsidRPr="00B70817" w:rsidRDefault="004A4314" w:rsidP="00FB7423">
            <w:pPr>
              <w:tabs>
                <w:tab w:val="right" w:pos="8460"/>
              </w:tabs>
              <w:jc w:val="center"/>
            </w:pPr>
            <w:r>
              <w:t>1282,38</w:t>
            </w:r>
          </w:p>
        </w:tc>
        <w:tc>
          <w:tcPr>
            <w:tcW w:w="1843" w:type="dxa"/>
          </w:tcPr>
          <w:p w:rsidR="004A4314" w:rsidRPr="00B70817" w:rsidRDefault="004A4314" w:rsidP="00FB7423">
            <w:pPr>
              <w:tabs>
                <w:tab w:val="right" w:pos="8460"/>
              </w:tabs>
              <w:jc w:val="center"/>
            </w:pPr>
            <w:r>
              <w:t>1282,38</w:t>
            </w:r>
          </w:p>
        </w:tc>
        <w:tc>
          <w:tcPr>
            <w:tcW w:w="1231" w:type="dxa"/>
            <w:vAlign w:val="center"/>
          </w:tcPr>
          <w:p w:rsidR="004A4314" w:rsidRDefault="00971E53">
            <w:pPr>
              <w:rPr>
                <w:color w:val="000000"/>
              </w:rPr>
            </w:pPr>
            <w:r>
              <w:rPr>
                <w:color w:val="000000"/>
              </w:rPr>
              <w:t xml:space="preserve">    100,00</w:t>
            </w:r>
          </w:p>
        </w:tc>
      </w:tr>
      <w:tr w:rsidR="004A4314" w:rsidRPr="00B70817" w:rsidTr="002C2B8C">
        <w:tc>
          <w:tcPr>
            <w:tcW w:w="2410" w:type="dxa"/>
          </w:tcPr>
          <w:p w:rsidR="004A4314" w:rsidRPr="00BD5F58" w:rsidRDefault="004A4314" w:rsidP="00FB7423">
            <w:pPr>
              <w:tabs>
                <w:tab w:val="right" w:pos="8460"/>
              </w:tabs>
              <w:jc w:val="both"/>
              <w:rPr>
                <w:color w:val="0000FF"/>
                <w:sz w:val="20"/>
                <w:szCs w:val="20"/>
              </w:rPr>
            </w:pPr>
            <w:r w:rsidRPr="00BD5F58">
              <w:rPr>
                <w:color w:val="0000FF"/>
                <w:sz w:val="20"/>
                <w:szCs w:val="20"/>
              </w:rPr>
              <w:t xml:space="preserve">Príjmy RO s právnou </w:t>
            </w:r>
          </w:p>
          <w:p w:rsidR="004A4314" w:rsidRPr="00E41886" w:rsidRDefault="004A4314" w:rsidP="00327A39">
            <w:pPr>
              <w:tabs>
                <w:tab w:val="right" w:pos="8460"/>
              </w:tabs>
              <w:jc w:val="both"/>
              <w:rPr>
                <w:color w:val="0000FF"/>
              </w:rPr>
            </w:pPr>
            <w:r w:rsidRPr="00BD5F58">
              <w:rPr>
                <w:color w:val="0000FF"/>
                <w:sz w:val="20"/>
                <w:szCs w:val="20"/>
              </w:rPr>
              <w:t>subjektivitou</w:t>
            </w:r>
          </w:p>
        </w:tc>
        <w:tc>
          <w:tcPr>
            <w:tcW w:w="1843" w:type="dxa"/>
          </w:tcPr>
          <w:p w:rsidR="004A4314" w:rsidRPr="00B70817" w:rsidRDefault="004A4314" w:rsidP="00FB7423">
            <w:pPr>
              <w:tabs>
                <w:tab w:val="right" w:pos="8460"/>
              </w:tabs>
              <w:jc w:val="center"/>
            </w:pPr>
          </w:p>
        </w:tc>
        <w:tc>
          <w:tcPr>
            <w:tcW w:w="1984" w:type="dxa"/>
          </w:tcPr>
          <w:p w:rsidR="004A4314" w:rsidRPr="00B70817" w:rsidRDefault="004A4314" w:rsidP="00FB7423">
            <w:pPr>
              <w:tabs>
                <w:tab w:val="right" w:pos="8460"/>
              </w:tabs>
              <w:jc w:val="center"/>
            </w:pPr>
          </w:p>
        </w:tc>
        <w:tc>
          <w:tcPr>
            <w:tcW w:w="1843" w:type="dxa"/>
          </w:tcPr>
          <w:p w:rsidR="004A4314" w:rsidRPr="00B70817" w:rsidRDefault="004A4314" w:rsidP="00FB7423">
            <w:pPr>
              <w:tabs>
                <w:tab w:val="right" w:pos="8460"/>
              </w:tabs>
              <w:jc w:val="center"/>
            </w:pPr>
          </w:p>
        </w:tc>
        <w:tc>
          <w:tcPr>
            <w:tcW w:w="1231" w:type="dxa"/>
          </w:tcPr>
          <w:p w:rsidR="004A4314" w:rsidRDefault="004A4314">
            <w:pPr>
              <w:jc w:val="center"/>
              <w:rPr>
                <w:b/>
                <w:bCs/>
                <w:color w:val="000000"/>
              </w:rPr>
            </w:pPr>
          </w:p>
        </w:tc>
      </w:tr>
      <w:tr w:rsidR="004A4314" w:rsidRPr="00B70817" w:rsidTr="00460691">
        <w:tc>
          <w:tcPr>
            <w:tcW w:w="2410" w:type="dxa"/>
            <w:shd w:val="clear" w:color="auto" w:fill="D9D9D9"/>
          </w:tcPr>
          <w:p w:rsidR="004A4314" w:rsidRPr="00B70817" w:rsidRDefault="004A4314" w:rsidP="00FB7423">
            <w:pPr>
              <w:tabs>
                <w:tab w:val="right" w:pos="8460"/>
              </w:tabs>
              <w:jc w:val="both"/>
              <w:rPr>
                <w:b/>
              </w:rPr>
            </w:pPr>
            <w:r w:rsidRPr="00B70817">
              <w:rPr>
                <w:b/>
              </w:rPr>
              <w:t>Výdavky celkom</w:t>
            </w:r>
          </w:p>
        </w:tc>
        <w:tc>
          <w:tcPr>
            <w:tcW w:w="1843" w:type="dxa"/>
            <w:shd w:val="clear" w:color="auto" w:fill="D9D9D9"/>
          </w:tcPr>
          <w:p w:rsidR="004A4314" w:rsidRPr="00B70817" w:rsidRDefault="004A4314" w:rsidP="00FB7423">
            <w:pPr>
              <w:tabs>
                <w:tab w:val="right" w:pos="8460"/>
              </w:tabs>
              <w:jc w:val="center"/>
              <w:rPr>
                <w:b/>
              </w:rPr>
            </w:pPr>
            <w:r>
              <w:rPr>
                <w:b/>
              </w:rPr>
              <w:t>161610</w:t>
            </w:r>
          </w:p>
        </w:tc>
        <w:tc>
          <w:tcPr>
            <w:tcW w:w="1984" w:type="dxa"/>
            <w:shd w:val="clear" w:color="auto" w:fill="D9D9D9"/>
          </w:tcPr>
          <w:p w:rsidR="004A4314" w:rsidRPr="00B70817" w:rsidRDefault="004A4314" w:rsidP="00FB7423">
            <w:pPr>
              <w:tabs>
                <w:tab w:val="right" w:pos="8460"/>
              </w:tabs>
              <w:jc w:val="center"/>
              <w:rPr>
                <w:b/>
              </w:rPr>
            </w:pPr>
            <w:r>
              <w:rPr>
                <w:b/>
              </w:rPr>
              <w:t>232582,73</w:t>
            </w:r>
          </w:p>
        </w:tc>
        <w:tc>
          <w:tcPr>
            <w:tcW w:w="1843" w:type="dxa"/>
            <w:shd w:val="clear" w:color="auto" w:fill="D9D9D9"/>
          </w:tcPr>
          <w:p w:rsidR="004A4314" w:rsidRPr="00B70817" w:rsidRDefault="004A4314" w:rsidP="00FB7423">
            <w:pPr>
              <w:tabs>
                <w:tab w:val="right" w:pos="8460"/>
              </w:tabs>
              <w:jc w:val="center"/>
              <w:rPr>
                <w:b/>
              </w:rPr>
            </w:pPr>
            <w:r>
              <w:t>232319,67</w:t>
            </w:r>
          </w:p>
        </w:tc>
        <w:tc>
          <w:tcPr>
            <w:tcW w:w="1231" w:type="dxa"/>
            <w:shd w:val="clear" w:color="auto" w:fill="D9D9D9"/>
          </w:tcPr>
          <w:p w:rsidR="004A4314" w:rsidRDefault="004A4314">
            <w:pPr>
              <w:jc w:val="center"/>
              <w:rPr>
                <w:b/>
                <w:bCs/>
                <w:color w:val="000000"/>
              </w:rPr>
            </w:pPr>
            <w:r>
              <w:rPr>
                <w:b/>
                <w:bCs/>
                <w:color w:val="000000"/>
              </w:rPr>
              <w:t> </w:t>
            </w:r>
            <w:r w:rsidR="00971E53">
              <w:rPr>
                <w:b/>
                <w:bCs/>
                <w:color w:val="000000"/>
              </w:rPr>
              <w:t>99,89</w:t>
            </w:r>
          </w:p>
        </w:tc>
      </w:tr>
      <w:tr w:rsidR="004A4314" w:rsidRPr="00B70817" w:rsidTr="002C2B8C">
        <w:tc>
          <w:tcPr>
            <w:tcW w:w="2410" w:type="dxa"/>
          </w:tcPr>
          <w:p w:rsidR="004A4314" w:rsidRPr="00B70817" w:rsidRDefault="004A4314" w:rsidP="00FB7423">
            <w:pPr>
              <w:tabs>
                <w:tab w:val="right" w:pos="8460"/>
              </w:tabs>
              <w:jc w:val="both"/>
            </w:pPr>
            <w:r w:rsidRPr="00B70817">
              <w:t>z toho :</w:t>
            </w:r>
          </w:p>
        </w:tc>
        <w:tc>
          <w:tcPr>
            <w:tcW w:w="1843" w:type="dxa"/>
          </w:tcPr>
          <w:p w:rsidR="004A4314" w:rsidRPr="00B70817" w:rsidRDefault="004A4314" w:rsidP="00FB7423">
            <w:pPr>
              <w:tabs>
                <w:tab w:val="right" w:pos="8460"/>
              </w:tabs>
              <w:jc w:val="center"/>
              <w:rPr>
                <w:b/>
              </w:rPr>
            </w:pPr>
          </w:p>
        </w:tc>
        <w:tc>
          <w:tcPr>
            <w:tcW w:w="1984" w:type="dxa"/>
          </w:tcPr>
          <w:p w:rsidR="004A4314" w:rsidRPr="00B70817" w:rsidRDefault="004A4314" w:rsidP="00FB7423">
            <w:pPr>
              <w:tabs>
                <w:tab w:val="right" w:pos="8460"/>
              </w:tabs>
              <w:jc w:val="center"/>
              <w:rPr>
                <w:b/>
              </w:rPr>
            </w:pPr>
          </w:p>
        </w:tc>
        <w:tc>
          <w:tcPr>
            <w:tcW w:w="1843" w:type="dxa"/>
          </w:tcPr>
          <w:p w:rsidR="004A4314" w:rsidRPr="00B70817" w:rsidRDefault="004A4314" w:rsidP="00FB7423">
            <w:pPr>
              <w:tabs>
                <w:tab w:val="right" w:pos="8460"/>
              </w:tabs>
              <w:jc w:val="center"/>
              <w:rPr>
                <w:b/>
              </w:rPr>
            </w:pPr>
          </w:p>
        </w:tc>
        <w:tc>
          <w:tcPr>
            <w:tcW w:w="1231" w:type="dxa"/>
          </w:tcPr>
          <w:p w:rsidR="004A4314" w:rsidRDefault="004A4314">
            <w:pPr>
              <w:jc w:val="center"/>
              <w:rPr>
                <w:color w:val="000000"/>
              </w:rPr>
            </w:pPr>
          </w:p>
        </w:tc>
      </w:tr>
      <w:tr w:rsidR="004A4314" w:rsidRPr="00B70817" w:rsidTr="002C2B8C">
        <w:tc>
          <w:tcPr>
            <w:tcW w:w="2410" w:type="dxa"/>
          </w:tcPr>
          <w:p w:rsidR="004A4314" w:rsidRPr="00B70817" w:rsidRDefault="004A4314" w:rsidP="00FB7423">
            <w:pPr>
              <w:tabs>
                <w:tab w:val="right" w:pos="8460"/>
              </w:tabs>
              <w:jc w:val="both"/>
            </w:pPr>
            <w:r w:rsidRPr="00B70817">
              <w:t>Bežné výdavky</w:t>
            </w:r>
          </w:p>
        </w:tc>
        <w:tc>
          <w:tcPr>
            <w:tcW w:w="1843" w:type="dxa"/>
          </w:tcPr>
          <w:p w:rsidR="004A4314" w:rsidRPr="00B70817" w:rsidRDefault="004A4314" w:rsidP="00FB7423">
            <w:pPr>
              <w:tabs>
                <w:tab w:val="right" w:pos="8460"/>
              </w:tabs>
              <w:jc w:val="center"/>
            </w:pPr>
            <w:r>
              <w:t>155110</w:t>
            </w:r>
          </w:p>
        </w:tc>
        <w:tc>
          <w:tcPr>
            <w:tcW w:w="1984" w:type="dxa"/>
          </w:tcPr>
          <w:p w:rsidR="004A4314" w:rsidRPr="00B70817" w:rsidRDefault="004A4314" w:rsidP="00FB7423">
            <w:pPr>
              <w:tabs>
                <w:tab w:val="right" w:pos="8460"/>
              </w:tabs>
              <w:jc w:val="center"/>
            </w:pPr>
            <w:r>
              <w:t>206576,95</w:t>
            </w:r>
          </w:p>
        </w:tc>
        <w:tc>
          <w:tcPr>
            <w:tcW w:w="1843" w:type="dxa"/>
          </w:tcPr>
          <w:p w:rsidR="004A4314" w:rsidRPr="00B70817" w:rsidRDefault="004A4314" w:rsidP="00FB7423">
            <w:pPr>
              <w:tabs>
                <w:tab w:val="right" w:pos="8460"/>
              </w:tabs>
              <w:jc w:val="center"/>
            </w:pPr>
            <w:r>
              <w:t>206318,85</w:t>
            </w:r>
          </w:p>
        </w:tc>
        <w:tc>
          <w:tcPr>
            <w:tcW w:w="1231" w:type="dxa"/>
          </w:tcPr>
          <w:p w:rsidR="004A4314" w:rsidRDefault="00971E53">
            <w:pPr>
              <w:jc w:val="center"/>
              <w:rPr>
                <w:color w:val="000000"/>
              </w:rPr>
            </w:pPr>
            <w:r>
              <w:rPr>
                <w:color w:val="000000"/>
              </w:rPr>
              <w:t>99,88</w:t>
            </w:r>
          </w:p>
        </w:tc>
      </w:tr>
      <w:tr w:rsidR="004A4314" w:rsidRPr="00B70817" w:rsidTr="002C2B8C">
        <w:tc>
          <w:tcPr>
            <w:tcW w:w="2410" w:type="dxa"/>
          </w:tcPr>
          <w:p w:rsidR="004A4314" w:rsidRPr="00B70817" w:rsidRDefault="004A4314" w:rsidP="00FB7423">
            <w:pPr>
              <w:tabs>
                <w:tab w:val="right" w:pos="8460"/>
              </w:tabs>
              <w:jc w:val="both"/>
            </w:pPr>
            <w:r w:rsidRPr="00B70817">
              <w:t>Kapitálové výdavky</w:t>
            </w:r>
          </w:p>
        </w:tc>
        <w:tc>
          <w:tcPr>
            <w:tcW w:w="1843" w:type="dxa"/>
          </w:tcPr>
          <w:p w:rsidR="004A4314" w:rsidRPr="00B70817" w:rsidRDefault="004A4314" w:rsidP="00FB7423">
            <w:pPr>
              <w:tabs>
                <w:tab w:val="right" w:pos="8460"/>
              </w:tabs>
              <w:jc w:val="center"/>
            </w:pPr>
          </w:p>
        </w:tc>
        <w:tc>
          <w:tcPr>
            <w:tcW w:w="1984" w:type="dxa"/>
          </w:tcPr>
          <w:p w:rsidR="004A4314" w:rsidRPr="00B70817" w:rsidRDefault="004A4314" w:rsidP="00FB7423">
            <w:pPr>
              <w:tabs>
                <w:tab w:val="right" w:pos="8460"/>
              </w:tabs>
              <w:jc w:val="center"/>
            </w:pPr>
            <w:r>
              <w:t>4252,78</w:t>
            </w:r>
          </w:p>
        </w:tc>
        <w:tc>
          <w:tcPr>
            <w:tcW w:w="1843" w:type="dxa"/>
          </w:tcPr>
          <w:p w:rsidR="004A4314" w:rsidRPr="00B70817" w:rsidRDefault="004A4314" w:rsidP="00FB7423">
            <w:pPr>
              <w:tabs>
                <w:tab w:val="right" w:pos="8460"/>
              </w:tabs>
              <w:jc w:val="center"/>
            </w:pPr>
            <w:r>
              <w:t>4247,98</w:t>
            </w:r>
          </w:p>
        </w:tc>
        <w:tc>
          <w:tcPr>
            <w:tcW w:w="1231" w:type="dxa"/>
          </w:tcPr>
          <w:p w:rsidR="004A4314" w:rsidRDefault="004A4314">
            <w:pPr>
              <w:jc w:val="center"/>
              <w:rPr>
                <w:color w:val="000000"/>
              </w:rPr>
            </w:pPr>
            <w:r>
              <w:rPr>
                <w:color w:val="000000"/>
              </w:rPr>
              <w:t>100,00</w:t>
            </w:r>
          </w:p>
        </w:tc>
      </w:tr>
      <w:tr w:rsidR="004A4314" w:rsidRPr="00B70817" w:rsidTr="002C2B8C">
        <w:tc>
          <w:tcPr>
            <w:tcW w:w="2410" w:type="dxa"/>
          </w:tcPr>
          <w:p w:rsidR="004A4314" w:rsidRPr="00B70817" w:rsidRDefault="004A4314" w:rsidP="00FB7423">
            <w:pPr>
              <w:tabs>
                <w:tab w:val="right" w:pos="8460"/>
              </w:tabs>
              <w:jc w:val="both"/>
            </w:pPr>
            <w:r w:rsidRPr="00B70817">
              <w:t>Finančné výdavky</w:t>
            </w:r>
          </w:p>
        </w:tc>
        <w:tc>
          <w:tcPr>
            <w:tcW w:w="1843" w:type="dxa"/>
          </w:tcPr>
          <w:p w:rsidR="004A4314" w:rsidRPr="00B70817" w:rsidRDefault="004A4314" w:rsidP="00FB7423">
            <w:pPr>
              <w:tabs>
                <w:tab w:val="right" w:pos="8460"/>
              </w:tabs>
              <w:jc w:val="center"/>
            </w:pPr>
            <w:r>
              <w:t>6500</w:t>
            </w:r>
          </w:p>
        </w:tc>
        <w:tc>
          <w:tcPr>
            <w:tcW w:w="1984" w:type="dxa"/>
          </w:tcPr>
          <w:p w:rsidR="004A4314" w:rsidRPr="00B70817" w:rsidRDefault="004A4314" w:rsidP="00FB7423">
            <w:pPr>
              <w:tabs>
                <w:tab w:val="right" w:pos="8460"/>
              </w:tabs>
              <w:jc w:val="center"/>
            </w:pPr>
            <w:r>
              <w:t>21753,00</w:t>
            </w:r>
          </w:p>
        </w:tc>
        <w:tc>
          <w:tcPr>
            <w:tcW w:w="1843" w:type="dxa"/>
          </w:tcPr>
          <w:p w:rsidR="004A4314" w:rsidRPr="00B70817" w:rsidRDefault="004A4314" w:rsidP="00FB7423">
            <w:pPr>
              <w:tabs>
                <w:tab w:val="right" w:pos="8460"/>
              </w:tabs>
              <w:jc w:val="center"/>
            </w:pPr>
            <w:r>
              <w:t>21752,84</w:t>
            </w:r>
          </w:p>
        </w:tc>
        <w:tc>
          <w:tcPr>
            <w:tcW w:w="1231" w:type="dxa"/>
          </w:tcPr>
          <w:p w:rsidR="004A4314" w:rsidRDefault="00971E53">
            <w:pPr>
              <w:jc w:val="center"/>
              <w:rPr>
                <w:color w:val="000000"/>
              </w:rPr>
            </w:pPr>
            <w:r>
              <w:rPr>
                <w:color w:val="000000"/>
              </w:rPr>
              <w:t>100,00</w:t>
            </w:r>
            <w:r w:rsidR="004A4314">
              <w:rPr>
                <w:color w:val="000000"/>
              </w:rPr>
              <w:t> </w:t>
            </w:r>
          </w:p>
        </w:tc>
      </w:tr>
      <w:tr w:rsidR="004A4314" w:rsidRPr="00B70817" w:rsidTr="008642BD">
        <w:tc>
          <w:tcPr>
            <w:tcW w:w="2410" w:type="dxa"/>
          </w:tcPr>
          <w:p w:rsidR="004A4314" w:rsidRPr="00BD5F58" w:rsidRDefault="004A4314" w:rsidP="00FB7423">
            <w:pPr>
              <w:tabs>
                <w:tab w:val="right" w:pos="8460"/>
              </w:tabs>
              <w:jc w:val="both"/>
              <w:rPr>
                <w:color w:val="0000FF"/>
                <w:sz w:val="20"/>
                <w:szCs w:val="20"/>
              </w:rPr>
            </w:pPr>
            <w:r w:rsidRPr="00BD5F58">
              <w:rPr>
                <w:color w:val="0000FF"/>
                <w:sz w:val="20"/>
                <w:szCs w:val="20"/>
              </w:rPr>
              <w:t>Výdavky RO s právnou</w:t>
            </w:r>
          </w:p>
          <w:p w:rsidR="004A4314" w:rsidRPr="00E41886" w:rsidRDefault="004A4314" w:rsidP="00FB7423">
            <w:pPr>
              <w:tabs>
                <w:tab w:val="right" w:pos="8460"/>
              </w:tabs>
              <w:jc w:val="both"/>
              <w:rPr>
                <w:color w:val="0000FF"/>
              </w:rPr>
            </w:pPr>
            <w:r w:rsidRPr="00BD5F58">
              <w:rPr>
                <w:color w:val="0000FF"/>
                <w:sz w:val="20"/>
                <w:szCs w:val="20"/>
              </w:rPr>
              <w:t>subjektivitou</w:t>
            </w:r>
          </w:p>
        </w:tc>
        <w:tc>
          <w:tcPr>
            <w:tcW w:w="1843" w:type="dxa"/>
          </w:tcPr>
          <w:p w:rsidR="004A4314" w:rsidRPr="00B70817" w:rsidRDefault="004A4314" w:rsidP="00FB7423">
            <w:pPr>
              <w:tabs>
                <w:tab w:val="right" w:pos="8460"/>
              </w:tabs>
              <w:jc w:val="center"/>
            </w:pPr>
          </w:p>
        </w:tc>
        <w:tc>
          <w:tcPr>
            <w:tcW w:w="1984" w:type="dxa"/>
          </w:tcPr>
          <w:p w:rsidR="004A4314" w:rsidRPr="00B70817" w:rsidRDefault="004A4314" w:rsidP="00FB7423">
            <w:pPr>
              <w:tabs>
                <w:tab w:val="right" w:pos="8460"/>
              </w:tabs>
              <w:jc w:val="center"/>
            </w:pPr>
          </w:p>
        </w:tc>
        <w:tc>
          <w:tcPr>
            <w:tcW w:w="1843" w:type="dxa"/>
          </w:tcPr>
          <w:p w:rsidR="004A4314" w:rsidRPr="00B70817" w:rsidRDefault="004A4314" w:rsidP="00FB7423">
            <w:pPr>
              <w:tabs>
                <w:tab w:val="right" w:pos="8460"/>
              </w:tabs>
              <w:jc w:val="center"/>
            </w:pPr>
          </w:p>
        </w:tc>
        <w:tc>
          <w:tcPr>
            <w:tcW w:w="1231" w:type="dxa"/>
            <w:vAlign w:val="center"/>
          </w:tcPr>
          <w:p w:rsidR="004A4314" w:rsidRDefault="004A4314">
            <w:pPr>
              <w:rPr>
                <w:color w:val="000000"/>
              </w:rPr>
            </w:pPr>
          </w:p>
        </w:tc>
      </w:tr>
      <w:tr w:rsidR="004A4314" w:rsidRPr="00B70817" w:rsidTr="002C2B8C">
        <w:tc>
          <w:tcPr>
            <w:tcW w:w="2410" w:type="dxa"/>
            <w:shd w:val="clear" w:color="auto" w:fill="D9D9D9"/>
          </w:tcPr>
          <w:p w:rsidR="004A4314" w:rsidRPr="00B70817" w:rsidRDefault="004A4314" w:rsidP="00FB7423">
            <w:pPr>
              <w:tabs>
                <w:tab w:val="right" w:pos="8460"/>
              </w:tabs>
              <w:rPr>
                <w:b/>
              </w:rPr>
            </w:pPr>
            <w:r w:rsidRPr="00B70817">
              <w:rPr>
                <w:b/>
              </w:rPr>
              <w:t xml:space="preserve">Rozpočet obce </w:t>
            </w:r>
          </w:p>
        </w:tc>
        <w:tc>
          <w:tcPr>
            <w:tcW w:w="1843" w:type="dxa"/>
            <w:shd w:val="clear" w:color="auto" w:fill="D9D9D9"/>
          </w:tcPr>
          <w:p w:rsidR="004A4314" w:rsidRPr="00B70817" w:rsidRDefault="004A4314" w:rsidP="00FB7423">
            <w:pPr>
              <w:tabs>
                <w:tab w:val="right" w:pos="8460"/>
              </w:tabs>
              <w:jc w:val="center"/>
              <w:rPr>
                <w:b/>
              </w:rPr>
            </w:pPr>
            <w:r>
              <w:rPr>
                <w:b/>
              </w:rPr>
              <w:t>0</w:t>
            </w:r>
          </w:p>
        </w:tc>
        <w:tc>
          <w:tcPr>
            <w:tcW w:w="1984" w:type="dxa"/>
            <w:shd w:val="clear" w:color="auto" w:fill="D9D9D9"/>
          </w:tcPr>
          <w:p w:rsidR="004A4314" w:rsidRPr="00B70817" w:rsidRDefault="004A4314" w:rsidP="00FB7423">
            <w:pPr>
              <w:tabs>
                <w:tab w:val="right" w:pos="8460"/>
              </w:tabs>
              <w:jc w:val="center"/>
              <w:rPr>
                <w:b/>
              </w:rPr>
            </w:pPr>
            <w:r>
              <w:rPr>
                <w:b/>
              </w:rPr>
              <w:t>0</w:t>
            </w:r>
          </w:p>
        </w:tc>
        <w:tc>
          <w:tcPr>
            <w:tcW w:w="1843" w:type="dxa"/>
            <w:shd w:val="clear" w:color="auto" w:fill="D9D9D9"/>
          </w:tcPr>
          <w:p w:rsidR="004A4314" w:rsidRPr="00B70817" w:rsidRDefault="004A4314" w:rsidP="00FB7423">
            <w:pPr>
              <w:tabs>
                <w:tab w:val="right" w:pos="8460"/>
              </w:tabs>
              <w:jc w:val="center"/>
              <w:rPr>
                <w:b/>
              </w:rPr>
            </w:pPr>
            <w:r>
              <w:rPr>
                <w:b/>
              </w:rPr>
              <w:t>199,33</w:t>
            </w:r>
          </w:p>
        </w:tc>
        <w:tc>
          <w:tcPr>
            <w:tcW w:w="1231" w:type="dxa"/>
            <w:shd w:val="clear" w:color="auto" w:fill="D9D9D9"/>
          </w:tcPr>
          <w:p w:rsidR="004A4314" w:rsidRDefault="004A4314" w:rsidP="00971E53">
            <w:pPr>
              <w:rPr>
                <w:color w:val="000000"/>
              </w:rPr>
            </w:pPr>
          </w:p>
        </w:tc>
      </w:tr>
    </w:tbl>
    <w:p w:rsidR="00327A39" w:rsidRDefault="00327A39" w:rsidP="00327A39">
      <w:pPr>
        <w:spacing w:line="360" w:lineRule="auto"/>
        <w:jc w:val="both"/>
        <w:rPr>
          <w:color w:val="FF0000"/>
        </w:rPr>
      </w:pPr>
    </w:p>
    <w:p w:rsidR="00327A39" w:rsidRPr="006A14DE" w:rsidRDefault="009D01AE" w:rsidP="009D01AE">
      <w:pPr>
        <w:spacing w:line="360" w:lineRule="auto"/>
        <w:ind w:left="360"/>
        <w:jc w:val="both"/>
        <w:rPr>
          <w:b/>
        </w:rPr>
      </w:pPr>
      <w:r>
        <w:rPr>
          <w:b/>
        </w:rPr>
        <w:t xml:space="preserve">7.2. </w:t>
      </w:r>
      <w:r w:rsidR="00327A39" w:rsidRPr="006A14DE">
        <w:rPr>
          <w:b/>
        </w:rPr>
        <w:t>P</w:t>
      </w:r>
      <w:r w:rsidR="003C24EE" w:rsidRPr="006A14DE">
        <w:rPr>
          <w:b/>
        </w:rPr>
        <w:t xml:space="preserve">rebytok/schodok rozpočtového hospodárenia za rok </w:t>
      </w:r>
      <w:r w:rsidR="0066061B">
        <w:rPr>
          <w:b/>
        </w:rPr>
        <w:t>2016</w:t>
      </w:r>
      <w:r w:rsidR="003C24EE" w:rsidRPr="006A14DE">
        <w:rPr>
          <w:b/>
        </w:rPr>
        <w:tab/>
      </w:r>
      <w:r w:rsidR="003C24EE" w:rsidRPr="006A14DE">
        <w:rPr>
          <w:b/>
        </w:rPr>
        <w:tab/>
      </w:r>
    </w:p>
    <w:p w:rsidR="006A14DE" w:rsidRDefault="006A14DE" w:rsidP="006A14DE">
      <w:pPr>
        <w:ind w:left="540"/>
        <w:rPr>
          <w:rFonts w:ascii="Arial" w:hAnsi="Arial" w:cs="Arial"/>
          <w:sz w:val="22"/>
          <w:szCs w:val="22"/>
        </w:rPr>
      </w:pPr>
    </w:p>
    <w:tbl>
      <w:tblPr>
        <w:tblW w:w="9379" w:type="dxa"/>
        <w:tblCellMar>
          <w:left w:w="0" w:type="dxa"/>
          <w:right w:w="0" w:type="dxa"/>
        </w:tblCellMar>
        <w:tblLook w:val="04A0"/>
      </w:tblPr>
      <w:tblGrid>
        <w:gridCol w:w="5693"/>
        <w:gridCol w:w="3686"/>
      </w:tblGrid>
      <w:tr w:rsidR="007C2F5E" w:rsidRPr="007C4D02" w:rsidTr="00075E14">
        <w:trPr>
          <w:trHeight w:val="300"/>
        </w:trPr>
        <w:tc>
          <w:tcPr>
            <w:tcW w:w="5693" w:type="dxa"/>
            <w:tcBorders>
              <w:top w:val="double" w:sz="6" w:space="0" w:color="auto"/>
              <w:left w:val="double" w:sz="6" w:space="0" w:color="auto"/>
              <w:bottom w:val="nil"/>
              <w:right w:val="single" w:sz="8" w:space="0" w:color="000000"/>
            </w:tcBorders>
            <w:shd w:val="clear" w:color="auto" w:fill="D9D9D9"/>
            <w:vAlign w:val="center"/>
            <w:hideMark/>
          </w:tcPr>
          <w:p w:rsidR="007C2F5E" w:rsidRPr="007C4D02" w:rsidRDefault="007C2F5E" w:rsidP="00075E14">
            <w:pPr>
              <w:jc w:val="center"/>
              <w:rPr>
                <w:rStyle w:val="Siln"/>
                <w:sz w:val="20"/>
                <w:szCs w:val="20"/>
              </w:rPr>
            </w:pPr>
          </w:p>
          <w:p w:rsidR="007C2F5E" w:rsidRPr="007C4D02" w:rsidRDefault="007C2F5E" w:rsidP="00075E14">
            <w:pPr>
              <w:jc w:val="center"/>
            </w:pPr>
            <w:r>
              <w:rPr>
                <w:rStyle w:val="Siln"/>
                <w:sz w:val="20"/>
                <w:szCs w:val="20"/>
              </w:rPr>
              <w:t>H</w:t>
            </w:r>
            <w:r w:rsidRPr="007C4D02">
              <w:rPr>
                <w:rStyle w:val="Siln"/>
                <w:sz w:val="20"/>
                <w:szCs w:val="20"/>
              </w:rPr>
              <w:t>ospodáreni</w:t>
            </w:r>
            <w:r>
              <w:rPr>
                <w:rStyle w:val="Siln"/>
                <w:sz w:val="20"/>
                <w:szCs w:val="20"/>
              </w:rPr>
              <w:t>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7C2F5E" w:rsidRPr="007C4D02" w:rsidRDefault="007C2F5E" w:rsidP="00075E14">
            <w:pPr>
              <w:tabs>
                <w:tab w:val="right" w:pos="8820"/>
              </w:tabs>
              <w:jc w:val="center"/>
              <w:rPr>
                <w:b/>
                <w:sz w:val="20"/>
                <w:szCs w:val="20"/>
              </w:rPr>
            </w:pPr>
          </w:p>
          <w:p w:rsidR="007C2F5E" w:rsidRPr="007C4D02" w:rsidRDefault="007C2F5E" w:rsidP="00075E14">
            <w:pPr>
              <w:tabs>
                <w:tab w:val="right" w:pos="8820"/>
              </w:tabs>
              <w:jc w:val="center"/>
              <w:rPr>
                <w:b/>
                <w:sz w:val="20"/>
                <w:szCs w:val="20"/>
              </w:rPr>
            </w:pPr>
            <w:r w:rsidRPr="007C4D02">
              <w:rPr>
                <w:b/>
                <w:sz w:val="20"/>
                <w:szCs w:val="20"/>
              </w:rPr>
              <w:t>Skutočnosť k 31.12.</w:t>
            </w:r>
            <w:r>
              <w:rPr>
                <w:b/>
                <w:sz w:val="20"/>
                <w:szCs w:val="20"/>
              </w:rPr>
              <w:t>2016</w:t>
            </w:r>
          </w:p>
          <w:p w:rsidR="007C2F5E" w:rsidRPr="007C4D02" w:rsidRDefault="007C2F5E" w:rsidP="00075E14">
            <w:pPr>
              <w:jc w:val="center"/>
            </w:pPr>
          </w:p>
        </w:tc>
      </w:tr>
      <w:tr w:rsidR="007C2F5E" w:rsidRPr="007C4D02" w:rsidTr="00075E14">
        <w:trPr>
          <w:trHeight w:val="300"/>
        </w:trPr>
        <w:tc>
          <w:tcPr>
            <w:tcW w:w="5693" w:type="dxa"/>
            <w:tcBorders>
              <w:top w:val="nil"/>
              <w:left w:val="double" w:sz="6" w:space="0" w:color="auto"/>
              <w:bottom w:val="single" w:sz="8" w:space="0" w:color="auto"/>
              <w:right w:val="single" w:sz="8" w:space="0" w:color="000000"/>
            </w:tcBorders>
            <w:shd w:val="clear" w:color="auto" w:fill="D9D9D9"/>
            <w:vAlign w:val="center"/>
            <w:hideMark/>
          </w:tcPr>
          <w:p w:rsidR="007C2F5E" w:rsidRPr="007C4D02" w:rsidRDefault="007C2F5E" w:rsidP="00075E14"/>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7C2F5E" w:rsidRPr="007C4D02" w:rsidRDefault="007C2F5E" w:rsidP="00075E14"/>
        </w:tc>
      </w:tr>
      <w:tr w:rsidR="007C2F5E" w:rsidRPr="007C4D02" w:rsidTr="00075E14">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7C2F5E" w:rsidRPr="007C4D02" w:rsidRDefault="007C2F5E" w:rsidP="00075E14">
            <w:r>
              <w:rPr>
                <w:sz w:val="20"/>
                <w:szCs w:val="20"/>
              </w:rPr>
              <w:t xml:space="preserve">Bežné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7C2F5E" w:rsidRPr="007C4D02" w:rsidRDefault="00460691" w:rsidP="00DF2698">
            <w:pPr>
              <w:pStyle w:val="Bezriadkovania"/>
              <w:jc w:val="center"/>
            </w:pPr>
            <w:r>
              <w:t>218936,62</w:t>
            </w:r>
          </w:p>
        </w:tc>
      </w:tr>
      <w:tr w:rsidR="007C2F5E" w:rsidRPr="007C4D02" w:rsidTr="00075E14">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7C2F5E" w:rsidRDefault="007C2F5E" w:rsidP="00075E14">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hideMark/>
          </w:tcPr>
          <w:p w:rsidR="007C2F5E" w:rsidRPr="00DF2698" w:rsidRDefault="00460691" w:rsidP="00DF2698">
            <w:pPr>
              <w:pStyle w:val="Bezriadkovania"/>
              <w:jc w:val="center"/>
              <w:rPr>
                <w:rStyle w:val="Zvraznenie"/>
                <w:i w:val="0"/>
                <w:iCs w:val="0"/>
                <w:szCs w:val="20"/>
              </w:rPr>
            </w:pPr>
            <w:r>
              <w:rPr>
                <w:rStyle w:val="Zvraznenie"/>
                <w:i w:val="0"/>
                <w:iCs w:val="0"/>
                <w:szCs w:val="20"/>
              </w:rPr>
              <w:t>218936,62</w:t>
            </w:r>
          </w:p>
        </w:tc>
      </w:tr>
      <w:tr w:rsidR="007C2F5E" w:rsidRPr="007C4D02" w:rsidTr="00075E14">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7C2F5E" w:rsidRDefault="007C2F5E" w:rsidP="00075E14">
            <w:pPr>
              <w:rPr>
                <w:sz w:val="20"/>
                <w:szCs w:val="20"/>
              </w:rPr>
            </w:pPr>
            <w:r>
              <w:rPr>
                <w:sz w:val="20"/>
                <w:szCs w:val="20"/>
              </w:rPr>
              <w:t xml:space="preserve">             bežné príjmy RO</w:t>
            </w:r>
          </w:p>
        </w:tc>
        <w:tc>
          <w:tcPr>
            <w:tcW w:w="3686" w:type="dxa"/>
            <w:tcBorders>
              <w:top w:val="nil"/>
              <w:left w:val="nil"/>
              <w:bottom w:val="single" w:sz="8" w:space="0" w:color="auto"/>
              <w:right w:val="double" w:sz="6" w:space="0" w:color="auto"/>
            </w:tcBorders>
            <w:vAlign w:val="center"/>
            <w:hideMark/>
          </w:tcPr>
          <w:p w:rsidR="007C2F5E" w:rsidRPr="007C4D02" w:rsidRDefault="007C2F5E" w:rsidP="00DF2698">
            <w:pPr>
              <w:jc w:val="center"/>
              <w:rPr>
                <w:rStyle w:val="Zvraznenie"/>
                <w:sz w:val="20"/>
                <w:szCs w:val="20"/>
              </w:rPr>
            </w:pPr>
          </w:p>
        </w:tc>
      </w:tr>
      <w:tr w:rsidR="007C2F5E" w:rsidRPr="007C4D02" w:rsidTr="00075E14">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7C2F5E" w:rsidRPr="007C4D02" w:rsidRDefault="007C2F5E" w:rsidP="00075E14">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rsidR="007C2F5E" w:rsidRPr="007C4D02" w:rsidRDefault="005455BB" w:rsidP="005455BB">
            <w:pPr>
              <w:pStyle w:val="Bezriadkovania"/>
              <w:jc w:val="center"/>
            </w:pPr>
            <w:r>
              <w:t>206318,85</w:t>
            </w:r>
          </w:p>
        </w:tc>
      </w:tr>
      <w:tr w:rsidR="007C2F5E" w:rsidRPr="007C4D02" w:rsidTr="00075E14">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7C2F5E" w:rsidRDefault="007C2F5E" w:rsidP="00075E14">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vAlign w:val="center"/>
            <w:hideMark/>
          </w:tcPr>
          <w:p w:rsidR="007C2F5E" w:rsidRPr="00DF2698" w:rsidRDefault="005455BB" w:rsidP="005455BB">
            <w:pPr>
              <w:pStyle w:val="Bezriadkovania"/>
              <w:jc w:val="center"/>
              <w:rPr>
                <w:rStyle w:val="Zvraznenie"/>
                <w:i w:val="0"/>
              </w:rPr>
            </w:pPr>
            <w:r>
              <w:rPr>
                <w:rStyle w:val="Zvraznenie"/>
                <w:i w:val="0"/>
              </w:rPr>
              <w:t>206318,85</w:t>
            </w:r>
          </w:p>
        </w:tc>
      </w:tr>
      <w:tr w:rsidR="007C2F5E" w:rsidRPr="007C4D02" w:rsidTr="00075E14">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7C2F5E" w:rsidRDefault="007C2F5E" w:rsidP="00075E14">
            <w:pPr>
              <w:rPr>
                <w:sz w:val="20"/>
                <w:szCs w:val="20"/>
              </w:rPr>
            </w:pPr>
            <w:r>
              <w:rPr>
                <w:sz w:val="20"/>
                <w:szCs w:val="20"/>
              </w:rPr>
              <w:t xml:space="preserve">             bežné výdavky  RO</w:t>
            </w:r>
          </w:p>
        </w:tc>
        <w:tc>
          <w:tcPr>
            <w:tcW w:w="3686" w:type="dxa"/>
            <w:tcBorders>
              <w:top w:val="nil"/>
              <w:left w:val="nil"/>
              <w:bottom w:val="single" w:sz="8" w:space="0" w:color="auto"/>
              <w:right w:val="double" w:sz="6" w:space="0" w:color="auto"/>
            </w:tcBorders>
            <w:vAlign w:val="center"/>
            <w:hideMark/>
          </w:tcPr>
          <w:p w:rsidR="007C2F5E" w:rsidRPr="007C4D02" w:rsidRDefault="007C2F5E" w:rsidP="00DF2698">
            <w:pPr>
              <w:jc w:val="center"/>
              <w:rPr>
                <w:rStyle w:val="Zvraznenie"/>
                <w:sz w:val="20"/>
                <w:szCs w:val="20"/>
              </w:rPr>
            </w:pPr>
          </w:p>
        </w:tc>
      </w:tr>
      <w:tr w:rsidR="007C2F5E" w:rsidRPr="007C4D02" w:rsidTr="007C2F5E">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7C2F5E" w:rsidRPr="007C4D02" w:rsidRDefault="007C2F5E" w:rsidP="00075E14">
            <w:r>
              <w:rPr>
                <w:rStyle w:val="Zvraznenie"/>
                <w:b/>
                <w:bCs/>
                <w:sz w:val="20"/>
                <w:szCs w:val="20"/>
              </w:rPr>
              <w:t xml:space="preserve">Bežný </w:t>
            </w:r>
            <w:r w:rsidRPr="007C4D02">
              <w:rPr>
                <w:rStyle w:val="Zvraznenie"/>
                <w:b/>
                <w:bCs/>
                <w:sz w:val="20"/>
                <w:szCs w:val="20"/>
              </w:rPr>
              <w:t>rozpočet</w:t>
            </w:r>
          </w:p>
        </w:tc>
        <w:tc>
          <w:tcPr>
            <w:tcW w:w="3686" w:type="dxa"/>
            <w:tcBorders>
              <w:top w:val="nil"/>
              <w:left w:val="nil"/>
              <w:bottom w:val="single" w:sz="4" w:space="0" w:color="auto"/>
              <w:right w:val="double" w:sz="6" w:space="0" w:color="auto"/>
            </w:tcBorders>
            <w:shd w:val="clear" w:color="auto" w:fill="D9D9D9"/>
            <w:vAlign w:val="center"/>
            <w:hideMark/>
          </w:tcPr>
          <w:p w:rsidR="007C2F5E" w:rsidRPr="005455BB" w:rsidRDefault="005455BB" w:rsidP="00DF2698">
            <w:pPr>
              <w:jc w:val="center"/>
              <w:rPr>
                <w:b/>
              </w:rPr>
            </w:pPr>
            <w:r w:rsidRPr="005455BB">
              <w:rPr>
                <w:b/>
              </w:rPr>
              <w:t>12617,77</w:t>
            </w:r>
          </w:p>
        </w:tc>
      </w:tr>
      <w:tr w:rsidR="007C2F5E" w:rsidRPr="007C4D02" w:rsidTr="007C2F5E">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7C2F5E" w:rsidRPr="007C4D02" w:rsidRDefault="007C2F5E" w:rsidP="00075E14">
            <w:r>
              <w:rPr>
                <w:sz w:val="20"/>
                <w:szCs w:val="20"/>
              </w:rPr>
              <w:lastRenderedPageBreak/>
              <w:t xml:space="preserve">Kapitálové </w:t>
            </w:r>
            <w:r w:rsidRPr="007C4D02">
              <w:rPr>
                <w:sz w:val="20"/>
                <w:szCs w:val="20"/>
              </w:rPr>
              <w:t xml:space="preserve"> príjmy spolu</w:t>
            </w:r>
          </w:p>
        </w:tc>
        <w:tc>
          <w:tcPr>
            <w:tcW w:w="3686" w:type="dxa"/>
            <w:tcBorders>
              <w:top w:val="single" w:sz="4" w:space="0" w:color="auto"/>
              <w:left w:val="nil"/>
              <w:bottom w:val="single" w:sz="8" w:space="0" w:color="auto"/>
              <w:right w:val="double" w:sz="6" w:space="0" w:color="auto"/>
            </w:tcBorders>
            <w:shd w:val="clear" w:color="auto" w:fill="FFFFFF"/>
            <w:vAlign w:val="center"/>
            <w:hideMark/>
          </w:tcPr>
          <w:p w:rsidR="007C2F5E" w:rsidRPr="007C4D02" w:rsidRDefault="00DF2698" w:rsidP="00DF2698">
            <w:pPr>
              <w:jc w:val="center"/>
            </w:pPr>
            <w:r>
              <w:t>12300,00</w:t>
            </w:r>
          </w:p>
        </w:tc>
      </w:tr>
      <w:tr w:rsidR="007C2F5E" w:rsidRPr="007C4D02" w:rsidTr="00075E14">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7C2F5E" w:rsidRDefault="007C2F5E" w:rsidP="00075E14">
            <w:pPr>
              <w:rPr>
                <w:sz w:val="20"/>
                <w:szCs w:val="20"/>
              </w:rPr>
            </w:pPr>
            <w:r>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hideMark/>
          </w:tcPr>
          <w:p w:rsidR="007C2F5E" w:rsidRPr="007C4D02" w:rsidRDefault="00DF2698" w:rsidP="00DF2698">
            <w:pPr>
              <w:jc w:val="center"/>
              <w:rPr>
                <w:rStyle w:val="Zvraznenie"/>
                <w:sz w:val="20"/>
                <w:szCs w:val="20"/>
              </w:rPr>
            </w:pPr>
            <w:r>
              <w:rPr>
                <w:rStyle w:val="Zvraznenie"/>
                <w:sz w:val="20"/>
                <w:szCs w:val="20"/>
              </w:rPr>
              <w:t>12300,00</w:t>
            </w:r>
          </w:p>
        </w:tc>
      </w:tr>
      <w:tr w:rsidR="007C2F5E" w:rsidRPr="007C4D02" w:rsidTr="00075E14">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7C2F5E" w:rsidRDefault="007C2F5E" w:rsidP="00075E14">
            <w:pPr>
              <w:rPr>
                <w:sz w:val="20"/>
                <w:szCs w:val="20"/>
              </w:rPr>
            </w:pPr>
            <w:r>
              <w:rPr>
                <w:sz w:val="20"/>
                <w:szCs w:val="20"/>
              </w:rPr>
              <w:t xml:space="preserve">             kapitálové  príjmy RO</w:t>
            </w:r>
          </w:p>
        </w:tc>
        <w:tc>
          <w:tcPr>
            <w:tcW w:w="3686" w:type="dxa"/>
            <w:tcBorders>
              <w:top w:val="nil"/>
              <w:left w:val="nil"/>
              <w:bottom w:val="single" w:sz="8" w:space="0" w:color="auto"/>
              <w:right w:val="double" w:sz="6" w:space="0" w:color="auto"/>
            </w:tcBorders>
            <w:vAlign w:val="center"/>
            <w:hideMark/>
          </w:tcPr>
          <w:p w:rsidR="007C2F5E" w:rsidRPr="007C4D02" w:rsidRDefault="007C2F5E" w:rsidP="00DF2698">
            <w:pPr>
              <w:jc w:val="center"/>
              <w:rPr>
                <w:rStyle w:val="Zvraznenie"/>
                <w:sz w:val="20"/>
                <w:szCs w:val="20"/>
              </w:rPr>
            </w:pPr>
          </w:p>
        </w:tc>
      </w:tr>
      <w:tr w:rsidR="007C2F5E" w:rsidRPr="007C4D02" w:rsidTr="00075E14">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7C2F5E" w:rsidRPr="007C4D02" w:rsidRDefault="007C2F5E" w:rsidP="00075E14">
            <w:r>
              <w:rPr>
                <w:sz w:val="20"/>
                <w:szCs w:val="20"/>
              </w:rPr>
              <w:t xml:space="preserve">Kapitálové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rsidR="007C2F5E" w:rsidRPr="007C4D02" w:rsidRDefault="00B31C13" w:rsidP="00DF2698">
            <w:pPr>
              <w:jc w:val="center"/>
            </w:pPr>
            <w:r>
              <w:t>4247,98</w:t>
            </w:r>
          </w:p>
        </w:tc>
      </w:tr>
      <w:tr w:rsidR="007C2F5E" w:rsidRPr="007C4D02" w:rsidTr="00075E14">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7C2F5E" w:rsidRDefault="007C2F5E" w:rsidP="00075E14">
            <w:pPr>
              <w:rPr>
                <w:sz w:val="20"/>
                <w:szCs w:val="20"/>
              </w:rPr>
            </w:pPr>
            <w:r>
              <w:rPr>
                <w:sz w:val="20"/>
                <w:szCs w:val="20"/>
              </w:rPr>
              <w:t xml:space="preserve">z toho : kapitálové  výdavky  obce </w:t>
            </w:r>
          </w:p>
        </w:tc>
        <w:tc>
          <w:tcPr>
            <w:tcW w:w="3686" w:type="dxa"/>
            <w:tcBorders>
              <w:top w:val="nil"/>
              <w:left w:val="nil"/>
              <w:bottom w:val="single" w:sz="8" w:space="0" w:color="auto"/>
              <w:right w:val="double" w:sz="6" w:space="0" w:color="auto"/>
            </w:tcBorders>
            <w:vAlign w:val="center"/>
            <w:hideMark/>
          </w:tcPr>
          <w:p w:rsidR="007C2F5E" w:rsidRPr="007C4D02" w:rsidRDefault="00B31C13" w:rsidP="00DF2698">
            <w:pPr>
              <w:jc w:val="center"/>
              <w:rPr>
                <w:rStyle w:val="Zvraznenie"/>
                <w:sz w:val="20"/>
                <w:szCs w:val="20"/>
              </w:rPr>
            </w:pPr>
            <w:r>
              <w:rPr>
                <w:rStyle w:val="Zvraznenie"/>
                <w:sz w:val="20"/>
                <w:szCs w:val="20"/>
              </w:rPr>
              <w:t>4247,98</w:t>
            </w:r>
          </w:p>
        </w:tc>
      </w:tr>
      <w:tr w:rsidR="007C2F5E" w:rsidRPr="007C4D02" w:rsidTr="00075E14">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7C2F5E" w:rsidRDefault="007C2F5E" w:rsidP="00075E14">
            <w:pPr>
              <w:rPr>
                <w:sz w:val="20"/>
                <w:szCs w:val="20"/>
              </w:rPr>
            </w:pPr>
            <w:r>
              <w:rPr>
                <w:sz w:val="20"/>
                <w:szCs w:val="20"/>
              </w:rPr>
              <w:t xml:space="preserve">             kapitálové  výdavky  RO</w:t>
            </w:r>
          </w:p>
        </w:tc>
        <w:tc>
          <w:tcPr>
            <w:tcW w:w="3686" w:type="dxa"/>
            <w:tcBorders>
              <w:top w:val="nil"/>
              <w:left w:val="nil"/>
              <w:bottom w:val="single" w:sz="8" w:space="0" w:color="auto"/>
              <w:right w:val="double" w:sz="6" w:space="0" w:color="auto"/>
            </w:tcBorders>
            <w:vAlign w:val="center"/>
            <w:hideMark/>
          </w:tcPr>
          <w:p w:rsidR="007C2F5E" w:rsidRPr="007C4D02" w:rsidRDefault="007C2F5E" w:rsidP="00DF2698">
            <w:pPr>
              <w:jc w:val="center"/>
              <w:rPr>
                <w:rStyle w:val="Zvraznenie"/>
                <w:sz w:val="20"/>
                <w:szCs w:val="20"/>
              </w:rPr>
            </w:pPr>
          </w:p>
        </w:tc>
      </w:tr>
      <w:tr w:rsidR="007C2F5E" w:rsidRPr="00AE531C" w:rsidTr="00075E14">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7C2F5E" w:rsidRPr="007C4D02" w:rsidRDefault="007C2F5E" w:rsidP="00075E14">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rsidR="007C2F5E" w:rsidRPr="005455BB" w:rsidRDefault="00B31C13" w:rsidP="00DF2698">
            <w:pPr>
              <w:jc w:val="center"/>
              <w:rPr>
                <w:b/>
              </w:rPr>
            </w:pPr>
            <w:r w:rsidRPr="005455BB">
              <w:rPr>
                <w:b/>
              </w:rPr>
              <w:t>8052,02</w:t>
            </w:r>
          </w:p>
        </w:tc>
      </w:tr>
      <w:tr w:rsidR="007C2F5E" w:rsidRPr="00AE531C" w:rsidTr="00971E53">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7C2F5E" w:rsidRPr="007C4D02" w:rsidRDefault="007C2F5E" w:rsidP="00075E14">
            <w:r>
              <w:rPr>
                <w:rStyle w:val="Zvraznenie"/>
                <w:b/>
                <w:bCs/>
                <w:sz w:val="20"/>
                <w:szCs w:val="20"/>
              </w:rPr>
              <w:t>Prebytok/schodok bežného a kapitálového rozpočtu</w:t>
            </w:r>
          </w:p>
        </w:tc>
        <w:tc>
          <w:tcPr>
            <w:tcW w:w="3686" w:type="dxa"/>
            <w:tcBorders>
              <w:top w:val="nil"/>
              <w:left w:val="nil"/>
              <w:bottom w:val="single" w:sz="4" w:space="0" w:color="auto"/>
              <w:right w:val="double" w:sz="6" w:space="0" w:color="auto"/>
            </w:tcBorders>
            <w:shd w:val="clear" w:color="auto" w:fill="DDD9C3"/>
            <w:vAlign w:val="center"/>
            <w:hideMark/>
          </w:tcPr>
          <w:p w:rsidR="007C2F5E" w:rsidRPr="00AE531C" w:rsidRDefault="005455BB" w:rsidP="00DF2698">
            <w:pPr>
              <w:pStyle w:val="Bezriadkovania"/>
              <w:jc w:val="center"/>
            </w:pPr>
            <w:r>
              <w:t>20668,59</w:t>
            </w:r>
          </w:p>
        </w:tc>
      </w:tr>
      <w:tr w:rsidR="007C2F5E" w:rsidRPr="007C4D02" w:rsidTr="00971E53">
        <w:trPr>
          <w:trHeight w:val="285"/>
        </w:trPr>
        <w:tc>
          <w:tcPr>
            <w:tcW w:w="5693" w:type="dxa"/>
            <w:tcBorders>
              <w:top w:val="single" w:sz="8" w:space="0" w:color="auto"/>
              <w:left w:val="double" w:sz="6" w:space="0" w:color="auto"/>
              <w:bottom w:val="single" w:sz="8" w:space="0" w:color="auto"/>
              <w:right w:val="single" w:sz="4" w:space="0" w:color="auto"/>
            </w:tcBorders>
            <w:shd w:val="clear" w:color="auto" w:fill="FFFFFF"/>
            <w:vAlign w:val="center"/>
            <w:hideMark/>
          </w:tcPr>
          <w:p w:rsidR="007C2F5E" w:rsidRPr="000801F8" w:rsidRDefault="007C2F5E" w:rsidP="00075E14">
            <w:pPr>
              <w:rPr>
                <w:rStyle w:val="Zvraznenie"/>
                <w:b/>
                <w:bCs/>
                <w:sz w:val="20"/>
                <w:szCs w:val="20"/>
              </w:rPr>
            </w:pPr>
            <w:r w:rsidRPr="000801F8">
              <w:rPr>
                <w:rStyle w:val="Zvraznenie"/>
                <w:b/>
                <w:sz w:val="20"/>
                <w:szCs w:val="20"/>
              </w:rPr>
              <w:t xml:space="preserve">Vylúčenie z prebytku </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C2F5E" w:rsidRPr="007C4D02" w:rsidRDefault="00DF2698" w:rsidP="00DF2698">
            <w:pPr>
              <w:pStyle w:val="Bezriadkovania"/>
              <w:jc w:val="center"/>
            </w:pPr>
            <w:r>
              <w:t>0</w:t>
            </w:r>
          </w:p>
        </w:tc>
      </w:tr>
      <w:tr w:rsidR="007C2F5E" w:rsidRPr="007C4D02" w:rsidTr="00971E53">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7C2F5E" w:rsidRPr="000801F8" w:rsidRDefault="007C2F5E" w:rsidP="00075E14">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3686" w:type="dxa"/>
            <w:tcBorders>
              <w:top w:val="single" w:sz="4" w:space="0" w:color="auto"/>
              <w:left w:val="nil"/>
              <w:bottom w:val="single" w:sz="8" w:space="0" w:color="auto"/>
              <w:right w:val="double" w:sz="6" w:space="0" w:color="auto"/>
            </w:tcBorders>
            <w:shd w:val="clear" w:color="auto" w:fill="DDD9C3"/>
            <w:vAlign w:val="center"/>
            <w:hideMark/>
          </w:tcPr>
          <w:p w:rsidR="007C2F5E" w:rsidRPr="007C4D02" w:rsidRDefault="005455BB" w:rsidP="00BE7D11">
            <w:pPr>
              <w:pStyle w:val="Bezriadkovania"/>
              <w:jc w:val="center"/>
            </w:pPr>
            <w:r>
              <w:t>20668,59</w:t>
            </w:r>
          </w:p>
        </w:tc>
      </w:tr>
      <w:tr w:rsidR="007C2F5E" w:rsidRPr="00AE531C" w:rsidTr="00075E14">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7C2F5E" w:rsidRPr="007C4D02" w:rsidRDefault="007C2F5E" w:rsidP="00075E14">
            <w:r w:rsidRPr="007C4D02">
              <w:rPr>
                <w:sz w:val="20"/>
                <w:szCs w:val="20"/>
              </w:rPr>
              <w:t>Príjmy z finančných operácií</w:t>
            </w:r>
          </w:p>
        </w:tc>
        <w:tc>
          <w:tcPr>
            <w:tcW w:w="3686" w:type="dxa"/>
            <w:tcBorders>
              <w:top w:val="nil"/>
              <w:left w:val="nil"/>
              <w:bottom w:val="single" w:sz="4" w:space="0" w:color="auto"/>
              <w:right w:val="double" w:sz="6" w:space="0" w:color="auto"/>
            </w:tcBorders>
            <w:vAlign w:val="center"/>
            <w:hideMark/>
          </w:tcPr>
          <w:p w:rsidR="007C2F5E" w:rsidRPr="00AE531C" w:rsidRDefault="00460691" w:rsidP="00BE7D11">
            <w:pPr>
              <w:pStyle w:val="Bezriadkovania"/>
              <w:jc w:val="center"/>
            </w:pPr>
            <w:r>
              <w:t>1282,38</w:t>
            </w:r>
          </w:p>
        </w:tc>
      </w:tr>
      <w:tr w:rsidR="007C2F5E" w:rsidRPr="00AE531C" w:rsidTr="00075E14">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7C2F5E" w:rsidRPr="007C4D02" w:rsidRDefault="007C2F5E" w:rsidP="00075E14">
            <w:pPr>
              <w:rPr>
                <w:sz w:val="20"/>
                <w:szCs w:val="20"/>
              </w:rPr>
            </w:pPr>
            <w:r w:rsidRPr="007C4D02">
              <w:rPr>
                <w:sz w:val="20"/>
                <w:szCs w:val="20"/>
              </w:rPr>
              <w:t>Výdavky z finančných operácií</w:t>
            </w:r>
          </w:p>
        </w:tc>
        <w:tc>
          <w:tcPr>
            <w:tcW w:w="3686" w:type="dxa"/>
            <w:tcBorders>
              <w:top w:val="nil"/>
              <w:left w:val="nil"/>
              <w:bottom w:val="single" w:sz="4" w:space="0" w:color="auto"/>
              <w:right w:val="double" w:sz="6" w:space="0" w:color="auto"/>
            </w:tcBorders>
            <w:vAlign w:val="center"/>
            <w:hideMark/>
          </w:tcPr>
          <w:p w:rsidR="007C2F5E" w:rsidRPr="00AE531C" w:rsidRDefault="00BE7D11" w:rsidP="00BE7D11">
            <w:pPr>
              <w:jc w:val="center"/>
              <w:rPr>
                <w:i/>
                <w:sz w:val="20"/>
                <w:szCs w:val="20"/>
              </w:rPr>
            </w:pPr>
            <w:r>
              <w:rPr>
                <w:i/>
                <w:sz w:val="20"/>
                <w:szCs w:val="20"/>
              </w:rPr>
              <w:t>21752,84</w:t>
            </w:r>
          </w:p>
        </w:tc>
      </w:tr>
      <w:tr w:rsidR="007C2F5E" w:rsidRPr="00AE531C" w:rsidTr="00075E14">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7C2F5E" w:rsidRPr="007C4D02" w:rsidRDefault="007C2F5E" w:rsidP="00075E14">
            <w:r w:rsidRPr="007C4D02">
              <w:rPr>
                <w:rStyle w:val="Zvraznenie"/>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rsidR="007C2F5E" w:rsidRPr="00AE531C" w:rsidRDefault="00BE7D11" w:rsidP="00460691">
            <w:pPr>
              <w:jc w:val="center"/>
              <w:rPr>
                <w:b/>
              </w:rPr>
            </w:pPr>
            <w:r>
              <w:rPr>
                <w:b/>
              </w:rPr>
              <w:t>-</w:t>
            </w:r>
            <w:r w:rsidR="00460691">
              <w:rPr>
                <w:b/>
              </w:rPr>
              <w:t>20470,46</w:t>
            </w:r>
          </w:p>
        </w:tc>
      </w:tr>
      <w:tr w:rsidR="007C2F5E" w:rsidRPr="00C13E07" w:rsidTr="00075E1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rsidR="007C2F5E" w:rsidRPr="00C13E07" w:rsidRDefault="007C2F5E" w:rsidP="00075E14">
            <w:pPr>
              <w:ind w:left="-85"/>
              <w:rPr>
                <w:caps/>
              </w:rPr>
            </w:pPr>
            <w:r w:rsidRPr="00C13E07">
              <w:rPr>
                <w:caps/>
                <w:sz w:val="20"/>
                <w:szCs w:val="20"/>
              </w:rPr>
              <w:t xml:space="preserve">Príjmy spolu  </w:t>
            </w:r>
          </w:p>
        </w:tc>
        <w:tc>
          <w:tcPr>
            <w:tcW w:w="3686" w:type="dxa"/>
            <w:shd w:val="clear" w:color="auto" w:fill="auto"/>
            <w:hideMark/>
          </w:tcPr>
          <w:p w:rsidR="007C2F5E" w:rsidRPr="00C13E07" w:rsidRDefault="009C50D6" w:rsidP="00BE7D11">
            <w:pPr>
              <w:ind w:right="-108"/>
              <w:jc w:val="center"/>
              <w:rPr>
                <w:caps/>
              </w:rPr>
            </w:pPr>
            <w:r>
              <w:rPr>
                <w:caps/>
              </w:rPr>
              <w:t>232519,00</w:t>
            </w:r>
          </w:p>
        </w:tc>
      </w:tr>
      <w:tr w:rsidR="007C2F5E" w:rsidRPr="007C4D02" w:rsidTr="00075E1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rsidR="007C2F5E" w:rsidRPr="007C4D02" w:rsidRDefault="007C2F5E" w:rsidP="00075E14">
            <w:pPr>
              <w:ind w:left="-85"/>
            </w:pPr>
            <w:r w:rsidRPr="00420F2F">
              <w:rPr>
                <w:caps/>
                <w:sz w:val="20"/>
                <w:szCs w:val="20"/>
              </w:rPr>
              <w:t>VÝDAVKY</w:t>
            </w:r>
            <w:r w:rsidRPr="00C13E07">
              <w:rPr>
                <w:sz w:val="20"/>
                <w:szCs w:val="20"/>
              </w:rPr>
              <w:t xml:space="preserve"> SPOLU</w:t>
            </w:r>
          </w:p>
        </w:tc>
        <w:tc>
          <w:tcPr>
            <w:tcW w:w="3686" w:type="dxa"/>
            <w:shd w:val="clear" w:color="auto" w:fill="auto"/>
            <w:hideMark/>
          </w:tcPr>
          <w:p w:rsidR="007C2F5E" w:rsidRPr="007C4D02" w:rsidRDefault="00B31C13" w:rsidP="00BE7D11">
            <w:pPr>
              <w:ind w:right="-108"/>
              <w:jc w:val="center"/>
            </w:pPr>
            <w:r>
              <w:t>232319,67</w:t>
            </w:r>
          </w:p>
        </w:tc>
      </w:tr>
      <w:tr w:rsidR="005455BB" w:rsidRPr="007C4D02" w:rsidTr="00075E1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rsidR="005455BB" w:rsidRPr="00420F2F" w:rsidRDefault="005455BB" w:rsidP="00075E14">
            <w:pPr>
              <w:ind w:left="-85"/>
              <w:rPr>
                <w:caps/>
                <w:sz w:val="20"/>
                <w:szCs w:val="20"/>
              </w:rPr>
            </w:pPr>
            <w:r>
              <w:rPr>
                <w:caps/>
                <w:sz w:val="20"/>
                <w:szCs w:val="20"/>
              </w:rPr>
              <w:t>Prevod z PČ bez RK</w:t>
            </w:r>
          </w:p>
        </w:tc>
        <w:tc>
          <w:tcPr>
            <w:tcW w:w="3686" w:type="dxa"/>
            <w:shd w:val="clear" w:color="auto" w:fill="auto"/>
            <w:hideMark/>
          </w:tcPr>
          <w:p w:rsidR="005455BB" w:rsidRDefault="005455BB" w:rsidP="00BE7D11">
            <w:pPr>
              <w:ind w:right="-108"/>
              <w:jc w:val="center"/>
            </w:pPr>
            <w:r>
              <w:t>2300,00</w:t>
            </w:r>
          </w:p>
        </w:tc>
      </w:tr>
      <w:tr w:rsidR="007C2F5E" w:rsidRPr="00AE531C" w:rsidTr="00075E1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shd w:val="clear" w:color="auto" w:fill="DDD9C3"/>
            <w:hideMark/>
          </w:tcPr>
          <w:p w:rsidR="007C2F5E" w:rsidRPr="007C4D02" w:rsidRDefault="007C2F5E" w:rsidP="00075E14">
            <w:pPr>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686" w:type="dxa"/>
            <w:shd w:val="clear" w:color="auto" w:fill="DDD9C3"/>
            <w:hideMark/>
          </w:tcPr>
          <w:p w:rsidR="007C2F5E" w:rsidRPr="00AE531C" w:rsidRDefault="004A4314" w:rsidP="00BE7D11">
            <w:pPr>
              <w:ind w:right="-108"/>
              <w:jc w:val="center"/>
              <w:rPr>
                <w:b/>
              </w:rPr>
            </w:pPr>
            <w:r>
              <w:rPr>
                <w:b/>
              </w:rPr>
              <w:t>2499,33</w:t>
            </w:r>
          </w:p>
        </w:tc>
      </w:tr>
      <w:tr w:rsidR="00B31C13" w:rsidRPr="007C4D02" w:rsidTr="00075E1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rsidR="00B31C13" w:rsidRDefault="00B31C13" w:rsidP="00075E14">
            <w:pPr>
              <w:ind w:left="-85"/>
              <w:rPr>
                <w:rStyle w:val="Zvraznenie"/>
                <w:b/>
                <w:sz w:val="20"/>
                <w:szCs w:val="20"/>
              </w:rPr>
            </w:pPr>
            <w:r>
              <w:rPr>
                <w:rStyle w:val="Zvraznenie"/>
                <w:b/>
                <w:sz w:val="20"/>
                <w:szCs w:val="20"/>
              </w:rPr>
              <w:t>Pohyb na účte SF</w:t>
            </w:r>
          </w:p>
        </w:tc>
        <w:tc>
          <w:tcPr>
            <w:tcW w:w="3686" w:type="dxa"/>
            <w:shd w:val="clear" w:color="auto" w:fill="auto"/>
            <w:hideMark/>
          </w:tcPr>
          <w:p w:rsidR="00B31C13" w:rsidRDefault="00B31C13" w:rsidP="00BE7D11">
            <w:pPr>
              <w:ind w:right="-108"/>
              <w:jc w:val="center"/>
            </w:pPr>
            <w:r>
              <w:t>19,13</w:t>
            </w:r>
          </w:p>
        </w:tc>
      </w:tr>
      <w:tr w:rsidR="007C2F5E" w:rsidRPr="007C4D02" w:rsidTr="00075E1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shd w:val="clear" w:color="auto" w:fill="D9D9D9"/>
            <w:hideMark/>
          </w:tcPr>
          <w:p w:rsidR="007C2F5E" w:rsidRPr="007C4D02" w:rsidRDefault="004A4314" w:rsidP="00075E14">
            <w:pPr>
              <w:ind w:left="-85"/>
            </w:pPr>
            <w:r>
              <w:rPr>
                <w:rStyle w:val="Zvraznenie"/>
                <w:b/>
                <w:bCs/>
                <w:sz w:val="20"/>
                <w:szCs w:val="20"/>
              </w:rPr>
              <w:t xml:space="preserve">Zostatky na bežných účtoch a v pokladni </w:t>
            </w:r>
          </w:p>
        </w:tc>
        <w:tc>
          <w:tcPr>
            <w:tcW w:w="3686" w:type="dxa"/>
            <w:shd w:val="clear" w:color="auto" w:fill="D9D9D9"/>
            <w:hideMark/>
          </w:tcPr>
          <w:p w:rsidR="007C2F5E" w:rsidRPr="007C4D02" w:rsidRDefault="004F2732" w:rsidP="00BE7D11">
            <w:pPr>
              <w:ind w:right="-108"/>
              <w:jc w:val="center"/>
            </w:pPr>
            <w:r>
              <w:t>2518,46</w:t>
            </w:r>
          </w:p>
        </w:tc>
      </w:tr>
      <w:tr w:rsidR="004A4314" w:rsidRPr="007C4D02" w:rsidTr="00075E1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shd w:val="clear" w:color="auto" w:fill="D9D9D9"/>
            <w:hideMark/>
          </w:tcPr>
          <w:p w:rsidR="004A4314" w:rsidRDefault="004A4314" w:rsidP="00075E14">
            <w:pPr>
              <w:ind w:left="-85"/>
              <w:rPr>
                <w:rStyle w:val="Zvraznenie"/>
                <w:b/>
                <w:bCs/>
                <w:sz w:val="20"/>
                <w:szCs w:val="20"/>
              </w:rPr>
            </w:pPr>
            <w:r>
              <w:rPr>
                <w:rStyle w:val="Zvraznenie"/>
                <w:b/>
                <w:bCs/>
                <w:sz w:val="20"/>
                <w:szCs w:val="20"/>
              </w:rPr>
              <w:t>Zostatok na účte SF</w:t>
            </w:r>
          </w:p>
        </w:tc>
        <w:tc>
          <w:tcPr>
            <w:tcW w:w="3686" w:type="dxa"/>
            <w:shd w:val="clear" w:color="auto" w:fill="D9D9D9"/>
            <w:hideMark/>
          </w:tcPr>
          <w:p w:rsidR="004A4314" w:rsidRDefault="004A4314" w:rsidP="00BE7D11">
            <w:pPr>
              <w:ind w:right="-108"/>
              <w:jc w:val="center"/>
            </w:pPr>
            <w:r>
              <w:t>187,98</w:t>
            </w:r>
          </w:p>
        </w:tc>
      </w:tr>
      <w:tr w:rsidR="004A4314" w:rsidRPr="007C4D02" w:rsidTr="00075E1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shd w:val="clear" w:color="auto" w:fill="D9D9D9"/>
            <w:hideMark/>
          </w:tcPr>
          <w:p w:rsidR="004A4314" w:rsidRDefault="004A4314" w:rsidP="00075E14">
            <w:pPr>
              <w:ind w:left="-85"/>
              <w:rPr>
                <w:rStyle w:val="Zvraznenie"/>
                <w:b/>
                <w:bCs/>
                <w:sz w:val="20"/>
                <w:szCs w:val="20"/>
              </w:rPr>
            </w:pPr>
            <w:r>
              <w:rPr>
                <w:rStyle w:val="Zvraznenie"/>
                <w:b/>
                <w:bCs/>
                <w:sz w:val="20"/>
                <w:szCs w:val="20"/>
              </w:rPr>
              <w:t>Upravené hospodárenie obce</w:t>
            </w:r>
          </w:p>
        </w:tc>
        <w:tc>
          <w:tcPr>
            <w:tcW w:w="3686" w:type="dxa"/>
            <w:shd w:val="clear" w:color="auto" w:fill="D9D9D9"/>
            <w:hideMark/>
          </w:tcPr>
          <w:p w:rsidR="004A4314" w:rsidRDefault="00756946" w:rsidP="00BE7D11">
            <w:pPr>
              <w:ind w:right="-108"/>
              <w:jc w:val="center"/>
            </w:pPr>
            <w:r>
              <w:t>199,33</w:t>
            </w:r>
          </w:p>
        </w:tc>
      </w:tr>
    </w:tbl>
    <w:p w:rsidR="007C2F5E" w:rsidRDefault="007C2F5E" w:rsidP="006A14DE">
      <w:pPr>
        <w:ind w:left="540"/>
        <w:rPr>
          <w:rFonts w:ascii="Arial" w:hAnsi="Arial" w:cs="Arial"/>
          <w:sz w:val="22"/>
          <w:szCs w:val="22"/>
        </w:rPr>
      </w:pPr>
    </w:p>
    <w:p w:rsidR="007C2F5E" w:rsidRDefault="007C2F5E" w:rsidP="006A14DE">
      <w:pPr>
        <w:ind w:left="540"/>
        <w:rPr>
          <w:rFonts w:ascii="Arial" w:hAnsi="Arial" w:cs="Arial"/>
          <w:sz w:val="22"/>
          <w:szCs w:val="22"/>
        </w:rPr>
      </w:pPr>
    </w:p>
    <w:p w:rsidR="003C24EE" w:rsidRPr="00CB0D3F" w:rsidRDefault="009D01AE" w:rsidP="009D01AE">
      <w:pPr>
        <w:spacing w:line="360" w:lineRule="auto"/>
        <w:ind w:left="360"/>
        <w:jc w:val="both"/>
        <w:rPr>
          <w:b/>
        </w:rPr>
      </w:pPr>
      <w:r>
        <w:rPr>
          <w:b/>
        </w:rPr>
        <w:t xml:space="preserve">7.3. </w:t>
      </w:r>
      <w:r w:rsidR="00327A39" w:rsidRPr="00CB0D3F">
        <w:rPr>
          <w:b/>
        </w:rPr>
        <w:t>R</w:t>
      </w:r>
      <w:r w:rsidR="003C24EE" w:rsidRPr="00CB0D3F">
        <w:rPr>
          <w:b/>
        </w:rPr>
        <w:t xml:space="preserve">ozpočet na roky </w:t>
      </w:r>
      <w:r w:rsidR="0066061B">
        <w:rPr>
          <w:b/>
        </w:rPr>
        <w:t>2017</w:t>
      </w:r>
      <w:r w:rsidR="003C24EE" w:rsidRPr="00CB0D3F">
        <w:rPr>
          <w:b/>
        </w:rPr>
        <w:t xml:space="preserve"> - </w:t>
      </w:r>
      <w:r w:rsidR="0066061B">
        <w:rPr>
          <w:b/>
        </w:rPr>
        <w:t>2019</w:t>
      </w:r>
      <w:r w:rsidR="003C24EE" w:rsidRPr="00CB0D3F">
        <w:rPr>
          <w:b/>
        </w:rPr>
        <w:tab/>
      </w:r>
      <w:r w:rsidR="003C24EE" w:rsidRPr="00CB0D3F">
        <w:rPr>
          <w:b/>
        </w:rPr>
        <w:tab/>
      </w:r>
      <w:r w:rsidR="003C24EE" w:rsidRPr="00CB0D3F">
        <w:rPr>
          <w:b/>
        </w:rPr>
        <w:tab/>
      </w:r>
      <w:r w:rsidR="003C24EE" w:rsidRPr="00CB0D3F">
        <w:rPr>
          <w:b/>
        </w:rPr>
        <w:tab/>
      </w:r>
      <w:r w:rsidR="003C24EE" w:rsidRPr="00CB0D3F">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8"/>
        <w:gridCol w:w="1642"/>
        <w:gridCol w:w="1890"/>
        <w:gridCol w:w="1843"/>
        <w:gridCol w:w="1722"/>
      </w:tblGrid>
      <w:tr w:rsidR="00E07D65" w:rsidRPr="00CB0D3F" w:rsidTr="007D0ABE">
        <w:tc>
          <w:tcPr>
            <w:tcW w:w="2138" w:type="dxa"/>
            <w:shd w:val="clear" w:color="auto" w:fill="DDD9C3"/>
          </w:tcPr>
          <w:p w:rsidR="00E07D65" w:rsidRPr="00CB0D3F" w:rsidRDefault="00E07D65" w:rsidP="00B37E98">
            <w:pPr>
              <w:tabs>
                <w:tab w:val="right" w:pos="8460"/>
              </w:tabs>
              <w:jc w:val="both"/>
              <w:rPr>
                <w:b/>
              </w:rPr>
            </w:pPr>
          </w:p>
        </w:tc>
        <w:tc>
          <w:tcPr>
            <w:tcW w:w="1642" w:type="dxa"/>
            <w:shd w:val="clear" w:color="auto" w:fill="DDD9C3"/>
          </w:tcPr>
          <w:p w:rsidR="00E07D65" w:rsidRPr="00073313" w:rsidRDefault="00E07D65" w:rsidP="00B37E98">
            <w:pPr>
              <w:tabs>
                <w:tab w:val="right" w:pos="8460"/>
              </w:tabs>
              <w:jc w:val="center"/>
              <w:rPr>
                <w:b/>
                <w:sz w:val="20"/>
                <w:szCs w:val="20"/>
              </w:rPr>
            </w:pPr>
            <w:r w:rsidRPr="00073313">
              <w:rPr>
                <w:b/>
                <w:sz w:val="20"/>
                <w:szCs w:val="20"/>
              </w:rPr>
              <w:t>Skutočnosť k 31.12.</w:t>
            </w:r>
            <w:r w:rsidR="0066061B" w:rsidRPr="00073313">
              <w:rPr>
                <w:b/>
                <w:sz w:val="20"/>
                <w:szCs w:val="20"/>
              </w:rPr>
              <w:t>2016</w:t>
            </w:r>
          </w:p>
        </w:tc>
        <w:tc>
          <w:tcPr>
            <w:tcW w:w="1890" w:type="dxa"/>
            <w:shd w:val="clear" w:color="auto" w:fill="DDD9C3"/>
          </w:tcPr>
          <w:p w:rsidR="00071D99" w:rsidRPr="00073313" w:rsidRDefault="00F87E10" w:rsidP="00F87E10">
            <w:pPr>
              <w:tabs>
                <w:tab w:val="right" w:pos="8460"/>
              </w:tabs>
              <w:jc w:val="center"/>
              <w:rPr>
                <w:b/>
                <w:sz w:val="20"/>
                <w:szCs w:val="20"/>
              </w:rPr>
            </w:pPr>
            <w:r w:rsidRPr="00073313">
              <w:rPr>
                <w:b/>
                <w:sz w:val="20"/>
                <w:szCs w:val="20"/>
              </w:rPr>
              <w:t>Rozpočet</w:t>
            </w:r>
            <w:r w:rsidR="00F81D67" w:rsidRPr="00073313">
              <w:rPr>
                <w:b/>
                <w:sz w:val="20"/>
                <w:szCs w:val="20"/>
              </w:rPr>
              <w:t xml:space="preserve"> </w:t>
            </w:r>
            <w:r w:rsidR="00CB0D3F" w:rsidRPr="00073313">
              <w:rPr>
                <w:b/>
                <w:sz w:val="20"/>
                <w:szCs w:val="20"/>
              </w:rPr>
              <w:t xml:space="preserve"> </w:t>
            </w:r>
          </w:p>
          <w:p w:rsidR="00E07D65" w:rsidRPr="00073313" w:rsidRDefault="004E748C" w:rsidP="00F87E10">
            <w:pPr>
              <w:tabs>
                <w:tab w:val="right" w:pos="8460"/>
              </w:tabs>
              <w:jc w:val="center"/>
              <w:rPr>
                <w:b/>
                <w:sz w:val="20"/>
                <w:szCs w:val="20"/>
              </w:rPr>
            </w:pPr>
            <w:r w:rsidRPr="00073313">
              <w:rPr>
                <w:b/>
                <w:sz w:val="20"/>
                <w:szCs w:val="20"/>
              </w:rPr>
              <w:t xml:space="preserve">na rok </w:t>
            </w:r>
            <w:r w:rsidR="0066061B" w:rsidRPr="00073313">
              <w:rPr>
                <w:b/>
                <w:sz w:val="20"/>
                <w:szCs w:val="20"/>
              </w:rPr>
              <w:t>2017</w:t>
            </w:r>
          </w:p>
        </w:tc>
        <w:tc>
          <w:tcPr>
            <w:tcW w:w="1843" w:type="dxa"/>
            <w:shd w:val="clear" w:color="auto" w:fill="DDD9C3"/>
          </w:tcPr>
          <w:p w:rsidR="00F81D67" w:rsidRPr="00073313" w:rsidRDefault="00F81D67" w:rsidP="00B37E98">
            <w:pPr>
              <w:tabs>
                <w:tab w:val="right" w:pos="8460"/>
              </w:tabs>
              <w:jc w:val="center"/>
              <w:rPr>
                <w:b/>
                <w:sz w:val="20"/>
                <w:szCs w:val="20"/>
              </w:rPr>
            </w:pPr>
            <w:r w:rsidRPr="00073313">
              <w:rPr>
                <w:b/>
                <w:sz w:val="20"/>
                <w:szCs w:val="20"/>
              </w:rPr>
              <w:t>Rozpočet</w:t>
            </w:r>
          </w:p>
          <w:p w:rsidR="00E07D65" w:rsidRPr="00073313" w:rsidRDefault="00AD7A61" w:rsidP="00B37E98">
            <w:pPr>
              <w:tabs>
                <w:tab w:val="right" w:pos="8460"/>
              </w:tabs>
              <w:jc w:val="center"/>
              <w:rPr>
                <w:b/>
                <w:sz w:val="20"/>
                <w:szCs w:val="20"/>
              </w:rPr>
            </w:pPr>
            <w:r w:rsidRPr="00073313">
              <w:rPr>
                <w:b/>
                <w:sz w:val="20"/>
                <w:szCs w:val="20"/>
              </w:rPr>
              <w:t xml:space="preserve"> na </w:t>
            </w:r>
            <w:r w:rsidR="00197E14" w:rsidRPr="00073313">
              <w:rPr>
                <w:b/>
                <w:sz w:val="20"/>
                <w:szCs w:val="20"/>
              </w:rPr>
              <w:t xml:space="preserve">rok </w:t>
            </w:r>
            <w:r w:rsidR="0066061B" w:rsidRPr="00073313">
              <w:rPr>
                <w:b/>
                <w:sz w:val="20"/>
                <w:szCs w:val="20"/>
              </w:rPr>
              <w:t>2018</w:t>
            </w:r>
          </w:p>
        </w:tc>
        <w:tc>
          <w:tcPr>
            <w:tcW w:w="1722" w:type="dxa"/>
            <w:shd w:val="clear" w:color="auto" w:fill="DDD9C3"/>
          </w:tcPr>
          <w:p w:rsidR="00F81D67" w:rsidRPr="00073313" w:rsidRDefault="00F81D67" w:rsidP="00835297">
            <w:pPr>
              <w:tabs>
                <w:tab w:val="right" w:pos="8460"/>
              </w:tabs>
              <w:jc w:val="center"/>
              <w:rPr>
                <w:b/>
                <w:sz w:val="20"/>
                <w:szCs w:val="20"/>
              </w:rPr>
            </w:pPr>
            <w:r w:rsidRPr="00073313">
              <w:rPr>
                <w:b/>
                <w:sz w:val="20"/>
                <w:szCs w:val="20"/>
              </w:rPr>
              <w:t>Rozpočet</w:t>
            </w:r>
          </w:p>
          <w:p w:rsidR="00E07D65" w:rsidRPr="00073313" w:rsidRDefault="00AD7A61" w:rsidP="00835297">
            <w:pPr>
              <w:tabs>
                <w:tab w:val="right" w:pos="8460"/>
              </w:tabs>
              <w:jc w:val="center"/>
              <w:rPr>
                <w:b/>
                <w:sz w:val="20"/>
                <w:szCs w:val="20"/>
              </w:rPr>
            </w:pPr>
            <w:r w:rsidRPr="00073313">
              <w:rPr>
                <w:b/>
                <w:sz w:val="20"/>
                <w:szCs w:val="20"/>
              </w:rPr>
              <w:t xml:space="preserve"> na </w:t>
            </w:r>
            <w:r w:rsidR="00197E14" w:rsidRPr="00073313">
              <w:rPr>
                <w:b/>
                <w:sz w:val="20"/>
                <w:szCs w:val="20"/>
              </w:rPr>
              <w:t xml:space="preserve">rok </w:t>
            </w:r>
            <w:r w:rsidR="0066061B" w:rsidRPr="00073313">
              <w:rPr>
                <w:b/>
                <w:sz w:val="20"/>
                <w:szCs w:val="20"/>
              </w:rPr>
              <w:t>2019</w:t>
            </w:r>
          </w:p>
        </w:tc>
      </w:tr>
      <w:tr w:rsidR="00E07D65" w:rsidRPr="00CB0D3F" w:rsidTr="007D0ABE">
        <w:tc>
          <w:tcPr>
            <w:tcW w:w="2138" w:type="dxa"/>
            <w:shd w:val="clear" w:color="auto" w:fill="D9D9D9"/>
          </w:tcPr>
          <w:p w:rsidR="00E07D65" w:rsidRPr="00CB0D3F" w:rsidRDefault="00F07529" w:rsidP="00B37E98">
            <w:pPr>
              <w:tabs>
                <w:tab w:val="right" w:pos="8460"/>
              </w:tabs>
              <w:jc w:val="both"/>
              <w:rPr>
                <w:b/>
              </w:rPr>
            </w:pPr>
            <w:r w:rsidRPr="00CB0D3F">
              <w:rPr>
                <w:b/>
              </w:rPr>
              <w:t>Prí</w:t>
            </w:r>
            <w:r w:rsidR="00197E14" w:rsidRPr="00CB0D3F">
              <w:rPr>
                <w:b/>
              </w:rPr>
              <w:t>jmy celkom</w:t>
            </w:r>
          </w:p>
        </w:tc>
        <w:tc>
          <w:tcPr>
            <w:tcW w:w="1642" w:type="dxa"/>
            <w:shd w:val="clear" w:color="auto" w:fill="D9D9D9"/>
          </w:tcPr>
          <w:p w:rsidR="00E07D65" w:rsidRPr="00CB0D3F" w:rsidRDefault="00971E53" w:rsidP="00536DF8">
            <w:pPr>
              <w:tabs>
                <w:tab w:val="right" w:pos="8460"/>
              </w:tabs>
              <w:jc w:val="right"/>
              <w:rPr>
                <w:b/>
              </w:rPr>
            </w:pPr>
            <w:r>
              <w:rPr>
                <w:b/>
              </w:rPr>
              <w:t>232519,00</w:t>
            </w:r>
          </w:p>
        </w:tc>
        <w:tc>
          <w:tcPr>
            <w:tcW w:w="1890" w:type="dxa"/>
            <w:shd w:val="clear" w:color="auto" w:fill="D9D9D9"/>
          </w:tcPr>
          <w:p w:rsidR="00E07D65" w:rsidRPr="00CB0D3F" w:rsidRDefault="00DC36E9" w:rsidP="00536DF8">
            <w:pPr>
              <w:tabs>
                <w:tab w:val="right" w:pos="8460"/>
              </w:tabs>
              <w:jc w:val="right"/>
              <w:rPr>
                <w:b/>
              </w:rPr>
            </w:pPr>
            <w:r>
              <w:rPr>
                <w:b/>
              </w:rPr>
              <w:t>201124</w:t>
            </w:r>
          </w:p>
        </w:tc>
        <w:tc>
          <w:tcPr>
            <w:tcW w:w="1843" w:type="dxa"/>
            <w:shd w:val="clear" w:color="auto" w:fill="D9D9D9"/>
          </w:tcPr>
          <w:p w:rsidR="00E07D65" w:rsidRPr="00CB0D3F" w:rsidRDefault="00DC36E9" w:rsidP="00536DF8">
            <w:pPr>
              <w:tabs>
                <w:tab w:val="right" w:pos="8460"/>
              </w:tabs>
              <w:jc w:val="right"/>
              <w:rPr>
                <w:b/>
              </w:rPr>
            </w:pPr>
            <w:r>
              <w:rPr>
                <w:b/>
              </w:rPr>
              <w:t>201751</w:t>
            </w:r>
          </w:p>
        </w:tc>
        <w:tc>
          <w:tcPr>
            <w:tcW w:w="1722" w:type="dxa"/>
            <w:shd w:val="clear" w:color="auto" w:fill="D9D9D9"/>
          </w:tcPr>
          <w:p w:rsidR="00E07D65" w:rsidRPr="00CB0D3F" w:rsidRDefault="00DC36E9" w:rsidP="00536DF8">
            <w:pPr>
              <w:tabs>
                <w:tab w:val="right" w:pos="8460"/>
              </w:tabs>
              <w:jc w:val="right"/>
              <w:rPr>
                <w:b/>
              </w:rPr>
            </w:pPr>
            <w:r>
              <w:rPr>
                <w:b/>
              </w:rPr>
              <w:t>198751</w:t>
            </w:r>
          </w:p>
        </w:tc>
      </w:tr>
      <w:tr w:rsidR="00E07D65" w:rsidRPr="00CB0D3F" w:rsidTr="007D0ABE">
        <w:tc>
          <w:tcPr>
            <w:tcW w:w="2138" w:type="dxa"/>
          </w:tcPr>
          <w:p w:rsidR="00E07D65" w:rsidRPr="00CB0D3F" w:rsidRDefault="00197E14" w:rsidP="00B37E98">
            <w:pPr>
              <w:tabs>
                <w:tab w:val="right" w:pos="8460"/>
              </w:tabs>
              <w:jc w:val="both"/>
            </w:pPr>
            <w:r w:rsidRPr="00CB0D3F">
              <w:t>z toho :</w:t>
            </w:r>
          </w:p>
        </w:tc>
        <w:tc>
          <w:tcPr>
            <w:tcW w:w="1642" w:type="dxa"/>
          </w:tcPr>
          <w:p w:rsidR="00E07D65" w:rsidRPr="00CB0D3F" w:rsidRDefault="00E07D65" w:rsidP="00536DF8">
            <w:pPr>
              <w:tabs>
                <w:tab w:val="right" w:pos="8460"/>
              </w:tabs>
              <w:jc w:val="right"/>
              <w:rPr>
                <w:b/>
              </w:rPr>
            </w:pPr>
          </w:p>
        </w:tc>
        <w:tc>
          <w:tcPr>
            <w:tcW w:w="1890" w:type="dxa"/>
          </w:tcPr>
          <w:p w:rsidR="00E07D65" w:rsidRPr="00CB0D3F" w:rsidRDefault="00E07D65" w:rsidP="00536DF8">
            <w:pPr>
              <w:tabs>
                <w:tab w:val="right" w:pos="8460"/>
              </w:tabs>
              <w:jc w:val="right"/>
              <w:rPr>
                <w:b/>
              </w:rPr>
            </w:pPr>
          </w:p>
        </w:tc>
        <w:tc>
          <w:tcPr>
            <w:tcW w:w="1843" w:type="dxa"/>
          </w:tcPr>
          <w:p w:rsidR="00E07D65" w:rsidRPr="00CB0D3F" w:rsidRDefault="00E07D65" w:rsidP="00536DF8">
            <w:pPr>
              <w:tabs>
                <w:tab w:val="right" w:pos="8460"/>
              </w:tabs>
              <w:jc w:val="right"/>
              <w:rPr>
                <w:b/>
              </w:rPr>
            </w:pPr>
          </w:p>
        </w:tc>
        <w:tc>
          <w:tcPr>
            <w:tcW w:w="1722" w:type="dxa"/>
          </w:tcPr>
          <w:p w:rsidR="00E07D65" w:rsidRPr="00CB0D3F" w:rsidRDefault="00E07D65" w:rsidP="00536DF8">
            <w:pPr>
              <w:tabs>
                <w:tab w:val="right" w:pos="8460"/>
              </w:tabs>
              <w:jc w:val="right"/>
              <w:rPr>
                <w:b/>
              </w:rPr>
            </w:pPr>
          </w:p>
        </w:tc>
      </w:tr>
      <w:tr w:rsidR="00E07D65" w:rsidRPr="00CB0D3F" w:rsidTr="007D0ABE">
        <w:tc>
          <w:tcPr>
            <w:tcW w:w="2138" w:type="dxa"/>
          </w:tcPr>
          <w:p w:rsidR="00E07D65" w:rsidRPr="00CB0D3F" w:rsidRDefault="00197E14" w:rsidP="00B37E98">
            <w:pPr>
              <w:tabs>
                <w:tab w:val="right" w:pos="8460"/>
              </w:tabs>
              <w:jc w:val="both"/>
            </w:pPr>
            <w:r w:rsidRPr="00CB0D3F">
              <w:t>Bežné príjmy</w:t>
            </w:r>
          </w:p>
        </w:tc>
        <w:tc>
          <w:tcPr>
            <w:tcW w:w="1642" w:type="dxa"/>
          </w:tcPr>
          <w:p w:rsidR="00E07D65" w:rsidRPr="00CB0D3F" w:rsidRDefault="00971E53" w:rsidP="00536DF8">
            <w:pPr>
              <w:tabs>
                <w:tab w:val="right" w:pos="8460"/>
              </w:tabs>
              <w:jc w:val="right"/>
              <w:rPr>
                <w:b/>
              </w:rPr>
            </w:pPr>
            <w:r>
              <w:rPr>
                <w:b/>
              </w:rPr>
              <w:t>218936,62</w:t>
            </w:r>
          </w:p>
        </w:tc>
        <w:tc>
          <w:tcPr>
            <w:tcW w:w="1890" w:type="dxa"/>
          </w:tcPr>
          <w:p w:rsidR="00E07D65" w:rsidRPr="00CB0D3F" w:rsidRDefault="00DC36E9" w:rsidP="00536DF8">
            <w:pPr>
              <w:tabs>
                <w:tab w:val="right" w:pos="8460"/>
              </w:tabs>
              <w:jc w:val="right"/>
              <w:rPr>
                <w:b/>
              </w:rPr>
            </w:pPr>
            <w:r>
              <w:rPr>
                <w:b/>
              </w:rPr>
              <w:t>199774</w:t>
            </w:r>
          </w:p>
        </w:tc>
        <w:tc>
          <w:tcPr>
            <w:tcW w:w="1843" w:type="dxa"/>
          </w:tcPr>
          <w:p w:rsidR="00E07D65" w:rsidRPr="00CB0D3F" w:rsidRDefault="00DC36E9" w:rsidP="00536DF8">
            <w:pPr>
              <w:tabs>
                <w:tab w:val="right" w:pos="8460"/>
              </w:tabs>
              <w:jc w:val="right"/>
              <w:rPr>
                <w:b/>
              </w:rPr>
            </w:pPr>
            <w:r>
              <w:rPr>
                <w:b/>
              </w:rPr>
              <w:t>200401</w:t>
            </w:r>
          </w:p>
        </w:tc>
        <w:tc>
          <w:tcPr>
            <w:tcW w:w="1722" w:type="dxa"/>
          </w:tcPr>
          <w:p w:rsidR="00E07D65" w:rsidRPr="00CB0D3F" w:rsidRDefault="00DC36E9" w:rsidP="00536DF8">
            <w:pPr>
              <w:tabs>
                <w:tab w:val="right" w:pos="8460"/>
              </w:tabs>
              <w:jc w:val="right"/>
              <w:rPr>
                <w:b/>
              </w:rPr>
            </w:pPr>
            <w:r>
              <w:rPr>
                <w:b/>
              </w:rPr>
              <w:t>197401</w:t>
            </w:r>
          </w:p>
        </w:tc>
      </w:tr>
      <w:tr w:rsidR="00197E14" w:rsidRPr="00CB0D3F" w:rsidTr="007D0ABE">
        <w:tc>
          <w:tcPr>
            <w:tcW w:w="2138" w:type="dxa"/>
          </w:tcPr>
          <w:p w:rsidR="00197E14" w:rsidRPr="00CB0D3F" w:rsidRDefault="00197E14" w:rsidP="00B37E98">
            <w:pPr>
              <w:tabs>
                <w:tab w:val="right" w:pos="8460"/>
              </w:tabs>
              <w:jc w:val="both"/>
            </w:pPr>
            <w:r w:rsidRPr="00CB0D3F">
              <w:t>Kapitálové príjmy</w:t>
            </w:r>
          </w:p>
        </w:tc>
        <w:tc>
          <w:tcPr>
            <w:tcW w:w="1642" w:type="dxa"/>
          </w:tcPr>
          <w:p w:rsidR="00197E14" w:rsidRPr="00CB0D3F" w:rsidRDefault="00DC36E9" w:rsidP="00536DF8">
            <w:pPr>
              <w:tabs>
                <w:tab w:val="right" w:pos="8460"/>
              </w:tabs>
              <w:jc w:val="right"/>
              <w:rPr>
                <w:b/>
              </w:rPr>
            </w:pPr>
            <w:r>
              <w:rPr>
                <w:b/>
              </w:rPr>
              <w:t>12300</w:t>
            </w:r>
            <w:r w:rsidR="00971E53">
              <w:rPr>
                <w:b/>
              </w:rPr>
              <w:t>,00</w:t>
            </w:r>
          </w:p>
        </w:tc>
        <w:tc>
          <w:tcPr>
            <w:tcW w:w="1890" w:type="dxa"/>
          </w:tcPr>
          <w:p w:rsidR="00197E14" w:rsidRPr="00CB0D3F" w:rsidRDefault="00DC36E9" w:rsidP="00536DF8">
            <w:pPr>
              <w:tabs>
                <w:tab w:val="right" w:pos="8460"/>
              </w:tabs>
              <w:jc w:val="right"/>
              <w:rPr>
                <w:b/>
              </w:rPr>
            </w:pPr>
            <w:r>
              <w:rPr>
                <w:b/>
              </w:rPr>
              <w:t>0</w:t>
            </w:r>
          </w:p>
        </w:tc>
        <w:tc>
          <w:tcPr>
            <w:tcW w:w="1843" w:type="dxa"/>
          </w:tcPr>
          <w:p w:rsidR="00197E14" w:rsidRPr="00CB0D3F" w:rsidRDefault="00DC36E9" w:rsidP="00536DF8">
            <w:pPr>
              <w:tabs>
                <w:tab w:val="right" w:pos="8460"/>
              </w:tabs>
              <w:jc w:val="right"/>
              <w:rPr>
                <w:b/>
              </w:rPr>
            </w:pPr>
            <w:r>
              <w:rPr>
                <w:b/>
              </w:rPr>
              <w:t>0</w:t>
            </w:r>
          </w:p>
        </w:tc>
        <w:tc>
          <w:tcPr>
            <w:tcW w:w="1722" w:type="dxa"/>
          </w:tcPr>
          <w:p w:rsidR="00197E14" w:rsidRPr="00CB0D3F" w:rsidRDefault="00DC36E9" w:rsidP="00536DF8">
            <w:pPr>
              <w:tabs>
                <w:tab w:val="right" w:pos="8460"/>
              </w:tabs>
              <w:jc w:val="right"/>
              <w:rPr>
                <w:b/>
              </w:rPr>
            </w:pPr>
            <w:r>
              <w:rPr>
                <w:b/>
              </w:rPr>
              <w:t>0</w:t>
            </w:r>
          </w:p>
        </w:tc>
      </w:tr>
      <w:tr w:rsidR="00197E14" w:rsidRPr="00CB0D3F" w:rsidTr="007D0ABE">
        <w:tc>
          <w:tcPr>
            <w:tcW w:w="2138" w:type="dxa"/>
          </w:tcPr>
          <w:p w:rsidR="00197E14" w:rsidRPr="00CB0D3F" w:rsidRDefault="00197E14" w:rsidP="00B37E98">
            <w:pPr>
              <w:tabs>
                <w:tab w:val="right" w:pos="8460"/>
              </w:tabs>
              <w:jc w:val="both"/>
            </w:pPr>
            <w:r w:rsidRPr="00CB0D3F">
              <w:t>Finančné príjmy</w:t>
            </w:r>
          </w:p>
        </w:tc>
        <w:tc>
          <w:tcPr>
            <w:tcW w:w="1642" w:type="dxa"/>
          </w:tcPr>
          <w:p w:rsidR="00197E14" w:rsidRPr="00CB0D3F" w:rsidRDefault="00971E53" w:rsidP="00536DF8">
            <w:pPr>
              <w:tabs>
                <w:tab w:val="right" w:pos="8460"/>
              </w:tabs>
              <w:jc w:val="right"/>
              <w:rPr>
                <w:b/>
              </w:rPr>
            </w:pPr>
            <w:r>
              <w:rPr>
                <w:b/>
              </w:rPr>
              <w:t>1282,38</w:t>
            </w:r>
          </w:p>
        </w:tc>
        <w:tc>
          <w:tcPr>
            <w:tcW w:w="1890" w:type="dxa"/>
          </w:tcPr>
          <w:p w:rsidR="00197E14" w:rsidRPr="00CB0D3F" w:rsidRDefault="00DC36E9" w:rsidP="00536DF8">
            <w:pPr>
              <w:tabs>
                <w:tab w:val="right" w:pos="8460"/>
              </w:tabs>
              <w:jc w:val="right"/>
              <w:rPr>
                <w:b/>
              </w:rPr>
            </w:pPr>
            <w:r>
              <w:rPr>
                <w:b/>
              </w:rPr>
              <w:t>1350</w:t>
            </w:r>
          </w:p>
        </w:tc>
        <w:tc>
          <w:tcPr>
            <w:tcW w:w="1843" w:type="dxa"/>
          </w:tcPr>
          <w:p w:rsidR="00197E14" w:rsidRPr="00CB0D3F" w:rsidRDefault="00DC36E9" w:rsidP="00536DF8">
            <w:pPr>
              <w:tabs>
                <w:tab w:val="right" w:pos="8460"/>
              </w:tabs>
              <w:jc w:val="right"/>
              <w:rPr>
                <w:b/>
              </w:rPr>
            </w:pPr>
            <w:r>
              <w:rPr>
                <w:b/>
              </w:rPr>
              <w:t>1350</w:t>
            </w:r>
          </w:p>
        </w:tc>
        <w:tc>
          <w:tcPr>
            <w:tcW w:w="1722" w:type="dxa"/>
          </w:tcPr>
          <w:p w:rsidR="00197E14" w:rsidRPr="00CB0D3F" w:rsidRDefault="00DC36E9" w:rsidP="00536DF8">
            <w:pPr>
              <w:tabs>
                <w:tab w:val="right" w:pos="8460"/>
              </w:tabs>
              <w:jc w:val="right"/>
              <w:rPr>
                <w:b/>
              </w:rPr>
            </w:pPr>
            <w:r>
              <w:rPr>
                <w:b/>
              </w:rPr>
              <w:t>1350</w:t>
            </w:r>
          </w:p>
        </w:tc>
      </w:tr>
      <w:tr w:rsidR="00784737" w:rsidRPr="00CB0D3F" w:rsidTr="007D0ABE">
        <w:tc>
          <w:tcPr>
            <w:tcW w:w="2138" w:type="dxa"/>
          </w:tcPr>
          <w:p w:rsidR="00784737" w:rsidRPr="00F81D67" w:rsidRDefault="00784737" w:rsidP="00B37E98">
            <w:pPr>
              <w:tabs>
                <w:tab w:val="right" w:pos="8460"/>
              </w:tabs>
              <w:rPr>
                <w:color w:val="0000FF"/>
                <w:sz w:val="20"/>
                <w:szCs w:val="20"/>
              </w:rPr>
            </w:pPr>
            <w:r w:rsidRPr="00F81D67">
              <w:rPr>
                <w:color w:val="0000FF"/>
                <w:sz w:val="20"/>
                <w:szCs w:val="20"/>
              </w:rPr>
              <w:t>Príjmy RO s právnou subjektivitou</w:t>
            </w:r>
          </w:p>
        </w:tc>
        <w:tc>
          <w:tcPr>
            <w:tcW w:w="1642" w:type="dxa"/>
          </w:tcPr>
          <w:p w:rsidR="00784737" w:rsidRPr="00CB0D3F" w:rsidRDefault="00784737" w:rsidP="00536DF8">
            <w:pPr>
              <w:tabs>
                <w:tab w:val="right" w:pos="8460"/>
              </w:tabs>
              <w:jc w:val="right"/>
              <w:rPr>
                <w:b/>
              </w:rPr>
            </w:pPr>
          </w:p>
        </w:tc>
        <w:tc>
          <w:tcPr>
            <w:tcW w:w="1890" w:type="dxa"/>
          </w:tcPr>
          <w:p w:rsidR="00784737" w:rsidRPr="00CB0D3F" w:rsidRDefault="00784737" w:rsidP="00536DF8">
            <w:pPr>
              <w:tabs>
                <w:tab w:val="right" w:pos="8460"/>
              </w:tabs>
              <w:jc w:val="right"/>
              <w:rPr>
                <w:b/>
              </w:rPr>
            </w:pPr>
          </w:p>
        </w:tc>
        <w:tc>
          <w:tcPr>
            <w:tcW w:w="1843" w:type="dxa"/>
          </w:tcPr>
          <w:p w:rsidR="00784737" w:rsidRPr="00CB0D3F" w:rsidRDefault="00784737" w:rsidP="00536DF8">
            <w:pPr>
              <w:tabs>
                <w:tab w:val="right" w:pos="8460"/>
              </w:tabs>
              <w:jc w:val="right"/>
              <w:rPr>
                <w:b/>
              </w:rPr>
            </w:pPr>
          </w:p>
        </w:tc>
        <w:tc>
          <w:tcPr>
            <w:tcW w:w="1722" w:type="dxa"/>
          </w:tcPr>
          <w:p w:rsidR="00784737" w:rsidRPr="00CB0D3F" w:rsidRDefault="00784737" w:rsidP="00536DF8">
            <w:pPr>
              <w:tabs>
                <w:tab w:val="right" w:pos="8460"/>
              </w:tabs>
              <w:jc w:val="right"/>
              <w:rPr>
                <w:b/>
              </w:rPr>
            </w:pPr>
          </w:p>
        </w:tc>
      </w:tr>
    </w:tbl>
    <w:p w:rsidR="00E07D65" w:rsidRPr="00CB0D3F" w:rsidRDefault="00E07D65" w:rsidP="00E07D65">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8"/>
        <w:gridCol w:w="1642"/>
        <w:gridCol w:w="1717"/>
        <w:gridCol w:w="1869"/>
        <w:gridCol w:w="1869"/>
      </w:tblGrid>
      <w:tr w:rsidR="00F81D67" w:rsidRPr="00CB0D3F" w:rsidTr="007D0ABE">
        <w:tc>
          <w:tcPr>
            <w:tcW w:w="2138" w:type="dxa"/>
            <w:shd w:val="clear" w:color="auto" w:fill="DDD9C3"/>
          </w:tcPr>
          <w:p w:rsidR="00F81D67" w:rsidRPr="00CB0D3F" w:rsidRDefault="00F81D67" w:rsidP="00B37E98">
            <w:pPr>
              <w:tabs>
                <w:tab w:val="right" w:pos="8460"/>
              </w:tabs>
              <w:jc w:val="both"/>
              <w:rPr>
                <w:b/>
              </w:rPr>
            </w:pPr>
          </w:p>
        </w:tc>
        <w:tc>
          <w:tcPr>
            <w:tcW w:w="1642" w:type="dxa"/>
            <w:shd w:val="clear" w:color="auto" w:fill="DDD9C3"/>
          </w:tcPr>
          <w:p w:rsidR="00F81D67" w:rsidRPr="00073313" w:rsidRDefault="00F81D67" w:rsidP="00B37E98">
            <w:pPr>
              <w:tabs>
                <w:tab w:val="right" w:pos="8460"/>
              </w:tabs>
              <w:jc w:val="center"/>
              <w:rPr>
                <w:b/>
                <w:sz w:val="20"/>
                <w:szCs w:val="20"/>
              </w:rPr>
            </w:pPr>
            <w:r w:rsidRPr="00073313">
              <w:rPr>
                <w:b/>
                <w:sz w:val="20"/>
                <w:szCs w:val="20"/>
              </w:rPr>
              <w:t>Skutočnosť k 31.12.</w:t>
            </w:r>
            <w:r w:rsidR="0066061B" w:rsidRPr="00073313">
              <w:rPr>
                <w:b/>
                <w:sz w:val="20"/>
                <w:szCs w:val="20"/>
              </w:rPr>
              <w:t>2016</w:t>
            </w:r>
          </w:p>
        </w:tc>
        <w:tc>
          <w:tcPr>
            <w:tcW w:w="1717" w:type="dxa"/>
            <w:shd w:val="clear" w:color="auto" w:fill="DDD9C3"/>
          </w:tcPr>
          <w:p w:rsidR="00071D99" w:rsidRPr="00073313" w:rsidRDefault="00F87E10" w:rsidP="00FB7423">
            <w:pPr>
              <w:tabs>
                <w:tab w:val="right" w:pos="8460"/>
              </w:tabs>
              <w:jc w:val="center"/>
              <w:rPr>
                <w:b/>
                <w:sz w:val="20"/>
                <w:szCs w:val="20"/>
              </w:rPr>
            </w:pPr>
            <w:r w:rsidRPr="00073313">
              <w:rPr>
                <w:b/>
                <w:sz w:val="20"/>
                <w:szCs w:val="20"/>
              </w:rPr>
              <w:t xml:space="preserve">Rozpočet  </w:t>
            </w:r>
          </w:p>
          <w:p w:rsidR="00F81D67" w:rsidRPr="00073313" w:rsidRDefault="00F87E10" w:rsidP="00FB7423">
            <w:pPr>
              <w:tabs>
                <w:tab w:val="right" w:pos="8460"/>
              </w:tabs>
              <w:jc w:val="center"/>
              <w:rPr>
                <w:b/>
                <w:sz w:val="20"/>
                <w:szCs w:val="20"/>
              </w:rPr>
            </w:pPr>
            <w:r w:rsidRPr="00073313">
              <w:rPr>
                <w:b/>
                <w:sz w:val="20"/>
                <w:szCs w:val="20"/>
              </w:rPr>
              <w:t xml:space="preserve">na rok </w:t>
            </w:r>
            <w:r w:rsidR="0066061B" w:rsidRPr="00073313">
              <w:rPr>
                <w:b/>
                <w:sz w:val="20"/>
                <w:szCs w:val="20"/>
              </w:rPr>
              <w:t>2017</w:t>
            </w:r>
          </w:p>
        </w:tc>
        <w:tc>
          <w:tcPr>
            <w:tcW w:w="1869" w:type="dxa"/>
            <w:shd w:val="clear" w:color="auto" w:fill="DDD9C3"/>
          </w:tcPr>
          <w:p w:rsidR="00F81D67" w:rsidRPr="00073313" w:rsidRDefault="00F81D67" w:rsidP="00FB7423">
            <w:pPr>
              <w:tabs>
                <w:tab w:val="right" w:pos="8460"/>
              </w:tabs>
              <w:jc w:val="center"/>
              <w:rPr>
                <w:b/>
                <w:sz w:val="20"/>
                <w:szCs w:val="20"/>
              </w:rPr>
            </w:pPr>
            <w:r w:rsidRPr="00073313">
              <w:rPr>
                <w:b/>
                <w:sz w:val="20"/>
                <w:szCs w:val="20"/>
              </w:rPr>
              <w:t>Rozpočet</w:t>
            </w:r>
          </w:p>
          <w:p w:rsidR="00F81D67" w:rsidRPr="00073313" w:rsidRDefault="00F81D67" w:rsidP="00FB7423">
            <w:pPr>
              <w:tabs>
                <w:tab w:val="right" w:pos="8460"/>
              </w:tabs>
              <w:jc w:val="center"/>
              <w:rPr>
                <w:b/>
                <w:sz w:val="20"/>
                <w:szCs w:val="20"/>
              </w:rPr>
            </w:pPr>
            <w:r w:rsidRPr="00073313">
              <w:rPr>
                <w:b/>
                <w:sz w:val="20"/>
                <w:szCs w:val="20"/>
              </w:rPr>
              <w:t xml:space="preserve"> na rok </w:t>
            </w:r>
            <w:r w:rsidR="0066061B" w:rsidRPr="00073313">
              <w:rPr>
                <w:b/>
                <w:sz w:val="20"/>
                <w:szCs w:val="20"/>
              </w:rPr>
              <w:t>2018</w:t>
            </w:r>
          </w:p>
        </w:tc>
        <w:tc>
          <w:tcPr>
            <w:tcW w:w="1869" w:type="dxa"/>
            <w:shd w:val="clear" w:color="auto" w:fill="DDD9C3"/>
          </w:tcPr>
          <w:p w:rsidR="00F81D67" w:rsidRPr="00073313" w:rsidRDefault="00F81D67" w:rsidP="00FB7423">
            <w:pPr>
              <w:tabs>
                <w:tab w:val="right" w:pos="8460"/>
              </w:tabs>
              <w:jc w:val="center"/>
              <w:rPr>
                <w:b/>
                <w:sz w:val="20"/>
                <w:szCs w:val="20"/>
              </w:rPr>
            </w:pPr>
            <w:r w:rsidRPr="00073313">
              <w:rPr>
                <w:b/>
                <w:sz w:val="20"/>
                <w:szCs w:val="20"/>
              </w:rPr>
              <w:t>Rozpočet</w:t>
            </w:r>
          </w:p>
          <w:p w:rsidR="00F81D67" w:rsidRPr="00073313" w:rsidRDefault="00F81D67" w:rsidP="00FB7423">
            <w:pPr>
              <w:tabs>
                <w:tab w:val="right" w:pos="8460"/>
              </w:tabs>
              <w:jc w:val="center"/>
              <w:rPr>
                <w:b/>
                <w:sz w:val="20"/>
                <w:szCs w:val="20"/>
              </w:rPr>
            </w:pPr>
            <w:r w:rsidRPr="00073313">
              <w:rPr>
                <w:b/>
                <w:sz w:val="20"/>
                <w:szCs w:val="20"/>
              </w:rPr>
              <w:t xml:space="preserve"> na rok </w:t>
            </w:r>
            <w:r w:rsidR="0066061B" w:rsidRPr="00073313">
              <w:rPr>
                <w:b/>
                <w:sz w:val="20"/>
                <w:szCs w:val="20"/>
              </w:rPr>
              <w:t>2019</w:t>
            </w:r>
          </w:p>
        </w:tc>
      </w:tr>
      <w:tr w:rsidR="00197E14" w:rsidRPr="00CB0D3F" w:rsidTr="007D0ABE">
        <w:tc>
          <w:tcPr>
            <w:tcW w:w="2138" w:type="dxa"/>
            <w:shd w:val="clear" w:color="auto" w:fill="D9D9D9"/>
          </w:tcPr>
          <w:p w:rsidR="00197E14" w:rsidRPr="00CB0D3F" w:rsidRDefault="00197E14" w:rsidP="00B37E98">
            <w:pPr>
              <w:tabs>
                <w:tab w:val="right" w:pos="8460"/>
              </w:tabs>
              <w:jc w:val="both"/>
              <w:rPr>
                <w:b/>
              </w:rPr>
            </w:pPr>
            <w:r w:rsidRPr="00CB0D3F">
              <w:rPr>
                <w:b/>
              </w:rPr>
              <w:t>Výdavky celkom</w:t>
            </w:r>
          </w:p>
        </w:tc>
        <w:tc>
          <w:tcPr>
            <w:tcW w:w="1642" w:type="dxa"/>
            <w:shd w:val="clear" w:color="auto" w:fill="D9D9D9"/>
          </w:tcPr>
          <w:p w:rsidR="00197E14" w:rsidRPr="00CB0D3F" w:rsidRDefault="00D82D28" w:rsidP="00536DF8">
            <w:pPr>
              <w:tabs>
                <w:tab w:val="right" w:pos="8460"/>
              </w:tabs>
              <w:jc w:val="right"/>
              <w:rPr>
                <w:b/>
              </w:rPr>
            </w:pPr>
            <w:r>
              <w:rPr>
                <w:b/>
              </w:rPr>
              <w:t>232319,67</w:t>
            </w:r>
          </w:p>
        </w:tc>
        <w:tc>
          <w:tcPr>
            <w:tcW w:w="1717" w:type="dxa"/>
            <w:shd w:val="clear" w:color="auto" w:fill="D9D9D9"/>
          </w:tcPr>
          <w:p w:rsidR="00197E14" w:rsidRPr="00CB0D3F" w:rsidRDefault="00D82D28" w:rsidP="00536DF8">
            <w:pPr>
              <w:tabs>
                <w:tab w:val="right" w:pos="8460"/>
              </w:tabs>
              <w:jc w:val="right"/>
              <w:rPr>
                <w:b/>
              </w:rPr>
            </w:pPr>
            <w:r>
              <w:rPr>
                <w:b/>
              </w:rPr>
              <w:t>201124</w:t>
            </w:r>
          </w:p>
        </w:tc>
        <w:tc>
          <w:tcPr>
            <w:tcW w:w="1869" w:type="dxa"/>
            <w:shd w:val="clear" w:color="auto" w:fill="D9D9D9"/>
          </w:tcPr>
          <w:p w:rsidR="00197E14" w:rsidRPr="00CB0D3F" w:rsidRDefault="00D82D28" w:rsidP="00536DF8">
            <w:pPr>
              <w:tabs>
                <w:tab w:val="right" w:pos="8460"/>
              </w:tabs>
              <w:jc w:val="right"/>
              <w:rPr>
                <w:b/>
              </w:rPr>
            </w:pPr>
            <w:r>
              <w:rPr>
                <w:b/>
              </w:rPr>
              <w:t>201751</w:t>
            </w:r>
          </w:p>
        </w:tc>
        <w:tc>
          <w:tcPr>
            <w:tcW w:w="1869" w:type="dxa"/>
            <w:shd w:val="clear" w:color="auto" w:fill="D9D9D9"/>
          </w:tcPr>
          <w:p w:rsidR="00197E14" w:rsidRPr="00CB0D3F" w:rsidRDefault="00D82D28" w:rsidP="00536DF8">
            <w:pPr>
              <w:tabs>
                <w:tab w:val="right" w:pos="8460"/>
              </w:tabs>
              <w:jc w:val="right"/>
              <w:rPr>
                <w:b/>
              </w:rPr>
            </w:pPr>
            <w:r>
              <w:rPr>
                <w:b/>
              </w:rPr>
              <w:t>198751</w:t>
            </w:r>
          </w:p>
        </w:tc>
      </w:tr>
      <w:tr w:rsidR="00197E14" w:rsidRPr="00CB0D3F" w:rsidTr="007D0ABE">
        <w:tc>
          <w:tcPr>
            <w:tcW w:w="2138" w:type="dxa"/>
          </w:tcPr>
          <w:p w:rsidR="00197E14" w:rsidRPr="00CB0D3F" w:rsidRDefault="00197E14" w:rsidP="00B37E98">
            <w:pPr>
              <w:tabs>
                <w:tab w:val="right" w:pos="8460"/>
              </w:tabs>
              <w:jc w:val="both"/>
            </w:pPr>
            <w:r w:rsidRPr="00CB0D3F">
              <w:t>z toho :</w:t>
            </w:r>
          </w:p>
        </w:tc>
        <w:tc>
          <w:tcPr>
            <w:tcW w:w="1642" w:type="dxa"/>
          </w:tcPr>
          <w:p w:rsidR="00197E14" w:rsidRPr="00CB0D3F" w:rsidRDefault="00197E14" w:rsidP="00536DF8">
            <w:pPr>
              <w:tabs>
                <w:tab w:val="right" w:pos="8460"/>
              </w:tabs>
              <w:jc w:val="right"/>
              <w:rPr>
                <w:b/>
              </w:rPr>
            </w:pPr>
          </w:p>
        </w:tc>
        <w:tc>
          <w:tcPr>
            <w:tcW w:w="1717" w:type="dxa"/>
          </w:tcPr>
          <w:p w:rsidR="00197E14" w:rsidRPr="00CB0D3F" w:rsidRDefault="00197E14" w:rsidP="00536DF8">
            <w:pPr>
              <w:tabs>
                <w:tab w:val="right" w:pos="8460"/>
              </w:tabs>
              <w:jc w:val="right"/>
              <w:rPr>
                <w:b/>
              </w:rPr>
            </w:pPr>
          </w:p>
        </w:tc>
        <w:tc>
          <w:tcPr>
            <w:tcW w:w="1869" w:type="dxa"/>
          </w:tcPr>
          <w:p w:rsidR="00197E14" w:rsidRPr="00CB0D3F" w:rsidRDefault="00197E14" w:rsidP="00536DF8">
            <w:pPr>
              <w:tabs>
                <w:tab w:val="right" w:pos="8460"/>
              </w:tabs>
              <w:jc w:val="right"/>
              <w:rPr>
                <w:b/>
              </w:rPr>
            </w:pPr>
          </w:p>
        </w:tc>
        <w:tc>
          <w:tcPr>
            <w:tcW w:w="1869" w:type="dxa"/>
          </w:tcPr>
          <w:p w:rsidR="00197E14" w:rsidRPr="00CB0D3F" w:rsidRDefault="00197E14" w:rsidP="00536DF8">
            <w:pPr>
              <w:tabs>
                <w:tab w:val="right" w:pos="8460"/>
              </w:tabs>
              <w:jc w:val="right"/>
              <w:rPr>
                <w:b/>
              </w:rPr>
            </w:pPr>
          </w:p>
        </w:tc>
      </w:tr>
      <w:tr w:rsidR="00197E14" w:rsidRPr="00CB0D3F" w:rsidTr="007D0ABE">
        <w:tc>
          <w:tcPr>
            <w:tcW w:w="2138" w:type="dxa"/>
          </w:tcPr>
          <w:p w:rsidR="00197E14" w:rsidRPr="00CB0D3F" w:rsidRDefault="00197E14" w:rsidP="00B37E98">
            <w:pPr>
              <w:tabs>
                <w:tab w:val="right" w:pos="8460"/>
              </w:tabs>
              <w:jc w:val="both"/>
            </w:pPr>
            <w:r w:rsidRPr="00CB0D3F">
              <w:t>Bežné výdavky</w:t>
            </w:r>
          </w:p>
        </w:tc>
        <w:tc>
          <w:tcPr>
            <w:tcW w:w="1642" w:type="dxa"/>
          </w:tcPr>
          <w:p w:rsidR="00197E14" w:rsidRPr="00CB0D3F" w:rsidRDefault="00D82D28" w:rsidP="00536DF8">
            <w:pPr>
              <w:tabs>
                <w:tab w:val="right" w:pos="8460"/>
              </w:tabs>
              <w:jc w:val="right"/>
              <w:rPr>
                <w:b/>
              </w:rPr>
            </w:pPr>
            <w:r>
              <w:t>206318,85</w:t>
            </w:r>
          </w:p>
        </w:tc>
        <w:tc>
          <w:tcPr>
            <w:tcW w:w="1717" w:type="dxa"/>
          </w:tcPr>
          <w:p w:rsidR="00197E14" w:rsidRPr="00CB0D3F" w:rsidRDefault="00D82D28" w:rsidP="00536DF8">
            <w:pPr>
              <w:tabs>
                <w:tab w:val="right" w:pos="8460"/>
              </w:tabs>
              <w:jc w:val="right"/>
              <w:rPr>
                <w:b/>
              </w:rPr>
            </w:pPr>
            <w:r>
              <w:rPr>
                <w:b/>
              </w:rPr>
              <w:t>190301</w:t>
            </w:r>
          </w:p>
        </w:tc>
        <w:tc>
          <w:tcPr>
            <w:tcW w:w="1869" w:type="dxa"/>
          </w:tcPr>
          <w:p w:rsidR="00197E14" w:rsidRPr="00CB0D3F" w:rsidRDefault="00D82D28" w:rsidP="00536DF8">
            <w:pPr>
              <w:tabs>
                <w:tab w:val="right" w:pos="8460"/>
              </w:tabs>
              <w:jc w:val="right"/>
              <w:rPr>
                <w:b/>
              </w:rPr>
            </w:pPr>
            <w:r>
              <w:rPr>
                <w:b/>
              </w:rPr>
              <w:t>190780</w:t>
            </w:r>
          </w:p>
        </w:tc>
        <w:tc>
          <w:tcPr>
            <w:tcW w:w="1869" w:type="dxa"/>
          </w:tcPr>
          <w:p w:rsidR="00197E14" w:rsidRPr="00CB0D3F" w:rsidRDefault="00D82D28" w:rsidP="00536DF8">
            <w:pPr>
              <w:tabs>
                <w:tab w:val="right" w:pos="8460"/>
              </w:tabs>
              <w:jc w:val="right"/>
              <w:rPr>
                <w:b/>
              </w:rPr>
            </w:pPr>
            <w:r>
              <w:rPr>
                <w:b/>
              </w:rPr>
              <w:t>190810</w:t>
            </w:r>
          </w:p>
        </w:tc>
      </w:tr>
      <w:tr w:rsidR="00197E14" w:rsidRPr="00CB0D3F" w:rsidTr="007D0ABE">
        <w:tc>
          <w:tcPr>
            <w:tcW w:w="2138" w:type="dxa"/>
          </w:tcPr>
          <w:p w:rsidR="00197E14" w:rsidRPr="00073313" w:rsidRDefault="00197E14" w:rsidP="00073313">
            <w:pPr>
              <w:tabs>
                <w:tab w:val="right" w:pos="8460"/>
              </w:tabs>
              <w:jc w:val="both"/>
              <w:rPr>
                <w:sz w:val="22"/>
                <w:szCs w:val="22"/>
              </w:rPr>
            </w:pPr>
            <w:r w:rsidRPr="00073313">
              <w:rPr>
                <w:sz w:val="22"/>
                <w:szCs w:val="22"/>
              </w:rPr>
              <w:t xml:space="preserve">Kapitálové </w:t>
            </w:r>
            <w:r w:rsidR="00073313" w:rsidRPr="00073313">
              <w:rPr>
                <w:sz w:val="22"/>
                <w:szCs w:val="22"/>
              </w:rPr>
              <w:t>v</w:t>
            </w:r>
            <w:r w:rsidRPr="00073313">
              <w:rPr>
                <w:sz w:val="22"/>
                <w:szCs w:val="22"/>
              </w:rPr>
              <w:t>ýdavky</w:t>
            </w:r>
          </w:p>
        </w:tc>
        <w:tc>
          <w:tcPr>
            <w:tcW w:w="1642" w:type="dxa"/>
          </w:tcPr>
          <w:p w:rsidR="00197E14" w:rsidRPr="00CB0D3F" w:rsidRDefault="00D82D28" w:rsidP="00536DF8">
            <w:pPr>
              <w:tabs>
                <w:tab w:val="right" w:pos="8460"/>
              </w:tabs>
              <w:jc w:val="right"/>
              <w:rPr>
                <w:b/>
              </w:rPr>
            </w:pPr>
            <w:r>
              <w:t>4247,98</w:t>
            </w:r>
          </w:p>
        </w:tc>
        <w:tc>
          <w:tcPr>
            <w:tcW w:w="1717" w:type="dxa"/>
          </w:tcPr>
          <w:p w:rsidR="00197E14" w:rsidRPr="00CB0D3F" w:rsidRDefault="00D82D28" w:rsidP="00536DF8">
            <w:pPr>
              <w:tabs>
                <w:tab w:val="right" w:pos="8460"/>
              </w:tabs>
              <w:jc w:val="right"/>
              <w:rPr>
                <w:b/>
              </w:rPr>
            </w:pPr>
            <w:r>
              <w:rPr>
                <w:b/>
              </w:rPr>
              <w:t>3393</w:t>
            </w:r>
          </w:p>
        </w:tc>
        <w:tc>
          <w:tcPr>
            <w:tcW w:w="1869" w:type="dxa"/>
          </w:tcPr>
          <w:p w:rsidR="00197E14" w:rsidRPr="00CB0D3F" w:rsidRDefault="00D82D28" w:rsidP="00536DF8">
            <w:pPr>
              <w:tabs>
                <w:tab w:val="right" w:pos="8460"/>
              </w:tabs>
              <w:jc w:val="right"/>
              <w:rPr>
                <w:b/>
              </w:rPr>
            </w:pPr>
            <w:r>
              <w:rPr>
                <w:b/>
              </w:rPr>
              <w:t>3511</w:t>
            </w:r>
          </w:p>
        </w:tc>
        <w:tc>
          <w:tcPr>
            <w:tcW w:w="1869" w:type="dxa"/>
          </w:tcPr>
          <w:p w:rsidR="00197E14" w:rsidRPr="00CB0D3F" w:rsidRDefault="00D82D28" w:rsidP="00536DF8">
            <w:pPr>
              <w:tabs>
                <w:tab w:val="right" w:pos="8460"/>
              </w:tabs>
              <w:jc w:val="right"/>
              <w:rPr>
                <w:b/>
              </w:rPr>
            </w:pPr>
            <w:r>
              <w:rPr>
                <w:b/>
              </w:rPr>
              <w:t>481</w:t>
            </w:r>
          </w:p>
        </w:tc>
      </w:tr>
      <w:tr w:rsidR="00197E14" w:rsidRPr="00CB0D3F" w:rsidTr="007D0ABE">
        <w:tc>
          <w:tcPr>
            <w:tcW w:w="2138" w:type="dxa"/>
          </w:tcPr>
          <w:p w:rsidR="00197E14" w:rsidRPr="00CB0D3F" w:rsidRDefault="00197E14" w:rsidP="00B37E98">
            <w:pPr>
              <w:tabs>
                <w:tab w:val="right" w:pos="8460"/>
              </w:tabs>
              <w:jc w:val="both"/>
            </w:pPr>
            <w:r w:rsidRPr="00CB0D3F">
              <w:t>Finančné výdavky</w:t>
            </w:r>
          </w:p>
        </w:tc>
        <w:tc>
          <w:tcPr>
            <w:tcW w:w="1642" w:type="dxa"/>
          </w:tcPr>
          <w:p w:rsidR="00197E14" w:rsidRPr="00D82D28" w:rsidRDefault="00D82D28" w:rsidP="00536DF8">
            <w:pPr>
              <w:tabs>
                <w:tab w:val="right" w:pos="8460"/>
              </w:tabs>
              <w:jc w:val="right"/>
              <w:rPr>
                <w:b/>
                <w:sz w:val="22"/>
                <w:szCs w:val="22"/>
              </w:rPr>
            </w:pPr>
            <w:r w:rsidRPr="00D82D28">
              <w:rPr>
                <w:sz w:val="22"/>
                <w:szCs w:val="22"/>
              </w:rPr>
              <w:t>21752,84</w:t>
            </w:r>
          </w:p>
        </w:tc>
        <w:tc>
          <w:tcPr>
            <w:tcW w:w="1717" w:type="dxa"/>
          </w:tcPr>
          <w:p w:rsidR="00197E14" w:rsidRPr="00CB0D3F" w:rsidRDefault="00D82D28" w:rsidP="00536DF8">
            <w:pPr>
              <w:tabs>
                <w:tab w:val="right" w:pos="8460"/>
              </w:tabs>
              <w:jc w:val="right"/>
              <w:rPr>
                <w:b/>
              </w:rPr>
            </w:pPr>
            <w:r>
              <w:rPr>
                <w:b/>
              </w:rPr>
              <w:t>7430</w:t>
            </w:r>
          </w:p>
        </w:tc>
        <w:tc>
          <w:tcPr>
            <w:tcW w:w="1869" w:type="dxa"/>
          </w:tcPr>
          <w:p w:rsidR="00197E14" w:rsidRPr="00CB0D3F" w:rsidRDefault="00D82D28" w:rsidP="00536DF8">
            <w:pPr>
              <w:tabs>
                <w:tab w:val="right" w:pos="8460"/>
              </w:tabs>
              <w:jc w:val="right"/>
              <w:rPr>
                <w:b/>
              </w:rPr>
            </w:pPr>
            <w:r>
              <w:rPr>
                <w:b/>
              </w:rPr>
              <w:t>7460</w:t>
            </w:r>
          </w:p>
        </w:tc>
        <w:tc>
          <w:tcPr>
            <w:tcW w:w="1869" w:type="dxa"/>
          </w:tcPr>
          <w:p w:rsidR="00197E14" w:rsidRPr="00CB0D3F" w:rsidRDefault="00D82D28" w:rsidP="00536DF8">
            <w:pPr>
              <w:tabs>
                <w:tab w:val="right" w:pos="8460"/>
              </w:tabs>
              <w:jc w:val="right"/>
              <w:rPr>
                <w:b/>
              </w:rPr>
            </w:pPr>
            <w:r>
              <w:rPr>
                <w:b/>
              </w:rPr>
              <w:t>7460</w:t>
            </w:r>
          </w:p>
        </w:tc>
      </w:tr>
      <w:tr w:rsidR="00784737" w:rsidRPr="00CB0D3F" w:rsidTr="007D0ABE">
        <w:tc>
          <w:tcPr>
            <w:tcW w:w="2138" w:type="dxa"/>
          </w:tcPr>
          <w:p w:rsidR="00784737" w:rsidRPr="00F81D67" w:rsidRDefault="00784737" w:rsidP="00B37E98">
            <w:pPr>
              <w:tabs>
                <w:tab w:val="right" w:pos="8460"/>
              </w:tabs>
              <w:jc w:val="both"/>
              <w:rPr>
                <w:color w:val="0000FF"/>
                <w:sz w:val="20"/>
                <w:szCs w:val="20"/>
              </w:rPr>
            </w:pPr>
            <w:r w:rsidRPr="00F81D67">
              <w:rPr>
                <w:color w:val="0000FF"/>
                <w:sz w:val="20"/>
                <w:szCs w:val="20"/>
              </w:rPr>
              <w:t>Výdavky RO s právnou subjektivitou</w:t>
            </w:r>
          </w:p>
        </w:tc>
        <w:tc>
          <w:tcPr>
            <w:tcW w:w="1642" w:type="dxa"/>
          </w:tcPr>
          <w:p w:rsidR="00784737" w:rsidRPr="00CB0D3F" w:rsidRDefault="00784737" w:rsidP="00536DF8">
            <w:pPr>
              <w:tabs>
                <w:tab w:val="right" w:pos="8460"/>
              </w:tabs>
              <w:jc w:val="right"/>
              <w:rPr>
                <w:b/>
              </w:rPr>
            </w:pPr>
          </w:p>
        </w:tc>
        <w:tc>
          <w:tcPr>
            <w:tcW w:w="1717" w:type="dxa"/>
          </w:tcPr>
          <w:p w:rsidR="00784737" w:rsidRPr="00CB0D3F" w:rsidRDefault="00784737" w:rsidP="00536DF8">
            <w:pPr>
              <w:tabs>
                <w:tab w:val="right" w:pos="8460"/>
              </w:tabs>
              <w:jc w:val="right"/>
              <w:rPr>
                <w:b/>
              </w:rPr>
            </w:pPr>
          </w:p>
        </w:tc>
        <w:tc>
          <w:tcPr>
            <w:tcW w:w="1869" w:type="dxa"/>
          </w:tcPr>
          <w:p w:rsidR="00784737" w:rsidRPr="00CB0D3F" w:rsidRDefault="00784737" w:rsidP="00536DF8">
            <w:pPr>
              <w:tabs>
                <w:tab w:val="right" w:pos="8460"/>
              </w:tabs>
              <w:jc w:val="right"/>
              <w:rPr>
                <w:b/>
              </w:rPr>
            </w:pPr>
          </w:p>
        </w:tc>
        <w:tc>
          <w:tcPr>
            <w:tcW w:w="1869" w:type="dxa"/>
          </w:tcPr>
          <w:p w:rsidR="00784737" w:rsidRPr="00CB0D3F" w:rsidRDefault="00784737" w:rsidP="00536DF8">
            <w:pPr>
              <w:tabs>
                <w:tab w:val="right" w:pos="8460"/>
              </w:tabs>
              <w:jc w:val="right"/>
              <w:rPr>
                <w:b/>
              </w:rPr>
            </w:pPr>
          </w:p>
        </w:tc>
      </w:tr>
    </w:tbl>
    <w:p w:rsidR="00E07D65" w:rsidRDefault="00E07D65" w:rsidP="00257ABC">
      <w:pPr>
        <w:tabs>
          <w:tab w:val="left" w:pos="2340"/>
          <w:tab w:val="right" w:pos="6840"/>
          <w:tab w:val="right" w:pos="8820"/>
        </w:tabs>
        <w:jc w:val="both"/>
        <w:rPr>
          <w:b/>
        </w:rPr>
      </w:pPr>
    </w:p>
    <w:p w:rsidR="001B56C5" w:rsidRDefault="001B56C5" w:rsidP="00257ABC">
      <w:pPr>
        <w:tabs>
          <w:tab w:val="left" w:pos="2340"/>
          <w:tab w:val="right" w:pos="6840"/>
          <w:tab w:val="right" w:pos="8820"/>
        </w:tabs>
        <w:jc w:val="both"/>
        <w:rPr>
          <w:b/>
        </w:rPr>
      </w:pPr>
    </w:p>
    <w:p w:rsidR="00110D65" w:rsidRDefault="00110D65" w:rsidP="00257ABC">
      <w:pPr>
        <w:tabs>
          <w:tab w:val="left" w:pos="2340"/>
          <w:tab w:val="right" w:pos="6840"/>
          <w:tab w:val="right" w:pos="8820"/>
        </w:tabs>
        <w:jc w:val="both"/>
        <w:rPr>
          <w:b/>
        </w:rPr>
      </w:pPr>
    </w:p>
    <w:p w:rsidR="00110D65" w:rsidRDefault="00110D65" w:rsidP="00257ABC">
      <w:pPr>
        <w:tabs>
          <w:tab w:val="left" w:pos="2340"/>
          <w:tab w:val="right" w:pos="6840"/>
          <w:tab w:val="right" w:pos="8820"/>
        </w:tabs>
        <w:jc w:val="both"/>
        <w:rPr>
          <w:b/>
        </w:rPr>
      </w:pPr>
    </w:p>
    <w:p w:rsidR="001B56C5" w:rsidRDefault="001B56C5" w:rsidP="00257ABC">
      <w:pPr>
        <w:tabs>
          <w:tab w:val="left" w:pos="2340"/>
          <w:tab w:val="right" w:pos="6840"/>
          <w:tab w:val="right" w:pos="8820"/>
        </w:tabs>
        <w:jc w:val="both"/>
        <w:rPr>
          <w:b/>
        </w:rPr>
      </w:pPr>
    </w:p>
    <w:p w:rsidR="00E17DF0" w:rsidRPr="001B56C5" w:rsidRDefault="001B56C5" w:rsidP="009D01AE">
      <w:pPr>
        <w:spacing w:line="360" w:lineRule="auto"/>
        <w:ind w:left="360"/>
        <w:rPr>
          <w:b/>
          <w:color w:val="948A54" w:themeColor="background2" w:themeShade="80"/>
          <w:sz w:val="28"/>
          <w:szCs w:val="28"/>
        </w:rPr>
      </w:pPr>
      <w:r w:rsidRPr="001B56C5">
        <w:rPr>
          <w:b/>
          <w:color w:val="948A54" w:themeColor="background2" w:themeShade="80"/>
          <w:sz w:val="28"/>
          <w:szCs w:val="28"/>
        </w:rPr>
        <w:lastRenderedPageBreak/>
        <w:t>8</w:t>
      </w:r>
      <w:r w:rsidR="009D01AE" w:rsidRPr="001B56C5">
        <w:rPr>
          <w:b/>
          <w:color w:val="948A54" w:themeColor="background2" w:themeShade="80"/>
          <w:sz w:val="28"/>
          <w:szCs w:val="28"/>
        </w:rPr>
        <w:t xml:space="preserve">. </w:t>
      </w:r>
      <w:r w:rsidR="00E17DF0" w:rsidRPr="001B56C5">
        <w:rPr>
          <w:b/>
          <w:color w:val="948A54" w:themeColor="background2" w:themeShade="80"/>
          <w:sz w:val="28"/>
          <w:szCs w:val="28"/>
        </w:rPr>
        <w:t>Informácia o vývoji obce z pohľadu účtovníctva</w:t>
      </w:r>
    </w:p>
    <w:p w:rsidR="00F7457B" w:rsidRDefault="009D01AE" w:rsidP="009D01AE">
      <w:pPr>
        <w:spacing w:line="360" w:lineRule="auto"/>
        <w:ind w:left="360"/>
        <w:jc w:val="both"/>
        <w:rPr>
          <w:b/>
        </w:rPr>
      </w:pPr>
      <w:r>
        <w:rPr>
          <w:b/>
        </w:rPr>
        <w:t xml:space="preserve">8.1. </w:t>
      </w:r>
      <w:r w:rsidR="00E17DF0" w:rsidRPr="000B7418">
        <w:rPr>
          <w:b/>
        </w:rPr>
        <w:t xml:space="preserve">Majetok </w:t>
      </w:r>
    </w:p>
    <w:p w:rsidR="00DD0309" w:rsidRPr="000B7418" w:rsidRDefault="00DD0309" w:rsidP="009D01AE">
      <w:pPr>
        <w:spacing w:line="360" w:lineRule="auto"/>
        <w:ind w:left="360"/>
        <w:jc w:val="both"/>
        <w:rPr>
          <w:b/>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6"/>
        <w:gridCol w:w="1984"/>
        <w:gridCol w:w="1985"/>
        <w:gridCol w:w="1843"/>
      </w:tblGrid>
      <w:tr w:rsidR="00EA76A8" w:rsidRPr="00A92B52" w:rsidTr="00EA76A8">
        <w:tc>
          <w:tcPr>
            <w:tcW w:w="3686" w:type="dxa"/>
            <w:shd w:val="clear" w:color="auto" w:fill="DDD9C3"/>
          </w:tcPr>
          <w:p w:rsidR="00EA76A8" w:rsidRPr="00A92B52" w:rsidRDefault="00EA76A8" w:rsidP="00F6204F">
            <w:pPr>
              <w:spacing w:line="360" w:lineRule="auto"/>
              <w:jc w:val="center"/>
              <w:rPr>
                <w:b/>
                <w:sz w:val="22"/>
                <w:szCs w:val="22"/>
              </w:rPr>
            </w:pPr>
            <w:r w:rsidRPr="00A92B52">
              <w:rPr>
                <w:b/>
                <w:sz w:val="22"/>
                <w:szCs w:val="22"/>
              </w:rPr>
              <w:t>Názov</w:t>
            </w:r>
          </w:p>
        </w:tc>
        <w:tc>
          <w:tcPr>
            <w:tcW w:w="1984" w:type="dxa"/>
            <w:shd w:val="clear" w:color="auto" w:fill="DDD9C3"/>
          </w:tcPr>
          <w:p w:rsidR="00EA76A8" w:rsidRPr="00A92B52" w:rsidRDefault="00EA76A8" w:rsidP="00F6204F">
            <w:pPr>
              <w:ind w:left="-188" w:firstLine="188"/>
              <w:jc w:val="center"/>
              <w:rPr>
                <w:b/>
                <w:sz w:val="22"/>
                <w:szCs w:val="22"/>
              </w:rPr>
            </w:pPr>
            <w:r>
              <w:rPr>
                <w:b/>
                <w:sz w:val="22"/>
                <w:szCs w:val="22"/>
              </w:rPr>
              <w:t>Skutočnosť</w:t>
            </w:r>
          </w:p>
          <w:p w:rsidR="00EA76A8" w:rsidRPr="00A92B52" w:rsidRDefault="00EA76A8" w:rsidP="008E056A">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sidR="0066061B">
              <w:rPr>
                <w:b/>
                <w:sz w:val="22"/>
                <w:szCs w:val="22"/>
              </w:rPr>
              <w:t>2015</w:t>
            </w:r>
          </w:p>
        </w:tc>
        <w:tc>
          <w:tcPr>
            <w:tcW w:w="1985" w:type="dxa"/>
            <w:shd w:val="clear" w:color="auto" w:fill="DDD9C3"/>
          </w:tcPr>
          <w:p w:rsidR="00EA76A8" w:rsidRPr="00A92B52" w:rsidRDefault="00EA76A8" w:rsidP="00F6204F">
            <w:pPr>
              <w:jc w:val="center"/>
              <w:rPr>
                <w:b/>
                <w:sz w:val="22"/>
                <w:szCs w:val="22"/>
              </w:rPr>
            </w:pPr>
            <w:r w:rsidRPr="00A92B52">
              <w:rPr>
                <w:b/>
                <w:sz w:val="22"/>
                <w:szCs w:val="22"/>
              </w:rPr>
              <w:t>Skutočnosť</w:t>
            </w:r>
          </w:p>
          <w:p w:rsidR="00EA76A8" w:rsidRPr="00A92B52" w:rsidRDefault="00EA76A8" w:rsidP="00F6204F">
            <w:pPr>
              <w:jc w:val="center"/>
              <w:rPr>
                <w:b/>
                <w:sz w:val="22"/>
                <w:szCs w:val="22"/>
              </w:rPr>
            </w:pPr>
            <w:r>
              <w:rPr>
                <w:b/>
                <w:sz w:val="22"/>
                <w:szCs w:val="22"/>
              </w:rPr>
              <w:t xml:space="preserve">k </w:t>
            </w:r>
            <w:r w:rsidRPr="00A92B52">
              <w:rPr>
                <w:b/>
                <w:sz w:val="22"/>
                <w:szCs w:val="22"/>
              </w:rPr>
              <w:t>31.12.</w:t>
            </w:r>
            <w:r w:rsidR="0066061B">
              <w:rPr>
                <w:b/>
                <w:sz w:val="22"/>
                <w:szCs w:val="22"/>
              </w:rPr>
              <w:t>2016</w:t>
            </w:r>
          </w:p>
        </w:tc>
        <w:tc>
          <w:tcPr>
            <w:tcW w:w="1843" w:type="dxa"/>
            <w:shd w:val="clear" w:color="auto" w:fill="DDD9C3"/>
          </w:tcPr>
          <w:p w:rsidR="00EA76A8" w:rsidRDefault="00EA76A8" w:rsidP="00F6204F">
            <w:pPr>
              <w:jc w:val="center"/>
              <w:rPr>
                <w:b/>
                <w:sz w:val="22"/>
                <w:szCs w:val="22"/>
              </w:rPr>
            </w:pPr>
            <w:r>
              <w:rPr>
                <w:b/>
                <w:sz w:val="22"/>
                <w:szCs w:val="22"/>
              </w:rPr>
              <w:t>Predpoklad</w:t>
            </w:r>
          </w:p>
          <w:p w:rsidR="00EA76A8" w:rsidRPr="00A92B52" w:rsidRDefault="00EA76A8" w:rsidP="00F6204F">
            <w:pPr>
              <w:jc w:val="center"/>
              <w:rPr>
                <w:b/>
                <w:sz w:val="22"/>
                <w:szCs w:val="22"/>
              </w:rPr>
            </w:pPr>
            <w:r>
              <w:rPr>
                <w:b/>
                <w:sz w:val="22"/>
                <w:szCs w:val="22"/>
              </w:rPr>
              <w:t xml:space="preserve">na rok </w:t>
            </w:r>
            <w:r w:rsidR="0066061B">
              <w:rPr>
                <w:b/>
                <w:sz w:val="22"/>
                <w:szCs w:val="22"/>
              </w:rPr>
              <w:t>2017</w:t>
            </w:r>
          </w:p>
        </w:tc>
      </w:tr>
      <w:tr w:rsidR="00EA76A8" w:rsidRPr="00A92B52" w:rsidTr="00EA76A8">
        <w:tc>
          <w:tcPr>
            <w:tcW w:w="3686" w:type="dxa"/>
            <w:shd w:val="clear" w:color="auto" w:fill="D9D9D9"/>
          </w:tcPr>
          <w:p w:rsidR="00EA76A8" w:rsidRPr="0066599E" w:rsidRDefault="00EA76A8" w:rsidP="00F6204F">
            <w:pPr>
              <w:spacing w:line="360" w:lineRule="auto"/>
              <w:jc w:val="both"/>
              <w:rPr>
                <w:b/>
                <w:sz w:val="22"/>
                <w:szCs w:val="22"/>
              </w:rPr>
            </w:pPr>
            <w:r w:rsidRPr="0066599E">
              <w:rPr>
                <w:b/>
              </w:rPr>
              <w:t>Majetok spolu</w:t>
            </w:r>
          </w:p>
        </w:tc>
        <w:tc>
          <w:tcPr>
            <w:tcW w:w="1984" w:type="dxa"/>
            <w:shd w:val="clear" w:color="auto" w:fill="D9D9D9"/>
          </w:tcPr>
          <w:p w:rsidR="00EA76A8" w:rsidRPr="0066599E" w:rsidRDefault="00D82D28" w:rsidP="0066599E">
            <w:pPr>
              <w:spacing w:line="360" w:lineRule="auto"/>
              <w:jc w:val="right"/>
              <w:rPr>
                <w:b/>
                <w:sz w:val="22"/>
                <w:szCs w:val="22"/>
              </w:rPr>
            </w:pPr>
            <w:r>
              <w:rPr>
                <w:b/>
                <w:sz w:val="22"/>
                <w:szCs w:val="22"/>
              </w:rPr>
              <w:t>1411598,47</w:t>
            </w:r>
          </w:p>
        </w:tc>
        <w:tc>
          <w:tcPr>
            <w:tcW w:w="1985" w:type="dxa"/>
            <w:shd w:val="clear" w:color="auto" w:fill="D9D9D9"/>
          </w:tcPr>
          <w:p w:rsidR="00EA76A8" w:rsidRPr="0066599E" w:rsidRDefault="00D82D28" w:rsidP="0066599E">
            <w:pPr>
              <w:spacing w:line="360" w:lineRule="auto"/>
              <w:jc w:val="right"/>
              <w:rPr>
                <w:b/>
                <w:sz w:val="22"/>
                <w:szCs w:val="22"/>
              </w:rPr>
            </w:pPr>
            <w:r>
              <w:rPr>
                <w:b/>
                <w:sz w:val="22"/>
                <w:szCs w:val="22"/>
              </w:rPr>
              <w:t>1297482,25</w:t>
            </w:r>
          </w:p>
        </w:tc>
        <w:tc>
          <w:tcPr>
            <w:tcW w:w="1843" w:type="dxa"/>
            <w:shd w:val="clear" w:color="auto" w:fill="D9D9D9"/>
          </w:tcPr>
          <w:p w:rsidR="00EA76A8" w:rsidRPr="0066599E" w:rsidRDefault="00D82D28" w:rsidP="0066599E">
            <w:pPr>
              <w:spacing w:line="360" w:lineRule="auto"/>
              <w:jc w:val="right"/>
              <w:rPr>
                <w:b/>
                <w:sz w:val="22"/>
                <w:szCs w:val="22"/>
              </w:rPr>
            </w:pPr>
            <w:r>
              <w:rPr>
                <w:b/>
                <w:sz w:val="22"/>
                <w:szCs w:val="22"/>
              </w:rPr>
              <w:t>1197000</w:t>
            </w:r>
          </w:p>
        </w:tc>
      </w:tr>
      <w:tr w:rsidR="00EA76A8" w:rsidRPr="00A92B52" w:rsidTr="00EA76A8">
        <w:tc>
          <w:tcPr>
            <w:tcW w:w="3686" w:type="dxa"/>
          </w:tcPr>
          <w:p w:rsidR="00EA76A8" w:rsidRPr="00A92B52" w:rsidRDefault="00EA76A8" w:rsidP="00F6204F">
            <w:pPr>
              <w:spacing w:line="360" w:lineRule="auto"/>
              <w:jc w:val="both"/>
              <w:rPr>
                <w:b/>
                <w:sz w:val="22"/>
                <w:szCs w:val="22"/>
              </w:rPr>
            </w:pPr>
            <w:r w:rsidRPr="00A92B52">
              <w:rPr>
                <w:b/>
                <w:sz w:val="22"/>
                <w:szCs w:val="22"/>
              </w:rPr>
              <w:t>Neobežný majetok spolu</w:t>
            </w:r>
          </w:p>
        </w:tc>
        <w:tc>
          <w:tcPr>
            <w:tcW w:w="1984" w:type="dxa"/>
          </w:tcPr>
          <w:p w:rsidR="00EA76A8" w:rsidRPr="00A92B52" w:rsidRDefault="00D82D28" w:rsidP="0066599E">
            <w:pPr>
              <w:spacing w:line="360" w:lineRule="auto"/>
              <w:jc w:val="right"/>
              <w:rPr>
                <w:sz w:val="22"/>
                <w:szCs w:val="22"/>
              </w:rPr>
            </w:pPr>
            <w:r>
              <w:rPr>
                <w:sz w:val="22"/>
                <w:szCs w:val="22"/>
              </w:rPr>
              <w:t>1402814,95</w:t>
            </w:r>
          </w:p>
        </w:tc>
        <w:tc>
          <w:tcPr>
            <w:tcW w:w="1985" w:type="dxa"/>
          </w:tcPr>
          <w:p w:rsidR="00EA76A8" w:rsidRPr="00A92B52" w:rsidRDefault="00D82D28" w:rsidP="0066599E">
            <w:pPr>
              <w:spacing w:line="360" w:lineRule="auto"/>
              <w:jc w:val="right"/>
              <w:rPr>
                <w:sz w:val="22"/>
                <w:szCs w:val="22"/>
              </w:rPr>
            </w:pPr>
            <w:r>
              <w:rPr>
                <w:sz w:val="22"/>
                <w:szCs w:val="22"/>
              </w:rPr>
              <w:t>1284389,43</w:t>
            </w:r>
          </w:p>
        </w:tc>
        <w:tc>
          <w:tcPr>
            <w:tcW w:w="1843" w:type="dxa"/>
          </w:tcPr>
          <w:p w:rsidR="00EA76A8" w:rsidRPr="00A92B52" w:rsidRDefault="00D82D28" w:rsidP="0066599E">
            <w:pPr>
              <w:spacing w:line="360" w:lineRule="auto"/>
              <w:jc w:val="right"/>
              <w:rPr>
                <w:sz w:val="22"/>
                <w:szCs w:val="22"/>
              </w:rPr>
            </w:pPr>
            <w:r>
              <w:rPr>
                <w:sz w:val="22"/>
                <w:szCs w:val="22"/>
              </w:rPr>
              <w:t>1150000</w:t>
            </w:r>
          </w:p>
        </w:tc>
      </w:tr>
      <w:tr w:rsidR="00EA76A8" w:rsidRPr="00A92B52" w:rsidTr="00EA76A8">
        <w:tc>
          <w:tcPr>
            <w:tcW w:w="3686" w:type="dxa"/>
          </w:tcPr>
          <w:p w:rsidR="00EA76A8" w:rsidRPr="00A92B52" w:rsidRDefault="00EA76A8" w:rsidP="00F6204F">
            <w:pPr>
              <w:spacing w:line="360" w:lineRule="auto"/>
              <w:jc w:val="both"/>
              <w:rPr>
                <w:sz w:val="22"/>
                <w:szCs w:val="22"/>
              </w:rPr>
            </w:pPr>
            <w:r w:rsidRPr="00A92B52">
              <w:rPr>
                <w:sz w:val="22"/>
                <w:szCs w:val="22"/>
              </w:rPr>
              <w:t>z toho :</w:t>
            </w:r>
          </w:p>
        </w:tc>
        <w:tc>
          <w:tcPr>
            <w:tcW w:w="1984" w:type="dxa"/>
          </w:tcPr>
          <w:p w:rsidR="00EA76A8" w:rsidRPr="00A92B52" w:rsidRDefault="00EA76A8" w:rsidP="0066599E">
            <w:pPr>
              <w:spacing w:line="360" w:lineRule="auto"/>
              <w:jc w:val="right"/>
              <w:rPr>
                <w:sz w:val="22"/>
                <w:szCs w:val="22"/>
              </w:rPr>
            </w:pPr>
          </w:p>
        </w:tc>
        <w:tc>
          <w:tcPr>
            <w:tcW w:w="1985" w:type="dxa"/>
          </w:tcPr>
          <w:p w:rsidR="00EA76A8" w:rsidRPr="00A92B52" w:rsidRDefault="00EA76A8" w:rsidP="0066599E">
            <w:pPr>
              <w:spacing w:line="360" w:lineRule="auto"/>
              <w:jc w:val="right"/>
              <w:rPr>
                <w:sz w:val="22"/>
                <w:szCs w:val="22"/>
              </w:rPr>
            </w:pPr>
          </w:p>
        </w:tc>
        <w:tc>
          <w:tcPr>
            <w:tcW w:w="1843" w:type="dxa"/>
          </w:tcPr>
          <w:p w:rsidR="00EA76A8" w:rsidRPr="00A92B52" w:rsidRDefault="00EA76A8" w:rsidP="0066599E">
            <w:pPr>
              <w:spacing w:line="360" w:lineRule="auto"/>
              <w:jc w:val="right"/>
              <w:rPr>
                <w:sz w:val="22"/>
                <w:szCs w:val="22"/>
              </w:rPr>
            </w:pPr>
          </w:p>
        </w:tc>
      </w:tr>
      <w:tr w:rsidR="00EA76A8" w:rsidRPr="00A92B52" w:rsidTr="00EA76A8">
        <w:tc>
          <w:tcPr>
            <w:tcW w:w="3686" w:type="dxa"/>
          </w:tcPr>
          <w:p w:rsidR="00EA76A8" w:rsidRPr="00A92B52" w:rsidRDefault="00EA76A8" w:rsidP="00F6204F">
            <w:pPr>
              <w:spacing w:line="360" w:lineRule="auto"/>
              <w:jc w:val="both"/>
              <w:rPr>
                <w:sz w:val="22"/>
                <w:szCs w:val="22"/>
              </w:rPr>
            </w:pPr>
            <w:r>
              <w:rPr>
                <w:sz w:val="22"/>
                <w:szCs w:val="22"/>
              </w:rPr>
              <w:t>Dlhodobý nehmotný majetok</w:t>
            </w:r>
          </w:p>
        </w:tc>
        <w:tc>
          <w:tcPr>
            <w:tcW w:w="1984" w:type="dxa"/>
          </w:tcPr>
          <w:p w:rsidR="00EA76A8" w:rsidRPr="00A92B52" w:rsidRDefault="00D82D28" w:rsidP="0066599E">
            <w:pPr>
              <w:spacing w:line="360" w:lineRule="auto"/>
              <w:jc w:val="right"/>
              <w:rPr>
                <w:sz w:val="22"/>
                <w:szCs w:val="22"/>
              </w:rPr>
            </w:pPr>
            <w:r>
              <w:rPr>
                <w:sz w:val="22"/>
                <w:szCs w:val="22"/>
              </w:rPr>
              <w:t>0</w:t>
            </w:r>
          </w:p>
        </w:tc>
        <w:tc>
          <w:tcPr>
            <w:tcW w:w="1985" w:type="dxa"/>
          </w:tcPr>
          <w:p w:rsidR="00EA76A8" w:rsidRPr="00A92B52" w:rsidRDefault="00D82D28" w:rsidP="0066599E">
            <w:pPr>
              <w:spacing w:line="360" w:lineRule="auto"/>
              <w:jc w:val="right"/>
              <w:rPr>
                <w:sz w:val="22"/>
                <w:szCs w:val="22"/>
              </w:rPr>
            </w:pPr>
            <w:r>
              <w:rPr>
                <w:sz w:val="22"/>
                <w:szCs w:val="22"/>
              </w:rPr>
              <w:t>0</w:t>
            </w:r>
          </w:p>
        </w:tc>
        <w:tc>
          <w:tcPr>
            <w:tcW w:w="1843" w:type="dxa"/>
          </w:tcPr>
          <w:p w:rsidR="00EA76A8" w:rsidRPr="00A92B52" w:rsidRDefault="00D82D28" w:rsidP="0066599E">
            <w:pPr>
              <w:spacing w:line="360" w:lineRule="auto"/>
              <w:jc w:val="right"/>
              <w:rPr>
                <w:sz w:val="22"/>
                <w:szCs w:val="22"/>
              </w:rPr>
            </w:pPr>
            <w:r>
              <w:rPr>
                <w:sz w:val="22"/>
                <w:szCs w:val="22"/>
              </w:rPr>
              <w:t>0</w:t>
            </w:r>
          </w:p>
        </w:tc>
      </w:tr>
      <w:tr w:rsidR="00EA76A8" w:rsidRPr="00A92B52" w:rsidTr="00EA76A8">
        <w:tc>
          <w:tcPr>
            <w:tcW w:w="3686" w:type="dxa"/>
          </w:tcPr>
          <w:p w:rsidR="00EA76A8" w:rsidRPr="00A92B52" w:rsidRDefault="00EA76A8" w:rsidP="00F6204F">
            <w:pPr>
              <w:spacing w:line="360" w:lineRule="auto"/>
              <w:jc w:val="both"/>
              <w:rPr>
                <w:sz w:val="22"/>
                <w:szCs w:val="22"/>
              </w:rPr>
            </w:pPr>
            <w:r>
              <w:rPr>
                <w:sz w:val="22"/>
                <w:szCs w:val="22"/>
              </w:rPr>
              <w:t>Dlhodobý hmotný majetok</w:t>
            </w:r>
          </w:p>
        </w:tc>
        <w:tc>
          <w:tcPr>
            <w:tcW w:w="1984" w:type="dxa"/>
          </w:tcPr>
          <w:p w:rsidR="00EA76A8" w:rsidRPr="00A92B52" w:rsidRDefault="00D82D28" w:rsidP="0066599E">
            <w:pPr>
              <w:spacing w:line="360" w:lineRule="auto"/>
              <w:jc w:val="right"/>
              <w:rPr>
                <w:sz w:val="22"/>
                <w:szCs w:val="22"/>
              </w:rPr>
            </w:pPr>
            <w:r>
              <w:rPr>
                <w:sz w:val="22"/>
                <w:szCs w:val="22"/>
              </w:rPr>
              <w:t>1402814,95</w:t>
            </w:r>
          </w:p>
        </w:tc>
        <w:tc>
          <w:tcPr>
            <w:tcW w:w="1985" w:type="dxa"/>
          </w:tcPr>
          <w:p w:rsidR="00EA76A8" w:rsidRPr="00A92B52" w:rsidRDefault="00D82D28" w:rsidP="0066599E">
            <w:pPr>
              <w:spacing w:line="360" w:lineRule="auto"/>
              <w:jc w:val="right"/>
              <w:rPr>
                <w:sz w:val="22"/>
                <w:szCs w:val="22"/>
              </w:rPr>
            </w:pPr>
            <w:r>
              <w:rPr>
                <w:sz w:val="22"/>
                <w:szCs w:val="22"/>
              </w:rPr>
              <w:t>1284389,43</w:t>
            </w:r>
          </w:p>
        </w:tc>
        <w:tc>
          <w:tcPr>
            <w:tcW w:w="1843" w:type="dxa"/>
          </w:tcPr>
          <w:p w:rsidR="00EA76A8" w:rsidRPr="00A92B52" w:rsidRDefault="00D82D28" w:rsidP="0066599E">
            <w:pPr>
              <w:spacing w:line="360" w:lineRule="auto"/>
              <w:jc w:val="right"/>
              <w:rPr>
                <w:sz w:val="22"/>
                <w:szCs w:val="22"/>
              </w:rPr>
            </w:pPr>
            <w:r>
              <w:rPr>
                <w:sz w:val="22"/>
                <w:szCs w:val="22"/>
              </w:rPr>
              <w:t>1150000</w:t>
            </w:r>
          </w:p>
        </w:tc>
      </w:tr>
      <w:tr w:rsidR="00EA76A8" w:rsidRPr="00A92B52" w:rsidTr="00EA76A8">
        <w:tc>
          <w:tcPr>
            <w:tcW w:w="3686" w:type="dxa"/>
          </w:tcPr>
          <w:p w:rsidR="00EA76A8" w:rsidRPr="00A92B52" w:rsidRDefault="00EA76A8" w:rsidP="00F6204F">
            <w:pPr>
              <w:spacing w:line="360" w:lineRule="auto"/>
              <w:jc w:val="both"/>
              <w:rPr>
                <w:sz w:val="22"/>
                <w:szCs w:val="22"/>
              </w:rPr>
            </w:pPr>
            <w:r>
              <w:rPr>
                <w:sz w:val="22"/>
                <w:szCs w:val="22"/>
              </w:rPr>
              <w:t>Dlhodobý finančný majetok</w:t>
            </w:r>
          </w:p>
        </w:tc>
        <w:tc>
          <w:tcPr>
            <w:tcW w:w="1984" w:type="dxa"/>
          </w:tcPr>
          <w:p w:rsidR="00EA76A8" w:rsidRPr="00A92B52" w:rsidRDefault="00D82D28" w:rsidP="0066599E">
            <w:pPr>
              <w:spacing w:line="360" w:lineRule="auto"/>
              <w:jc w:val="right"/>
              <w:rPr>
                <w:sz w:val="22"/>
                <w:szCs w:val="22"/>
              </w:rPr>
            </w:pPr>
            <w:r>
              <w:rPr>
                <w:sz w:val="22"/>
                <w:szCs w:val="22"/>
              </w:rPr>
              <w:t>0</w:t>
            </w:r>
          </w:p>
        </w:tc>
        <w:tc>
          <w:tcPr>
            <w:tcW w:w="1985" w:type="dxa"/>
          </w:tcPr>
          <w:p w:rsidR="00EA76A8" w:rsidRPr="00A92B52" w:rsidRDefault="00D82D28" w:rsidP="0066599E">
            <w:pPr>
              <w:spacing w:line="360" w:lineRule="auto"/>
              <w:jc w:val="right"/>
              <w:rPr>
                <w:sz w:val="22"/>
                <w:szCs w:val="22"/>
              </w:rPr>
            </w:pPr>
            <w:r>
              <w:rPr>
                <w:sz w:val="22"/>
                <w:szCs w:val="22"/>
              </w:rPr>
              <w:t>0</w:t>
            </w:r>
          </w:p>
        </w:tc>
        <w:tc>
          <w:tcPr>
            <w:tcW w:w="1843" w:type="dxa"/>
          </w:tcPr>
          <w:p w:rsidR="00EA76A8" w:rsidRPr="00A92B52" w:rsidRDefault="00D82D28" w:rsidP="0066599E">
            <w:pPr>
              <w:spacing w:line="360" w:lineRule="auto"/>
              <w:jc w:val="right"/>
              <w:rPr>
                <w:sz w:val="22"/>
                <w:szCs w:val="22"/>
              </w:rPr>
            </w:pPr>
            <w:r>
              <w:rPr>
                <w:sz w:val="22"/>
                <w:szCs w:val="22"/>
              </w:rPr>
              <w:t>0</w:t>
            </w:r>
          </w:p>
        </w:tc>
      </w:tr>
      <w:tr w:rsidR="00EA76A8" w:rsidRPr="00A92B52" w:rsidTr="00EA76A8">
        <w:tc>
          <w:tcPr>
            <w:tcW w:w="3686" w:type="dxa"/>
          </w:tcPr>
          <w:p w:rsidR="00EA76A8" w:rsidRPr="00A92B52" w:rsidRDefault="00EA76A8" w:rsidP="00F6204F">
            <w:pPr>
              <w:spacing w:line="360" w:lineRule="auto"/>
              <w:jc w:val="both"/>
              <w:rPr>
                <w:b/>
                <w:sz w:val="22"/>
                <w:szCs w:val="22"/>
              </w:rPr>
            </w:pPr>
            <w:r w:rsidRPr="00A92B52">
              <w:rPr>
                <w:b/>
                <w:sz w:val="22"/>
                <w:szCs w:val="22"/>
              </w:rPr>
              <w:t>Obežný majetok spolu</w:t>
            </w:r>
          </w:p>
        </w:tc>
        <w:tc>
          <w:tcPr>
            <w:tcW w:w="1984" w:type="dxa"/>
          </w:tcPr>
          <w:p w:rsidR="00EA76A8" w:rsidRPr="00A92B52" w:rsidRDefault="00D82D28" w:rsidP="0066599E">
            <w:pPr>
              <w:spacing w:line="360" w:lineRule="auto"/>
              <w:jc w:val="right"/>
              <w:rPr>
                <w:sz w:val="22"/>
                <w:szCs w:val="22"/>
              </w:rPr>
            </w:pPr>
            <w:r>
              <w:rPr>
                <w:sz w:val="22"/>
                <w:szCs w:val="22"/>
              </w:rPr>
              <w:t>8250,11</w:t>
            </w:r>
          </w:p>
        </w:tc>
        <w:tc>
          <w:tcPr>
            <w:tcW w:w="1985" w:type="dxa"/>
          </w:tcPr>
          <w:p w:rsidR="00EA76A8" w:rsidRPr="00A92B52" w:rsidRDefault="00D82D28" w:rsidP="0066599E">
            <w:pPr>
              <w:spacing w:line="360" w:lineRule="auto"/>
              <w:jc w:val="right"/>
              <w:rPr>
                <w:sz w:val="22"/>
                <w:szCs w:val="22"/>
              </w:rPr>
            </w:pPr>
            <w:r>
              <w:rPr>
                <w:sz w:val="22"/>
                <w:szCs w:val="22"/>
              </w:rPr>
              <w:t>12632,48</w:t>
            </w:r>
          </w:p>
        </w:tc>
        <w:tc>
          <w:tcPr>
            <w:tcW w:w="1843" w:type="dxa"/>
          </w:tcPr>
          <w:p w:rsidR="00EA76A8" w:rsidRPr="00A92B52" w:rsidRDefault="00D82D28" w:rsidP="0066599E">
            <w:pPr>
              <w:spacing w:line="360" w:lineRule="auto"/>
              <w:jc w:val="right"/>
              <w:rPr>
                <w:sz w:val="22"/>
                <w:szCs w:val="22"/>
              </w:rPr>
            </w:pPr>
            <w:r>
              <w:rPr>
                <w:sz w:val="22"/>
                <w:szCs w:val="22"/>
              </w:rPr>
              <w:t>10000</w:t>
            </w:r>
          </w:p>
        </w:tc>
      </w:tr>
      <w:tr w:rsidR="00EA76A8" w:rsidRPr="00A92B52" w:rsidTr="00EA76A8">
        <w:tc>
          <w:tcPr>
            <w:tcW w:w="3686" w:type="dxa"/>
          </w:tcPr>
          <w:p w:rsidR="00EA76A8" w:rsidRPr="00A92B52" w:rsidRDefault="00EA76A8" w:rsidP="00F6204F">
            <w:pPr>
              <w:spacing w:line="360" w:lineRule="auto"/>
              <w:jc w:val="both"/>
              <w:rPr>
                <w:sz w:val="22"/>
                <w:szCs w:val="22"/>
              </w:rPr>
            </w:pPr>
            <w:r w:rsidRPr="00A92B52">
              <w:rPr>
                <w:sz w:val="22"/>
                <w:szCs w:val="22"/>
              </w:rPr>
              <w:t>z toho :</w:t>
            </w:r>
          </w:p>
        </w:tc>
        <w:tc>
          <w:tcPr>
            <w:tcW w:w="1984" w:type="dxa"/>
          </w:tcPr>
          <w:p w:rsidR="00EA76A8" w:rsidRPr="00A92B52" w:rsidRDefault="00EA76A8" w:rsidP="0066599E">
            <w:pPr>
              <w:spacing w:line="360" w:lineRule="auto"/>
              <w:jc w:val="right"/>
              <w:rPr>
                <w:sz w:val="22"/>
                <w:szCs w:val="22"/>
              </w:rPr>
            </w:pPr>
          </w:p>
        </w:tc>
        <w:tc>
          <w:tcPr>
            <w:tcW w:w="1985" w:type="dxa"/>
          </w:tcPr>
          <w:p w:rsidR="00EA76A8" w:rsidRPr="00A92B52" w:rsidRDefault="00EA76A8" w:rsidP="0066599E">
            <w:pPr>
              <w:spacing w:line="360" w:lineRule="auto"/>
              <w:jc w:val="right"/>
              <w:rPr>
                <w:sz w:val="22"/>
                <w:szCs w:val="22"/>
              </w:rPr>
            </w:pPr>
          </w:p>
        </w:tc>
        <w:tc>
          <w:tcPr>
            <w:tcW w:w="1843" w:type="dxa"/>
          </w:tcPr>
          <w:p w:rsidR="00EA76A8" w:rsidRPr="00A92B52" w:rsidRDefault="00EA76A8" w:rsidP="0066599E">
            <w:pPr>
              <w:spacing w:line="360" w:lineRule="auto"/>
              <w:jc w:val="right"/>
              <w:rPr>
                <w:sz w:val="22"/>
                <w:szCs w:val="22"/>
              </w:rPr>
            </w:pPr>
          </w:p>
        </w:tc>
      </w:tr>
      <w:tr w:rsidR="00EA76A8" w:rsidRPr="00A92B52" w:rsidTr="00EA76A8">
        <w:tc>
          <w:tcPr>
            <w:tcW w:w="3686" w:type="dxa"/>
          </w:tcPr>
          <w:p w:rsidR="00EA76A8" w:rsidRPr="00A92B52" w:rsidRDefault="00EA76A8" w:rsidP="00F6204F">
            <w:pPr>
              <w:spacing w:line="360" w:lineRule="auto"/>
              <w:jc w:val="both"/>
              <w:rPr>
                <w:sz w:val="22"/>
                <w:szCs w:val="22"/>
              </w:rPr>
            </w:pPr>
            <w:r>
              <w:rPr>
                <w:sz w:val="22"/>
                <w:szCs w:val="22"/>
              </w:rPr>
              <w:t>Zásoby</w:t>
            </w:r>
          </w:p>
        </w:tc>
        <w:tc>
          <w:tcPr>
            <w:tcW w:w="1984" w:type="dxa"/>
          </w:tcPr>
          <w:p w:rsidR="00EA76A8" w:rsidRPr="00A92B52" w:rsidRDefault="00D82D28" w:rsidP="0066599E">
            <w:pPr>
              <w:spacing w:line="360" w:lineRule="auto"/>
              <w:jc w:val="right"/>
              <w:rPr>
                <w:sz w:val="22"/>
                <w:szCs w:val="22"/>
              </w:rPr>
            </w:pPr>
            <w:r>
              <w:rPr>
                <w:sz w:val="22"/>
                <w:szCs w:val="22"/>
              </w:rPr>
              <w:t>0</w:t>
            </w:r>
          </w:p>
        </w:tc>
        <w:tc>
          <w:tcPr>
            <w:tcW w:w="1985" w:type="dxa"/>
          </w:tcPr>
          <w:p w:rsidR="00EA76A8" w:rsidRPr="00A92B52" w:rsidRDefault="00D82D28" w:rsidP="0066599E">
            <w:pPr>
              <w:spacing w:line="360" w:lineRule="auto"/>
              <w:jc w:val="right"/>
              <w:rPr>
                <w:sz w:val="22"/>
                <w:szCs w:val="22"/>
              </w:rPr>
            </w:pPr>
            <w:r>
              <w:rPr>
                <w:sz w:val="22"/>
                <w:szCs w:val="22"/>
              </w:rPr>
              <w:t>0</w:t>
            </w:r>
          </w:p>
        </w:tc>
        <w:tc>
          <w:tcPr>
            <w:tcW w:w="1843" w:type="dxa"/>
          </w:tcPr>
          <w:p w:rsidR="00EA76A8" w:rsidRPr="00A92B52" w:rsidRDefault="00D82D28" w:rsidP="0066599E">
            <w:pPr>
              <w:spacing w:line="360" w:lineRule="auto"/>
              <w:jc w:val="right"/>
              <w:rPr>
                <w:sz w:val="22"/>
                <w:szCs w:val="22"/>
              </w:rPr>
            </w:pPr>
            <w:r>
              <w:rPr>
                <w:sz w:val="22"/>
                <w:szCs w:val="22"/>
              </w:rPr>
              <w:t>0</w:t>
            </w:r>
          </w:p>
        </w:tc>
      </w:tr>
      <w:tr w:rsidR="00EA76A8" w:rsidRPr="00A92B52" w:rsidTr="00EA76A8">
        <w:tc>
          <w:tcPr>
            <w:tcW w:w="3686" w:type="dxa"/>
          </w:tcPr>
          <w:p w:rsidR="00EA76A8" w:rsidRDefault="00EA76A8" w:rsidP="00F6204F">
            <w:pPr>
              <w:spacing w:line="360" w:lineRule="auto"/>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1984" w:type="dxa"/>
          </w:tcPr>
          <w:p w:rsidR="00EA76A8" w:rsidRPr="00A92B52" w:rsidRDefault="00D82D28" w:rsidP="0066599E">
            <w:pPr>
              <w:spacing w:line="360" w:lineRule="auto"/>
              <w:jc w:val="right"/>
              <w:rPr>
                <w:sz w:val="22"/>
                <w:szCs w:val="22"/>
              </w:rPr>
            </w:pPr>
            <w:r>
              <w:rPr>
                <w:sz w:val="22"/>
                <w:szCs w:val="22"/>
              </w:rPr>
              <w:t>71,68</w:t>
            </w:r>
          </w:p>
        </w:tc>
        <w:tc>
          <w:tcPr>
            <w:tcW w:w="1985" w:type="dxa"/>
          </w:tcPr>
          <w:p w:rsidR="00EA76A8" w:rsidRPr="00A92B52" w:rsidRDefault="00D82D28" w:rsidP="0066599E">
            <w:pPr>
              <w:spacing w:line="360" w:lineRule="auto"/>
              <w:jc w:val="right"/>
              <w:rPr>
                <w:sz w:val="22"/>
                <w:szCs w:val="22"/>
              </w:rPr>
            </w:pPr>
            <w:r>
              <w:rPr>
                <w:sz w:val="22"/>
                <w:szCs w:val="22"/>
              </w:rPr>
              <w:t>2375,18</w:t>
            </w:r>
          </w:p>
        </w:tc>
        <w:tc>
          <w:tcPr>
            <w:tcW w:w="1843" w:type="dxa"/>
          </w:tcPr>
          <w:p w:rsidR="00EA76A8" w:rsidRPr="00A92B52" w:rsidRDefault="00D82D28" w:rsidP="0066599E">
            <w:pPr>
              <w:spacing w:line="360" w:lineRule="auto"/>
              <w:jc w:val="right"/>
              <w:rPr>
                <w:sz w:val="22"/>
                <w:szCs w:val="22"/>
              </w:rPr>
            </w:pPr>
            <w:r>
              <w:rPr>
                <w:sz w:val="22"/>
                <w:szCs w:val="22"/>
              </w:rPr>
              <w:t>0</w:t>
            </w:r>
          </w:p>
        </w:tc>
      </w:tr>
      <w:tr w:rsidR="00EA76A8" w:rsidRPr="00A92B52" w:rsidTr="00EA76A8">
        <w:tc>
          <w:tcPr>
            <w:tcW w:w="3686" w:type="dxa"/>
          </w:tcPr>
          <w:p w:rsidR="00EA76A8" w:rsidRPr="00A92B52" w:rsidRDefault="00EA76A8" w:rsidP="00F6204F">
            <w:pPr>
              <w:spacing w:line="360" w:lineRule="auto"/>
              <w:jc w:val="both"/>
              <w:rPr>
                <w:sz w:val="22"/>
                <w:szCs w:val="22"/>
              </w:rPr>
            </w:pPr>
            <w:r>
              <w:rPr>
                <w:sz w:val="22"/>
                <w:szCs w:val="22"/>
              </w:rPr>
              <w:t>Dlhodobé pohľadávky</w:t>
            </w:r>
          </w:p>
        </w:tc>
        <w:tc>
          <w:tcPr>
            <w:tcW w:w="1984" w:type="dxa"/>
          </w:tcPr>
          <w:p w:rsidR="00EA76A8" w:rsidRPr="00A92B52" w:rsidRDefault="00D82D28" w:rsidP="0066599E">
            <w:pPr>
              <w:spacing w:line="360" w:lineRule="auto"/>
              <w:jc w:val="right"/>
              <w:rPr>
                <w:sz w:val="22"/>
                <w:szCs w:val="22"/>
              </w:rPr>
            </w:pPr>
            <w:r>
              <w:rPr>
                <w:sz w:val="22"/>
                <w:szCs w:val="22"/>
              </w:rPr>
              <w:t>0</w:t>
            </w:r>
          </w:p>
        </w:tc>
        <w:tc>
          <w:tcPr>
            <w:tcW w:w="1985" w:type="dxa"/>
          </w:tcPr>
          <w:p w:rsidR="00EA76A8" w:rsidRPr="00A92B52" w:rsidRDefault="00D82D28" w:rsidP="0066599E">
            <w:pPr>
              <w:spacing w:line="360" w:lineRule="auto"/>
              <w:jc w:val="right"/>
              <w:rPr>
                <w:sz w:val="22"/>
                <w:szCs w:val="22"/>
              </w:rPr>
            </w:pPr>
            <w:r>
              <w:rPr>
                <w:sz w:val="22"/>
                <w:szCs w:val="22"/>
              </w:rPr>
              <w:t>0</w:t>
            </w:r>
          </w:p>
        </w:tc>
        <w:tc>
          <w:tcPr>
            <w:tcW w:w="1843" w:type="dxa"/>
          </w:tcPr>
          <w:p w:rsidR="00EA76A8" w:rsidRPr="00A92B52" w:rsidRDefault="00D82D28" w:rsidP="0066599E">
            <w:pPr>
              <w:spacing w:line="360" w:lineRule="auto"/>
              <w:jc w:val="right"/>
              <w:rPr>
                <w:sz w:val="22"/>
                <w:szCs w:val="22"/>
              </w:rPr>
            </w:pPr>
            <w:r>
              <w:rPr>
                <w:sz w:val="22"/>
                <w:szCs w:val="22"/>
              </w:rPr>
              <w:t>0</w:t>
            </w:r>
          </w:p>
        </w:tc>
      </w:tr>
      <w:tr w:rsidR="00EA76A8" w:rsidRPr="00A92B52" w:rsidTr="00EA76A8">
        <w:tc>
          <w:tcPr>
            <w:tcW w:w="3686" w:type="dxa"/>
          </w:tcPr>
          <w:p w:rsidR="00EA76A8" w:rsidRDefault="00EA76A8" w:rsidP="00F6204F">
            <w:pPr>
              <w:spacing w:line="360" w:lineRule="auto"/>
              <w:jc w:val="both"/>
              <w:rPr>
                <w:sz w:val="22"/>
                <w:szCs w:val="22"/>
              </w:rPr>
            </w:pPr>
            <w:r>
              <w:rPr>
                <w:sz w:val="22"/>
                <w:szCs w:val="22"/>
              </w:rPr>
              <w:t xml:space="preserve">Krátkodobé pohľadávky </w:t>
            </w:r>
          </w:p>
        </w:tc>
        <w:tc>
          <w:tcPr>
            <w:tcW w:w="1984" w:type="dxa"/>
          </w:tcPr>
          <w:p w:rsidR="00EA76A8" w:rsidRPr="00A92B52" w:rsidRDefault="00117A2C" w:rsidP="0066599E">
            <w:pPr>
              <w:spacing w:line="360" w:lineRule="auto"/>
              <w:jc w:val="right"/>
              <w:rPr>
                <w:sz w:val="22"/>
                <w:szCs w:val="22"/>
              </w:rPr>
            </w:pPr>
            <w:r>
              <w:rPr>
                <w:sz w:val="22"/>
                <w:szCs w:val="22"/>
              </w:rPr>
              <w:t>3494,48</w:t>
            </w:r>
          </w:p>
        </w:tc>
        <w:tc>
          <w:tcPr>
            <w:tcW w:w="1985" w:type="dxa"/>
          </w:tcPr>
          <w:p w:rsidR="00EA76A8" w:rsidRPr="00A92B52" w:rsidRDefault="00117A2C" w:rsidP="0066599E">
            <w:pPr>
              <w:spacing w:line="360" w:lineRule="auto"/>
              <w:jc w:val="right"/>
              <w:rPr>
                <w:sz w:val="22"/>
                <w:szCs w:val="22"/>
              </w:rPr>
            </w:pPr>
            <w:r>
              <w:rPr>
                <w:sz w:val="22"/>
                <w:szCs w:val="22"/>
              </w:rPr>
              <w:t>5981,91</w:t>
            </w:r>
          </w:p>
        </w:tc>
        <w:tc>
          <w:tcPr>
            <w:tcW w:w="1843" w:type="dxa"/>
          </w:tcPr>
          <w:p w:rsidR="00EA76A8" w:rsidRPr="00A92B52" w:rsidRDefault="00117A2C" w:rsidP="0066599E">
            <w:pPr>
              <w:spacing w:line="360" w:lineRule="auto"/>
              <w:jc w:val="right"/>
              <w:rPr>
                <w:sz w:val="22"/>
                <w:szCs w:val="22"/>
              </w:rPr>
            </w:pPr>
            <w:r>
              <w:rPr>
                <w:sz w:val="22"/>
                <w:szCs w:val="22"/>
              </w:rPr>
              <w:t>3000</w:t>
            </w:r>
          </w:p>
        </w:tc>
      </w:tr>
      <w:tr w:rsidR="00EA76A8" w:rsidRPr="00A92B52" w:rsidTr="00EA76A8">
        <w:tc>
          <w:tcPr>
            <w:tcW w:w="3686" w:type="dxa"/>
          </w:tcPr>
          <w:p w:rsidR="00EA76A8" w:rsidRPr="00A92B52" w:rsidRDefault="00EA76A8" w:rsidP="00F6204F">
            <w:pPr>
              <w:spacing w:line="360" w:lineRule="auto"/>
              <w:jc w:val="both"/>
              <w:rPr>
                <w:sz w:val="22"/>
                <w:szCs w:val="22"/>
              </w:rPr>
            </w:pPr>
            <w:r>
              <w:rPr>
                <w:sz w:val="22"/>
                <w:szCs w:val="22"/>
              </w:rPr>
              <w:t xml:space="preserve">Finančné účty </w:t>
            </w:r>
          </w:p>
        </w:tc>
        <w:tc>
          <w:tcPr>
            <w:tcW w:w="1984" w:type="dxa"/>
          </w:tcPr>
          <w:p w:rsidR="00EA76A8" w:rsidRPr="00A92B52" w:rsidRDefault="00117A2C" w:rsidP="0066599E">
            <w:pPr>
              <w:spacing w:line="360" w:lineRule="auto"/>
              <w:jc w:val="right"/>
              <w:rPr>
                <w:sz w:val="22"/>
                <w:szCs w:val="22"/>
              </w:rPr>
            </w:pPr>
            <w:r>
              <w:rPr>
                <w:sz w:val="22"/>
                <w:szCs w:val="22"/>
              </w:rPr>
              <w:t>1683,95</w:t>
            </w:r>
          </w:p>
        </w:tc>
        <w:tc>
          <w:tcPr>
            <w:tcW w:w="1985" w:type="dxa"/>
          </w:tcPr>
          <w:p w:rsidR="00EA76A8" w:rsidRPr="00A92B52" w:rsidRDefault="00117A2C" w:rsidP="0066599E">
            <w:pPr>
              <w:spacing w:line="360" w:lineRule="auto"/>
              <w:jc w:val="right"/>
              <w:rPr>
                <w:sz w:val="22"/>
                <w:szCs w:val="22"/>
              </w:rPr>
            </w:pPr>
            <w:r>
              <w:rPr>
                <w:sz w:val="22"/>
                <w:szCs w:val="22"/>
              </w:rPr>
              <w:t>4275,39</w:t>
            </w:r>
          </w:p>
        </w:tc>
        <w:tc>
          <w:tcPr>
            <w:tcW w:w="1843" w:type="dxa"/>
          </w:tcPr>
          <w:p w:rsidR="00EA76A8" w:rsidRPr="00A92B52" w:rsidRDefault="00117A2C" w:rsidP="0066599E">
            <w:pPr>
              <w:spacing w:line="360" w:lineRule="auto"/>
              <w:jc w:val="right"/>
              <w:rPr>
                <w:sz w:val="22"/>
                <w:szCs w:val="22"/>
              </w:rPr>
            </w:pPr>
            <w:r>
              <w:rPr>
                <w:sz w:val="22"/>
                <w:szCs w:val="22"/>
              </w:rPr>
              <w:t>4000</w:t>
            </w:r>
          </w:p>
        </w:tc>
      </w:tr>
      <w:tr w:rsidR="00EA76A8" w:rsidRPr="00A92B52" w:rsidTr="00EA76A8">
        <w:tc>
          <w:tcPr>
            <w:tcW w:w="3686" w:type="dxa"/>
          </w:tcPr>
          <w:p w:rsidR="00EA76A8" w:rsidRDefault="00EA76A8" w:rsidP="00F6204F">
            <w:pPr>
              <w:spacing w:line="360" w:lineRule="auto"/>
              <w:jc w:val="both"/>
              <w:rPr>
                <w:sz w:val="22"/>
                <w:szCs w:val="22"/>
              </w:rPr>
            </w:pPr>
            <w:r>
              <w:rPr>
                <w:sz w:val="22"/>
                <w:szCs w:val="22"/>
              </w:rPr>
              <w:t>Poskytnuté návratné fin. výpomoci dlh.</w:t>
            </w:r>
          </w:p>
        </w:tc>
        <w:tc>
          <w:tcPr>
            <w:tcW w:w="1984" w:type="dxa"/>
          </w:tcPr>
          <w:p w:rsidR="00EA76A8" w:rsidRPr="00A92B52" w:rsidRDefault="00117A2C" w:rsidP="0066599E">
            <w:pPr>
              <w:spacing w:line="360" w:lineRule="auto"/>
              <w:jc w:val="right"/>
              <w:rPr>
                <w:sz w:val="22"/>
                <w:szCs w:val="22"/>
              </w:rPr>
            </w:pPr>
            <w:r>
              <w:rPr>
                <w:sz w:val="22"/>
                <w:szCs w:val="22"/>
              </w:rPr>
              <w:t>0</w:t>
            </w:r>
          </w:p>
        </w:tc>
        <w:tc>
          <w:tcPr>
            <w:tcW w:w="1985" w:type="dxa"/>
          </w:tcPr>
          <w:p w:rsidR="00EA76A8" w:rsidRPr="00A92B52" w:rsidRDefault="00117A2C" w:rsidP="0066599E">
            <w:pPr>
              <w:spacing w:line="360" w:lineRule="auto"/>
              <w:jc w:val="right"/>
              <w:rPr>
                <w:sz w:val="22"/>
                <w:szCs w:val="22"/>
              </w:rPr>
            </w:pPr>
            <w:r>
              <w:rPr>
                <w:sz w:val="22"/>
                <w:szCs w:val="22"/>
              </w:rPr>
              <w:t>0</w:t>
            </w:r>
          </w:p>
        </w:tc>
        <w:tc>
          <w:tcPr>
            <w:tcW w:w="1843" w:type="dxa"/>
          </w:tcPr>
          <w:p w:rsidR="00EA76A8" w:rsidRPr="00A92B52" w:rsidRDefault="00117A2C" w:rsidP="0066599E">
            <w:pPr>
              <w:spacing w:line="360" w:lineRule="auto"/>
              <w:jc w:val="right"/>
              <w:rPr>
                <w:sz w:val="22"/>
                <w:szCs w:val="22"/>
              </w:rPr>
            </w:pPr>
            <w:r>
              <w:rPr>
                <w:sz w:val="22"/>
                <w:szCs w:val="22"/>
              </w:rPr>
              <w:t>0</w:t>
            </w:r>
          </w:p>
        </w:tc>
      </w:tr>
      <w:tr w:rsidR="00EA76A8" w:rsidRPr="00A92B52" w:rsidTr="00EA76A8">
        <w:tc>
          <w:tcPr>
            <w:tcW w:w="3686" w:type="dxa"/>
          </w:tcPr>
          <w:p w:rsidR="00EA76A8" w:rsidRDefault="00EA76A8" w:rsidP="00F6204F">
            <w:pPr>
              <w:spacing w:line="360" w:lineRule="auto"/>
              <w:jc w:val="both"/>
              <w:rPr>
                <w:sz w:val="22"/>
                <w:szCs w:val="22"/>
              </w:rPr>
            </w:pPr>
            <w:r>
              <w:rPr>
                <w:sz w:val="22"/>
                <w:szCs w:val="22"/>
              </w:rPr>
              <w:t>Poskytnuté návratné fin. výpomoci krát.</w:t>
            </w:r>
          </w:p>
        </w:tc>
        <w:tc>
          <w:tcPr>
            <w:tcW w:w="1984" w:type="dxa"/>
          </w:tcPr>
          <w:p w:rsidR="00EA76A8" w:rsidRPr="00A92B52" w:rsidRDefault="00117A2C" w:rsidP="0066599E">
            <w:pPr>
              <w:spacing w:line="360" w:lineRule="auto"/>
              <w:jc w:val="right"/>
              <w:rPr>
                <w:sz w:val="22"/>
                <w:szCs w:val="22"/>
              </w:rPr>
            </w:pPr>
            <w:r>
              <w:rPr>
                <w:sz w:val="22"/>
                <w:szCs w:val="22"/>
              </w:rPr>
              <w:t>3000</w:t>
            </w:r>
          </w:p>
        </w:tc>
        <w:tc>
          <w:tcPr>
            <w:tcW w:w="1985" w:type="dxa"/>
          </w:tcPr>
          <w:p w:rsidR="00EA76A8" w:rsidRPr="00A92B52" w:rsidRDefault="00117A2C" w:rsidP="0066599E">
            <w:pPr>
              <w:spacing w:line="360" w:lineRule="auto"/>
              <w:jc w:val="right"/>
              <w:rPr>
                <w:sz w:val="22"/>
                <w:szCs w:val="22"/>
              </w:rPr>
            </w:pPr>
            <w:r>
              <w:rPr>
                <w:sz w:val="22"/>
                <w:szCs w:val="22"/>
              </w:rPr>
              <w:t>0</w:t>
            </w:r>
          </w:p>
        </w:tc>
        <w:tc>
          <w:tcPr>
            <w:tcW w:w="1843" w:type="dxa"/>
          </w:tcPr>
          <w:p w:rsidR="00EA76A8" w:rsidRPr="00A92B52" w:rsidRDefault="00117A2C" w:rsidP="0066599E">
            <w:pPr>
              <w:spacing w:line="360" w:lineRule="auto"/>
              <w:jc w:val="right"/>
              <w:rPr>
                <w:sz w:val="22"/>
                <w:szCs w:val="22"/>
              </w:rPr>
            </w:pPr>
            <w:r>
              <w:rPr>
                <w:sz w:val="22"/>
                <w:szCs w:val="22"/>
              </w:rPr>
              <w:t>0</w:t>
            </w:r>
          </w:p>
        </w:tc>
      </w:tr>
      <w:tr w:rsidR="00EA76A8" w:rsidRPr="00A92B52" w:rsidTr="00EA76A8">
        <w:tc>
          <w:tcPr>
            <w:tcW w:w="3686" w:type="dxa"/>
          </w:tcPr>
          <w:p w:rsidR="00EA76A8" w:rsidRPr="00FB33BA" w:rsidRDefault="00EA76A8" w:rsidP="00F6204F">
            <w:pPr>
              <w:spacing w:line="360" w:lineRule="auto"/>
              <w:jc w:val="both"/>
              <w:rPr>
                <w:b/>
                <w:sz w:val="22"/>
                <w:szCs w:val="22"/>
              </w:rPr>
            </w:pPr>
            <w:r w:rsidRPr="00FB33BA">
              <w:rPr>
                <w:b/>
                <w:sz w:val="22"/>
                <w:szCs w:val="22"/>
              </w:rPr>
              <w:t xml:space="preserve">Časové rozlíšenie </w:t>
            </w:r>
          </w:p>
        </w:tc>
        <w:tc>
          <w:tcPr>
            <w:tcW w:w="1984" w:type="dxa"/>
          </w:tcPr>
          <w:p w:rsidR="00EA76A8" w:rsidRPr="00A92B52" w:rsidRDefault="00117A2C" w:rsidP="0066599E">
            <w:pPr>
              <w:spacing w:line="360" w:lineRule="auto"/>
              <w:jc w:val="right"/>
              <w:rPr>
                <w:sz w:val="22"/>
                <w:szCs w:val="22"/>
              </w:rPr>
            </w:pPr>
            <w:r>
              <w:rPr>
                <w:sz w:val="22"/>
                <w:szCs w:val="22"/>
              </w:rPr>
              <w:t>533,41</w:t>
            </w:r>
          </w:p>
        </w:tc>
        <w:tc>
          <w:tcPr>
            <w:tcW w:w="1985" w:type="dxa"/>
          </w:tcPr>
          <w:p w:rsidR="00EA76A8" w:rsidRPr="00A92B52" w:rsidRDefault="00117A2C" w:rsidP="0066599E">
            <w:pPr>
              <w:spacing w:line="360" w:lineRule="auto"/>
              <w:jc w:val="right"/>
              <w:rPr>
                <w:sz w:val="22"/>
                <w:szCs w:val="22"/>
              </w:rPr>
            </w:pPr>
            <w:r>
              <w:rPr>
                <w:sz w:val="22"/>
                <w:szCs w:val="22"/>
              </w:rPr>
              <w:t>460,34</w:t>
            </w:r>
          </w:p>
        </w:tc>
        <w:tc>
          <w:tcPr>
            <w:tcW w:w="1843" w:type="dxa"/>
          </w:tcPr>
          <w:p w:rsidR="00EA76A8" w:rsidRPr="00A92B52" w:rsidRDefault="00117A2C" w:rsidP="0066599E">
            <w:pPr>
              <w:spacing w:line="360" w:lineRule="auto"/>
              <w:jc w:val="right"/>
              <w:rPr>
                <w:sz w:val="22"/>
                <w:szCs w:val="22"/>
              </w:rPr>
            </w:pPr>
            <w:r>
              <w:rPr>
                <w:sz w:val="22"/>
                <w:szCs w:val="22"/>
              </w:rPr>
              <w:t>400</w:t>
            </w:r>
          </w:p>
        </w:tc>
      </w:tr>
    </w:tbl>
    <w:p w:rsidR="005347CF" w:rsidRPr="00A92B52" w:rsidRDefault="005347CF" w:rsidP="00F7457B">
      <w:pPr>
        <w:spacing w:line="360" w:lineRule="auto"/>
        <w:jc w:val="both"/>
        <w:rPr>
          <w:b/>
          <w:sz w:val="22"/>
          <w:szCs w:val="22"/>
        </w:rPr>
      </w:pPr>
    </w:p>
    <w:p w:rsidR="00F7457B" w:rsidRDefault="009D01AE" w:rsidP="009D01AE">
      <w:pPr>
        <w:spacing w:line="360" w:lineRule="auto"/>
        <w:ind w:left="426"/>
        <w:jc w:val="both"/>
        <w:rPr>
          <w:b/>
        </w:rPr>
      </w:pPr>
      <w:r>
        <w:rPr>
          <w:b/>
        </w:rPr>
        <w:t xml:space="preserve">8.2. </w:t>
      </w:r>
      <w:r w:rsidR="00E17DF0" w:rsidRPr="000B7418">
        <w:rPr>
          <w:b/>
        </w:rPr>
        <w:t xml:space="preserve">Zdroje krytia </w:t>
      </w:r>
    </w:p>
    <w:p w:rsidR="00DD0309" w:rsidRPr="000B7418" w:rsidRDefault="00DD0309" w:rsidP="009D01AE">
      <w:pPr>
        <w:spacing w:line="360" w:lineRule="auto"/>
        <w:ind w:left="426"/>
        <w:jc w:val="both"/>
        <w:rPr>
          <w:b/>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6"/>
        <w:gridCol w:w="1984"/>
        <w:gridCol w:w="1985"/>
        <w:gridCol w:w="1843"/>
      </w:tblGrid>
      <w:tr w:rsidR="00EA76A8" w:rsidRPr="00A92B52" w:rsidTr="00EA76A8">
        <w:tc>
          <w:tcPr>
            <w:tcW w:w="3686" w:type="dxa"/>
            <w:shd w:val="clear" w:color="auto" w:fill="DDD9C3"/>
          </w:tcPr>
          <w:p w:rsidR="00EA76A8" w:rsidRPr="00A92B52" w:rsidRDefault="00EA76A8" w:rsidP="00F6204F">
            <w:pPr>
              <w:spacing w:line="360" w:lineRule="auto"/>
              <w:jc w:val="center"/>
              <w:rPr>
                <w:b/>
                <w:sz w:val="22"/>
                <w:szCs w:val="22"/>
              </w:rPr>
            </w:pPr>
            <w:r w:rsidRPr="00A92B52">
              <w:rPr>
                <w:b/>
                <w:sz w:val="22"/>
                <w:szCs w:val="22"/>
              </w:rPr>
              <w:t>Názov</w:t>
            </w:r>
          </w:p>
        </w:tc>
        <w:tc>
          <w:tcPr>
            <w:tcW w:w="1984" w:type="dxa"/>
            <w:shd w:val="clear" w:color="auto" w:fill="DDD9C3"/>
          </w:tcPr>
          <w:p w:rsidR="00EA76A8" w:rsidRPr="00A92B52" w:rsidRDefault="00EA76A8" w:rsidP="00F6204F">
            <w:pPr>
              <w:ind w:left="-188" w:firstLine="188"/>
              <w:jc w:val="center"/>
              <w:rPr>
                <w:b/>
                <w:sz w:val="22"/>
                <w:szCs w:val="22"/>
              </w:rPr>
            </w:pPr>
            <w:r w:rsidRPr="00A92B52">
              <w:rPr>
                <w:b/>
                <w:sz w:val="22"/>
                <w:szCs w:val="22"/>
              </w:rPr>
              <w:t>Skutočnosť</w:t>
            </w:r>
          </w:p>
          <w:p w:rsidR="00EA76A8" w:rsidRPr="00A92B52" w:rsidRDefault="00EA76A8" w:rsidP="008E056A">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sidR="0066061B">
              <w:rPr>
                <w:b/>
                <w:sz w:val="22"/>
                <w:szCs w:val="22"/>
              </w:rPr>
              <w:t>2015</w:t>
            </w:r>
          </w:p>
        </w:tc>
        <w:tc>
          <w:tcPr>
            <w:tcW w:w="1985" w:type="dxa"/>
            <w:shd w:val="clear" w:color="auto" w:fill="DDD9C3"/>
          </w:tcPr>
          <w:p w:rsidR="00EA76A8" w:rsidRPr="00A92B52" w:rsidRDefault="00EA76A8" w:rsidP="00F6204F">
            <w:pPr>
              <w:jc w:val="center"/>
              <w:rPr>
                <w:b/>
                <w:sz w:val="22"/>
                <w:szCs w:val="22"/>
              </w:rPr>
            </w:pPr>
            <w:r w:rsidRPr="00A92B52">
              <w:rPr>
                <w:b/>
                <w:sz w:val="22"/>
                <w:szCs w:val="22"/>
              </w:rPr>
              <w:t>Skutočnosť</w:t>
            </w:r>
          </w:p>
          <w:p w:rsidR="00EA76A8" w:rsidRPr="00A92B52" w:rsidRDefault="00EA76A8" w:rsidP="00F6204F">
            <w:pPr>
              <w:jc w:val="center"/>
              <w:rPr>
                <w:b/>
                <w:sz w:val="22"/>
                <w:szCs w:val="22"/>
              </w:rPr>
            </w:pPr>
            <w:r w:rsidRPr="00A92B52">
              <w:rPr>
                <w:b/>
                <w:sz w:val="22"/>
                <w:szCs w:val="22"/>
              </w:rPr>
              <w:t>k  31.12.</w:t>
            </w:r>
            <w:r w:rsidR="0066061B">
              <w:rPr>
                <w:b/>
                <w:sz w:val="22"/>
                <w:szCs w:val="22"/>
              </w:rPr>
              <w:t>2016</w:t>
            </w:r>
          </w:p>
        </w:tc>
        <w:tc>
          <w:tcPr>
            <w:tcW w:w="1843" w:type="dxa"/>
            <w:shd w:val="clear" w:color="auto" w:fill="DDD9C3"/>
          </w:tcPr>
          <w:p w:rsidR="00EA76A8" w:rsidRDefault="00EA76A8" w:rsidP="00FB7423">
            <w:pPr>
              <w:jc w:val="center"/>
              <w:rPr>
                <w:b/>
                <w:sz w:val="22"/>
                <w:szCs w:val="22"/>
              </w:rPr>
            </w:pPr>
            <w:r>
              <w:rPr>
                <w:b/>
                <w:sz w:val="22"/>
                <w:szCs w:val="22"/>
              </w:rPr>
              <w:t>Predpoklad</w:t>
            </w:r>
          </w:p>
          <w:p w:rsidR="00EA76A8" w:rsidRPr="00A92B52" w:rsidRDefault="00EA76A8" w:rsidP="00FB7423">
            <w:pPr>
              <w:jc w:val="center"/>
              <w:rPr>
                <w:b/>
                <w:sz w:val="22"/>
                <w:szCs w:val="22"/>
              </w:rPr>
            </w:pPr>
            <w:r>
              <w:rPr>
                <w:b/>
                <w:sz w:val="22"/>
                <w:szCs w:val="22"/>
              </w:rPr>
              <w:t xml:space="preserve">na rok </w:t>
            </w:r>
            <w:r w:rsidR="0066061B">
              <w:rPr>
                <w:b/>
                <w:sz w:val="22"/>
                <w:szCs w:val="22"/>
              </w:rPr>
              <w:t>2017</w:t>
            </w:r>
          </w:p>
        </w:tc>
      </w:tr>
      <w:tr w:rsidR="00EA76A8" w:rsidRPr="00A92B52" w:rsidTr="00EA76A8">
        <w:tc>
          <w:tcPr>
            <w:tcW w:w="3686" w:type="dxa"/>
            <w:shd w:val="clear" w:color="auto" w:fill="D9D9D9"/>
          </w:tcPr>
          <w:p w:rsidR="00EA76A8" w:rsidRPr="00487712" w:rsidRDefault="00EA76A8" w:rsidP="00F6204F">
            <w:pPr>
              <w:spacing w:line="360" w:lineRule="auto"/>
              <w:jc w:val="both"/>
              <w:rPr>
                <w:b/>
              </w:rPr>
            </w:pPr>
            <w:r w:rsidRPr="00487712">
              <w:rPr>
                <w:b/>
              </w:rPr>
              <w:t xml:space="preserve">Vlastné imanie a záväzky </w:t>
            </w:r>
            <w:r>
              <w:rPr>
                <w:b/>
              </w:rPr>
              <w:t>spolu</w:t>
            </w:r>
          </w:p>
        </w:tc>
        <w:tc>
          <w:tcPr>
            <w:tcW w:w="1984" w:type="dxa"/>
            <w:shd w:val="clear" w:color="auto" w:fill="D9D9D9"/>
          </w:tcPr>
          <w:p w:rsidR="00EA76A8" w:rsidRPr="00324E85" w:rsidRDefault="00117A2C" w:rsidP="00324E85">
            <w:pPr>
              <w:spacing w:line="360" w:lineRule="auto"/>
              <w:jc w:val="right"/>
              <w:rPr>
                <w:b/>
                <w:sz w:val="22"/>
                <w:szCs w:val="22"/>
              </w:rPr>
            </w:pPr>
            <w:r>
              <w:rPr>
                <w:b/>
                <w:sz w:val="22"/>
                <w:szCs w:val="22"/>
              </w:rPr>
              <w:t>1411598,47</w:t>
            </w:r>
          </w:p>
        </w:tc>
        <w:tc>
          <w:tcPr>
            <w:tcW w:w="1985" w:type="dxa"/>
            <w:shd w:val="clear" w:color="auto" w:fill="D9D9D9"/>
          </w:tcPr>
          <w:p w:rsidR="00EA76A8" w:rsidRPr="00324E85" w:rsidRDefault="00117A2C" w:rsidP="00324E85">
            <w:pPr>
              <w:spacing w:line="360" w:lineRule="auto"/>
              <w:jc w:val="right"/>
              <w:rPr>
                <w:b/>
                <w:sz w:val="22"/>
                <w:szCs w:val="22"/>
              </w:rPr>
            </w:pPr>
            <w:r>
              <w:rPr>
                <w:b/>
                <w:sz w:val="22"/>
                <w:szCs w:val="22"/>
              </w:rPr>
              <w:t>1297482,25</w:t>
            </w:r>
          </w:p>
        </w:tc>
        <w:tc>
          <w:tcPr>
            <w:tcW w:w="1843" w:type="dxa"/>
            <w:shd w:val="clear" w:color="auto" w:fill="D9D9D9"/>
          </w:tcPr>
          <w:p w:rsidR="00EA76A8" w:rsidRPr="00324E85" w:rsidRDefault="00117A2C" w:rsidP="00324E85">
            <w:pPr>
              <w:spacing w:line="360" w:lineRule="auto"/>
              <w:jc w:val="right"/>
              <w:rPr>
                <w:b/>
                <w:sz w:val="22"/>
                <w:szCs w:val="22"/>
              </w:rPr>
            </w:pPr>
            <w:r>
              <w:rPr>
                <w:b/>
                <w:sz w:val="22"/>
                <w:szCs w:val="22"/>
              </w:rPr>
              <w:t>1197000</w:t>
            </w:r>
          </w:p>
        </w:tc>
      </w:tr>
      <w:tr w:rsidR="00EA76A8" w:rsidRPr="00A92B52" w:rsidTr="00EA76A8">
        <w:tc>
          <w:tcPr>
            <w:tcW w:w="3686" w:type="dxa"/>
          </w:tcPr>
          <w:p w:rsidR="00EA76A8" w:rsidRPr="00487712" w:rsidRDefault="00EA76A8" w:rsidP="00F6204F">
            <w:pPr>
              <w:spacing w:line="360" w:lineRule="auto"/>
              <w:jc w:val="both"/>
              <w:rPr>
                <w:b/>
                <w:sz w:val="22"/>
                <w:szCs w:val="22"/>
              </w:rPr>
            </w:pPr>
            <w:r w:rsidRPr="00487712">
              <w:rPr>
                <w:b/>
                <w:sz w:val="22"/>
                <w:szCs w:val="22"/>
              </w:rPr>
              <w:t xml:space="preserve">Vlastné imanie </w:t>
            </w:r>
          </w:p>
        </w:tc>
        <w:tc>
          <w:tcPr>
            <w:tcW w:w="1984" w:type="dxa"/>
          </w:tcPr>
          <w:p w:rsidR="00EA76A8" w:rsidRPr="00A92B52" w:rsidRDefault="00EA76A8" w:rsidP="00324E85">
            <w:pPr>
              <w:spacing w:line="360" w:lineRule="auto"/>
              <w:jc w:val="right"/>
              <w:rPr>
                <w:sz w:val="22"/>
                <w:szCs w:val="22"/>
              </w:rPr>
            </w:pPr>
          </w:p>
        </w:tc>
        <w:tc>
          <w:tcPr>
            <w:tcW w:w="1985" w:type="dxa"/>
          </w:tcPr>
          <w:p w:rsidR="00EA76A8" w:rsidRPr="00A92B52" w:rsidRDefault="00EA76A8" w:rsidP="00324E85">
            <w:pPr>
              <w:spacing w:line="360" w:lineRule="auto"/>
              <w:jc w:val="right"/>
              <w:rPr>
                <w:sz w:val="22"/>
                <w:szCs w:val="22"/>
              </w:rPr>
            </w:pPr>
          </w:p>
        </w:tc>
        <w:tc>
          <w:tcPr>
            <w:tcW w:w="1843" w:type="dxa"/>
          </w:tcPr>
          <w:p w:rsidR="00EA76A8" w:rsidRPr="00A92B52" w:rsidRDefault="00EA76A8" w:rsidP="00324E85">
            <w:pPr>
              <w:spacing w:line="360" w:lineRule="auto"/>
              <w:jc w:val="right"/>
              <w:rPr>
                <w:sz w:val="22"/>
                <w:szCs w:val="22"/>
              </w:rPr>
            </w:pPr>
          </w:p>
        </w:tc>
      </w:tr>
      <w:tr w:rsidR="00EA76A8" w:rsidRPr="00A92B52" w:rsidTr="00EA76A8">
        <w:tc>
          <w:tcPr>
            <w:tcW w:w="3686" w:type="dxa"/>
          </w:tcPr>
          <w:p w:rsidR="00EA76A8" w:rsidRPr="00A92B52" w:rsidRDefault="00EA76A8" w:rsidP="00F6204F">
            <w:pPr>
              <w:spacing w:line="360" w:lineRule="auto"/>
              <w:jc w:val="both"/>
              <w:rPr>
                <w:sz w:val="22"/>
                <w:szCs w:val="22"/>
              </w:rPr>
            </w:pPr>
            <w:r w:rsidRPr="00A92B52">
              <w:rPr>
                <w:sz w:val="22"/>
                <w:szCs w:val="22"/>
              </w:rPr>
              <w:t>z toho :</w:t>
            </w:r>
          </w:p>
        </w:tc>
        <w:tc>
          <w:tcPr>
            <w:tcW w:w="1984" w:type="dxa"/>
          </w:tcPr>
          <w:p w:rsidR="00EA76A8" w:rsidRPr="00A92B52" w:rsidRDefault="00EA76A8" w:rsidP="00324E85">
            <w:pPr>
              <w:spacing w:line="360" w:lineRule="auto"/>
              <w:jc w:val="right"/>
              <w:rPr>
                <w:sz w:val="22"/>
                <w:szCs w:val="22"/>
              </w:rPr>
            </w:pPr>
          </w:p>
        </w:tc>
        <w:tc>
          <w:tcPr>
            <w:tcW w:w="1985" w:type="dxa"/>
          </w:tcPr>
          <w:p w:rsidR="00EA76A8" w:rsidRPr="00A92B52" w:rsidRDefault="00EA76A8" w:rsidP="00324E85">
            <w:pPr>
              <w:spacing w:line="360" w:lineRule="auto"/>
              <w:jc w:val="right"/>
              <w:rPr>
                <w:sz w:val="22"/>
                <w:szCs w:val="22"/>
              </w:rPr>
            </w:pPr>
          </w:p>
        </w:tc>
        <w:tc>
          <w:tcPr>
            <w:tcW w:w="1843" w:type="dxa"/>
          </w:tcPr>
          <w:p w:rsidR="00EA76A8" w:rsidRPr="00A92B52" w:rsidRDefault="00EA76A8" w:rsidP="00324E85">
            <w:pPr>
              <w:spacing w:line="360" w:lineRule="auto"/>
              <w:jc w:val="right"/>
              <w:rPr>
                <w:sz w:val="22"/>
                <w:szCs w:val="22"/>
              </w:rPr>
            </w:pPr>
          </w:p>
        </w:tc>
      </w:tr>
      <w:tr w:rsidR="00EA76A8" w:rsidRPr="00A92B52" w:rsidTr="00EA76A8">
        <w:tc>
          <w:tcPr>
            <w:tcW w:w="3686" w:type="dxa"/>
          </w:tcPr>
          <w:p w:rsidR="00EA76A8" w:rsidRDefault="00EA76A8" w:rsidP="00F6204F">
            <w:pPr>
              <w:spacing w:line="360" w:lineRule="auto"/>
              <w:jc w:val="both"/>
              <w:rPr>
                <w:sz w:val="22"/>
                <w:szCs w:val="22"/>
              </w:rPr>
            </w:pPr>
            <w:r>
              <w:rPr>
                <w:sz w:val="22"/>
                <w:szCs w:val="22"/>
              </w:rPr>
              <w:t xml:space="preserve">Oceňovacie rozdiely </w:t>
            </w:r>
          </w:p>
        </w:tc>
        <w:tc>
          <w:tcPr>
            <w:tcW w:w="1984" w:type="dxa"/>
          </w:tcPr>
          <w:p w:rsidR="00EA76A8" w:rsidRPr="00A92B52" w:rsidRDefault="00117A2C" w:rsidP="00324E85">
            <w:pPr>
              <w:spacing w:line="360" w:lineRule="auto"/>
              <w:jc w:val="right"/>
              <w:rPr>
                <w:sz w:val="22"/>
                <w:szCs w:val="22"/>
              </w:rPr>
            </w:pPr>
            <w:r>
              <w:rPr>
                <w:sz w:val="22"/>
                <w:szCs w:val="22"/>
              </w:rPr>
              <w:t>0</w:t>
            </w:r>
          </w:p>
        </w:tc>
        <w:tc>
          <w:tcPr>
            <w:tcW w:w="1985" w:type="dxa"/>
          </w:tcPr>
          <w:p w:rsidR="00EA76A8" w:rsidRPr="00A92B52" w:rsidRDefault="00117A2C" w:rsidP="00324E85">
            <w:pPr>
              <w:spacing w:line="360" w:lineRule="auto"/>
              <w:jc w:val="right"/>
              <w:rPr>
                <w:sz w:val="22"/>
                <w:szCs w:val="22"/>
              </w:rPr>
            </w:pPr>
            <w:r>
              <w:rPr>
                <w:sz w:val="22"/>
                <w:szCs w:val="22"/>
              </w:rPr>
              <w:t>0</w:t>
            </w:r>
          </w:p>
        </w:tc>
        <w:tc>
          <w:tcPr>
            <w:tcW w:w="1843" w:type="dxa"/>
          </w:tcPr>
          <w:p w:rsidR="00EA76A8" w:rsidRPr="00A92B52" w:rsidRDefault="00117A2C" w:rsidP="00324E85">
            <w:pPr>
              <w:spacing w:line="360" w:lineRule="auto"/>
              <w:jc w:val="right"/>
              <w:rPr>
                <w:sz w:val="22"/>
                <w:szCs w:val="22"/>
              </w:rPr>
            </w:pPr>
            <w:r>
              <w:rPr>
                <w:sz w:val="22"/>
                <w:szCs w:val="22"/>
              </w:rPr>
              <w:t>0</w:t>
            </w:r>
          </w:p>
        </w:tc>
      </w:tr>
      <w:tr w:rsidR="00EA76A8" w:rsidRPr="00A92B52" w:rsidTr="00EA76A8">
        <w:tc>
          <w:tcPr>
            <w:tcW w:w="3686" w:type="dxa"/>
          </w:tcPr>
          <w:p w:rsidR="00EA76A8" w:rsidRPr="00A92B52" w:rsidRDefault="00EA76A8" w:rsidP="00F6204F">
            <w:pPr>
              <w:spacing w:line="360" w:lineRule="auto"/>
              <w:jc w:val="both"/>
              <w:rPr>
                <w:sz w:val="22"/>
                <w:szCs w:val="22"/>
              </w:rPr>
            </w:pPr>
            <w:r>
              <w:rPr>
                <w:sz w:val="22"/>
                <w:szCs w:val="22"/>
              </w:rPr>
              <w:t>Fondy</w:t>
            </w:r>
          </w:p>
        </w:tc>
        <w:tc>
          <w:tcPr>
            <w:tcW w:w="1984" w:type="dxa"/>
          </w:tcPr>
          <w:p w:rsidR="00EA76A8" w:rsidRPr="00A92B52" w:rsidRDefault="00117A2C" w:rsidP="00324E85">
            <w:pPr>
              <w:spacing w:line="360" w:lineRule="auto"/>
              <w:jc w:val="right"/>
              <w:rPr>
                <w:sz w:val="22"/>
                <w:szCs w:val="22"/>
              </w:rPr>
            </w:pPr>
            <w:r>
              <w:rPr>
                <w:sz w:val="22"/>
                <w:szCs w:val="22"/>
              </w:rPr>
              <w:t>0</w:t>
            </w:r>
          </w:p>
        </w:tc>
        <w:tc>
          <w:tcPr>
            <w:tcW w:w="1985" w:type="dxa"/>
          </w:tcPr>
          <w:p w:rsidR="00EA76A8" w:rsidRPr="00A92B52" w:rsidRDefault="00117A2C" w:rsidP="00324E85">
            <w:pPr>
              <w:spacing w:line="360" w:lineRule="auto"/>
              <w:jc w:val="right"/>
              <w:rPr>
                <w:sz w:val="22"/>
                <w:szCs w:val="22"/>
              </w:rPr>
            </w:pPr>
            <w:r>
              <w:rPr>
                <w:sz w:val="22"/>
                <w:szCs w:val="22"/>
              </w:rPr>
              <w:t>0</w:t>
            </w:r>
          </w:p>
        </w:tc>
        <w:tc>
          <w:tcPr>
            <w:tcW w:w="1843" w:type="dxa"/>
          </w:tcPr>
          <w:p w:rsidR="00EA76A8" w:rsidRPr="00A92B52" w:rsidRDefault="00117A2C" w:rsidP="00324E85">
            <w:pPr>
              <w:spacing w:line="360" w:lineRule="auto"/>
              <w:jc w:val="right"/>
              <w:rPr>
                <w:sz w:val="22"/>
                <w:szCs w:val="22"/>
              </w:rPr>
            </w:pPr>
            <w:r>
              <w:rPr>
                <w:sz w:val="22"/>
                <w:szCs w:val="22"/>
              </w:rPr>
              <w:t>0</w:t>
            </w:r>
          </w:p>
        </w:tc>
      </w:tr>
      <w:tr w:rsidR="00EA76A8" w:rsidRPr="00A92B52" w:rsidTr="00EA76A8">
        <w:tc>
          <w:tcPr>
            <w:tcW w:w="3686" w:type="dxa"/>
          </w:tcPr>
          <w:p w:rsidR="00EA76A8" w:rsidRPr="00A92B52" w:rsidRDefault="00EA76A8" w:rsidP="00F6204F">
            <w:pPr>
              <w:spacing w:line="360" w:lineRule="auto"/>
              <w:jc w:val="both"/>
              <w:rPr>
                <w:sz w:val="22"/>
                <w:szCs w:val="22"/>
              </w:rPr>
            </w:pPr>
            <w:r>
              <w:rPr>
                <w:sz w:val="22"/>
                <w:szCs w:val="22"/>
              </w:rPr>
              <w:t xml:space="preserve">Výsledok hospodárenia </w:t>
            </w:r>
          </w:p>
        </w:tc>
        <w:tc>
          <w:tcPr>
            <w:tcW w:w="1984" w:type="dxa"/>
          </w:tcPr>
          <w:p w:rsidR="00EA76A8" w:rsidRPr="00A92B52" w:rsidRDefault="00117A2C" w:rsidP="00324E85">
            <w:pPr>
              <w:spacing w:line="360" w:lineRule="auto"/>
              <w:jc w:val="right"/>
              <w:rPr>
                <w:sz w:val="22"/>
                <w:szCs w:val="22"/>
              </w:rPr>
            </w:pPr>
            <w:r>
              <w:rPr>
                <w:sz w:val="22"/>
                <w:szCs w:val="22"/>
              </w:rPr>
              <w:t>14352,48</w:t>
            </w:r>
          </w:p>
        </w:tc>
        <w:tc>
          <w:tcPr>
            <w:tcW w:w="1985" w:type="dxa"/>
          </w:tcPr>
          <w:p w:rsidR="00EA76A8" w:rsidRPr="00A92B52" w:rsidRDefault="00117A2C" w:rsidP="00324E85">
            <w:pPr>
              <w:spacing w:line="360" w:lineRule="auto"/>
              <w:jc w:val="right"/>
              <w:rPr>
                <w:sz w:val="22"/>
                <w:szCs w:val="22"/>
              </w:rPr>
            </w:pPr>
            <w:r>
              <w:rPr>
                <w:sz w:val="22"/>
                <w:szCs w:val="22"/>
              </w:rPr>
              <w:t>4654,81</w:t>
            </w:r>
          </w:p>
        </w:tc>
        <w:tc>
          <w:tcPr>
            <w:tcW w:w="1843" w:type="dxa"/>
          </w:tcPr>
          <w:p w:rsidR="00EA76A8" w:rsidRPr="00A92B52" w:rsidRDefault="00117A2C" w:rsidP="00324E85">
            <w:pPr>
              <w:spacing w:line="360" w:lineRule="auto"/>
              <w:jc w:val="right"/>
              <w:rPr>
                <w:sz w:val="22"/>
                <w:szCs w:val="22"/>
              </w:rPr>
            </w:pPr>
            <w:r>
              <w:rPr>
                <w:sz w:val="22"/>
                <w:szCs w:val="22"/>
              </w:rPr>
              <w:t>10000</w:t>
            </w:r>
          </w:p>
        </w:tc>
      </w:tr>
      <w:tr w:rsidR="00EA76A8" w:rsidRPr="00A92B52" w:rsidTr="00EA76A8">
        <w:trPr>
          <w:trHeight w:val="452"/>
        </w:trPr>
        <w:tc>
          <w:tcPr>
            <w:tcW w:w="3686" w:type="dxa"/>
          </w:tcPr>
          <w:p w:rsidR="00EA76A8" w:rsidRPr="001D71F4" w:rsidRDefault="00EA76A8" w:rsidP="00F6204F">
            <w:pPr>
              <w:spacing w:line="360" w:lineRule="auto"/>
              <w:jc w:val="both"/>
              <w:rPr>
                <w:b/>
                <w:sz w:val="22"/>
                <w:szCs w:val="22"/>
              </w:rPr>
            </w:pPr>
            <w:r w:rsidRPr="001D71F4">
              <w:rPr>
                <w:b/>
                <w:sz w:val="22"/>
                <w:szCs w:val="22"/>
              </w:rPr>
              <w:t>Záväzky</w:t>
            </w:r>
          </w:p>
        </w:tc>
        <w:tc>
          <w:tcPr>
            <w:tcW w:w="1984" w:type="dxa"/>
          </w:tcPr>
          <w:p w:rsidR="00EA76A8" w:rsidRPr="00A92B52" w:rsidRDefault="00117A2C" w:rsidP="00324E85">
            <w:pPr>
              <w:spacing w:line="360" w:lineRule="auto"/>
              <w:jc w:val="right"/>
              <w:rPr>
                <w:i/>
                <w:sz w:val="22"/>
                <w:szCs w:val="22"/>
              </w:rPr>
            </w:pPr>
            <w:r>
              <w:rPr>
                <w:i/>
                <w:sz w:val="22"/>
                <w:szCs w:val="22"/>
              </w:rPr>
              <w:t>71087,65</w:t>
            </w:r>
          </w:p>
        </w:tc>
        <w:tc>
          <w:tcPr>
            <w:tcW w:w="1985" w:type="dxa"/>
          </w:tcPr>
          <w:p w:rsidR="00EA76A8" w:rsidRPr="00A92B52" w:rsidRDefault="00117A2C" w:rsidP="00324E85">
            <w:pPr>
              <w:spacing w:line="360" w:lineRule="auto"/>
              <w:jc w:val="right"/>
              <w:rPr>
                <w:i/>
                <w:sz w:val="22"/>
                <w:szCs w:val="22"/>
              </w:rPr>
            </w:pPr>
            <w:r>
              <w:rPr>
                <w:i/>
                <w:sz w:val="22"/>
                <w:szCs w:val="22"/>
              </w:rPr>
              <w:t>59171,97</w:t>
            </w:r>
          </w:p>
        </w:tc>
        <w:tc>
          <w:tcPr>
            <w:tcW w:w="1843" w:type="dxa"/>
          </w:tcPr>
          <w:p w:rsidR="00EA76A8" w:rsidRPr="00A92B52" w:rsidRDefault="00117A2C" w:rsidP="00324E85">
            <w:pPr>
              <w:spacing w:line="360" w:lineRule="auto"/>
              <w:jc w:val="right"/>
              <w:rPr>
                <w:i/>
                <w:sz w:val="22"/>
                <w:szCs w:val="22"/>
              </w:rPr>
            </w:pPr>
            <w:r>
              <w:rPr>
                <w:i/>
                <w:sz w:val="22"/>
                <w:szCs w:val="22"/>
              </w:rPr>
              <w:t>50450</w:t>
            </w:r>
          </w:p>
        </w:tc>
      </w:tr>
      <w:tr w:rsidR="00EA76A8" w:rsidRPr="00A92B52" w:rsidTr="00EA76A8">
        <w:tc>
          <w:tcPr>
            <w:tcW w:w="3686" w:type="dxa"/>
          </w:tcPr>
          <w:p w:rsidR="00EA76A8" w:rsidRPr="00A92B52" w:rsidRDefault="00EA76A8" w:rsidP="00F6204F">
            <w:pPr>
              <w:spacing w:line="360" w:lineRule="auto"/>
              <w:jc w:val="both"/>
              <w:rPr>
                <w:sz w:val="22"/>
                <w:szCs w:val="22"/>
              </w:rPr>
            </w:pPr>
            <w:r w:rsidRPr="00A92B52">
              <w:rPr>
                <w:sz w:val="22"/>
                <w:szCs w:val="22"/>
              </w:rPr>
              <w:t>z toho :</w:t>
            </w:r>
          </w:p>
        </w:tc>
        <w:tc>
          <w:tcPr>
            <w:tcW w:w="1984" w:type="dxa"/>
          </w:tcPr>
          <w:p w:rsidR="00EA76A8" w:rsidRPr="00A92B52" w:rsidRDefault="00EA76A8" w:rsidP="00324E85">
            <w:pPr>
              <w:spacing w:line="360" w:lineRule="auto"/>
              <w:jc w:val="right"/>
              <w:rPr>
                <w:sz w:val="22"/>
                <w:szCs w:val="22"/>
              </w:rPr>
            </w:pPr>
          </w:p>
        </w:tc>
        <w:tc>
          <w:tcPr>
            <w:tcW w:w="1985" w:type="dxa"/>
          </w:tcPr>
          <w:p w:rsidR="00EA76A8" w:rsidRPr="00A92B52" w:rsidRDefault="00EA76A8" w:rsidP="00324E85">
            <w:pPr>
              <w:spacing w:line="360" w:lineRule="auto"/>
              <w:jc w:val="right"/>
              <w:rPr>
                <w:sz w:val="22"/>
                <w:szCs w:val="22"/>
              </w:rPr>
            </w:pPr>
          </w:p>
        </w:tc>
        <w:tc>
          <w:tcPr>
            <w:tcW w:w="1843" w:type="dxa"/>
          </w:tcPr>
          <w:p w:rsidR="00EA76A8" w:rsidRPr="00A92B52" w:rsidRDefault="00EA76A8" w:rsidP="00324E85">
            <w:pPr>
              <w:spacing w:line="360" w:lineRule="auto"/>
              <w:jc w:val="right"/>
              <w:rPr>
                <w:sz w:val="22"/>
                <w:szCs w:val="22"/>
              </w:rPr>
            </w:pPr>
          </w:p>
        </w:tc>
      </w:tr>
      <w:tr w:rsidR="00EA76A8" w:rsidRPr="00A92B52" w:rsidTr="00EA76A8">
        <w:tc>
          <w:tcPr>
            <w:tcW w:w="3686" w:type="dxa"/>
          </w:tcPr>
          <w:p w:rsidR="00EA76A8" w:rsidRPr="00A92B52" w:rsidRDefault="00EA76A8" w:rsidP="00F6204F">
            <w:pPr>
              <w:spacing w:line="360" w:lineRule="auto"/>
              <w:jc w:val="both"/>
              <w:rPr>
                <w:sz w:val="22"/>
                <w:szCs w:val="22"/>
              </w:rPr>
            </w:pPr>
            <w:r>
              <w:rPr>
                <w:sz w:val="22"/>
                <w:szCs w:val="22"/>
              </w:rPr>
              <w:t xml:space="preserve">Rezervy </w:t>
            </w:r>
          </w:p>
        </w:tc>
        <w:tc>
          <w:tcPr>
            <w:tcW w:w="1984" w:type="dxa"/>
          </w:tcPr>
          <w:p w:rsidR="00EA76A8" w:rsidRPr="00A92B52" w:rsidRDefault="00117A2C" w:rsidP="00324E85">
            <w:pPr>
              <w:spacing w:line="360" w:lineRule="auto"/>
              <w:jc w:val="right"/>
              <w:rPr>
                <w:sz w:val="22"/>
                <w:szCs w:val="22"/>
              </w:rPr>
            </w:pPr>
            <w:r>
              <w:rPr>
                <w:sz w:val="22"/>
                <w:szCs w:val="22"/>
              </w:rPr>
              <w:t>800</w:t>
            </w:r>
          </w:p>
        </w:tc>
        <w:tc>
          <w:tcPr>
            <w:tcW w:w="1985" w:type="dxa"/>
          </w:tcPr>
          <w:p w:rsidR="00EA76A8" w:rsidRPr="00A92B52" w:rsidRDefault="00117A2C" w:rsidP="00324E85">
            <w:pPr>
              <w:spacing w:line="360" w:lineRule="auto"/>
              <w:jc w:val="right"/>
              <w:rPr>
                <w:sz w:val="22"/>
                <w:szCs w:val="22"/>
              </w:rPr>
            </w:pPr>
            <w:r>
              <w:rPr>
                <w:sz w:val="22"/>
                <w:szCs w:val="22"/>
              </w:rPr>
              <w:t>800</w:t>
            </w:r>
          </w:p>
        </w:tc>
        <w:tc>
          <w:tcPr>
            <w:tcW w:w="1843" w:type="dxa"/>
          </w:tcPr>
          <w:p w:rsidR="00EA76A8" w:rsidRPr="00A92B52" w:rsidRDefault="00117A2C" w:rsidP="00324E85">
            <w:pPr>
              <w:spacing w:line="360" w:lineRule="auto"/>
              <w:jc w:val="right"/>
              <w:rPr>
                <w:sz w:val="22"/>
                <w:szCs w:val="22"/>
              </w:rPr>
            </w:pPr>
            <w:r>
              <w:rPr>
                <w:sz w:val="22"/>
                <w:szCs w:val="22"/>
              </w:rPr>
              <w:t>800</w:t>
            </w:r>
          </w:p>
        </w:tc>
      </w:tr>
      <w:tr w:rsidR="00EA76A8" w:rsidRPr="00A92B52" w:rsidTr="00EA76A8">
        <w:tc>
          <w:tcPr>
            <w:tcW w:w="3686" w:type="dxa"/>
          </w:tcPr>
          <w:p w:rsidR="00EA76A8" w:rsidRDefault="00EA76A8" w:rsidP="001769A8">
            <w:pPr>
              <w:spacing w:line="360" w:lineRule="auto"/>
              <w:jc w:val="both"/>
              <w:rPr>
                <w:sz w:val="22"/>
                <w:szCs w:val="22"/>
              </w:rPr>
            </w:pPr>
            <w:r>
              <w:rPr>
                <w:sz w:val="22"/>
                <w:szCs w:val="22"/>
              </w:rPr>
              <w:t>Zúčtovanie medzi subjektmi VS</w:t>
            </w:r>
          </w:p>
        </w:tc>
        <w:tc>
          <w:tcPr>
            <w:tcW w:w="1984" w:type="dxa"/>
          </w:tcPr>
          <w:p w:rsidR="00EA76A8" w:rsidRPr="00A92B52" w:rsidRDefault="00117A2C" w:rsidP="00324E85">
            <w:pPr>
              <w:spacing w:line="360" w:lineRule="auto"/>
              <w:jc w:val="right"/>
              <w:rPr>
                <w:sz w:val="22"/>
                <w:szCs w:val="22"/>
              </w:rPr>
            </w:pPr>
            <w:r>
              <w:rPr>
                <w:sz w:val="22"/>
                <w:szCs w:val="22"/>
              </w:rPr>
              <w:t>0</w:t>
            </w:r>
          </w:p>
        </w:tc>
        <w:tc>
          <w:tcPr>
            <w:tcW w:w="1985" w:type="dxa"/>
          </w:tcPr>
          <w:p w:rsidR="00EA76A8" w:rsidRPr="00A92B52" w:rsidRDefault="00117A2C" w:rsidP="00324E85">
            <w:pPr>
              <w:spacing w:line="360" w:lineRule="auto"/>
              <w:jc w:val="right"/>
              <w:rPr>
                <w:sz w:val="22"/>
                <w:szCs w:val="22"/>
              </w:rPr>
            </w:pPr>
            <w:r>
              <w:rPr>
                <w:sz w:val="22"/>
                <w:szCs w:val="22"/>
              </w:rPr>
              <w:t>0</w:t>
            </w:r>
          </w:p>
        </w:tc>
        <w:tc>
          <w:tcPr>
            <w:tcW w:w="1843" w:type="dxa"/>
          </w:tcPr>
          <w:p w:rsidR="00EA76A8" w:rsidRPr="00A92B52" w:rsidRDefault="00117A2C" w:rsidP="00324E85">
            <w:pPr>
              <w:spacing w:line="360" w:lineRule="auto"/>
              <w:jc w:val="right"/>
              <w:rPr>
                <w:sz w:val="22"/>
                <w:szCs w:val="22"/>
              </w:rPr>
            </w:pPr>
            <w:r>
              <w:rPr>
                <w:sz w:val="22"/>
                <w:szCs w:val="22"/>
              </w:rPr>
              <w:t>0</w:t>
            </w:r>
          </w:p>
        </w:tc>
      </w:tr>
      <w:tr w:rsidR="00EA76A8" w:rsidRPr="00A92B52" w:rsidTr="00EA76A8">
        <w:tc>
          <w:tcPr>
            <w:tcW w:w="3686" w:type="dxa"/>
          </w:tcPr>
          <w:p w:rsidR="00EA76A8" w:rsidRPr="00A92B52" w:rsidRDefault="00EA76A8" w:rsidP="00F6204F">
            <w:pPr>
              <w:spacing w:line="360" w:lineRule="auto"/>
              <w:jc w:val="both"/>
              <w:rPr>
                <w:sz w:val="22"/>
                <w:szCs w:val="22"/>
              </w:rPr>
            </w:pPr>
            <w:r>
              <w:rPr>
                <w:sz w:val="22"/>
                <w:szCs w:val="22"/>
              </w:rPr>
              <w:lastRenderedPageBreak/>
              <w:t>Dlhodobé záväzky</w:t>
            </w:r>
          </w:p>
        </w:tc>
        <w:tc>
          <w:tcPr>
            <w:tcW w:w="1984" w:type="dxa"/>
          </w:tcPr>
          <w:p w:rsidR="00EA76A8" w:rsidRPr="00A92B52" w:rsidRDefault="00117A2C" w:rsidP="00324E85">
            <w:pPr>
              <w:spacing w:line="360" w:lineRule="auto"/>
              <w:jc w:val="right"/>
              <w:rPr>
                <w:sz w:val="22"/>
                <w:szCs w:val="22"/>
              </w:rPr>
            </w:pPr>
            <w:r>
              <w:rPr>
                <w:sz w:val="22"/>
                <w:szCs w:val="22"/>
              </w:rPr>
              <w:t>168,85</w:t>
            </w:r>
          </w:p>
        </w:tc>
        <w:tc>
          <w:tcPr>
            <w:tcW w:w="1985" w:type="dxa"/>
          </w:tcPr>
          <w:p w:rsidR="00EA76A8" w:rsidRPr="00A92B52" w:rsidRDefault="00117A2C" w:rsidP="00324E85">
            <w:pPr>
              <w:spacing w:line="360" w:lineRule="auto"/>
              <w:jc w:val="right"/>
              <w:rPr>
                <w:sz w:val="22"/>
                <w:szCs w:val="22"/>
              </w:rPr>
            </w:pPr>
            <w:r>
              <w:rPr>
                <w:sz w:val="22"/>
                <w:szCs w:val="22"/>
              </w:rPr>
              <w:t>187,98</w:t>
            </w:r>
          </w:p>
        </w:tc>
        <w:tc>
          <w:tcPr>
            <w:tcW w:w="1843" w:type="dxa"/>
          </w:tcPr>
          <w:p w:rsidR="00EA76A8" w:rsidRPr="00A92B52" w:rsidRDefault="00117A2C" w:rsidP="00324E85">
            <w:pPr>
              <w:spacing w:line="360" w:lineRule="auto"/>
              <w:jc w:val="right"/>
              <w:rPr>
                <w:sz w:val="22"/>
                <w:szCs w:val="22"/>
              </w:rPr>
            </w:pPr>
            <w:r>
              <w:rPr>
                <w:sz w:val="22"/>
                <w:szCs w:val="22"/>
              </w:rPr>
              <w:t>150</w:t>
            </w:r>
          </w:p>
        </w:tc>
      </w:tr>
      <w:tr w:rsidR="00EA76A8" w:rsidRPr="00A92B52" w:rsidTr="00EA76A8">
        <w:tc>
          <w:tcPr>
            <w:tcW w:w="3686" w:type="dxa"/>
          </w:tcPr>
          <w:p w:rsidR="00EA76A8" w:rsidRPr="00A92B52" w:rsidRDefault="00EA76A8" w:rsidP="00F6204F">
            <w:pPr>
              <w:spacing w:line="360" w:lineRule="auto"/>
              <w:jc w:val="both"/>
              <w:rPr>
                <w:sz w:val="22"/>
                <w:szCs w:val="22"/>
              </w:rPr>
            </w:pPr>
            <w:r>
              <w:rPr>
                <w:sz w:val="22"/>
                <w:szCs w:val="22"/>
              </w:rPr>
              <w:t>Krátkodobé záväzky</w:t>
            </w:r>
          </w:p>
        </w:tc>
        <w:tc>
          <w:tcPr>
            <w:tcW w:w="1984" w:type="dxa"/>
          </w:tcPr>
          <w:p w:rsidR="00EA76A8" w:rsidRPr="00A92B52" w:rsidRDefault="00117A2C" w:rsidP="00324E85">
            <w:pPr>
              <w:spacing w:line="360" w:lineRule="auto"/>
              <w:jc w:val="right"/>
              <w:rPr>
                <w:sz w:val="22"/>
                <w:szCs w:val="22"/>
              </w:rPr>
            </w:pPr>
            <w:r>
              <w:rPr>
                <w:sz w:val="22"/>
                <w:szCs w:val="22"/>
              </w:rPr>
              <w:t>7066,42</w:t>
            </w:r>
          </w:p>
        </w:tc>
        <w:tc>
          <w:tcPr>
            <w:tcW w:w="1985" w:type="dxa"/>
          </w:tcPr>
          <w:p w:rsidR="00EA76A8" w:rsidRPr="00A92B52" w:rsidRDefault="00117A2C" w:rsidP="00324E85">
            <w:pPr>
              <w:spacing w:line="360" w:lineRule="auto"/>
              <w:jc w:val="right"/>
              <w:rPr>
                <w:sz w:val="22"/>
                <w:szCs w:val="22"/>
              </w:rPr>
            </w:pPr>
            <w:r>
              <w:rPr>
                <w:sz w:val="22"/>
                <w:szCs w:val="22"/>
              </w:rPr>
              <w:t>7584,45</w:t>
            </w:r>
          </w:p>
        </w:tc>
        <w:tc>
          <w:tcPr>
            <w:tcW w:w="1843" w:type="dxa"/>
          </w:tcPr>
          <w:p w:rsidR="00EA76A8" w:rsidRPr="00A92B52" w:rsidRDefault="00117A2C" w:rsidP="00324E85">
            <w:pPr>
              <w:spacing w:line="360" w:lineRule="auto"/>
              <w:jc w:val="right"/>
              <w:rPr>
                <w:sz w:val="22"/>
                <w:szCs w:val="22"/>
              </w:rPr>
            </w:pPr>
            <w:r>
              <w:rPr>
                <w:sz w:val="22"/>
                <w:szCs w:val="22"/>
              </w:rPr>
              <w:t>7500</w:t>
            </w:r>
          </w:p>
        </w:tc>
      </w:tr>
      <w:tr w:rsidR="00EA76A8" w:rsidRPr="00A92B52" w:rsidTr="00EA76A8">
        <w:tc>
          <w:tcPr>
            <w:tcW w:w="3686" w:type="dxa"/>
          </w:tcPr>
          <w:p w:rsidR="00EA76A8" w:rsidRPr="00A92B52" w:rsidRDefault="00EA76A8" w:rsidP="00F6204F">
            <w:pPr>
              <w:spacing w:line="360" w:lineRule="auto"/>
              <w:jc w:val="both"/>
              <w:rPr>
                <w:sz w:val="22"/>
                <w:szCs w:val="22"/>
              </w:rPr>
            </w:pPr>
            <w:r>
              <w:rPr>
                <w:sz w:val="22"/>
                <w:szCs w:val="22"/>
              </w:rPr>
              <w:t>Bankové úvery a výpomoci</w:t>
            </w:r>
          </w:p>
        </w:tc>
        <w:tc>
          <w:tcPr>
            <w:tcW w:w="1984" w:type="dxa"/>
          </w:tcPr>
          <w:p w:rsidR="00EA76A8" w:rsidRPr="00A92B52" w:rsidRDefault="00117A2C" w:rsidP="00324E85">
            <w:pPr>
              <w:spacing w:line="360" w:lineRule="auto"/>
              <w:jc w:val="right"/>
              <w:rPr>
                <w:sz w:val="22"/>
                <w:szCs w:val="22"/>
              </w:rPr>
            </w:pPr>
            <w:r>
              <w:rPr>
                <w:sz w:val="22"/>
                <w:szCs w:val="22"/>
              </w:rPr>
              <w:t>63052,38</w:t>
            </w:r>
          </w:p>
        </w:tc>
        <w:tc>
          <w:tcPr>
            <w:tcW w:w="1985" w:type="dxa"/>
          </w:tcPr>
          <w:p w:rsidR="00EA76A8" w:rsidRPr="00A92B52" w:rsidRDefault="00117A2C" w:rsidP="00324E85">
            <w:pPr>
              <w:spacing w:line="360" w:lineRule="auto"/>
              <w:jc w:val="right"/>
              <w:rPr>
                <w:sz w:val="22"/>
                <w:szCs w:val="22"/>
              </w:rPr>
            </w:pPr>
            <w:r>
              <w:rPr>
                <w:sz w:val="22"/>
                <w:szCs w:val="22"/>
              </w:rPr>
              <w:t>50599,54</w:t>
            </w:r>
          </w:p>
        </w:tc>
        <w:tc>
          <w:tcPr>
            <w:tcW w:w="1843" w:type="dxa"/>
          </w:tcPr>
          <w:p w:rsidR="00EA76A8" w:rsidRPr="00A92B52" w:rsidRDefault="00117A2C" w:rsidP="00324E85">
            <w:pPr>
              <w:spacing w:line="360" w:lineRule="auto"/>
              <w:jc w:val="right"/>
              <w:rPr>
                <w:sz w:val="22"/>
                <w:szCs w:val="22"/>
              </w:rPr>
            </w:pPr>
            <w:r>
              <w:rPr>
                <w:sz w:val="22"/>
                <w:szCs w:val="22"/>
              </w:rPr>
              <w:t>42000</w:t>
            </w:r>
          </w:p>
        </w:tc>
      </w:tr>
      <w:tr w:rsidR="00EA76A8" w:rsidRPr="00A92B52" w:rsidTr="00EA76A8">
        <w:tc>
          <w:tcPr>
            <w:tcW w:w="3686" w:type="dxa"/>
          </w:tcPr>
          <w:p w:rsidR="00EA76A8" w:rsidRDefault="00EA76A8" w:rsidP="00F6204F">
            <w:pPr>
              <w:spacing w:line="360" w:lineRule="auto"/>
              <w:jc w:val="both"/>
              <w:rPr>
                <w:sz w:val="22"/>
                <w:szCs w:val="22"/>
              </w:rPr>
            </w:pPr>
            <w:r w:rsidRPr="00FB33BA">
              <w:rPr>
                <w:b/>
                <w:sz w:val="22"/>
                <w:szCs w:val="22"/>
              </w:rPr>
              <w:t>Časové rozlíšenie</w:t>
            </w:r>
          </w:p>
        </w:tc>
        <w:tc>
          <w:tcPr>
            <w:tcW w:w="1984" w:type="dxa"/>
          </w:tcPr>
          <w:p w:rsidR="00EA76A8" w:rsidRPr="00A92B52" w:rsidRDefault="00117A2C" w:rsidP="00324E85">
            <w:pPr>
              <w:spacing w:line="360" w:lineRule="auto"/>
              <w:jc w:val="right"/>
              <w:rPr>
                <w:sz w:val="22"/>
                <w:szCs w:val="22"/>
              </w:rPr>
            </w:pPr>
            <w:r>
              <w:rPr>
                <w:sz w:val="22"/>
                <w:szCs w:val="22"/>
              </w:rPr>
              <w:t>1135507,98</w:t>
            </w:r>
          </w:p>
        </w:tc>
        <w:tc>
          <w:tcPr>
            <w:tcW w:w="1985" w:type="dxa"/>
          </w:tcPr>
          <w:p w:rsidR="00EA76A8" w:rsidRPr="00A92B52" w:rsidRDefault="00117A2C" w:rsidP="00324E85">
            <w:pPr>
              <w:spacing w:line="360" w:lineRule="auto"/>
              <w:jc w:val="right"/>
              <w:rPr>
                <w:sz w:val="22"/>
                <w:szCs w:val="22"/>
              </w:rPr>
            </w:pPr>
            <w:r>
              <w:rPr>
                <w:sz w:val="22"/>
                <w:szCs w:val="22"/>
              </w:rPr>
              <w:t>1028668,46</w:t>
            </w:r>
          </w:p>
        </w:tc>
        <w:tc>
          <w:tcPr>
            <w:tcW w:w="1843" w:type="dxa"/>
          </w:tcPr>
          <w:p w:rsidR="00EA76A8" w:rsidRPr="00A92B52" w:rsidRDefault="00117A2C" w:rsidP="00324E85">
            <w:pPr>
              <w:spacing w:line="360" w:lineRule="auto"/>
              <w:jc w:val="right"/>
              <w:rPr>
                <w:sz w:val="22"/>
                <w:szCs w:val="22"/>
              </w:rPr>
            </w:pPr>
            <w:r>
              <w:rPr>
                <w:sz w:val="22"/>
                <w:szCs w:val="22"/>
              </w:rPr>
              <w:t>918668</w:t>
            </w:r>
          </w:p>
        </w:tc>
      </w:tr>
    </w:tbl>
    <w:p w:rsidR="00F7457B" w:rsidRDefault="00F7457B" w:rsidP="00F7457B">
      <w:pPr>
        <w:tabs>
          <w:tab w:val="left" w:pos="2880"/>
          <w:tab w:val="right" w:pos="8820"/>
        </w:tabs>
        <w:jc w:val="both"/>
      </w:pPr>
    </w:p>
    <w:p w:rsidR="00F7457B" w:rsidRPr="00040CEA" w:rsidRDefault="00F7457B" w:rsidP="00040CEA">
      <w:pPr>
        <w:tabs>
          <w:tab w:val="left" w:pos="2880"/>
          <w:tab w:val="right" w:pos="8820"/>
        </w:tabs>
        <w:spacing w:line="360" w:lineRule="auto"/>
        <w:jc w:val="both"/>
      </w:pPr>
      <w:r w:rsidRPr="00040CEA">
        <w:t>Analýza významných položiek z účtovnej závierky:</w:t>
      </w:r>
    </w:p>
    <w:p w:rsidR="00F7457B" w:rsidRDefault="00117A2C" w:rsidP="00F7457B">
      <w:pPr>
        <w:tabs>
          <w:tab w:val="left" w:pos="2880"/>
          <w:tab w:val="right" w:pos="8820"/>
        </w:tabs>
        <w:jc w:val="both"/>
      </w:pPr>
      <w:r>
        <w:t xml:space="preserve">V roku 2016 obec neinvestovala finančné prostriedky do nákupu DHM a DNM a nezaoberala sa investičnou činnosťou väčšieho charakteru. Investovala len do opráv na dome smútku a budove obecného úradu a MŠ. Tieto akcie boli charakteru </w:t>
      </w:r>
      <w:r w:rsidR="003C69E4">
        <w:t xml:space="preserve">opráv – bežných výdavkov. </w:t>
      </w:r>
    </w:p>
    <w:p w:rsidR="003C69E4" w:rsidRDefault="003C69E4" w:rsidP="00F7457B">
      <w:pPr>
        <w:tabs>
          <w:tab w:val="left" w:pos="2880"/>
          <w:tab w:val="right" w:pos="8820"/>
        </w:tabs>
        <w:jc w:val="both"/>
      </w:pPr>
    </w:p>
    <w:p w:rsidR="00F7457B" w:rsidRPr="00D74BC1" w:rsidRDefault="009D01AE" w:rsidP="009D01AE">
      <w:pPr>
        <w:spacing w:line="360" w:lineRule="auto"/>
        <w:ind w:left="426"/>
        <w:jc w:val="both"/>
        <w:rPr>
          <w:b/>
        </w:rPr>
      </w:pPr>
      <w:r>
        <w:rPr>
          <w:b/>
        </w:rPr>
        <w:t xml:space="preserve">8.3. </w:t>
      </w:r>
      <w:r w:rsidR="00F7457B">
        <w:rPr>
          <w:b/>
        </w:rPr>
        <w:t xml:space="preserve">Pohľadávky </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843"/>
        <w:gridCol w:w="1843"/>
      </w:tblGrid>
      <w:tr w:rsidR="00F7457B" w:rsidTr="002C2B8C">
        <w:tc>
          <w:tcPr>
            <w:tcW w:w="5103" w:type="dxa"/>
            <w:shd w:val="clear" w:color="auto" w:fill="D9D9D9"/>
          </w:tcPr>
          <w:p w:rsidR="00F7457B" w:rsidRPr="00B37E98" w:rsidRDefault="00F7457B" w:rsidP="00B37E98">
            <w:pPr>
              <w:spacing w:line="360" w:lineRule="auto"/>
              <w:rPr>
                <w:b/>
              </w:rPr>
            </w:pPr>
            <w:r w:rsidRPr="00B37E98">
              <w:rPr>
                <w:b/>
              </w:rPr>
              <w:t xml:space="preserve">Pohľadávky </w:t>
            </w:r>
          </w:p>
        </w:tc>
        <w:tc>
          <w:tcPr>
            <w:tcW w:w="1843" w:type="dxa"/>
            <w:shd w:val="clear" w:color="auto" w:fill="D9D9D9"/>
          </w:tcPr>
          <w:p w:rsidR="002C2B8C" w:rsidRDefault="00D833EC" w:rsidP="00D833EC">
            <w:pPr>
              <w:jc w:val="center"/>
              <w:rPr>
                <w:b/>
                <w:sz w:val="20"/>
                <w:szCs w:val="20"/>
              </w:rPr>
            </w:pPr>
            <w:r>
              <w:rPr>
                <w:b/>
                <w:sz w:val="20"/>
                <w:szCs w:val="20"/>
              </w:rPr>
              <w:t>Zostatok</w:t>
            </w:r>
          </w:p>
          <w:p w:rsidR="00F7457B" w:rsidRPr="00B37E98" w:rsidRDefault="00D833EC" w:rsidP="00D833EC">
            <w:pPr>
              <w:jc w:val="center"/>
              <w:rPr>
                <w:b/>
                <w:sz w:val="20"/>
                <w:szCs w:val="20"/>
              </w:rPr>
            </w:pPr>
            <w:r>
              <w:rPr>
                <w:b/>
                <w:sz w:val="20"/>
                <w:szCs w:val="20"/>
              </w:rPr>
              <w:t xml:space="preserve"> </w:t>
            </w:r>
            <w:r w:rsidR="00F7457B" w:rsidRPr="00B37E98">
              <w:rPr>
                <w:b/>
                <w:sz w:val="20"/>
                <w:szCs w:val="20"/>
              </w:rPr>
              <w:t xml:space="preserve">k 31.12 </w:t>
            </w:r>
            <w:r w:rsidR="0066061B">
              <w:rPr>
                <w:b/>
                <w:sz w:val="20"/>
                <w:szCs w:val="20"/>
              </w:rPr>
              <w:t>2015</w:t>
            </w:r>
          </w:p>
        </w:tc>
        <w:tc>
          <w:tcPr>
            <w:tcW w:w="1843" w:type="dxa"/>
            <w:shd w:val="clear" w:color="auto" w:fill="D9D9D9"/>
          </w:tcPr>
          <w:p w:rsidR="002C2B8C" w:rsidRDefault="00D833EC" w:rsidP="00B37E98">
            <w:pPr>
              <w:jc w:val="center"/>
              <w:rPr>
                <w:b/>
                <w:sz w:val="20"/>
                <w:szCs w:val="20"/>
              </w:rPr>
            </w:pPr>
            <w:r>
              <w:rPr>
                <w:b/>
                <w:sz w:val="20"/>
                <w:szCs w:val="20"/>
              </w:rPr>
              <w:t xml:space="preserve">Zostatok </w:t>
            </w:r>
          </w:p>
          <w:p w:rsidR="00F7457B" w:rsidRPr="00B37E98" w:rsidRDefault="00F7457B" w:rsidP="00B37E98">
            <w:pPr>
              <w:jc w:val="center"/>
              <w:rPr>
                <w:b/>
              </w:rPr>
            </w:pPr>
            <w:r w:rsidRPr="00B37E98">
              <w:rPr>
                <w:b/>
                <w:sz w:val="20"/>
                <w:szCs w:val="20"/>
              </w:rPr>
              <w:t xml:space="preserve">k 31.12 </w:t>
            </w:r>
            <w:r w:rsidR="0066061B">
              <w:rPr>
                <w:b/>
                <w:sz w:val="20"/>
                <w:szCs w:val="20"/>
              </w:rPr>
              <w:t>2016</w:t>
            </w:r>
          </w:p>
        </w:tc>
      </w:tr>
      <w:tr w:rsidR="00F7457B" w:rsidTr="002C2B8C">
        <w:tc>
          <w:tcPr>
            <w:tcW w:w="5103" w:type="dxa"/>
          </w:tcPr>
          <w:p w:rsidR="00F7457B" w:rsidRPr="009B5AB6" w:rsidRDefault="00F7457B" w:rsidP="00B37E98">
            <w:pPr>
              <w:spacing w:line="360" w:lineRule="auto"/>
            </w:pPr>
            <w:r w:rsidRPr="009B5AB6">
              <w:t xml:space="preserve">Pohľadávky do lehoty splatnosti  </w:t>
            </w:r>
          </w:p>
        </w:tc>
        <w:tc>
          <w:tcPr>
            <w:tcW w:w="1843" w:type="dxa"/>
          </w:tcPr>
          <w:p w:rsidR="00F7457B" w:rsidRDefault="001769A8" w:rsidP="00324E85">
            <w:pPr>
              <w:spacing w:line="360" w:lineRule="auto"/>
              <w:jc w:val="right"/>
            </w:pPr>
            <w:r>
              <w:t>3494,48</w:t>
            </w:r>
          </w:p>
        </w:tc>
        <w:tc>
          <w:tcPr>
            <w:tcW w:w="1843" w:type="dxa"/>
          </w:tcPr>
          <w:p w:rsidR="00F7457B" w:rsidRDefault="001769A8" w:rsidP="00324E85">
            <w:pPr>
              <w:spacing w:line="360" w:lineRule="auto"/>
              <w:jc w:val="right"/>
            </w:pPr>
            <w:r>
              <w:t>5981,91</w:t>
            </w:r>
          </w:p>
        </w:tc>
      </w:tr>
      <w:tr w:rsidR="00F7457B" w:rsidTr="002C2B8C">
        <w:tc>
          <w:tcPr>
            <w:tcW w:w="5103" w:type="dxa"/>
          </w:tcPr>
          <w:p w:rsidR="00F7457B" w:rsidRPr="009B5AB6" w:rsidRDefault="00F7457B" w:rsidP="00B37E98">
            <w:pPr>
              <w:spacing w:line="360" w:lineRule="auto"/>
            </w:pPr>
            <w:r w:rsidRPr="009B5AB6">
              <w:t xml:space="preserve">Pohľadávky po lehote splatnosti  </w:t>
            </w:r>
          </w:p>
        </w:tc>
        <w:tc>
          <w:tcPr>
            <w:tcW w:w="1843" w:type="dxa"/>
          </w:tcPr>
          <w:p w:rsidR="00F7457B" w:rsidRDefault="00F7457B" w:rsidP="00324E85">
            <w:pPr>
              <w:spacing w:line="360" w:lineRule="auto"/>
              <w:jc w:val="right"/>
            </w:pPr>
          </w:p>
        </w:tc>
        <w:tc>
          <w:tcPr>
            <w:tcW w:w="1843" w:type="dxa"/>
          </w:tcPr>
          <w:p w:rsidR="00F7457B" w:rsidRDefault="00F7457B" w:rsidP="00324E85">
            <w:pPr>
              <w:spacing w:line="360" w:lineRule="auto"/>
              <w:jc w:val="right"/>
            </w:pPr>
          </w:p>
        </w:tc>
      </w:tr>
    </w:tbl>
    <w:p w:rsidR="00F7457B" w:rsidRDefault="00F7457B" w:rsidP="00F7457B"/>
    <w:p w:rsidR="00F7457B" w:rsidRDefault="009D01AE" w:rsidP="009D01AE">
      <w:pPr>
        <w:spacing w:line="360" w:lineRule="auto"/>
        <w:ind w:left="426"/>
        <w:jc w:val="both"/>
        <w:rPr>
          <w:b/>
        </w:rPr>
      </w:pPr>
      <w:r>
        <w:rPr>
          <w:b/>
        </w:rPr>
        <w:t xml:space="preserve">8.4. </w:t>
      </w:r>
      <w:r w:rsidR="00F7457B" w:rsidRPr="00D74BC1">
        <w:rPr>
          <w:b/>
        </w:rPr>
        <w:t>Záväzky</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843"/>
        <w:gridCol w:w="1843"/>
      </w:tblGrid>
      <w:tr w:rsidR="00F7457B" w:rsidTr="002C2B8C">
        <w:tc>
          <w:tcPr>
            <w:tcW w:w="5103" w:type="dxa"/>
            <w:shd w:val="clear" w:color="auto" w:fill="D9D9D9"/>
          </w:tcPr>
          <w:p w:rsidR="00F7457B" w:rsidRPr="00B37E98" w:rsidRDefault="00F7457B" w:rsidP="00B37E98">
            <w:pPr>
              <w:spacing w:line="360" w:lineRule="auto"/>
              <w:rPr>
                <w:b/>
              </w:rPr>
            </w:pPr>
            <w:r w:rsidRPr="00B37E98">
              <w:rPr>
                <w:b/>
              </w:rPr>
              <w:t>Záväzky</w:t>
            </w:r>
          </w:p>
        </w:tc>
        <w:tc>
          <w:tcPr>
            <w:tcW w:w="1843" w:type="dxa"/>
            <w:shd w:val="clear" w:color="auto" w:fill="D9D9D9"/>
          </w:tcPr>
          <w:p w:rsidR="002C2B8C" w:rsidRDefault="00D833EC" w:rsidP="00B37E98">
            <w:pPr>
              <w:jc w:val="center"/>
              <w:rPr>
                <w:b/>
                <w:sz w:val="20"/>
                <w:szCs w:val="20"/>
              </w:rPr>
            </w:pPr>
            <w:r>
              <w:rPr>
                <w:b/>
                <w:sz w:val="20"/>
                <w:szCs w:val="20"/>
              </w:rPr>
              <w:t xml:space="preserve">Zostatok </w:t>
            </w:r>
          </w:p>
          <w:p w:rsidR="00F7457B" w:rsidRPr="00B37E98" w:rsidRDefault="00F7457B" w:rsidP="00B37E98">
            <w:pPr>
              <w:jc w:val="center"/>
              <w:rPr>
                <w:b/>
                <w:sz w:val="20"/>
                <w:szCs w:val="20"/>
              </w:rPr>
            </w:pPr>
            <w:r w:rsidRPr="00B37E98">
              <w:rPr>
                <w:b/>
                <w:sz w:val="20"/>
                <w:szCs w:val="20"/>
              </w:rPr>
              <w:t xml:space="preserve">k 31.12 </w:t>
            </w:r>
            <w:r w:rsidR="0066061B">
              <w:rPr>
                <w:b/>
                <w:sz w:val="20"/>
                <w:szCs w:val="20"/>
              </w:rPr>
              <w:t>2015</w:t>
            </w:r>
          </w:p>
        </w:tc>
        <w:tc>
          <w:tcPr>
            <w:tcW w:w="1843" w:type="dxa"/>
            <w:shd w:val="clear" w:color="auto" w:fill="D9D9D9"/>
          </w:tcPr>
          <w:p w:rsidR="002C2B8C" w:rsidRDefault="00D833EC" w:rsidP="00B37E98">
            <w:pPr>
              <w:jc w:val="center"/>
              <w:rPr>
                <w:b/>
                <w:sz w:val="20"/>
                <w:szCs w:val="20"/>
              </w:rPr>
            </w:pPr>
            <w:r>
              <w:rPr>
                <w:b/>
                <w:sz w:val="20"/>
                <w:szCs w:val="20"/>
              </w:rPr>
              <w:t xml:space="preserve">Zostatok </w:t>
            </w:r>
          </w:p>
          <w:p w:rsidR="00F7457B" w:rsidRPr="00B37E98" w:rsidRDefault="00F7457B" w:rsidP="00B37E98">
            <w:pPr>
              <w:jc w:val="center"/>
              <w:rPr>
                <w:b/>
              </w:rPr>
            </w:pPr>
            <w:r w:rsidRPr="00B37E98">
              <w:rPr>
                <w:b/>
                <w:sz w:val="20"/>
                <w:szCs w:val="20"/>
              </w:rPr>
              <w:t xml:space="preserve">k 31.12 </w:t>
            </w:r>
            <w:r w:rsidR="0066061B">
              <w:rPr>
                <w:b/>
                <w:sz w:val="20"/>
                <w:szCs w:val="20"/>
              </w:rPr>
              <w:t>2016</w:t>
            </w:r>
          </w:p>
        </w:tc>
      </w:tr>
      <w:tr w:rsidR="00F7457B" w:rsidTr="002C2B8C">
        <w:tc>
          <w:tcPr>
            <w:tcW w:w="5103" w:type="dxa"/>
          </w:tcPr>
          <w:p w:rsidR="00F7457B" w:rsidRPr="009B5AB6" w:rsidRDefault="00F7457B" w:rsidP="00B37E98">
            <w:pPr>
              <w:spacing w:line="360" w:lineRule="auto"/>
            </w:pPr>
            <w:r w:rsidRPr="009B5AB6">
              <w:t xml:space="preserve">Záväzky do lehoty splatnosti  </w:t>
            </w:r>
          </w:p>
        </w:tc>
        <w:tc>
          <w:tcPr>
            <w:tcW w:w="1843" w:type="dxa"/>
          </w:tcPr>
          <w:p w:rsidR="00F7457B" w:rsidRDefault="001769A8" w:rsidP="00324E85">
            <w:pPr>
              <w:spacing w:line="360" w:lineRule="auto"/>
              <w:jc w:val="right"/>
            </w:pPr>
            <w:r>
              <w:t>71087,65</w:t>
            </w:r>
          </w:p>
        </w:tc>
        <w:tc>
          <w:tcPr>
            <w:tcW w:w="1843" w:type="dxa"/>
          </w:tcPr>
          <w:p w:rsidR="00F7457B" w:rsidRDefault="001769A8" w:rsidP="00324E85">
            <w:pPr>
              <w:spacing w:line="360" w:lineRule="auto"/>
              <w:jc w:val="right"/>
            </w:pPr>
            <w:r>
              <w:t>59171,97</w:t>
            </w:r>
          </w:p>
        </w:tc>
      </w:tr>
      <w:tr w:rsidR="00F7457B" w:rsidTr="002C2B8C">
        <w:tc>
          <w:tcPr>
            <w:tcW w:w="5103" w:type="dxa"/>
          </w:tcPr>
          <w:p w:rsidR="00F7457B" w:rsidRPr="009B5AB6" w:rsidRDefault="00F7457B" w:rsidP="00B37E98">
            <w:pPr>
              <w:spacing w:line="360" w:lineRule="auto"/>
            </w:pPr>
            <w:r w:rsidRPr="009B5AB6">
              <w:t xml:space="preserve">Záväzky po lehote splatnosti  </w:t>
            </w:r>
          </w:p>
        </w:tc>
        <w:tc>
          <w:tcPr>
            <w:tcW w:w="1843" w:type="dxa"/>
          </w:tcPr>
          <w:p w:rsidR="00F7457B" w:rsidRDefault="00F7457B" w:rsidP="00324E85">
            <w:pPr>
              <w:spacing w:line="360" w:lineRule="auto"/>
              <w:jc w:val="right"/>
            </w:pPr>
          </w:p>
        </w:tc>
        <w:tc>
          <w:tcPr>
            <w:tcW w:w="1843" w:type="dxa"/>
          </w:tcPr>
          <w:p w:rsidR="00F7457B" w:rsidRDefault="00F7457B" w:rsidP="00324E85">
            <w:pPr>
              <w:spacing w:line="360" w:lineRule="auto"/>
              <w:jc w:val="right"/>
            </w:pPr>
          </w:p>
        </w:tc>
      </w:tr>
    </w:tbl>
    <w:p w:rsidR="00D833EC" w:rsidRDefault="001769A8" w:rsidP="00F7457B">
      <w:pPr>
        <w:tabs>
          <w:tab w:val="left" w:pos="2880"/>
          <w:tab w:val="right" w:pos="8820"/>
        </w:tabs>
        <w:jc w:val="both"/>
        <w:rPr>
          <w:color w:val="0000FF"/>
        </w:rPr>
      </w:pPr>
      <w:r>
        <w:rPr>
          <w:color w:val="0000FF"/>
        </w:rPr>
        <w:t>Záväzky sú väčšinou voči dodávateľom, faktúry zaúčtované v decembri roku 2016 a splatné v januári roku 2017 a faktúry, ktoré boli prijaté do 15. januára roku 2017, a ktoré sa časovo týkali nákladov roku 2016. Súčasťou záväzkov je aj bankový úver, ktorý obec pravidelne spláca a jeho zostatok je vo výške 50 599,54 €.</w:t>
      </w:r>
    </w:p>
    <w:p w:rsidR="00F7457B" w:rsidRPr="0066599E" w:rsidRDefault="00F7457B" w:rsidP="00FC7D5B">
      <w:pPr>
        <w:spacing w:line="360" w:lineRule="auto"/>
        <w:jc w:val="both"/>
        <w:rPr>
          <w:b/>
          <w:color w:val="0000FF"/>
        </w:rPr>
      </w:pPr>
    </w:p>
    <w:p w:rsidR="003679A0" w:rsidRPr="0066599E" w:rsidRDefault="009D01AE" w:rsidP="009D01AE">
      <w:pPr>
        <w:spacing w:line="360" w:lineRule="auto"/>
        <w:ind w:left="360"/>
        <w:rPr>
          <w:b/>
          <w:sz w:val="28"/>
          <w:szCs w:val="28"/>
        </w:rPr>
      </w:pPr>
      <w:r>
        <w:rPr>
          <w:b/>
          <w:sz w:val="28"/>
          <w:szCs w:val="28"/>
        </w:rPr>
        <w:t xml:space="preserve">9. </w:t>
      </w:r>
      <w:r w:rsidR="00AF522D" w:rsidRPr="0066599E">
        <w:rPr>
          <w:b/>
          <w:sz w:val="28"/>
          <w:szCs w:val="28"/>
        </w:rPr>
        <w:t xml:space="preserve">Hospodársky výsledok </w:t>
      </w:r>
      <w:r w:rsidR="0066599E" w:rsidRPr="0066599E">
        <w:rPr>
          <w:b/>
          <w:sz w:val="28"/>
          <w:szCs w:val="28"/>
        </w:rPr>
        <w:t xml:space="preserve"> za </w:t>
      </w:r>
      <w:r w:rsidR="0066061B">
        <w:rPr>
          <w:b/>
          <w:sz w:val="28"/>
          <w:szCs w:val="28"/>
        </w:rPr>
        <w:t>2016</w:t>
      </w:r>
      <w:r w:rsidR="0066599E" w:rsidRPr="0066599E">
        <w:rPr>
          <w:b/>
          <w:sz w:val="28"/>
          <w:szCs w:val="28"/>
        </w:rPr>
        <w:t xml:space="preserve"> - vývoj nákladov a výnosov</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40"/>
        <w:gridCol w:w="1863"/>
        <w:gridCol w:w="1843"/>
        <w:gridCol w:w="1843"/>
      </w:tblGrid>
      <w:tr w:rsidR="00EA76A8" w:rsidRPr="00B37E98" w:rsidTr="00EA76A8">
        <w:tc>
          <w:tcPr>
            <w:tcW w:w="3240" w:type="dxa"/>
            <w:shd w:val="clear" w:color="auto" w:fill="DDD9C3"/>
          </w:tcPr>
          <w:p w:rsidR="00EA76A8" w:rsidRPr="00B37E98" w:rsidRDefault="00EA76A8" w:rsidP="00B37E98">
            <w:pPr>
              <w:spacing w:line="360" w:lineRule="auto"/>
              <w:jc w:val="center"/>
              <w:rPr>
                <w:b/>
              </w:rPr>
            </w:pPr>
            <w:r w:rsidRPr="00B37E98">
              <w:rPr>
                <w:b/>
              </w:rPr>
              <w:t>Názov</w:t>
            </w:r>
          </w:p>
        </w:tc>
        <w:tc>
          <w:tcPr>
            <w:tcW w:w="1863" w:type="dxa"/>
            <w:shd w:val="clear" w:color="auto" w:fill="DDD9C3"/>
          </w:tcPr>
          <w:p w:rsidR="00EA76A8" w:rsidRPr="00B37E98" w:rsidRDefault="00EA76A8" w:rsidP="00B37E98">
            <w:pPr>
              <w:ind w:left="-188" w:firstLine="188"/>
              <w:jc w:val="center"/>
              <w:rPr>
                <w:b/>
                <w:sz w:val="22"/>
                <w:szCs w:val="22"/>
              </w:rPr>
            </w:pPr>
            <w:r w:rsidRPr="00B37E98">
              <w:rPr>
                <w:b/>
                <w:sz w:val="22"/>
                <w:szCs w:val="22"/>
              </w:rPr>
              <w:t>Skutočnosť</w:t>
            </w:r>
          </w:p>
          <w:p w:rsidR="00EA76A8" w:rsidRPr="00B37E98" w:rsidRDefault="00EA76A8" w:rsidP="002C2B8C">
            <w:pPr>
              <w:ind w:left="-188" w:firstLine="188"/>
              <w:jc w:val="center"/>
              <w:rPr>
                <w:b/>
                <w:sz w:val="22"/>
                <w:szCs w:val="22"/>
              </w:rPr>
            </w:pPr>
            <w:r w:rsidRPr="00B37E98">
              <w:rPr>
                <w:b/>
                <w:sz w:val="22"/>
                <w:szCs w:val="22"/>
              </w:rPr>
              <w:t>k 31.12.</w:t>
            </w:r>
            <w:r w:rsidR="0066061B">
              <w:rPr>
                <w:b/>
                <w:sz w:val="22"/>
                <w:szCs w:val="22"/>
              </w:rPr>
              <w:t>2015</w:t>
            </w:r>
          </w:p>
        </w:tc>
        <w:tc>
          <w:tcPr>
            <w:tcW w:w="1843" w:type="dxa"/>
            <w:shd w:val="clear" w:color="auto" w:fill="DDD9C3"/>
          </w:tcPr>
          <w:p w:rsidR="00EA76A8" w:rsidRPr="00B37E98" w:rsidRDefault="00EA76A8" w:rsidP="00B37E98">
            <w:pPr>
              <w:jc w:val="center"/>
              <w:rPr>
                <w:b/>
                <w:sz w:val="22"/>
                <w:szCs w:val="22"/>
              </w:rPr>
            </w:pPr>
            <w:r w:rsidRPr="00B37E98">
              <w:rPr>
                <w:b/>
                <w:sz w:val="22"/>
                <w:szCs w:val="22"/>
              </w:rPr>
              <w:t>Skutočnosť</w:t>
            </w:r>
          </w:p>
          <w:p w:rsidR="00EA76A8" w:rsidRPr="00B37E98" w:rsidRDefault="00EA76A8" w:rsidP="00B37E98">
            <w:pPr>
              <w:jc w:val="center"/>
              <w:rPr>
                <w:b/>
                <w:sz w:val="22"/>
                <w:szCs w:val="22"/>
              </w:rPr>
            </w:pPr>
            <w:r w:rsidRPr="00B37E98">
              <w:rPr>
                <w:b/>
                <w:sz w:val="22"/>
                <w:szCs w:val="22"/>
              </w:rPr>
              <w:t>k 31.12.</w:t>
            </w:r>
            <w:r w:rsidR="0066061B">
              <w:rPr>
                <w:b/>
                <w:sz w:val="22"/>
                <w:szCs w:val="22"/>
              </w:rPr>
              <w:t>2016</w:t>
            </w:r>
          </w:p>
        </w:tc>
        <w:tc>
          <w:tcPr>
            <w:tcW w:w="1843" w:type="dxa"/>
            <w:shd w:val="clear" w:color="auto" w:fill="DDD9C3"/>
          </w:tcPr>
          <w:p w:rsidR="00EA76A8" w:rsidRPr="00B37E98" w:rsidRDefault="00EA76A8" w:rsidP="00B37E98">
            <w:pPr>
              <w:jc w:val="center"/>
              <w:rPr>
                <w:b/>
                <w:sz w:val="22"/>
                <w:szCs w:val="22"/>
              </w:rPr>
            </w:pPr>
            <w:r w:rsidRPr="00B37E98">
              <w:rPr>
                <w:b/>
                <w:sz w:val="22"/>
                <w:szCs w:val="22"/>
              </w:rPr>
              <w:t>Predpoklad</w:t>
            </w:r>
          </w:p>
          <w:p w:rsidR="00EA76A8" w:rsidRPr="00B37E98" w:rsidRDefault="00EA76A8" w:rsidP="00B37E98">
            <w:pPr>
              <w:jc w:val="center"/>
              <w:rPr>
                <w:b/>
                <w:sz w:val="22"/>
                <w:szCs w:val="22"/>
              </w:rPr>
            </w:pPr>
            <w:r w:rsidRPr="00B37E98">
              <w:rPr>
                <w:b/>
                <w:sz w:val="22"/>
                <w:szCs w:val="22"/>
              </w:rPr>
              <w:t xml:space="preserve">rok </w:t>
            </w:r>
            <w:r w:rsidR="0066061B">
              <w:rPr>
                <w:b/>
                <w:sz w:val="22"/>
                <w:szCs w:val="22"/>
              </w:rPr>
              <w:t>2017</w:t>
            </w:r>
          </w:p>
        </w:tc>
      </w:tr>
      <w:tr w:rsidR="00EA76A8" w:rsidRPr="00B37E98" w:rsidTr="00EA76A8">
        <w:tc>
          <w:tcPr>
            <w:tcW w:w="3240" w:type="dxa"/>
            <w:shd w:val="clear" w:color="auto" w:fill="D9D9D9"/>
          </w:tcPr>
          <w:p w:rsidR="00EA76A8" w:rsidRPr="00B37E98" w:rsidRDefault="00EA76A8" w:rsidP="00B37E98">
            <w:pPr>
              <w:spacing w:line="360" w:lineRule="auto"/>
              <w:jc w:val="both"/>
              <w:rPr>
                <w:b/>
              </w:rPr>
            </w:pPr>
            <w:r w:rsidRPr="00B37E98">
              <w:rPr>
                <w:b/>
              </w:rPr>
              <w:t>Náklady</w:t>
            </w:r>
          </w:p>
        </w:tc>
        <w:tc>
          <w:tcPr>
            <w:tcW w:w="1863" w:type="dxa"/>
            <w:shd w:val="clear" w:color="auto" w:fill="D9D9D9"/>
          </w:tcPr>
          <w:p w:rsidR="00EA76A8" w:rsidRPr="00B37E98" w:rsidRDefault="001C3065" w:rsidP="00B37E98">
            <w:pPr>
              <w:spacing w:line="360" w:lineRule="auto"/>
              <w:jc w:val="both"/>
              <w:rPr>
                <w:b/>
              </w:rPr>
            </w:pPr>
            <w:r>
              <w:rPr>
                <w:b/>
              </w:rPr>
              <w:t>284013,87</w:t>
            </w:r>
          </w:p>
        </w:tc>
        <w:tc>
          <w:tcPr>
            <w:tcW w:w="1843" w:type="dxa"/>
            <w:shd w:val="clear" w:color="auto" w:fill="D9D9D9"/>
          </w:tcPr>
          <w:p w:rsidR="00EA76A8" w:rsidRPr="00B37E98" w:rsidRDefault="001C3065" w:rsidP="00B37E98">
            <w:pPr>
              <w:spacing w:line="360" w:lineRule="auto"/>
              <w:jc w:val="both"/>
              <w:rPr>
                <w:b/>
              </w:rPr>
            </w:pPr>
            <w:r>
              <w:rPr>
                <w:b/>
              </w:rPr>
              <w:t>345540,42</w:t>
            </w:r>
          </w:p>
        </w:tc>
        <w:tc>
          <w:tcPr>
            <w:tcW w:w="1843" w:type="dxa"/>
            <w:shd w:val="clear" w:color="auto" w:fill="D9D9D9"/>
          </w:tcPr>
          <w:p w:rsidR="000B587F" w:rsidRDefault="000B587F" w:rsidP="000B587F">
            <w:pPr>
              <w:jc w:val="both"/>
              <w:rPr>
                <w:b/>
                <w:bCs/>
                <w:color w:val="000000"/>
              </w:rPr>
            </w:pPr>
            <w:r>
              <w:rPr>
                <w:b/>
                <w:bCs/>
                <w:color w:val="000000"/>
              </w:rPr>
              <w:t>347600</w:t>
            </w:r>
          </w:p>
          <w:p w:rsidR="00EA76A8" w:rsidRPr="00B37E98" w:rsidRDefault="00EA76A8" w:rsidP="00B37E98">
            <w:pPr>
              <w:spacing w:line="360" w:lineRule="auto"/>
              <w:jc w:val="both"/>
              <w:rPr>
                <w:b/>
              </w:rPr>
            </w:pPr>
          </w:p>
        </w:tc>
      </w:tr>
      <w:tr w:rsidR="00EA76A8" w:rsidRPr="00B37E98" w:rsidTr="00EA76A8">
        <w:tc>
          <w:tcPr>
            <w:tcW w:w="3240" w:type="dxa"/>
          </w:tcPr>
          <w:p w:rsidR="00EA76A8" w:rsidRPr="00F01A39" w:rsidRDefault="00EA76A8" w:rsidP="00B37E98">
            <w:pPr>
              <w:spacing w:line="360" w:lineRule="auto"/>
              <w:jc w:val="both"/>
            </w:pPr>
            <w:r w:rsidRPr="00F01A39">
              <w:t>50 – Spotrebované nákupy</w:t>
            </w:r>
          </w:p>
        </w:tc>
        <w:tc>
          <w:tcPr>
            <w:tcW w:w="1863" w:type="dxa"/>
          </w:tcPr>
          <w:p w:rsidR="00EA76A8" w:rsidRPr="00B37E98" w:rsidRDefault="001769A8" w:rsidP="00B37E98">
            <w:pPr>
              <w:spacing w:line="360" w:lineRule="auto"/>
              <w:jc w:val="both"/>
              <w:rPr>
                <w:b/>
              </w:rPr>
            </w:pPr>
            <w:r>
              <w:rPr>
                <w:b/>
              </w:rPr>
              <w:t>29758,70</w:t>
            </w:r>
          </w:p>
        </w:tc>
        <w:tc>
          <w:tcPr>
            <w:tcW w:w="1843" w:type="dxa"/>
          </w:tcPr>
          <w:p w:rsidR="00EA76A8" w:rsidRPr="00B37E98" w:rsidRDefault="001769A8" w:rsidP="00B37E98">
            <w:pPr>
              <w:spacing w:line="360" w:lineRule="auto"/>
              <w:jc w:val="both"/>
              <w:rPr>
                <w:b/>
              </w:rPr>
            </w:pPr>
            <w:r>
              <w:rPr>
                <w:b/>
              </w:rPr>
              <w:t>37236,28</w:t>
            </w:r>
          </w:p>
        </w:tc>
        <w:tc>
          <w:tcPr>
            <w:tcW w:w="1843" w:type="dxa"/>
          </w:tcPr>
          <w:p w:rsidR="00EA76A8" w:rsidRPr="00B37E98" w:rsidRDefault="001769A8" w:rsidP="00B37E98">
            <w:pPr>
              <w:spacing w:line="360" w:lineRule="auto"/>
              <w:jc w:val="both"/>
              <w:rPr>
                <w:b/>
              </w:rPr>
            </w:pPr>
            <w:r>
              <w:rPr>
                <w:b/>
              </w:rPr>
              <w:t>38000</w:t>
            </w:r>
          </w:p>
        </w:tc>
      </w:tr>
      <w:tr w:rsidR="00EA76A8" w:rsidRPr="00B37E98" w:rsidTr="00EA76A8">
        <w:tc>
          <w:tcPr>
            <w:tcW w:w="3240" w:type="dxa"/>
          </w:tcPr>
          <w:p w:rsidR="00EA76A8" w:rsidRPr="00F01A39" w:rsidRDefault="00EA76A8" w:rsidP="00B37E98">
            <w:pPr>
              <w:spacing w:line="360" w:lineRule="auto"/>
              <w:jc w:val="both"/>
            </w:pPr>
            <w:r w:rsidRPr="00F01A39">
              <w:t>51 – Služby</w:t>
            </w:r>
          </w:p>
        </w:tc>
        <w:tc>
          <w:tcPr>
            <w:tcW w:w="1863" w:type="dxa"/>
          </w:tcPr>
          <w:p w:rsidR="00EA76A8" w:rsidRPr="00B37E98" w:rsidRDefault="001769A8" w:rsidP="00B37E98">
            <w:pPr>
              <w:spacing w:line="360" w:lineRule="auto"/>
              <w:jc w:val="both"/>
              <w:rPr>
                <w:b/>
              </w:rPr>
            </w:pPr>
            <w:r>
              <w:rPr>
                <w:b/>
              </w:rPr>
              <w:t>35377,88</w:t>
            </w:r>
          </w:p>
        </w:tc>
        <w:tc>
          <w:tcPr>
            <w:tcW w:w="1843" w:type="dxa"/>
          </w:tcPr>
          <w:p w:rsidR="00EA76A8" w:rsidRPr="00B37E98" w:rsidRDefault="001769A8" w:rsidP="00B37E98">
            <w:pPr>
              <w:spacing w:line="360" w:lineRule="auto"/>
              <w:jc w:val="both"/>
              <w:rPr>
                <w:b/>
              </w:rPr>
            </w:pPr>
            <w:r>
              <w:rPr>
                <w:b/>
              </w:rPr>
              <w:t>46249,62</w:t>
            </w:r>
          </w:p>
        </w:tc>
        <w:tc>
          <w:tcPr>
            <w:tcW w:w="1843" w:type="dxa"/>
          </w:tcPr>
          <w:p w:rsidR="00EA76A8" w:rsidRPr="00B37E98" w:rsidRDefault="001769A8" w:rsidP="00B37E98">
            <w:pPr>
              <w:spacing w:line="360" w:lineRule="auto"/>
              <w:jc w:val="both"/>
              <w:rPr>
                <w:b/>
              </w:rPr>
            </w:pPr>
            <w:r>
              <w:rPr>
                <w:b/>
              </w:rPr>
              <w:t>40000</w:t>
            </w:r>
          </w:p>
        </w:tc>
      </w:tr>
      <w:tr w:rsidR="00EA76A8" w:rsidRPr="00B37E98" w:rsidTr="00EA76A8">
        <w:tc>
          <w:tcPr>
            <w:tcW w:w="3240" w:type="dxa"/>
          </w:tcPr>
          <w:p w:rsidR="00EA76A8" w:rsidRPr="00F01A39" w:rsidRDefault="00EA76A8" w:rsidP="00B37E98">
            <w:pPr>
              <w:spacing w:line="360" w:lineRule="auto"/>
              <w:jc w:val="both"/>
            </w:pPr>
            <w:r w:rsidRPr="00F01A39">
              <w:t>52 – Osobné náklady</w:t>
            </w:r>
          </w:p>
        </w:tc>
        <w:tc>
          <w:tcPr>
            <w:tcW w:w="1863" w:type="dxa"/>
          </w:tcPr>
          <w:p w:rsidR="00EA76A8" w:rsidRPr="00B37E98" w:rsidRDefault="001769A8" w:rsidP="00B37E98">
            <w:pPr>
              <w:spacing w:line="360" w:lineRule="auto"/>
              <w:jc w:val="both"/>
              <w:rPr>
                <w:b/>
              </w:rPr>
            </w:pPr>
            <w:r>
              <w:rPr>
                <w:b/>
              </w:rPr>
              <w:t>101785,81</w:t>
            </w:r>
          </w:p>
        </w:tc>
        <w:tc>
          <w:tcPr>
            <w:tcW w:w="1843" w:type="dxa"/>
          </w:tcPr>
          <w:p w:rsidR="00EA76A8" w:rsidRPr="00B37E98" w:rsidRDefault="001769A8" w:rsidP="00B37E98">
            <w:pPr>
              <w:spacing w:line="360" w:lineRule="auto"/>
              <w:jc w:val="both"/>
              <w:rPr>
                <w:b/>
              </w:rPr>
            </w:pPr>
            <w:r>
              <w:rPr>
                <w:b/>
              </w:rPr>
              <w:t>127182,27</w:t>
            </w:r>
          </w:p>
        </w:tc>
        <w:tc>
          <w:tcPr>
            <w:tcW w:w="1843" w:type="dxa"/>
          </w:tcPr>
          <w:p w:rsidR="00EA76A8" w:rsidRPr="00B37E98" w:rsidRDefault="001769A8" w:rsidP="00B37E98">
            <w:pPr>
              <w:spacing w:line="360" w:lineRule="auto"/>
              <w:jc w:val="both"/>
              <w:rPr>
                <w:b/>
              </w:rPr>
            </w:pPr>
            <w:r>
              <w:rPr>
                <w:b/>
              </w:rPr>
              <w:t>135000</w:t>
            </w:r>
          </w:p>
        </w:tc>
      </w:tr>
      <w:tr w:rsidR="00EA76A8" w:rsidRPr="00B37E98" w:rsidTr="00EA76A8">
        <w:tc>
          <w:tcPr>
            <w:tcW w:w="3240" w:type="dxa"/>
          </w:tcPr>
          <w:p w:rsidR="00EA76A8" w:rsidRPr="00F01A39" w:rsidRDefault="00EA76A8" w:rsidP="00B37E98">
            <w:pPr>
              <w:spacing w:line="360" w:lineRule="auto"/>
              <w:jc w:val="both"/>
            </w:pPr>
            <w:r>
              <w:t>53 – Dane a  poplatky</w:t>
            </w:r>
          </w:p>
        </w:tc>
        <w:tc>
          <w:tcPr>
            <w:tcW w:w="1863" w:type="dxa"/>
          </w:tcPr>
          <w:p w:rsidR="00EA76A8" w:rsidRPr="00B37E98" w:rsidRDefault="001769A8" w:rsidP="00B37E98">
            <w:pPr>
              <w:spacing w:line="360" w:lineRule="auto"/>
              <w:jc w:val="both"/>
              <w:rPr>
                <w:b/>
              </w:rPr>
            </w:pPr>
            <w:r>
              <w:rPr>
                <w:b/>
              </w:rPr>
              <w:t>0,23</w:t>
            </w:r>
          </w:p>
        </w:tc>
        <w:tc>
          <w:tcPr>
            <w:tcW w:w="1843" w:type="dxa"/>
          </w:tcPr>
          <w:p w:rsidR="00EA76A8" w:rsidRPr="00B37E98" w:rsidRDefault="001769A8" w:rsidP="00B37E98">
            <w:pPr>
              <w:spacing w:line="360" w:lineRule="auto"/>
              <w:jc w:val="both"/>
              <w:rPr>
                <w:b/>
              </w:rPr>
            </w:pPr>
            <w:r>
              <w:rPr>
                <w:b/>
              </w:rPr>
              <w:t>454</w:t>
            </w:r>
          </w:p>
        </w:tc>
        <w:tc>
          <w:tcPr>
            <w:tcW w:w="1843" w:type="dxa"/>
          </w:tcPr>
          <w:p w:rsidR="00EA76A8" w:rsidRPr="00B37E98" w:rsidRDefault="001769A8" w:rsidP="00B37E98">
            <w:pPr>
              <w:spacing w:line="360" w:lineRule="auto"/>
              <w:jc w:val="both"/>
              <w:rPr>
                <w:b/>
              </w:rPr>
            </w:pPr>
            <w:r>
              <w:rPr>
                <w:b/>
              </w:rPr>
              <w:t>400</w:t>
            </w:r>
          </w:p>
        </w:tc>
      </w:tr>
      <w:tr w:rsidR="00EA76A8" w:rsidRPr="00B37E98" w:rsidTr="00EA76A8">
        <w:tc>
          <w:tcPr>
            <w:tcW w:w="3240" w:type="dxa"/>
          </w:tcPr>
          <w:p w:rsidR="00EA76A8" w:rsidRPr="00F01A39" w:rsidRDefault="00EA76A8" w:rsidP="00F01A39">
            <w:r w:rsidRPr="00F01A39">
              <w:t>54</w:t>
            </w:r>
            <w:r>
              <w:t xml:space="preserve"> –</w:t>
            </w:r>
            <w:r w:rsidRPr="00F01A39">
              <w:t xml:space="preserve"> </w:t>
            </w:r>
            <w:r>
              <w:t>Ostatné náklady na prevádzkovú činnosť</w:t>
            </w:r>
          </w:p>
        </w:tc>
        <w:tc>
          <w:tcPr>
            <w:tcW w:w="1863" w:type="dxa"/>
          </w:tcPr>
          <w:p w:rsidR="00EA76A8" w:rsidRPr="00B37E98" w:rsidRDefault="001769A8" w:rsidP="00B37E98">
            <w:pPr>
              <w:spacing w:line="360" w:lineRule="auto"/>
              <w:jc w:val="both"/>
              <w:rPr>
                <w:b/>
              </w:rPr>
            </w:pPr>
            <w:r>
              <w:rPr>
                <w:b/>
              </w:rPr>
              <w:t>1000,74</w:t>
            </w:r>
          </w:p>
        </w:tc>
        <w:tc>
          <w:tcPr>
            <w:tcW w:w="1843" w:type="dxa"/>
          </w:tcPr>
          <w:p w:rsidR="00EA76A8" w:rsidRPr="00B37E98" w:rsidRDefault="001769A8" w:rsidP="00B37E98">
            <w:pPr>
              <w:spacing w:line="360" w:lineRule="auto"/>
              <w:jc w:val="both"/>
              <w:rPr>
                <w:b/>
              </w:rPr>
            </w:pPr>
            <w:r>
              <w:rPr>
                <w:b/>
              </w:rPr>
              <w:t>451,85</w:t>
            </w:r>
          </w:p>
        </w:tc>
        <w:tc>
          <w:tcPr>
            <w:tcW w:w="1843" w:type="dxa"/>
          </w:tcPr>
          <w:p w:rsidR="00EA76A8" w:rsidRPr="00B37E98" w:rsidRDefault="001769A8" w:rsidP="00B37E98">
            <w:pPr>
              <w:spacing w:line="360" w:lineRule="auto"/>
              <w:jc w:val="both"/>
              <w:rPr>
                <w:b/>
              </w:rPr>
            </w:pPr>
            <w:r>
              <w:rPr>
                <w:b/>
              </w:rPr>
              <w:t>500</w:t>
            </w:r>
          </w:p>
        </w:tc>
      </w:tr>
      <w:tr w:rsidR="00EA76A8" w:rsidRPr="00B37E98" w:rsidTr="00EA76A8">
        <w:tc>
          <w:tcPr>
            <w:tcW w:w="3240" w:type="dxa"/>
          </w:tcPr>
          <w:p w:rsidR="00EA76A8" w:rsidRPr="00F01A39" w:rsidRDefault="00EA76A8" w:rsidP="00F01A39">
            <w:r>
              <w:t>55 – Odpisy, rezervy a OP z prevádzkovej a finančnej činnosti a zúčtovanie časového rozlíšenia</w:t>
            </w:r>
          </w:p>
        </w:tc>
        <w:tc>
          <w:tcPr>
            <w:tcW w:w="1863" w:type="dxa"/>
          </w:tcPr>
          <w:p w:rsidR="00EA76A8" w:rsidRPr="00B37E98" w:rsidRDefault="001769A8" w:rsidP="00B37E98">
            <w:pPr>
              <w:spacing w:line="360" w:lineRule="auto"/>
              <w:jc w:val="both"/>
              <w:rPr>
                <w:b/>
              </w:rPr>
            </w:pPr>
            <w:r>
              <w:rPr>
                <w:b/>
              </w:rPr>
              <w:t>104853,72</w:t>
            </w:r>
          </w:p>
        </w:tc>
        <w:tc>
          <w:tcPr>
            <w:tcW w:w="1843" w:type="dxa"/>
          </w:tcPr>
          <w:p w:rsidR="00EA76A8" w:rsidRPr="00B37E98" w:rsidRDefault="001769A8" w:rsidP="00B37E98">
            <w:pPr>
              <w:spacing w:line="360" w:lineRule="auto"/>
              <w:jc w:val="both"/>
              <w:rPr>
                <w:b/>
              </w:rPr>
            </w:pPr>
            <w:r>
              <w:rPr>
                <w:b/>
              </w:rPr>
              <w:t>123473,50</w:t>
            </w:r>
          </w:p>
        </w:tc>
        <w:tc>
          <w:tcPr>
            <w:tcW w:w="1843" w:type="dxa"/>
          </w:tcPr>
          <w:p w:rsidR="00EA76A8" w:rsidRPr="00B37E98" w:rsidRDefault="001769A8" w:rsidP="00B37E98">
            <w:pPr>
              <w:spacing w:line="360" w:lineRule="auto"/>
              <w:jc w:val="both"/>
              <w:rPr>
                <w:b/>
              </w:rPr>
            </w:pPr>
            <w:r>
              <w:rPr>
                <w:b/>
              </w:rPr>
              <w:t>123000</w:t>
            </w:r>
          </w:p>
        </w:tc>
      </w:tr>
      <w:tr w:rsidR="00EA76A8" w:rsidRPr="00B37E98" w:rsidTr="00EA76A8">
        <w:tc>
          <w:tcPr>
            <w:tcW w:w="3240" w:type="dxa"/>
          </w:tcPr>
          <w:p w:rsidR="00EA76A8" w:rsidRPr="00F01A39" w:rsidRDefault="00EA76A8" w:rsidP="00F01A39">
            <w:r>
              <w:lastRenderedPageBreak/>
              <w:t>56 – Finančné náklady</w:t>
            </w:r>
          </w:p>
        </w:tc>
        <w:tc>
          <w:tcPr>
            <w:tcW w:w="1863" w:type="dxa"/>
          </w:tcPr>
          <w:p w:rsidR="00EA76A8" w:rsidRPr="00B37E98" w:rsidRDefault="001C3065" w:rsidP="00B37E98">
            <w:pPr>
              <w:spacing w:line="360" w:lineRule="auto"/>
              <w:jc w:val="both"/>
              <w:rPr>
                <w:b/>
              </w:rPr>
            </w:pPr>
            <w:r>
              <w:rPr>
                <w:b/>
              </w:rPr>
              <w:t>3715,77</w:t>
            </w:r>
          </w:p>
        </w:tc>
        <w:tc>
          <w:tcPr>
            <w:tcW w:w="1843" w:type="dxa"/>
          </w:tcPr>
          <w:p w:rsidR="00EA76A8" w:rsidRPr="00B37E98" w:rsidRDefault="001C3065" w:rsidP="00B37E98">
            <w:pPr>
              <w:spacing w:line="360" w:lineRule="auto"/>
              <w:jc w:val="both"/>
              <w:rPr>
                <w:b/>
              </w:rPr>
            </w:pPr>
            <w:r>
              <w:rPr>
                <w:b/>
              </w:rPr>
              <w:t>3702,53</w:t>
            </w:r>
          </w:p>
        </w:tc>
        <w:tc>
          <w:tcPr>
            <w:tcW w:w="1843" w:type="dxa"/>
          </w:tcPr>
          <w:p w:rsidR="00EA76A8" w:rsidRPr="00B37E98" w:rsidRDefault="001C3065" w:rsidP="00B37E98">
            <w:pPr>
              <w:spacing w:line="360" w:lineRule="auto"/>
              <w:jc w:val="both"/>
              <w:rPr>
                <w:b/>
              </w:rPr>
            </w:pPr>
            <w:r>
              <w:rPr>
                <w:b/>
              </w:rPr>
              <w:t>3700</w:t>
            </w:r>
          </w:p>
        </w:tc>
      </w:tr>
      <w:tr w:rsidR="00EA76A8" w:rsidRPr="00B37E98" w:rsidTr="00EA76A8">
        <w:tc>
          <w:tcPr>
            <w:tcW w:w="3240" w:type="dxa"/>
          </w:tcPr>
          <w:p w:rsidR="00EA76A8" w:rsidRPr="00F01A39" w:rsidRDefault="00EA76A8" w:rsidP="00F01A39">
            <w:r>
              <w:t>57 – Mimoriadne náklady</w:t>
            </w:r>
          </w:p>
        </w:tc>
        <w:tc>
          <w:tcPr>
            <w:tcW w:w="1863" w:type="dxa"/>
          </w:tcPr>
          <w:p w:rsidR="00EA76A8" w:rsidRPr="00B37E98" w:rsidRDefault="001C3065" w:rsidP="00B37E98">
            <w:pPr>
              <w:spacing w:line="360" w:lineRule="auto"/>
              <w:jc w:val="both"/>
              <w:rPr>
                <w:b/>
              </w:rPr>
            </w:pPr>
            <w:r>
              <w:rPr>
                <w:b/>
              </w:rPr>
              <w:t>0</w:t>
            </w:r>
          </w:p>
        </w:tc>
        <w:tc>
          <w:tcPr>
            <w:tcW w:w="1843" w:type="dxa"/>
          </w:tcPr>
          <w:p w:rsidR="00EA76A8" w:rsidRPr="00B37E98" w:rsidRDefault="001C3065" w:rsidP="00B37E98">
            <w:pPr>
              <w:spacing w:line="360" w:lineRule="auto"/>
              <w:jc w:val="both"/>
              <w:rPr>
                <w:b/>
              </w:rPr>
            </w:pPr>
            <w:r>
              <w:rPr>
                <w:b/>
              </w:rPr>
              <w:t>0</w:t>
            </w:r>
          </w:p>
        </w:tc>
        <w:tc>
          <w:tcPr>
            <w:tcW w:w="1843" w:type="dxa"/>
          </w:tcPr>
          <w:p w:rsidR="00EA76A8" w:rsidRPr="00B37E98" w:rsidRDefault="001C3065" w:rsidP="00B37E98">
            <w:pPr>
              <w:spacing w:line="360" w:lineRule="auto"/>
              <w:jc w:val="both"/>
              <w:rPr>
                <w:b/>
              </w:rPr>
            </w:pPr>
            <w:r>
              <w:rPr>
                <w:b/>
              </w:rPr>
              <w:t>0</w:t>
            </w:r>
          </w:p>
        </w:tc>
      </w:tr>
      <w:tr w:rsidR="00EA76A8" w:rsidRPr="00B37E98" w:rsidTr="00EA76A8">
        <w:tc>
          <w:tcPr>
            <w:tcW w:w="3240" w:type="dxa"/>
          </w:tcPr>
          <w:p w:rsidR="00EA76A8" w:rsidRPr="00F01A39" w:rsidRDefault="00EA76A8" w:rsidP="00F01A39">
            <w:r>
              <w:t>58 – Náklady na transfery a náklady z odvodov príjmov</w:t>
            </w:r>
          </w:p>
        </w:tc>
        <w:tc>
          <w:tcPr>
            <w:tcW w:w="1863" w:type="dxa"/>
          </w:tcPr>
          <w:p w:rsidR="00EA76A8" w:rsidRPr="00B37E98" w:rsidRDefault="001C3065" w:rsidP="00B37E98">
            <w:pPr>
              <w:spacing w:line="360" w:lineRule="auto"/>
              <w:jc w:val="both"/>
              <w:rPr>
                <w:b/>
              </w:rPr>
            </w:pPr>
            <w:r>
              <w:rPr>
                <w:b/>
              </w:rPr>
              <w:t>7521,02</w:t>
            </w:r>
          </w:p>
        </w:tc>
        <w:tc>
          <w:tcPr>
            <w:tcW w:w="1843" w:type="dxa"/>
          </w:tcPr>
          <w:p w:rsidR="00EA76A8" w:rsidRPr="00B37E98" w:rsidRDefault="001C3065" w:rsidP="00B37E98">
            <w:pPr>
              <w:spacing w:line="360" w:lineRule="auto"/>
              <w:jc w:val="both"/>
              <w:rPr>
                <w:b/>
              </w:rPr>
            </w:pPr>
            <w:r>
              <w:rPr>
                <w:b/>
              </w:rPr>
              <w:t>6790,37</w:t>
            </w:r>
          </w:p>
        </w:tc>
        <w:tc>
          <w:tcPr>
            <w:tcW w:w="1843" w:type="dxa"/>
          </w:tcPr>
          <w:p w:rsidR="00EA76A8" w:rsidRPr="00B37E98" w:rsidRDefault="001C3065" w:rsidP="00B37E98">
            <w:pPr>
              <w:spacing w:line="360" w:lineRule="auto"/>
              <w:jc w:val="both"/>
              <w:rPr>
                <w:b/>
              </w:rPr>
            </w:pPr>
            <w:r>
              <w:rPr>
                <w:b/>
              </w:rPr>
              <w:t>7000</w:t>
            </w:r>
          </w:p>
        </w:tc>
      </w:tr>
      <w:tr w:rsidR="00EA76A8" w:rsidRPr="00B37E98" w:rsidTr="00EA76A8">
        <w:tc>
          <w:tcPr>
            <w:tcW w:w="3240" w:type="dxa"/>
          </w:tcPr>
          <w:p w:rsidR="00EA76A8" w:rsidRPr="00F01A39" w:rsidRDefault="00EA76A8" w:rsidP="00F01A39">
            <w:r>
              <w:t>59 – Dane z príjmov</w:t>
            </w:r>
          </w:p>
        </w:tc>
        <w:tc>
          <w:tcPr>
            <w:tcW w:w="1863" w:type="dxa"/>
          </w:tcPr>
          <w:p w:rsidR="00EA76A8" w:rsidRPr="00B37E98" w:rsidRDefault="001C3065" w:rsidP="00B37E98">
            <w:pPr>
              <w:spacing w:line="360" w:lineRule="auto"/>
              <w:jc w:val="both"/>
              <w:rPr>
                <w:b/>
              </w:rPr>
            </w:pPr>
            <w:r>
              <w:rPr>
                <w:b/>
              </w:rPr>
              <w:t>0</w:t>
            </w:r>
          </w:p>
        </w:tc>
        <w:tc>
          <w:tcPr>
            <w:tcW w:w="1843" w:type="dxa"/>
          </w:tcPr>
          <w:p w:rsidR="00EA76A8" w:rsidRPr="00B37E98" w:rsidRDefault="001C3065" w:rsidP="00B37E98">
            <w:pPr>
              <w:spacing w:line="360" w:lineRule="auto"/>
              <w:jc w:val="both"/>
              <w:rPr>
                <w:b/>
              </w:rPr>
            </w:pPr>
            <w:r>
              <w:rPr>
                <w:b/>
              </w:rPr>
              <w:t>0</w:t>
            </w:r>
          </w:p>
        </w:tc>
        <w:tc>
          <w:tcPr>
            <w:tcW w:w="1843" w:type="dxa"/>
          </w:tcPr>
          <w:p w:rsidR="00EA76A8" w:rsidRPr="00B37E98" w:rsidRDefault="001C3065" w:rsidP="00B37E98">
            <w:pPr>
              <w:spacing w:line="360" w:lineRule="auto"/>
              <w:jc w:val="both"/>
              <w:rPr>
                <w:b/>
              </w:rPr>
            </w:pPr>
            <w:r>
              <w:rPr>
                <w:b/>
              </w:rPr>
              <w:t>0</w:t>
            </w:r>
          </w:p>
        </w:tc>
      </w:tr>
      <w:tr w:rsidR="00EA76A8" w:rsidRPr="00B37E98" w:rsidTr="00EA76A8">
        <w:tc>
          <w:tcPr>
            <w:tcW w:w="3240" w:type="dxa"/>
            <w:shd w:val="clear" w:color="auto" w:fill="D9D9D9"/>
          </w:tcPr>
          <w:p w:rsidR="00EA76A8" w:rsidRPr="00B37E98" w:rsidRDefault="00EA76A8" w:rsidP="00F01A39">
            <w:pPr>
              <w:rPr>
                <w:b/>
              </w:rPr>
            </w:pPr>
            <w:r w:rsidRPr="00B37E98">
              <w:rPr>
                <w:b/>
              </w:rPr>
              <w:t>Výnosy</w:t>
            </w:r>
          </w:p>
        </w:tc>
        <w:tc>
          <w:tcPr>
            <w:tcW w:w="1863" w:type="dxa"/>
            <w:shd w:val="clear" w:color="auto" w:fill="D9D9D9"/>
          </w:tcPr>
          <w:p w:rsidR="00EA76A8" w:rsidRPr="00B37E98" w:rsidRDefault="001C3065" w:rsidP="00B37E98">
            <w:pPr>
              <w:spacing w:line="360" w:lineRule="auto"/>
              <w:jc w:val="both"/>
              <w:rPr>
                <w:b/>
              </w:rPr>
            </w:pPr>
            <w:r>
              <w:rPr>
                <w:b/>
              </w:rPr>
              <w:t>298366,35</w:t>
            </w:r>
          </w:p>
        </w:tc>
        <w:tc>
          <w:tcPr>
            <w:tcW w:w="1843" w:type="dxa"/>
            <w:shd w:val="clear" w:color="auto" w:fill="D9D9D9"/>
          </w:tcPr>
          <w:p w:rsidR="00EA76A8" w:rsidRPr="00B37E98" w:rsidRDefault="001C3065" w:rsidP="00B37E98">
            <w:pPr>
              <w:spacing w:line="360" w:lineRule="auto"/>
              <w:jc w:val="both"/>
              <w:rPr>
                <w:b/>
              </w:rPr>
            </w:pPr>
            <w:r>
              <w:rPr>
                <w:b/>
              </w:rPr>
              <w:t>350195,30</w:t>
            </w:r>
          </w:p>
        </w:tc>
        <w:tc>
          <w:tcPr>
            <w:tcW w:w="1843" w:type="dxa"/>
            <w:shd w:val="clear" w:color="auto" w:fill="D9D9D9"/>
          </w:tcPr>
          <w:p w:rsidR="000B587F" w:rsidRDefault="000B587F" w:rsidP="000B587F">
            <w:pPr>
              <w:jc w:val="both"/>
              <w:rPr>
                <w:b/>
                <w:bCs/>
                <w:color w:val="000000"/>
              </w:rPr>
            </w:pPr>
            <w:r>
              <w:rPr>
                <w:b/>
                <w:bCs/>
                <w:color w:val="000000"/>
              </w:rPr>
              <w:t>356501</w:t>
            </w:r>
          </w:p>
          <w:p w:rsidR="00EA76A8" w:rsidRPr="00B37E98" w:rsidRDefault="00EA76A8" w:rsidP="00B37E98">
            <w:pPr>
              <w:spacing w:line="360" w:lineRule="auto"/>
              <w:jc w:val="both"/>
              <w:rPr>
                <w:b/>
              </w:rPr>
            </w:pPr>
          </w:p>
        </w:tc>
      </w:tr>
      <w:tr w:rsidR="00EA76A8" w:rsidRPr="00B37E98" w:rsidTr="00EA76A8">
        <w:tc>
          <w:tcPr>
            <w:tcW w:w="3240" w:type="dxa"/>
          </w:tcPr>
          <w:p w:rsidR="00EA76A8" w:rsidRPr="003679A0" w:rsidRDefault="00EA76A8" w:rsidP="00F01A39">
            <w:r w:rsidRPr="003679A0">
              <w:t>60 – Tržby za vlastné výkony a tovar</w:t>
            </w:r>
          </w:p>
        </w:tc>
        <w:tc>
          <w:tcPr>
            <w:tcW w:w="1863" w:type="dxa"/>
          </w:tcPr>
          <w:p w:rsidR="00EA76A8" w:rsidRPr="00B37E98" w:rsidRDefault="001C3065" w:rsidP="00B37E98">
            <w:pPr>
              <w:spacing w:line="360" w:lineRule="auto"/>
              <w:jc w:val="both"/>
              <w:rPr>
                <w:b/>
              </w:rPr>
            </w:pPr>
            <w:r>
              <w:rPr>
                <w:b/>
              </w:rPr>
              <w:t>24058,06</w:t>
            </w:r>
          </w:p>
        </w:tc>
        <w:tc>
          <w:tcPr>
            <w:tcW w:w="1843" w:type="dxa"/>
          </w:tcPr>
          <w:p w:rsidR="00EA76A8" w:rsidRPr="00B37E98" w:rsidRDefault="001C3065" w:rsidP="00B37E98">
            <w:pPr>
              <w:spacing w:line="360" w:lineRule="auto"/>
              <w:jc w:val="both"/>
              <w:rPr>
                <w:b/>
              </w:rPr>
            </w:pPr>
            <w:r>
              <w:rPr>
                <w:b/>
              </w:rPr>
              <w:t>22771,94</w:t>
            </w:r>
          </w:p>
        </w:tc>
        <w:tc>
          <w:tcPr>
            <w:tcW w:w="1843" w:type="dxa"/>
          </w:tcPr>
          <w:p w:rsidR="00EA76A8" w:rsidRPr="00B37E98" w:rsidRDefault="001C3065" w:rsidP="00B37E98">
            <w:pPr>
              <w:spacing w:line="360" w:lineRule="auto"/>
              <w:jc w:val="both"/>
              <w:rPr>
                <w:b/>
              </w:rPr>
            </w:pPr>
            <w:r>
              <w:rPr>
                <w:b/>
              </w:rPr>
              <w:t>24000</w:t>
            </w:r>
          </w:p>
        </w:tc>
      </w:tr>
      <w:tr w:rsidR="00EA76A8" w:rsidRPr="00B37E98" w:rsidTr="00EA76A8">
        <w:tc>
          <w:tcPr>
            <w:tcW w:w="3240" w:type="dxa"/>
          </w:tcPr>
          <w:p w:rsidR="00EA76A8" w:rsidRPr="003679A0" w:rsidRDefault="00EA76A8" w:rsidP="00F01A39">
            <w:r>
              <w:t>61 – Zmena stavu vnútroorganizačných služieb</w:t>
            </w:r>
          </w:p>
        </w:tc>
        <w:tc>
          <w:tcPr>
            <w:tcW w:w="1863" w:type="dxa"/>
          </w:tcPr>
          <w:p w:rsidR="00EA76A8" w:rsidRPr="00B37E98" w:rsidRDefault="001C3065" w:rsidP="00B37E98">
            <w:pPr>
              <w:spacing w:line="360" w:lineRule="auto"/>
              <w:jc w:val="both"/>
              <w:rPr>
                <w:b/>
              </w:rPr>
            </w:pPr>
            <w:r>
              <w:rPr>
                <w:b/>
              </w:rPr>
              <w:t>0</w:t>
            </w:r>
          </w:p>
        </w:tc>
        <w:tc>
          <w:tcPr>
            <w:tcW w:w="1843" w:type="dxa"/>
          </w:tcPr>
          <w:p w:rsidR="00EA76A8" w:rsidRPr="00B37E98" w:rsidRDefault="001C3065" w:rsidP="00B37E98">
            <w:pPr>
              <w:spacing w:line="360" w:lineRule="auto"/>
              <w:jc w:val="both"/>
              <w:rPr>
                <w:b/>
              </w:rPr>
            </w:pPr>
            <w:r>
              <w:rPr>
                <w:b/>
              </w:rPr>
              <w:t>0</w:t>
            </w:r>
          </w:p>
        </w:tc>
        <w:tc>
          <w:tcPr>
            <w:tcW w:w="1843" w:type="dxa"/>
          </w:tcPr>
          <w:p w:rsidR="00EA76A8" w:rsidRPr="00B37E98" w:rsidRDefault="001C3065" w:rsidP="00B37E98">
            <w:pPr>
              <w:spacing w:line="360" w:lineRule="auto"/>
              <w:jc w:val="both"/>
              <w:rPr>
                <w:b/>
              </w:rPr>
            </w:pPr>
            <w:r>
              <w:rPr>
                <w:b/>
              </w:rPr>
              <w:t>0</w:t>
            </w:r>
          </w:p>
        </w:tc>
      </w:tr>
      <w:tr w:rsidR="00EA76A8" w:rsidRPr="00B37E98" w:rsidTr="00EA76A8">
        <w:tc>
          <w:tcPr>
            <w:tcW w:w="3240" w:type="dxa"/>
          </w:tcPr>
          <w:p w:rsidR="00EA76A8" w:rsidRPr="003679A0" w:rsidRDefault="00EA76A8" w:rsidP="00F01A39">
            <w:r>
              <w:t>62 – Aktivácia</w:t>
            </w:r>
          </w:p>
        </w:tc>
        <w:tc>
          <w:tcPr>
            <w:tcW w:w="1863" w:type="dxa"/>
          </w:tcPr>
          <w:p w:rsidR="00EA76A8" w:rsidRPr="00B37E98" w:rsidRDefault="001C3065" w:rsidP="00B37E98">
            <w:pPr>
              <w:spacing w:line="360" w:lineRule="auto"/>
              <w:jc w:val="both"/>
              <w:rPr>
                <w:b/>
              </w:rPr>
            </w:pPr>
            <w:r>
              <w:rPr>
                <w:b/>
              </w:rPr>
              <w:t>0</w:t>
            </w:r>
          </w:p>
        </w:tc>
        <w:tc>
          <w:tcPr>
            <w:tcW w:w="1843" w:type="dxa"/>
          </w:tcPr>
          <w:p w:rsidR="00EA76A8" w:rsidRPr="00B37E98" w:rsidRDefault="001C3065" w:rsidP="00B37E98">
            <w:pPr>
              <w:spacing w:line="360" w:lineRule="auto"/>
              <w:jc w:val="both"/>
              <w:rPr>
                <w:b/>
              </w:rPr>
            </w:pPr>
            <w:r>
              <w:rPr>
                <w:b/>
              </w:rPr>
              <w:t>0</w:t>
            </w:r>
          </w:p>
        </w:tc>
        <w:tc>
          <w:tcPr>
            <w:tcW w:w="1843" w:type="dxa"/>
          </w:tcPr>
          <w:p w:rsidR="00EA76A8" w:rsidRPr="00B37E98" w:rsidRDefault="001C3065" w:rsidP="00B37E98">
            <w:pPr>
              <w:spacing w:line="360" w:lineRule="auto"/>
              <w:jc w:val="both"/>
              <w:rPr>
                <w:b/>
              </w:rPr>
            </w:pPr>
            <w:r>
              <w:rPr>
                <w:b/>
              </w:rPr>
              <w:t>0</w:t>
            </w:r>
          </w:p>
        </w:tc>
      </w:tr>
      <w:tr w:rsidR="00EA76A8" w:rsidRPr="00B37E98" w:rsidTr="00EA76A8">
        <w:tc>
          <w:tcPr>
            <w:tcW w:w="3240" w:type="dxa"/>
          </w:tcPr>
          <w:p w:rsidR="00EA76A8" w:rsidRPr="003679A0" w:rsidRDefault="00EA76A8" w:rsidP="00F01A39">
            <w:r>
              <w:t>63 – Daňové a colné výnosy a výnosy z poplatkov</w:t>
            </w:r>
          </w:p>
        </w:tc>
        <w:tc>
          <w:tcPr>
            <w:tcW w:w="1863" w:type="dxa"/>
          </w:tcPr>
          <w:p w:rsidR="00EA76A8" w:rsidRPr="00B37E98" w:rsidRDefault="001C3065" w:rsidP="00B37E98">
            <w:pPr>
              <w:spacing w:line="360" w:lineRule="auto"/>
              <w:jc w:val="both"/>
              <w:rPr>
                <w:b/>
              </w:rPr>
            </w:pPr>
            <w:r>
              <w:rPr>
                <w:b/>
              </w:rPr>
              <w:t>155880,78</w:t>
            </w:r>
          </w:p>
        </w:tc>
        <w:tc>
          <w:tcPr>
            <w:tcW w:w="1843" w:type="dxa"/>
          </w:tcPr>
          <w:p w:rsidR="00EA76A8" w:rsidRPr="00B37E98" w:rsidRDefault="001C3065" w:rsidP="00B37E98">
            <w:pPr>
              <w:spacing w:line="360" w:lineRule="auto"/>
              <w:jc w:val="both"/>
              <w:rPr>
                <w:b/>
              </w:rPr>
            </w:pPr>
            <w:r>
              <w:rPr>
                <w:b/>
              </w:rPr>
              <w:t>184331,40</w:t>
            </w:r>
          </w:p>
        </w:tc>
        <w:tc>
          <w:tcPr>
            <w:tcW w:w="1843" w:type="dxa"/>
          </w:tcPr>
          <w:p w:rsidR="00EA76A8" w:rsidRPr="00B37E98" w:rsidRDefault="001C3065" w:rsidP="00B37E98">
            <w:pPr>
              <w:spacing w:line="360" w:lineRule="auto"/>
              <w:jc w:val="both"/>
              <w:rPr>
                <w:b/>
              </w:rPr>
            </w:pPr>
            <w:r>
              <w:rPr>
                <w:b/>
              </w:rPr>
              <w:t>190000</w:t>
            </w:r>
          </w:p>
        </w:tc>
      </w:tr>
      <w:tr w:rsidR="00EA76A8" w:rsidRPr="00B37E98" w:rsidTr="00EA76A8">
        <w:tc>
          <w:tcPr>
            <w:tcW w:w="3240" w:type="dxa"/>
          </w:tcPr>
          <w:p w:rsidR="00EA76A8" w:rsidRDefault="00EA76A8" w:rsidP="00F01A39">
            <w:r>
              <w:t>64 – Ostatné výnosy</w:t>
            </w:r>
          </w:p>
        </w:tc>
        <w:tc>
          <w:tcPr>
            <w:tcW w:w="1863" w:type="dxa"/>
          </w:tcPr>
          <w:p w:rsidR="00EA76A8" w:rsidRPr="00B37E98" w:rsidRDefault="001C3065" w:rsidP="00B37E98">
            <w:pPr>
              <w:spacing w:line="360" w:lineRule="auto"/>
              <w:jc w:val="both"/>
              <w:rPr>
                <w:b/>
              </w:rPr>
            </w:pPr>
            <w:r>
              <w:rPr>
                <w:b/>
              </w:rPr>
              <w:t>8447,19</w:t>
            </w:r>
          </w:p>
        </w:tc>
        <w:tc>
          <w:tcPr>
            <w:tcW w:w="1843" w:type="dxa"/>
          </w:tcPr>
          <w:p w:rsidR="00EA76A8" w:rsidRPr="00B37E98" w:rsidRDefault="001C3065" w:rsidP="00B37E98">
            <w:pPr>
              <w:spacing w:line="360" w:lineRule="auto"/>
              <w:jc w:val="both"/>
              <w:rPr>
                <w:b/>
              </w:rPr>
            </w:pPr>
            <w:r>
              <w:rPr>
                <w:b/>
              </w:rPr>
              <w:t>1718,08</w:t>
            </w:r>
          </w:p>
        </w:tc>
        <w:tc>
          <w:tcPr>
            <w:tcW w:w="1843" w:type="dxa"/>
          </w:tcPr>
          <w:p w:rsidR="00EA76A8" w:rsidRPr="00B37E98" w:rsidRDefault="001C3065" w:rsidP="00B37E98">
            <w:pPr>
              <w:spacing w:line="360" w:lineRule="auto"/>
              <w:jc w:val="both"/>
              <w:rPr>
                <w:b/>
              </w:rPr>
            </w:pPr>
            <w:r>
              <w:rPr>
                <w:b/>
              </w:rPr>
              <w:t>1700</w:t>
            </w:r>
          </w:p>
        </w:tc>
      </w:tr>
      <w:tr w:rsidR="00EA76A8" w:rsidRPr="00B37E98" w:rsidTr="00EA76A8">
        <w:tc>
          <w:tcPr>
            <w:tcW w:w="3240" w:type="dxa"/>
          </w:tcPr>
          <w:p w:rsidR="00EA76A8" w:rsidRDefault="00EA76A8" w:rsidP="00F01A39">
            <w:r>
              <w:t>65 – Zúčtovanie rezerv a OP z prevádzkovej a finančnej činnosti a zúčtovanie časového rozlíšenia</w:t>
            </w:r>
          </w:p>
        </w:tc>
        <w:tc>
          <w:tcPr>
            <w:tcW w:w="1863" w:type="dxa"/>
          </w:tcPr>
          <w:p w:rsidR="00EA76A8" w:rsidRPr="00B37E98" w:rsidRDefault="001C3065" w:rsidP="00B37E98">
            <w:pPr>
              <w:spacing w:line="360" w:lineRule="auto"/>
              <w:jc w:val="both"/>
              <w:rPr>
                <w:b/>
              </w:rPr>
            </w:pPr>
            <w:r>
              <w:rPr>
                <w:b/>
              </w:rPr>
              <w:t>4400,06</w:t>
            </w:r>
          </w:p>
        </w:tc>
        <w:tc>
          <w:tcPr>
            <w:tcW w:w="1843" w:type="dxa"/>
          </w:tcPr>
          <w:p w:rsidR="00EA76A8" w:rsidRPr="00B37E98" w:rsidRDefault="001C3065" w:rsidP="00B37E98">
            <w:pPr>
              <w:spacing w:line="360" w:lineRule="auto"/>
              <w:jc w:val="both"/>
              <w:rPr>
                <w:b/>
              </w:rPr>
            </w:pPr>
            <w:r>
              <w:rPr>
                <w:b/>
              </w:rPr>
              <w:t>800,00</w:t>
            </w:r>
          </w:p>
        </w:tc>
        <w:tc>
          <w:tcPr>
            <w:tcW w:w="1843" w:type="dxa"/>
          </w:tcPr>
          <w:p w:rsidR="00EA76A8" w:rsidRPr="00B37E98" w:rsidRDefault="001C3065" w:rsidP="00B37E98">
            <w:pPr>
              <w:spacing w:line="360" w:lineRule="auto"/>
              <w:jc w:val="both"/>
              <w:rPr>
                <w:b/>
              </w:rPr>
            </w:pPr>
            <w:r>
              <w:rPr>
                <w:b/>
              </w:rPr>
              <w:t>800</w:t>
            </w:r>
          </w:p>
        </w:tc>
      </w:tr>
      <w:tr w:rsidR="00EA76A8" w:rsidRPr="00B37E98" w:rsidTr="00EA76A8">
        <w:tc>
          <w:tcPr>
            <w:tcW w:w="3240" w:type="dxa"/>
          </w:tcPr>
          <w:p w:rsidR="00EA76A8" w:rsidRDefault="00EA76A8" w:rsidP="00F01A39">
            <w:r>
              <w:t>66 – Finančné výnosy</w:t>
            </w:r>
          </w:p>
        </w:tc>
        <w:tc>
          <w:tcPr>
            <w:tcW w:w="1863" w:type="dxa"/>
          </w:tcPr>
          <w:p w:rsidR="00EA76A8" w:rsidRPr="00B37E98" w:rsidRDefault="001C3065" w:rsidP="00B37E98">
            <w:pPr>
              <w:spacing w:line="360" w:lineRule="auto"/>
              <w:jc w:val="both"/>
              <w:rPr>
                <w:b/>
              </w:rPr>
            </w:pPr>
            <w:r>
              <w:rPr>
                <w:b/>
              </w:rPr>
              <w:t>1,54</w:t>
            </w:r>
          </w:p>
        </w:tc>
        <w:tc>
          <w:tcPr>
            <w:tcW w:w="1843" w:type="dxa"/>
          </w:tcPr>
          <w:p w:rsidR="00EA76A8" w:rsidRPr="00B37E98" w:rsidRDefault="001C3065" w:rsidP="00B37E98">
            <w:pPr>
              <w:spacing w:line="360" w:lineRule="auto"/>
              <w:jc w:val="both"/>
              <w:rPr>
                <w:b/>
              </w:rPr>
            </w:pPr>
            <w:r>
              <w:rPr>
                <w:b/>
              </w:rPr>
              <w:t>0,6</w:t>
            </w:r>
          </w:p>
        </w:tc>
        <w:tc>
          <w:tcPr>
            <w:tcW w:w="1843" w:type="dxa"/>
          </w:tcPr>
          <w:p w:rsidR="00EA76A8" w:rsidRPr="00B37E98" w:rsidRDefault="001C3065" w:rsidP="00B37E98">
            <w:pPr>
              <w:spacing w:line="360" w:lineRule="auto"/>
              <w:jc w:val="both"/>
              <w:rPr>
                <w:b/>
              </w:rPr>
            </w:pPr>
            <w:r>
              <w:rPr>
                <w:b/>
              </w:rPr>
              <w:t>1</w:t>
            </w:r>
          </w:p>
        </w:tc>
      </w:tr>
      <w:tr w:rsidR="00EA76A8" w:rsidRPr="00B37E98" w:rsidTr="00EA76A8">
        <w:tc>
          <w:tcPr>
            <w:tcW w:w="3240" w:type="dxa"/>
          </w:tcPr>
          <w:p w:rsidR="00EA76A8" w:rsidRDefault="00EA76A8" w:rsidP="00F01A39">
            <w:r>
              <w:t>67 – Mimoriadne výnosy</w:t>
            </w:r>
          </w:p>
        </w:tc>
        <w:tc>
          <w:tcPr>
            <w:tcW w:w="1863" w:type="dxa"/>
          </w:tcPr>
          <w:p w:rsidR="00EA76A8" w:rsidRPr="00B37E98" w:rsidRDefault="001C3065" w:rsidP="00B37E98">
            <w:pPr>
              <w:spacing w:line="360" w:lineRule="auto"/>
              <w:jc w:val="both"/>
              <w:rPr>
                <w:b/>
              </w:rPr>
            </w:pPr>
            <w:r>
              <w:rPr>
                <w:b/>
              </w:rPr>
              <w:t>0</w:t>
            </w:r>
          </w:p>
        </w:tc>
        <w:tc>
          <w:tcPr>
            <w:tcW w:w="1843" w:type="dxa"/>
          </w:tcPr>
          <w:p w:rsidR="00EA76A8" w:rsidRPr="00B37E98" w:rsidRDefault="001C3065" w:rsidP="00B37E98">
            <w:pPr>
              <w:spacing w:line="360" w:lineRule="auto"/>
              <w:jc w:val="both"/>
              <w:rPr>
                <w:b/>
              </w:rPr>
            </w:pPr>
            <w:r>
              <w:rPr>
                <w:b/>
              </w:rPr>
              <w:t>0</w:t>
            </w:r>
          </w:p>
        </w:tc>
        <w:tc>
          <w:tcPr>
            <w:tcW w:w="1843" w:type="dxa"/>
          </w:tcPr>
          <w:p w:rsidR="00EA76A8" w:rsidRPr="00B37E98" w:rsidRDefault="001C3065" w:rsidP="00B37E98">
            <w:pPr>
              <w:spacing w:line="360" w:lineRule="auto"/>
              <w:jc w:val="both"/>
              <w:rPr>
                <w:b/>
              </w:rPr>
            </w:pPr>
            <w:r>
              <w:rPr>
                <w:b/>
              </w:rPr>
              <w:t>0</w:t>
            </w:r>
          </w:p>
        </w:tc>
      </w:tr>
      <w:tr w:rsidR="00EA76A8" w:rsidRPr="00B37E98" w:rsidTr="00EA76A8">
        <w:tc>
          <w:tcPr>
            <w:tcW w:w="3240" w:type="dxa"/>
          </w:tcPr>
          <w:p w:rsidR="00EA76A8" w:rsidRDefault="00EA76A8" w:rsidP="00F01A39">
            <w:r>
              <w:t>69 – Výnosy z transferov a rozpočtových príjmov v obciach, VÚC a v RO a PO zriadených obcou alebo VÚC</w:t>
            </w:r>
          </w:p>
        </w:tc>
        <w:tc>
          <w:tcPr>
            <w:tcW w:w="1863" w:type="dxa"/>
          </w:tcPr>
          <w:p w:rsidR="00EA76A8" w:rsidRPr="00B37E98" w:rsidRDefault="001C3065" w:rsidP="00B37E98">
            <w:pPr>
              <w:spacing w:line="360" w:lineRule="auto"/>
              <w:jc w:val="both"/>
              <w:rPr>
                <w:b/>
              </w:rPr>
            </w:pPr>
            <w:r>
              <w:rPr>
                <w:b/>
              </w:rPr>
              <w:t>105578,72</w:t>
            </w:r>
          </w:p>
        </w:tc>
        <w:tc>
          <w:tcPr>
            <w:tcW w:w="1843" w:type="dxa"/>
          </w:tcPr>
          <w:p w:rsidR="00EA76A8" w:rsidRPr="00B37E98" w:rsidRDefault="000B587F" w:rsidP="00B37E98">
            <w:pPr>
              <w:spacing w:line="360" w:lineRule="auto"/>
              <w:jc w:val="both"/>
              <w:rPr>
                <w:b/>
              </w:rPr>
            </w:pPr>
            <w:r>
              <w:rPr>
                <w:b/>
              </w:rPr>
              <w:t>140573,28</w:t>
            </w:r>
          </w:p>
        </w:tc>
        <w:tc>
          <w:tcPr>
            <w:tcW w:w="1843" w:type="dxa"/>
          </w:tcPr>
          <w:p w:rsidR="00EA76A8" w:rsidRPr="00B37E98" w:rsidRDefault="000B587F" w:rsidP="00B37E98">
            <w:pPr>
              <w:spacing w:line="360" w:lineRule="auto"/>
              <w:jc w:val="both"/>
              <w:rPr>
                <w:b/>
              </w:rPr>
            </w:pPr>
            <w:r>
              <w:rPr>
                <w:b/>
              </w:rPr>
              <w:t>140000</w:t>
            </w:r>
          </w:p>
        </w:tc>
      </w:tr>
      <w:tr w:rsidR="00EA76A8" w:rsidRPr="00B37E98" w:rsidTr="00EA76A8">
        <w:tc>
          <w:tcPr>
            <w:tcW w:w="3240" w:type="dxa"/>
            <w:shd w:val="clear" w:color="auto" w:fill="D9D9D9"/>
          </w:tcPr>
          <w:p w:rsidR="00EA76A8" w:rsidRPr="00B37E98" w:rsidRDefault="00EA76A8" w:rsidP="00F01A39">
            <w:pPr>
              <w:rPr>
                <w:b/>
              </w:rPr>
            </w:pPr>
            <w:r w:rsidRPr="00B37E98">
              <w:rPr>
                <w:b/>
              </w:rPr>
              <w:t>Hospodársky výsledok</w:t>
            </w:r>
          </w:p>
          <w:p w:rsidR="00EA76A8" w:rsidRDefault="00EA76A8" w:rsidP="00A4387F">
            <w:r>
              <w:rPr>
                <w:b/>
              </w:rPr>
              <w:t>/</w:t>
            </w:r>
            <w:r w:rsidRPr="00B37E98">
              <w:rPr>
                <w:b/>
              </w:rPr>
              <w:t>+ kladný HV,</w:t>
            </w:r>
            <w:r>
              <w:rPr>
                <w:b/>
              </w:rPr>
              <w:t xml:space="preserve"> </w:t>
            </w:r>
            <w:r w:rsidRPr="00B37E98">
              <w:rPr>
                <w:b/>
              </w:rPr>
              <w:t>- záporný HV/</w:t>
            </w:r>
          </w:p>
        </w:tc>
        <w:tc>
          <w:tcPr>
            <w:tcW w:w="1863" w:type="dxa"/>
            <w:shd w:val="clear" w:color="auto" w:fill="D9D9D9"/>
          </w:tcPr>
          <w:p w:rsidR="00EA76A8" w:rsidRPr="00B37E98" w:rsidRDefault="000B587F" w:rsidP="00B37E98">
            <w:pPr>
              <w:spacing w:line="360" w:lineRule="auto"/>
              <w:jc w:val="both"/>
              <w:rPr>
                <w:b/>
              </w:rPr>
            </w:pPr>
            <w:r>
              <w:rPr>
                <w:b/>
              </w:rPr>
              <w:t>14352,48</w:t>
            </w:r>
          </w:p>
        </w:tc>
        <w:tc>
          <w:tcPr>
            <w:tcW w:w="1843" w:type="dxa"/>
            <w:shd w:val="clear" w:color="auto" w:fill="D9D9D9"/>
          </w:tcPr>
          <w:p w:rsidR="00EA76A8" w:rsidRPr="00B37E98" w:rsidRDefault="000B587F" w:rsidP="00B37E98">
            <w:pPr>
              <w:spacing w:line="360" w:lineRule="auto"/>
              <w:jc w:val="both"/>
              <w:rPr>
                <w:b/>
              </w:rPr>
            </w:pPr>
            <w:r>
              <w:rPr>
                <w:b/>
              </w:rPr>
              <w:t>4654,88</w:t>
            </w:r>
          </w:p>
        </w:tc>
        <w:tc>
          <w:tcPr>
            <w:tcW w:w="1843" w:type="dxa"/>
            <w:shd w:val="clear" w:color="auto" w:fill="D9D9D9"/>
          </w:tcPr>
          <w:p w:rsidR="000B587F" w:rsidRDefault="000B587F" w:rsidP="000B587F">
            <w:pPr>
              <w:jc w:val="both"/>
              <w:rPr>
                <w:b/>
                <w:bCs/>
                <w:color w:val="000000"/>
              </w:rPr>
            </w:pPr>
            <w:r>
              <w:rPr>
                <w:b/>
                <w:bCs/>
                <w:color w:val="000000"/>
              </w:rPr>
              <w:t>8901</w:t>
            </w:r>
          </w:p>
          <w:p w:rsidR="00EA76A8" w:rsidRPr="00B37E98" w:rsidRDefault="00EA76A8" w:rsidP="00B37E98">
            <w:pPr>
              <w:spacing w:line="360" w:lineRule="auto"/>
              <w:jc w:val="both"/>
              <w:rPr>
                <w:b/>
              </w:rPr>
            </w:pPr>
          </w:p>
        </w:tc>
      </w:tr>
    </w:tbl>
    <w:p w:rsidR="00FC7D5B" w:rsidRPr="00FC7D5B" w:rsidRDefault="00FC7D5B" w:rsidP="00903A8E">
      <w:pPr>
        <w:spacing w:line="360" w:lineRule="auto"/>
        <w:jc w:val="both"/>
        <w:rPr>
          <w:b/>
        </w:rPr>
      </w:pPr>
    </w:p>
    <w:p w:rsidR="00FC7D5B" w:rsidRPr="00040CEA" w:rsidRDefault="00923DAB" w:rsidP="00903A8E">
      <w:pPr>
        <w:spacing w:line="360" w:lineRule="auto"/>
        <w:jc w:val="both"/>
      </w:pPr>
      <w:r w:rsidRPr="00040CEA">
        <w:t xml:space="preserve">Hospodársky výsledok kladný v sume </w:t>
      </w:r>
      <w:r w:rsidR="000B587F">
        <w:t>4654,88</w:t>
      </w:r>
      <w:r w:rsidR="00324E85" w:rsidRPr="00040CEA">
        <w:t xml:space="preserve"> EUR</w:t>
      </w:r>
      <w:r w:rsidRPr="00040CEA">
        <w:t xml:space="preserve"> bol zúčtovaný na účet 428 – </w:t>
      </w:r>
      <w:proofErr w:type="spellStart"/>
      <w:r w:rsidRPr="00040CEA">
        <w:t>Nevysporiadaný</w:t>
      </w:r>
      <w:proofErr w:type="spellEnd"/>
      <w:r w:rsidRPr="00040CEA">
        <w:t xml:space="preserve"> výsledok hospodárenia minulých rokov.</w:t>
      </w:r>
    </w:p>
    <w:p w:rsidR="00903A8E" w:rsidRPr="00040CEA" w:rsidRDefault="00625178" w:rsidP="009D01AE">
      <w:pPr>
        <w:spacing w:line="360" w:lineRule="auto"/>
        <w:ind w:left="360"/>
        <w:rPr>
          <w:b/>
          <w:sz w:val="28"/>
          <w:szCs w:val="28"/>
        </w:rPr>
      </w:pPr>
      <w:r>
        <w:rPr>
          <w:b/>
          <w:sz w:val="28"/>
          <w:szCs w:val="28"/>
        </w:rPr>
        <w:br w:type="page"/>
      </w:r>
      <w:r w:rsidR="009D01AE">
        <w:rPr>
          <w:b/>
          <w:sz w:val="28"/>
          <w:szCs w:val="28"/>
        </w:rPr>
        <w:lastRenderedPageBreak/>
        <w:t xml:space="preserve">10. </w:t>
      </w:r>
      <w:r w:rsidR="00903A8E" w:rsidRPr="00040CEA">
        <w:rPr>
          <w:b/>
          <w:sz w:val="28"/>
          <w:szCs w:val="28"/>
        </w:rPr>
        <w:t xml:space="preserve">Ostatné  dôležité informácie </w:t>
      </w:r>
    </w:p>
    <w:p w:rsidR="00077C92" w:rsidRDefault="00077C92" w:rsidP="00077C92">
      <w:pPr>
        <w:spacing w:line="360" w:lineRule="auto"/>
        <w:ind w:left="567"/>
        <w:jc w:val="both"/>
        <w:rPr>
          <w:b/>
        </w:rPr>
      </w:pPr>
    </w:p>
    <w:p w:rsidR="000E3E59" w:rsidRPr="00A8195F" w:rsidRDefault="009D01AE" w:rsidP="009D01AE">
      <w:pPr>
        <w:spacing w:line="360" w:lineRule="auto"/>
        <w:ind w:left="567"/>
        <w:jc w:val="both"/>
        <w:rPr>
          <w:b/>
        </w:rPr>
      </w:pPr>
      <w:r>
        <w:rPr>
          <w:b/>
        </w:rPr>
        <w:t xml:space="preserve">10.1. </w:t>
      </w:r>
      <w:r w:rsidR="00A8195F" w:rsidRPr="00A8195F">
        <w:rPr>
          <w:b/>
        </w:rPr>
        <w:t>P</w:t>
      </w:r>
      <w:r w:rsidR="00706BB1" w:rsidRPr="00A8195F">
        <w:rPr>
          <w:b/>
        </w:rPr>
        <w:t>rijaté granty a</w:t>
      </w:r>
      <w:r w:rsidR="009B5AB6" w:rsidRPr="00A8195F">
        <w:rPr>
          <w:b/>
        </w:rPr>
        <w:t> </w:t>
      </w:r>
      <w:r w:rsidR="00706BB1" w:rsidRPr="00A8195F">
        <w:rPr>
          <w:b/>
        </w:rPr>
        <w:t>transfery</w:t>
      </w:r>
      <w:r w:rsidR="009B5AB6" w:rsidRPr="00A8195F">
        <w:rPr>
          <w:b/>
        </w:rPr>
        <w:t xml:space="preserve"> </w:t>
      </w:r>
    </w:p>
    <w:p w:rsidR="00903A8E" w:rsidRPr="000E3E59" w:rsidRDefault="00211DE9" w:rsidP="00FA5F33">
      <w:pPr>
        <w:spacing w:line="360" w:lineRule="auto"/>
        <w:jc w:val="both"/>
      </w:pPr>
      <w:r>
        <w:t xml:space="preserve">V roku </w:t>
      </w:r>
      <w:r w:rsidR="0066061B">
        <w:t>2016</w:t>
      </w:r>
      <w:r>
        <w:t xml:space="preserve"> obec prijala</w:t>
      </w:r>
      <w:r w:rsidR="00706BB1">
        <w:t xml:space="preserve"> nasledovné granty a transfery</w:t>
      </w:r>
      <w:r w:rsidR="00903A8E" w:rsidRPr="000E3E59">
        <w:t>:</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0"/>
        <w:gridCol w:w="4860"/>
        <w:gridCol w:w="2340"/>
      </w:tblGrid>
      <w:tr w:rsidR="00903A8E" w:rsidTr="00A8195F">
        <w:tc>
          <w:tcPr>
            <w:tcW w:w="1620" w:type="dxa"/>
            <w:shd w:val="clear" w:color="auto" w:fill="D9D9D9"/>
          </w:tcPr>
          <w:p w:rsidR="00903A8E" w:rsidRPr="00B37E98" w:rsidRDefault="00706BB1" w:rsidP="00B37E98">
            <w:pPr>
              <w:jc w:val="both"/>
              <w:rPr>
                <w:b/>
              </w:rPr>
            </w:pPr>
            <w:r w:rsidRPr="00B37E98">
              <w:rPr>
                <w:b/>
              </w:rPr>
              <w:t>Poskytovateľ</w:t>
            </w:r>
          </w:p>
        </w:tc>
        <w:tc>
          <w:tcPr>
            <w:tcW w:w="4860" w:type="dxa"/>
            <w:shd w:val="clear" w:color="auto" w:fill="D9D9D9"/>
          </w:tcPr>
          <w:p w:rsidR="00903A8E" w:rsidRPr="00B37E98" w:rsidRDefault="00706BB1" w:rsidP="00B37E98">
            <w:pPr>
              <w:jc w:val="center"/>
              <w:rPr>
                <w:b/>
              </w:rPr>
            </w:pPr>
            <w:r w:rsidRPr="00B37E98">
              <w:rPr>
                <w:b/>
              </w:rPr>
              <w:t>Účelové určenie grantov a transferov</w:t>
            </w:r>
          </w:p>
        </w:tc>
        <w:tc>
          <w:tcPr>
            <w:tcW w:w="2340" w:type="dxa"/>
            <w:shd w:val="clear" w:color="auto" w:fill="D9D9D9"/>
          </w:tcPr>
          <w:p w:rsidR="00903A8E" w:rsidRPr="00B37E98" w:rsidRDefault="00903A8E" w:rsidP="00B37E98">
            <w:pPr>
              <w:jc w:val="center"/>
              <w:rPr>
                <w:b/>
              </w:rPr>
            </w:pPr>
            <w:r w:rsidRPr="00B37E98">
              <w:rPr>
                <w:b/>
              </w:rPr>
              <w:t>S</w:t>
            </w:r>
            <w:r w:rsidR="00706BB1" w:rsidRPr="00B37E98">
              <w:rPr>
                <w:b/>
              </w:rPr>
              <w:t xml:space="preserve">uma </w:t>
            </w:r>
            <w:r w:rsidR="009B5AB6" w:rsidRPr="00B37E98">
              <w:rPr>
                <w:b/>
              </w:rPr>
              <w:t>p</w:t>
            </w:r>
            <w:r w:rsidR="00406FEB">
              <w:rPr>
                <w:b/>
              </w:rPr>
              <w:t>rijatých prostriedkov v EUR</w:t>
            </w:r>
            <w:r w:rsidRPr="00B37E98">
              <w:rPr>
                <w:b/>
              </w:rPr>
              <w:t xml:space="preserve"> </w:t>
            </w:r>
          </w:p>
        </w:tc>
      </w:tr>
      <w:tr w:rsidR="00903A8E" w:rsidTr="00A8195F">
        <w:tc>
          <w:tcPr>
            <w:tcW w:w="1620" w:type="dxa"/>
          </w:tcPr>
          <w:p w:rsidR="00903A8E" w:rsidRDefault="00877CC6" w:rsidP="00B37E98">
            <w:pPr>
              <w:spacing w:line="360" w:lineRule="auto"/>
              <w:jc w:val="both"/>
            </w:pPr>
            <w:r>
              <w:t>ÚPSVR</w:t>
            </w:r>
          </w:p>
        </w:tc>
        <w:tc>
          <w:tcPr>
            <w:tcW w:w="4860" w:type="dxa"/>
          </w:tcPr>
          <w:p w:rsidR="00903A8E" w:rsidRDefault="00A54793" w:rsidP="00B37E98">
            <w:pPr>
              <w:spacing w:line="360" w:lineRule="auto"/>
              <w:jc w:val="both"/>
            </w:pPr>
            <w:r>
              <w:t>Aktivačná činnosť</w:t>
            </w:r>
          </w:p>
        </w:tc>
        <w:tc>
          <w:tcPr>
            <w:tcW w:w="2340" w:type="dxa"/>
          </w:tcPr>
          <w:p w:rsidR="00903A8E" w:rsidRDefault="00A54793" w:rsidP="00B37E98">
            <w:pPr>
              <w:spacing w:line="360" w:lineRule="auto"/>
              <w:jc w:val="both"/>
            </w:pPr>
            <w:r>
              <w:t>788,88</w:t>
            </w:r>
          </w:p>
        </w:tc>
      </w:tr>
      <w:tr w:rsidR="00A54793" w:rsidTr="00A8195F">
        <w:tc>
          <w:tcPr>
            <w:tcW w:w="1620" w:type="dxa"/>
          </w:tcPr>
          <w:p w:rsidR="00A54793" w:rsidRDefault="00A54793" w:rsidP="00B37E98">
            <w:pPr>
              <w:spacing w:line="360" w:lineRule="auto"/>
              <w:jc w:val="both"/>
            </w:pPr>
            <w:r>
              <w:t>UPSVR</w:t>
            </w:r>
          </w:p>
        </w:tc>
        <w:tc>
          <w:tcPr>
            <w:tcW w:w="4860" w:type="dxa"/>
          </w:tcPr>
          <w:p w:rsidR="00A54793" w:rsidRDefault="00A54793" w:rsidP="00B37E98">
            <w:pPr>
              <w:spacing w:line="360" w:lineRule="auto"/>
              <w:jc w:val="both"/>
            </w:pPr>
            <w:r>
              <w:t>Kruh nezamestnanosti</w:t>
            </w:r>
          </w:p>
        </w:tc>
        <w:tc>
          <w:tcPr>
            <w:tcW w:w="2340" w:type="dxa"/>
          </w:tcPr>
          <w:p w:rsidR="00A54793" w:rsidRDefault="00A54793" w:rsidP="00B37E98">
            <w:pPr>
              <w:spacing w:line="360" w:lineRule="auto"/>
              <w:jc w:val="both"/>
            </w:pPr>
            <w:r>
              <w:t>15786,57</w:t>
            </w:r>
          </w:p>
        </w:tc>
      </w:tr>
      <w:tr w:rsidR="00903A8E" w:rsidTr="00A8195F">
        <w:tc>
          <w:tcPr>
            <w:tcW w:w="1620" w:type="dxa"/>
          </w:tcPr>
          <w:p w:rsidR="00903A8E" w:rsidRPr="00A54793" w:rsidRDefault="00A54793" w:rsidP="00C53A91">
            <w:pPr>
              <w:jc w:val="both"/>
              <w:rPr>
                <w:sz w:val="20"/>
                <w:szCs w:val="20"/>
              </w:rPr>
            </w:pPr>
            <w:r w:rsidRPr="00A54793">
              <w:rPr>
                <w:sz w:val="20"/>
                <w:szCs w:val="20"/>
              </w:rPr>
              <w:t>Ministerstvo vnútra</w:t>
            </w:r>
          </w:p>
        </w:tc>
        <w:tc>
          <w:tcPr>
            <w:tcW w:w="4860" w:type="dxa"/>
          </w:tcPr>
          <w:p w:rsidR="00903A8E" w:rsidRDefault="00C53A91" w:rsidP="00C53A91">
            <w:pPr>
              <w:spacing w:line="360" w:lineRule="auto"/>
              <w:jc w:val="both"/>
            </w:pPr>
            <w:r>
              <w:t>Evidencia obyvateľstva</w:t>
            </w:r>
          </w:p>
        </w:tc>
        <w:tc>
          <w:tcPr>
            <w:tcW w:w="2340" w:type="dxa"/>
          </w:tcPr>
          <w:p w:rsidR="00903A8E" w:rsidRDefault="00A54793" w:rsidP="00B37E98">
            <w:pPr>
              <w:spacing w:line="360" w:lineRule="auto"/>
              <w:jc w:val="both"/>
            </w:pPr>
            <w:r>
              <w:t>166,65</w:t>
            </w:r>
          </w:p>
        </w:tc>
      </w:tr>
      <w:tr w:rsidR="00903A8E" w:rsidTr="00A8195F">
        <w:tc>
          <w:tcPr>
            <w:tcW w:w="1620" w:type="dxa"/>
          </w:tcPr>
          <w:p w:rsidR="00903A8E" w:rsidRDefault="00C53A91" w:rsidP="00B37E98">
            <w:pPr>
              <w:spacing w:line="360" w:lineRule="auto"/>
              <w:jc w:val="both"/>
            </w:pPr>
            <w:r>
              <w:t>MF</w:t>
            </w:r>
          </w:p>
        </w:tc>
        <w:tc>
          <w:tcPr>
            <w:tcW w:w="4860" w:type="dxa"/>
          </w:tcPr>
          <w:p w:rsidR="00903A8E" w:rsidRDefault="00C53A91" w:rsidP="00B37E98">
            <w:pPr>
              <w:spacing w:line="360" w:lineRule="auto"/>
              <w:jc w:val="both"/>
            </w:pPr>
            <w:r>
              <w:t>Predškolská výchova</w:t>
            </w:r>
          </w:p>
        </w:tc>
        <w:tc>
          <w:tcPr>
            <w:tcW w:w="2340" w:type="dxa"/>
          </w:tcPr>
          <w:p w:rsidR="00903A8E" w:rsidRDefault="00A54793" w:rsidP="00B37E98">
            <w:pPr>
              <w:spacing w:line="360" w:lineRule="auto"/>
              <w:jc w:val="both"/>
            </w:pPr>
            <w:r>
              <w:t>705,00</w:t>
            </w:r>
          </w:p>
        </w:tc>
      </w:tr>
      <w:tr w:rsidR="00903A8E" w:rsidTr="00A8195F">
        <w:tc>
          <w:tcPr>
            <w:tcW w:w="1620" w:type="dxa"/>
          </w:tcPr>
          <w:p w:rsidR="00903A8E" w:rsidRDefault="00C53A91" w:rsidP="00B37E98">
            <w:pPr>
              <w:spacing w:line="360" w:lineRule="auto"/>
              <w:jc w:val="both"/>
            </w:pPr>
            <w:r>
              <w:t>MF</w:t>
            </w:r>
          </w:p>
        </w:tc>
        <w:tc>
          <w:tcPr>
            <w:tcW w:w="4860" w:type="dxa"/>
          </w:tcPr>
          <w:p w:rsidR="00903A8E" w:rsidRDefault="00C53A91" w:rsidP="00B37E98">
            <w:pPr>
              <w:spacing w:line="360" w:lineRule="auto"/>
              <w:jc w:val="both"/>
            </w:pPr>
            <w:r>
              <w:t>CO</w:t>
            </w:r>
          </w:p>
        </w:tc>
        <w:tc>
          <w:tcPr>
            <w:tcW w:w="2340" w:type="dxa"/>
          </w:tcPr>
          <w:p w:rsidR="00903A8E" w:rsidRDefault="00A54793" w:rsidP="00B37E98">
            <w:pPr>
              <w:spacing w:line="360" w:lineRule="auto"/>
              <w:jc w:val="both"/>
            </w:pPr>
            <w:r>
              <w:t>232,01</w:t>
            </w:r>
          </w:p>
        </w:tc>
      </w:tr>
      <w:tr w:rsidR="00877CC6" w:rsidTr="00A8195F">
        <w:tc>
          <w:tcPr>
            <w:tcW w:w="1620" w:type="dxa"/>
          </w:tcPr>
          <w:p w:rsidR="00877CC6" w:rsidRPr="00877CC6" w:rsidRDefault="00877CC6" w:rsidP="00B37E98">
            <w:pPr>
              <w:spacing w:line="360" w:lineRule="auto"/>
              <w:jc w:val="both"/>
              <w:rPr>
                <w:sz w:val="20"/>
                <w:szCs w:val="20"/>
              </w:rPr>
            </w:pPr>
            <w:r w:rsidRPr="00877CC6">
              <w:rPr>
                <w:sz w:val="20"/>
                <w:szCs w:val="20"/>
              </w:rPr>
              <w:t>Recyklačný fond</w:t>
            </w:r>
          </w:p>
        </w:tc>
        <w:tc>
          <w:tcPr>
            <w:tcW w:w="4860" w:type="dxa"/>
          </w:tcPr>
          <w:p w:rsidR="00877CC6" w:rsidRDefault="00C53A91" w:rsidP="00B37E98">
            <w:pPr>
              <w:spacing w:line="360" w:lineRule="auto"/>
              <w:jc w:val="both"/>
            </w:pPr>
            <w:r>
              <w:t>Separovaný zber</w:t>
            </w:r>
          </w:p>
        </w:tc>
        <w:tc>
          <w:tcPr>
            <w:tcW w:w="2340" w:type="dxa"/>
          </w:tcPr>
          <w:p w:rsidR="00877CC6" w:rsidRDefault="00A54793" w:rsidP="00B37E98">
            <w:pPr>
              <w:spacing w:line="360" w:lineRule="auto"/>
              <w:jc w:val="both"/>
            </w:pPr>
            <w:r>
              <w:t>106,00</w:t>
            </w:r>
          </w:p>
        </w:tc>
      </w:tr>
      <w:tr w:rsidR="00877CC6" w:rsidTr="00A8195F">
        <w:tc>
          <w:tcPr>
            <w:tcW w:w="1620" w:type="dxa"/>
          </w:tcPr>
          <w:p w:rsidR="00877CC6" w:rsidRPr="00877CC6" w:rsidRDefault="00C53A91" w:rsidP="00B37E98">
            <w:pPr>
              <w:spacing w:line="360" w:lineRule="auto"/>
              <w:jc w:val="both"/>
              <w:rPr>
                <w:sz w:val="20"/>
                <w:szCs w:val="20"/>
              </w:rPr>
            </w:pPr>
            <w:r>
              <w:rPr>
                <w:sz w:val="20"/>
                <w:szCs w:val="20"/>
              </w:rPr>
              <w:t>MF</w:t>
            </w:r>
          </w:p>
        </w:tc>
        <w:tc>
          <w:tcPr>
            <w:tcW w:w="4860" w:type="dxa"/>
          </w:tcPr>
          <w:p w:rsidR="00877CC6" w:rsidRDefault="00C53A91" w:rsidP="00B37E98">
            <w:pPr>
              <w:spacing w:line="360" w:lineRule="auto"/>
              <w:jc w:val="both"/>
            </w:pPr>
            <w:r>
              <w:t>Voľby</w:t>
            </w:r>
          </w:p>
        </w:tc>
        <w:tc>
          <w:tcPr>
            <w:tcW w:w="2340" w:type="dxa"/>
          </w:tcPr>
          <w:p w:rsidR="00877CC6" w:rsidRDefault="00A54793" w:rsidP="00B37E98">
            <w:pPr>
              <w:spacing w:line="360" w:lineRule="auto"/>
              <w:jc w:val="both"/>
            </w:pPr>
            <w:r>
              <w:t>693,92</w:t>
            </w:r>
          </w:p>
        </w:tc>
      </w:tr>
      <w:tr w:rsidR="00877CC6" w:rsidTr="00A8195F">
        <w:tc>
          <w:tcPr>
            <w:tcW w:w="1620" w:type="dxa"/>
          </w:tcPr>
          <w:p w:rsidR="00877CC6" w:rsidRDefault="00C53A91" w:rsidP="00B37E98">
            <w:pPr>
              <w:spacing w:line="360" w:lineRule="auto"/>
              <w:jc w:val="both"/>
              <w:rPr>
                <w:sz w:val="20"/>
                <w:szCs w:val="20"/>
              </w:rPr>
            </w:pPr>
            <w:r>
              <w:rPr>
                <w:sz w:val="20"/>
                <w:szCs w:val="20"/>
              </w:rPr>
              <w:t>UPSVR</w:t>
            </w:r>
          </w:p>
        </w:tc>
        <w:tc>
          <w:tcPr>
            <w:tcW w:w="4860" w:type="dxa"/>
          </w:tcPr>
          <w:p w:rsidR="00877CC6" w:rsidRDefault="00C53A91" w:rsidP="00B37E98">
            <w:pPr>
              <w:spacing w:line="360" w:lineRule="auto"/>
              <w:jc w:val="both"/>
            </w:pPr>
            <w:r>
              <w:t>Hmotná núdza</w:t>
            </w:r>
          </w:p>
        </w:tc>
        <w:tc>
          <w:tcPr>
            <w:tcW w:w="2340" w:type="dxa"/>
          </w:tcPr>
          <w:p w:rsidR="00877CC6" w:rsidRDefault="00A54793" w:rsidP="00B37E98">
            <w:pPr>
              <w:spacing w:line="360" w:lineRule="auto"/>
              <w:jc w:val="both"/>
            </w:pPr>
            <w:r>
              <w:t>154,00</w:t>
            </w:r>
          </w:p>
        </w:tc>
      </w:tr>
      <w:tr w:rsidR="00877CC6" w:rsidTr="00A8195F">
        <w:tc>
          <w:tcPr>
            <w:tcW w:w="1620" w:type="dxa"/>
          </w:tcPr>
          <w:p w:rsidR="00877CC6" w:rsidRDefault="00C53A91" w:rsidP="00C53A91">
            <w:pPr>
              <w:spacing w:line="360" w:lineRule="auto"/>
              <w:jc w:val="both"/>
              <w:rPr>
                <w:sz w:val="20"/>
                <w:szCs w:val="20"/>
              </w:rPr>
            </w:pPr>
            <w:r>
              <w:rPr>
                <w:sz w:val="20"/>
                <w:szCs w:val="20"/>
              </w:rPr>
              <w:t>MF</w:t>
            </w:r>
          </w:p>
        </w:tc>
        <w:tc>
          <w:tcPr>
            <w:tcW w:w="4860" w:type="dxa"/>
          </w:tcPr>
          <w:p w:rsidR="00877CC6" w:rsidRDefault="00C53A91" w:rsidP="00B37E98">
            <w:pPr>
              <w:spacing w:line="360" w:lineRule="auto"/>
              <w:jc w:val="both"/>
            </w:pPr>
            <w:r>
              <w:t>Dom smútku</w:t>
            </w:r>
          </w:p>
        </w:tc>
        <w:tc>
          <w:tcPr>
            <w:tcW w:w="2340" w:type="dxa"/>
          </w:tcPr>
          <w:p w:rsidR="00877CC6" w:rsidRDefault="00A54793" w:rsidP="00B37E98">
            <w:pPr>
              <w:spacing w:line="360" w:lineRule="auto"/>
              <w:jc w:val="both"/>
            </w:pPr>
            <w:r>
              <w:t>10800,00</w:t>
            </w:r>
          </w:p>
        </w:tc>
      </w:tr>
      <w:tr w:rsidR="00A54793" w:rsidTr="00A8195F">
        <w:tc>
          <w:tcPr>
            <w:tcW w:w="1620" w:type="dxa"/>
          </w:tcPr>
          <w:p w:rsidR="00A54793" w:rsidRDefault="00C53A91" w:rsidP="00B37E98">
            <w:pPr>
              <w:spacing w:line="360" w:lineRule="auto"/>
              <w:jc w:val="both"/>
              <w:rPr>
                <w:sz w:val="20"/>
                <w:szCs w:val="20"/>
              </w:rPr>
            </w:pPr>
            <w:r>
              <w:rPr>
                <w:sz w:val="20"/>
                <w:szCs w:val="20"/>
              </w:rPr>
              <w:t>MV</w:t>
            </w:r>
          </w:p>
        </w:tc>
        <w:tc>
          <w:tcPr>
            <w:tcW w:w="4860" w:type="dxa"/>
          </w:tcPr>
          <w:p w:rsidR="00A54793" w:rsidRDefault="00A54793" w:rsidP="00B37E98">
            <w:pPr>
              <w:spacing w:line="360" w:lineRule="auto"/>
              <w:jc w:val="both"/>
            </w:pPr>
            <w:r>
              <w:t>Požiarna ochrana</w:t>
            </w:r>
          </w:p>
        </w:tc>
        <w:tc>
          <w:tcPr>
            <w:tcW w:w="2340" w:type="dxa"/>
          </w:tcPr>
          <w:p w:rsidR="00A54793" w:rsidRDefault="00A54793" w:rsidP="00B37E98">
            <w:pPr>
              <w:spacing w:line="360" w:lineRule="auto"/>
              <w:jc w:val="both"/>
            </w:pPr>
            <w:r>
              <w:t>2000,00</w:t>
            </w:r>
          </w:p>
        </w:tc>
      </w:tr>
      <w:tr w:rsidR="00A54793" w:rsidTr="00A8195F">
        <w:tc>
          <w:tcPr>
            <w:tcW w:w="1620" w:type="dxa"/>
          </w:tcPr>
          <w:p w:rsidR="00A54793" w:rsidRDefault="00C53A91" w:rsidP="00B37E98">
            <w:pPr>
              <w:spacing w:line="360" w:lineRule="auto"/>
              <w:jc w:val="both"/>
              <w:rPr>
                <w:sz w:val="20"/>
                <w:szCs w:val="20"/>
              </w:rPr>
            </w:pPr>
            <w:r>
              <w:rPr>
                <w:sz w:val="20"/>
                <w:szCs w:val="20"/>
              </w:rPr>
              <w:t>MV</w:t>
            </w:r>
          </w:p>
        </w:tc>
        <w:tc>
          <w:tcPr>
            <w:tcW w:w="4860" w:type="dxa"/>
          </w:tcPr>
          <w:p w:rsidR="00A54793" w:rsidRDefault="00A54793" w:rsidP="00B37E98">
            <w:pPr>
              <w:spacing w:line="360" w:lineRule="auto"/>
              <w:jc w:val="both"/>
            </w:pPr>
            <w:r>
              <w:t>Vojnové hroby</w:t>
            </w:r>
          </w:p>
        </w:tc>
        <w:tc>
          <w:tcPr>
            <w:tcW w:w="2340" w:type="dxa"/>
          </w:tcPr>
          <w:p w:rsidR="00A54793" w:rsidRDefault="00A54793" w:rsidP="00B37E98">
            <w:pPr>
              <w:spacing w:line="360" w:lineRule="auto"/>
              <w:jc w:val="both"/>
            </w:pPr>
            <w:r>
              <w:t>46,56</w:t>
            </w:r>
          </w:p>
        </w:tc>
      </w:tr>
      <w:tr w:rsidR="00A54793" w:rsidTr="00A8195F">
        <w:tc>
          <w:tcPr>
            <w:tcW w:w="1620" w:type="dxa"/>
          </w:tcPr>
          <w:p w:rsidR="00A54793" w:rsidRDefault="00C53A91" w:rsidP="00B37E98">
            <w:pPr>
              <w:spacing w:line="360" w:lineRule="auto"/>
              <w:jc w:val="both"/>
              <w:rPr>
                <w:sz w:val="20"/>
                <w:szCs w:val="20"/>
              </w:rPr>
            </w:pPr>
            <w:r>
              <w:rPr>
                <w:sz w:val="20"/>
                <w:szCs w:val="20"/>
              </w:rPr>
              <w:t>MF</w:t>
            </w:r>
          </w:p>
        </w:tc>
        <w:tc>
          <w:tcPr>
            <w:tcW w:w="4860" w:type="dxa"/>
          </w:tcPr>
          <w:p w:rsidR="00A54793" w:rsidRDefault="00A54793" w:rsidP="00B37E98">
            <w:pPr>
              <w:spacing w:line="360" w:lineRule="auto"/>
              <w:jc w:val="both"/>
            </w:pPr>
            <w:r>
              <w:t>Životné prostredie</w:t>
            </w:r>
          </w:p>
        </w:tc>
        <w:tc>
          <w:tcPr>
            <w:tcW w:w="2340" w:type="dxa"/>
          </w:tcPr>
          <w:p w:rsidR="00A54793" w:rsidRDefault="00A54793" w:rsidP="00B37E98">
            <w:pPr>
              <w:spacing w:line="360" w:lineRule="auto"/>
              <w:jc w:val="both"/>
            </w:pPr>
            <w:r>
              <w:t>47,00</w:t>
            </w:r>
          </w:p>
        </w:tc>
      </w:tr>
      <w:tr w:rsidR="00A54793" w:rsidTr="00A8195F">
        <w:tc>
          <w:tcPr>
            <w:tcW w:w="1620" w:type="dxa"/>
          </w:tcPr>
          <w:p w:rsidR="00A54793" w:rsidRDefault="00C53A91" w:rsidP="00B37E98">
            <w:pPr>
              <w:spacing w:line="360" w:lineRule="auto"/>
              <w:jc w:val="both"/>
              <w:rPr>
                <w:sz w:val="20"/>
                <w:szCs w:val="20"/>
              </w:rPr>
            </w:pPr>
            <w:r>
              <w:rPr>
                <w:sz w:val="20"/>
                <w:szCs w:val="20"/>
              </w:rPr>
              <w:t>MF</w:t>
            </w:r>
          </w:p>
        </w:tc>
        <w:tc>
          <w:tcPr>
            <w:tcW w:w="4860" w:type="dxa"/>
          </w:tcPr>
          <w:p w:rsidR="00A54793" w:rsidRDefault="00A54793" w:rsidP="00B37E98">
            <w:pPr>
              <w:spacing w:line="360" w:lineRule="auto"/>
              <w:jc w:val="both"/>
            </w:pPr>
            <w:r>
              <w:t>Kamerový systém</w:t>
            </w:r>
          </w:p>
        </w:tc>
        <w:tc>
          <w:tcPr>
            <w:tcW w:w="2340" w:type="dxa"/>
          </w:tcPr>
          <w:p w:rsidR="00A54793" w:rsidRDefault="00A54793" w:rsidP="00B37E98">
            <w:pPr>
              <w:spacing w:line="360" w:lineRule="auto"/>
              <w:jc w:val="both"/>
            </w:pPr>
            <w:r>
              <w:t>12300,00</w:t>
            </w:r>
          </w:p>
        </w:tc>
      </w:tr>
      <w:tr w:rsidR="00A54793" w:rsidTr="00A8195F">
        <w:tc>
          <w:tcPr>
            <w:tcW w:w="1620" w:type="dxa"/>
          </w:tcPr>
          <w:p w:rsidR="00A54793" w:rsidRDefault="00C53A91" w:rsidP="00B37E98">
            <w:pPr>
              <w:spacing w:line="360" w:lineRule="auto"/>
              <w:jc w:val="both"/>
              <w:rPr>
                <w:sz w:val="20"/>
                <w:szCs w:val="20"/>
              </w:rPr>
            </w:pPr>
            <w:r>
              <w:rPr>
                <w:sz w:val="20"/>
                <w:szCs w:val="20"/>
              </w:rPr>
              <w:t>MV</w:t>
            </w:r>
          </w:p>
        </w:tc>
        <w:tc>
          <w:tcPr>
            <w:tcW w:w="4860" w:type="dxa"/>
          </w:tcPr>
          <w:p w:rsidR="00A54793" w:rsidRDefault="00A54793" w:rsidP="00B37E98">
            <w:pPr>
              <w:spacing w:line="360" w:lineRule="auto"/>
              <w:jc w:val="both"/>
            </w:pPr>
            <w:r>
              <w:t>Register adries</w:t>
            </w:r>
          </w:p>
        </w:tc>
        <w:tc>
          <w:tcPr>
            <w:tcW w:w="2340" w:type="dxa"/>
          </w:tcPr>
          <w:p w:rsidR="00A54793" w:rsidRDefault="00A54793" w:rsidP="00B37E98">
            <w:pPr>
              <w:spacing w:line="360" w:lineRule="auto"/>
              <w:jc w:val="both"/>
            </w:pPr>
            <w:r>
              <w:t>9,00</w:t>
            </w:r>
          </w:p>
        </w:tc>
      </w:tr>
    </w:tbl>
    <w:p w:rsidR="00FA5F33" w:rsidRDefault="00FA5F33" w:rsidP="00FA5F33">
      <w:pPr>
        <w:spacing w:line="360" w:lineRule="auto"/>
        <w:jc w:val="both"/>
      </w:pPr>
    </w:p>
    <w:p w:rsidR="00847DD5" w:rsidRDefault="00847DD5" w:rsidP="00FA5F33">
      <w:pPr>
        <w:spacing w:line="360" w:lineRule="auto"/>
        <w:jc w:val="both"/>
      </w:pPr>
    </w:p>
    <w:p w:rsidR="000E3E59" w:rsidRPr="000E3E59" w:rsidRDefault="009D01AE" w:rsidP="009D01AE">
      <w:pPr>
        <w:spacing w:line="360" w:lineRule="auto"/>
        <w:ind w:left="567"/>
        <w:jc w:val="both"/>
        <w:rPr>
          <w:b/>
        </w:rPr>
      </w:pPr>
      <w:r>
        <w:rPr>
          <w:b/>
        </w:rPr>
        <w:t xml:space="preserve">10.2. </w:t>
      </w:r>
      <w:r w:rsidR="000E3E59" w:rsidRPr="000E3E59">
        <w:rPr>
          <w:b/>
        </w:rPr>
        <w:t>Poskytnuté dotácie</w:t>
      </w:r>
      <w:r w:rsidR="000E3E59">
        <w:rPr>
          <w:b/>
        </w:rPr>
        <w:t xml:space="preserve"> </w:t>
      </w:r>
    </w:p>
    <w:p w:rsidR="00903A8E" w:rsidRPr="000E3E59" w:rsidRDefault="00903A8E" w:rsidP="00FA5F33">
      <w:pPr>
        <w:spacing w:line="360" w:lineRule="auto"/>
        <w:jc w:val="both"/>
      </w:pPr>
      <w:r w:rsidRPr="000E3E59">
        <w:t xml:space="preserve">V roku </w:t>
      </w:r>
      <w:r w:rsidR="0066061B">
        <w:t>2016</w:t>
      </w:r>
      <w:r w:rsidRPr="000E3E59">
        <w:t xml:space="preserve"> obec poskytla zo svojho rozpočtu dotácie v zmysle VZN č.</w:t>
      </w:r>
      <w:r w:rsidR="00C53A91">
        <w:t>1/2006</w:t>
      </w:r>
      <w:r w:rsidRPr="000E3E59">
        <w:t xml:space="preserve"> o</w:t>
      </w:r>
      <w:r w:rsidR="00020C1F" w:rsidRPr="000E3E59">
        <w:t> </w:t>
      </w:r>
      <w:r w:rsidRPr="000E3E59">
        <w:t>posky</w:t>
      </w:r>
      <w:r w:rsidR="00020C1F" w:rsidRPr="000E3E59">
        <w:t xml:space="preserve">tovaní dotácií z rozpočtu obce: </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0"/>
        <w:gridCol w:w="4860"/>
        <w:gridCol w:w="2340"/>
      </w:tblGrid>
      <w:tr w:rsidR="00020C1F" w:rsidRPr="00B37E98" w:rsidTr="00A8195F">
        <w:tc>
          <w:tcPr>
            <w:tcW w:w="1620" w:type="dxa"/>
            <w:shd w:val="clear" w:color="auto" w:fill="D9D9D9"/>
          </w:tcPr>
          <w:p w:rsidR="00020C1F" w:rsidRPr="00B37E98" w:rsidRDefault="00020C1F" w:rsidP="00B37E98">
            <w:pPr>
              <w:jc w:val="center"/>
              <w:rPr>
                <w:b/>
                <w:sz w:val="22"/>
                <w:szCs w:val="22"/>
              </w:rPr>
            </w:pPr>
            <w:r w:rsidRPr="00B37E98">
              <w:rPr>
                <w:b/>
                <w:sz w:val="22"/>
                <w:szCs w:val="22"/>
              </w:rPr>
              <w:t>Prijímateľ dotácie</w:t>
            </w:r>
          </w:p>
        </w:tc>
        <w:tc>
          <w:tcPr>
            <w:tcW w:w="4860" w:type="dxa"/>
            <w:shd w:val="clear" w:color="auto" w:fill="D9D9D9"/>
          </w:tcPr>
          <w:p w:rsidR="00020C1F" w:rsidRPr="00B37E98" w:rsidRDefault="00020C1F" w:rsidP="00B37E98">
            <w:pPr>
              <w:jc w:val="center"/>
              <w:rPr>
                <w:b/>
                <w:sz w:val="22"/>
                <w:szCs w:val="22"/>
              </w:rPr>
            </w:pPr>
            <w:r w:rsidRPr="00B37E98">
              <w:rPr>
                <w:b/>
                <w:sz w:val="22"/>
                <w:szCs w:val="22"/>
              </w:rPr>
              <w:t>Účelové určenie dotácie</w:t>
            </w:r>
          </w:p>
        </w:tc>
        <w:tc>
          <w:tcPr>
            <w:tcW w:w="2340" w:type="dxa"/>
            <w:shd w:val="clear" w:color="auto" w:fill="D9D9D9"/>
          </w:tcPr>
          <w:p w:rsidR="00020C1F" w:rsidRPr="00B37E98" w:rsidRDefault="00020C1F" w:rsidP="00B37E98">
            <w:pPr>
              <w:jc w:val="center"/>
              <w:rPr>
                <w:b/>
                <w:sz w:val="22"/>
                <w:szCs w:val="22"/>
              </w:rPr>
            </w:pPr>
            <w:r w:rsidRPr="00B37E98">
              <w:rPr>
                <w:b/>
                <w:sz w:val="22"/>
                <w:szCs w:val="22"/>
              </w:rPr>
              <w:t>Suma poskytnutých</w:t>
            </w:r>
          </w:p>
          <w:p w:rsidR="00020C1F" w:rsidRPr="00B37E98" w:rsidRDefault="00020C1F" w:rsidP="00B37E98">
            <w:pPr>
              <w:jc w:val="center"/>
              <w:rPr>
                <w:b/>
                <w:sz w:val="22"/>
                <w:szCs w:val="22"/>
              </w:rPr>
            </w:pPr>
            <w:r w:rsidRPr="00B37E98">
              <w:rPr>
                <w:b/>
                <w:sz w:val="22"/>
                <w:szCs w:val="22"/>
              </w:rPr>
              <w:t xml:space="preserve"> </w:t>
            </w:r>
            <w:r w:rsidR="009B5AB6" w:rsidRPr="00B37E98">
              <w:rPr>
                <w:b/>
                <w:sz w:val="22"/>
                <w:szCs w:val="22"/>
              </w:rPr>
              <w:t>p</w:t>
            </w:r>
            <w:r w:rsidRPr="00B37E98">
              <w:rPr>
                <w:b/>
                <w:sz w:val="22"/>
                <w:szCs w:val="22"/>
              </w:rPr>
              <w:t>rostriedkov</w:t>
            </w:r>
            <w:r w:rsidR="009B5AB6" w:rsidRPr="00B37E98">
              <w:rPr>
                <w:b/>
                <w:sz w:val="22"/>
                <w:szCs w:val="22"/>
              </w:rPr>
              <w:t xml:space="preserve"> v</w:t>
            </w:r>
            <w:r w:rsidR="008433AC" w:rsidRPr="00B37E98">
              <w:rPr>
                <w:b/>
                <w:sz w:val="22"/>
                <w:szCs w:val="22"/>
              </w:rPr>
              <w:t xml:space="preserve"> </w:t>
            </w:r>
            <w:r w:rsidR="00406FEB">
              <w:rPr>
                <w:b/>
                <w:sz w:val="22"/>
                <w:szCs w:val="22"/>
              </w:rPr>
              <w:t>EUR</w:t>
            </w:r>
          </w:p>
        </w:tc>
      </w:tr>
      <w:tr w:rsidR="00020C1F" w:rsidTr="00A8195F">
        <w:tc>
          <w:tcPr>
            <w:tcW w:w="1620" w:type="dxa"/>
          </w:tcPr>
          <w:p w:rsidR="00020C1F" w:rsidRDefault="00C53A91" w:rsidP="00B37E98">
            <w:pPr>
              <w:spacing w:line="360" w:lineRule="auto"/>
              <w:jc w:val="both"/>
            </w:pPr>
            <w:r>
              <w:t>OFK</w:t>
            </w:r>
          </w:p>
        </w:tc>
        <w:tc>
          <w:tcPr>
            <w:tcW w:w="4860" w:type="dxa"/>
          </w:tcPr>
          <w:p w:rsidR="00020C1F" w:rsidRDefault="00C53A91" w:rsidP="00B37E98">
            <w:pPr>
              <w:spacing w:line="360" w:lineRule="auto"/>
              <w:jc w:val="both"/>
            </w:pPr>
            <w:r>
              <w:t>Športová činnosť</w:t>
            </w:r>
          </w:p>
        </w:tc>
        <w:tc>
          <w:tcPr>
            <w:tcW w:w="2340" w:type="dxa"/>
          </w:tcPr>
          <w:p w:rsidR="00020C1F" w:rsidRDefault="00C435C8" w:rsidP="00B37E98">
            <w:pPr>
              <w:spacing w:line="360" w:lineRule="auto"/>
              <w:jc w:val="both"/>
            </w:pPr>
            <w:r>
              <w:t>4035</w:t>
            </w:r>
          </w:p>
        </w:tc>
      </w:tr>
      <w:tr w:rsidR="00020C1F" w:rsidTr="00A8195F">
        <w:tc>
          <w:tcPr>
            <w:tcW w:w="1620" w:type="dxa"/>
          </w:tcPr>
          <w:p w:rsidR="00020C1F" w:rsidRPr="00C53A91" w:rsidRDefault="00C53A91" w:rsidP="00C53A91">
            <w:pPr>
              <w:jc w:val="both"/>
              <w:rPr>
                <w:sz w:val="20"/>
                <w:szCs w:val="20"/>
              </w:rPr>
            </w:pPr>
            <w:r w:rsidRPr="00C53A91">
              <w:rPr>
                <w:sz w:val="20"/>
                <w:szCs w:val="20"/>
              </w:rPr>
              <w:t>Evanjelická cirkev</w:t>
            </w:r>
            <w:r>
              <w:rPr>
                <w:sz w:val="20"/>
                <w:szCs w:val="20"/>
              </w:rPr>
              <w:t xml:space="preserve"> </w:t>
            </w:r>
            <w:proofErr w:type="spellStart"/>
            <w:r>
              <w:rPr>
                <w:sz w:val="20"/>
                <w:szCs w:val="20"/>
              </w:rPr>
              <w:t>a.v</w:t>
            </w:r>
            <w:proofErr w:type="spellEnd"/>
            <w:r>
              <w:rPr>
                <w:sz w:val="20"/>
                <w:szCs w:val="20"/>
              </w:rPr>
              <w:t>.</w:t>
            </w:r>
          </w:p>
        </w:tc>
        <w:tc>
          <w:tcPr>
            <w:tcW w:w="4860" w:type="dxa"/>
          </w:tcPr>
          <w:p w:rsidR="00020C1F" w:rsidRDefault="00C53A91" w:rsidP="00B37E98">
            <w:pPr>
              <w:spacing w:line="360" w:lineRule="auto"/>
              <w:jc w:val="both"/>
            </w:pPr>
            <w:r>
              <w:t>Spoločenské, cirkevné obrady</w:t>
            </w:r>
          </w:p>
        </w:tc>
        <w:tc>
          <w:tcPr>
            <w:tcW w:w="2340" w:type="dxa"/>
          </w:tcPr>
          <w:p w:rsidR="00020C1F" w:rsidRDefault="00C435C8" w:rsidP="00B37E98">
            <w:pPr>
              <w:spacing w:line="360" w:lineRule="auto"/>
              <w:jc w:val="both"/>
            </w:pPr>
            <w:r>
              <w:t>730</w:t>
            </w:r>
          </w:p>
        </w:tc>
      </w:tr>
      <w:tr w:rsidR="00020C1F" w:rsidTr="00A8195F">
        <w:tc>
          <w:tcPr>
            <w:tcW w:w="1620" w:type="dxa"/>
          </w:tcPr>
          <w:p w:rsidR="00020C1F" w:rsidRPr="00C53A91" w:rsidRDefault="00C53A91" w:rsidP="00C53A91">
            <w:pPr>
              <w:jc w:val="both"/>
              <w:rPr>
                <w:sz w:val="20"/>
                <w:szCs w:val="20"/>
              </w:rPr>
            </w:pPr>
            <w:r w:rsidRPr="00C53A91">
              <w:rPr>
                <w:sz w:val="20"/>
                <w:szCs w:val="20"/>
              </w:rPr>
              <w:t>Matica Slovenská</w:t>
            </w:r>
          </w:p>
        </w:tc>
        <w:tc>
          <w:tcPr>
            <w:tcW w:w="4860" w:type="dxa"/>
          </w:tcPr>
          <w:p w:rsidR="00020C1F" w:rsidRDefault="00C53A91" w:rsidP="00B37E98">
            <w:pPr>
              <w:spacing w:line="360" w:lineRule="auto"/>
              <w:jc w:val="both"/>
            </w:pPr>
            <w:r>
              <w:t xml:space="preserve">Kultúrne vystúpenia </w:t>
            </w:r>
            <w:proofErr w:type="spellStart"/>
            <w:r>
              <w:t>Fsk</w:t>
            </w:r>
            <w:proofErr w:type="spellEnd"/>
            <w:r>
              <w:t xml:space="preserve"> </w:t>
            </w:r>
            <w:proofErr w:type="spellStart"/>
            <w:r>
              <w:t>Radzim</w:t>
            </w:r>
            <w:proofErr w:type="spellEnd"/>
          </w:p>
        </w:tc>
        <w:tc>
          <w:tcPr>
            <w:tcW w:w="2340" w:type="dxa"/>
          </w:tcPr>
          <w:p w:rsidR="00020C1F" w:rsidRDefault="00C435C8" w:rsidP="00B37E98">
            <w:pPr>
              <w:spacing w:line="360" w:lineRule="auto"/>
              <w:jc w:val="both"/>
            </w:pPr>
            <w:r>
              <w:t>230</w:t>
            </w:r>
          </w:p>
        </w:tc>
      </w:tr>
      <w:tr w:rsidR="00020C1F" w:rsidTr="00A8195F">
        <w:tc>
          <w:tcPr>
            <w:tcW w:w="1620" w:type="dxa"/>
          </w:tcPr>
          <w:p w:rsidR="00020C1F" w:rsidRPr="00C435C8" w:rsidRDefault="00C435C8" w:rsidP="00C435C8">
            <w:pPr>
              <w:jc w:val="both"/>
              <w:rPr>
                <w:sz w:val="20"/>
                <w:szCs w:val="20"/>
              </w:rPr>
            </w:pPr>
            <w:r w:rsidRPr="00C435C8">
              <w:rPr>
                <w:sz w:val="20"/>
                <w:szCs w:val="20"/>
              </w:rPr>
              <w:t>Jednota dôchodcov</w:t>
            </w:r>
          </w:p>
        </w:tc>
        <w:tc>
          <w:tcPr>
            <w:tcW w:w="4860" w:type="dxa"/>
          </w:tcPr>
          <w:p w:rsidR="00020C1F" w:rsidRDefault="00DA3252" w:rsidP="00B37E98">
            <w:pPr>
              <w:spacing w:line="360" w:lineRule="auto"/>
              <w:jc w:val="both"/>
            </w:pPr>
            <w:r>
              <w:t>Spoločenská činnosť</w:t>
            </w:r>
          </w:p>
        </w:tc>
        <w:tc>
          <w:tcPr>
            <w:tcW w:w="2340" w:type="dxa"/>
          </w:tcPr>
          <w:p w:rsidR="00020C1F" w:rsidRDefault="00DA3252" w:rsidP="00B37E98">
            <w:pPr>
              <w:spacing w:line="360" w:lineRule="auto"/>
              <w:jc w:val="both"/>
            </w:pPr>
            <w:r>
              <w:t>172,93</w:t>
            </w:r>
          </w:p>
        </w:tc>
      </w:tr>
    </w:tbl>
    <w:p w:rsidR="00C53A91" w:rsidRDefault="00C53A91" w:rsidP="00C53A91">
      <w:pPr>
        <w:jc w:val="both"/>
      </w:pPr>
    </w:p>
    <w:p w:rsidR="00C53A91" w:rsidRDefault="00C53A91" w:rsidP="00C53A91">
      <w:pPr>
        <w:jc w:val="both"/>
      </w:pPr>
      <w:r>
        <w:t>K 31.12.2016 boli vyúčtované všetky dotácie, ktoré boli poskytnuté v súlade so VZN č. 1/2006 o dotáciách.</w:t>
      </w:r>
    </w:p>
    <w:p w:rsidR="00C53A91" w:rsidRDefault="00C53A91" w:rsidP="00C53A91">
      <w:pPr>
        <w:rPr>
          <w:caps/>
        </w:rPr>
      </w:pPr>
    </w:p>
    <w:p w:rsidR="00D74BC1" w:rsidRDefault="00C53A91" w:rsidP="00AD5A1E">
      <w:pPr>
        <w:jc w:val="both"/>
      </w:pPr>
      <w:r>
        <w:lastRenderedPageBreak/>
        <w:t xml:space="preserve">Matica Slovenská ako organizácia zastrešuje folklórnu skupinu </w:t>
      </w:r>
      <w:proofErr w:type="spellStart"/>
      <w:r>
        <w:t>Radzim</w:t>
      </w:r>
      <w:proofErr w:type="spellEnd"/>
      <w:r>
        <w:t xml:space="preserve"> vo Vyšnej Slanej. Finančné prostriedky boli použité na preplatenie dopravy,  na úhradu nákladov cimbalovej muzike, ktorá skupinu sprevádza na vystúpeniach.  Finančné prostriedky pre Jednotu dôchodcov Slovenska boli použité na posedenie pri príležitosti MDŽ a na posedení s dôchodcami na konci roka 2016. Finančné prostriedky pre Evanjelickú cirkev boli použité na cirkevný spevokol, ktorý pôsobí pod hlavičkou Evanjelickej cirkvi.</w:t>
      </w:r>
    </w:p>
    <w:p w:rsidR="00AD5A1E" w:rsidRPr="00AD5A1E" w:rsidRDefault="00AD5A1E" w:rsidP="00AD5A1E">
      <w:pPr>
        <w:ind w:firstLine="567"/>
        <w:jc w:val="both"/>
      </w:pPr>
      <w:r>
        <w:t xml:space="preserve">Na účte </w:t>
      </w:r>
      <w:r w:rsidRPr="00AD5A1E">
        <w:t>372  je zaúčtované poskytnutie</w:t>
      </w:r>
      <w:r>
        <w:t xml:space="preserve"> daru obci od firmy </w:t>
      </w:r>
      <w:proofErr w:type="spellStart"/>
      <w:r>
        <w:t>Slovanet</w:t>
      </w:r>
      <w:proofErr w:type="spellEnd"/>
      <w:r>
        <w:t xml:space="preserve"> a.s. a následne vrátenie </w:t>
      </w:r>
      <w:r w:rsidRPr="00AD5A1E">
        <w:t xml:space="preserve"> daru SLOVANETU, akcia kamerový systém  vo výške 12 300.  Rozdiel </w:t>
      </w:r>
      <w:r>
        <w:t xml:space="preserve">poskytnutých dotácii </w:t>
      </w:r>
      <w:r w:rsidRPr="00AD5A1E">
        <w:t>vo výške 127,07 sú  príspevky, ktoré sú zaúčtované priamo cez účet 568.</w:t>
      </w:r>
    </w:p>
    <w:p w:rsidR="00AD5A1E" w:rsidRDefault="00AD5A1E" w:rsidP="00AD5A1E">
      <w:pPr>
        <w:jc w:val="both"/>
        <w:rPr>
          <w:rFonts w:ascii="Calibri" w:hAnsi="Calibri" w:cs="Calibri"/>
          <w:color w:val="44546A"/>
          <w:sz w:val="22"/>
          <w:szCs w:val="22"/>
        </w:rPr>
      </w:pPr>
    </w:p>
    <w:p w:rsidR="00AD5A1E" w:rsidRDefault="00AD5A1E" w:rsidP="00AD5A1E">
      <w:pPr>
        <w:jc w:val="both"/>
      </w:pPr>
    </w:p>
    <w:p w:rsidR="000E3E59" w:rsidRDefault="009D01AE" w:rsidP="009D01AE">
      <w:pPr>
        <w:spacing w:line="360" w:lineRule="auto"/>
        <w:ind w:left="567"/>
        <w:jc w:val="both"/>
        <w:rPr>
          <w:b/>
        </w:rPr>
      </w:pPr>
      <w:r>
        <w:rPr>
          <w:b/>
        </w:rPr>
        <w:t xml:space="preserve">10.3. </w:t>
      </w:r>
      <w:r w:rsidR="000E3E59" w:rsidRPr="000E3E59">
        <w:rPr>
          <w:b/>
        </w:rPr>
        <w:t xml:space="preserve">Významné investičné akcie v roku </w:t>
      </w:r>
      <w:r w:rsidR="0066061B">
        <w:rPr>
          <w:b/>
        </w:rPr>
        <w:t>2016</w:t>
      </w:r>
    </w:p>
    <w:p w:rsidR="00D74BC1" w:rsidRDefault="00DA3252" w:rsidP="00FA5F33">
      <w:pPr>
        <w:spacing w:line="360" w:lineRule="auto"/>
        <w:jc w:val="both"/>
      </w:pPr>
      <w:r>
        <w:t>V roku 2016 obec nemala akcie investičného charakteru.</w:t>
      </w:r>
    </w:p>
    <w:p w:rsidR="00FA5F33" w:rsidRDefault="00FA5F33" w:rsidP="00FA5F33">
      <w:pPr>
        <w:spacing w:line="360" w:lineRule="auto"/>
        <w:jc w:val="both"/>
      </w:pPr>
    </w:p>
    <w:p w:rsidR="000E3E59" w:rsidRDefault="009D01AE" w:rsidP="009D01AE">
      <w:pPr>
        <w:spacing w:line="360" w:lineRule="auto"/>
        <w:ind w:left="567"/>
        <w:jc w:val="both"/>
        <w:rPr>
          <w:b/>
        </w:rPr>
      </w:pPr>
      <w:r>
        <w:rPr>
          <w:b/>
        </w:rPr>
        <w:t xml:space="preserve">10.4. </w:t>
      </w:r>
      <w:r w:rsidR="000E3E59" w:rsidRPr="000E3E59">
        <w:rPr>
          <w:b/>
        </w:rPr>
        <w:t xml:space="preserve">Predpokladaný budúci vývoj činnosti </w:t>
      </w:r>
    </w:p>
    <w:p w:rsidR="000E3E59" w:rsidRPr="000E3E59" w:rsidRDefault="000E3E59" w:rsidP="00FA5F33">
      <w:pPr>
        <w:spacing w:line="360" w:lineRule="auto"/>
        <w:jc w:val="both"/>
      </w:pPr>
      <w:r w:rsidRPr="000E3E59">
        <w:t>Predpokladané investičné akcie realizované v budúcich rokoch:</w:t>
      </w:r>
    </w:p>
    <w:p w:rsidR="000E3E59" w:rsidRDefault="00B433D6" w:rsidP="00FA5F33">
      <w:pPr>
        <w:numPr>
          <w:ilvl w:val="0"/>
          <w:numId w:val="2"/>
        </w:numPr>
        <w:spacing w:line="360" w:lineRule="auto"/>
        <w:jc w:val="both"/>
      </w:pPr>
      <w:r>
        <w:t>Zateplenie budovy obecného úradu a MŠ a výmena okien a dverí</w:t>
      </w:r>
    </w:p>
    <w:p w:rsidR="00F63720" w:rsidRDefault="00F63720" w:rsidP="00FA5F33">
      <w:pPr>
        <w:spacing w:line="360" w:lineRule="auto"/>
        <w:ind w:left="795"/>
        <w:jc w:val="both"/>
      </w:pPr>
    </w:p>
    <w:p w:rsidR="00E62D4F" w:rsidRDefault="009D01AE" w:rsidP="009D01AE">
      <w:pPr>
        <w:spacing w:line="360" w:lineRule="auto"/>
        <w:ind w:left="567"/>
        <w:jc w:val="both"/>
        <w:rPr>
          <w:b/>
        </w:rPr>
      </w:pPr>
      <w:r>
        <w:rPr>
          <w:b/>
        </w:rPr>
        <w:t xml:space="preserve">10.5. </w:t>
      </w:r>
      <w:r w:rsidR="00E62D4F">
        <w:rPr>
          <w:b/>
        </w:rPr>
        <w:t xml:space="preserve">Udalosti osobitného významu po skončení účtovného obdobia </w:t>
      </w:r>
    </w:p>
    <w:p w:rsidR="00E62D4F" w:rsidRDefault="00E62D4F" w:rsidP="00FA5F33">
      <w:pPr>
        <w:spacing w:line="360" w:lineRule="auto"/>
        <w:jc w:val="both"/>
      </w:pPr>
      <w:r>
        <w:t>Obec nezaznamenala žiadnu udalosť osobitného významu po skončení účtovného obdobia</w:t>
      </w:r>
      <w:r w:rsidR="009F4A08">
        <w:t>, za ktoré sa vyhotovuje výročná správa.</w:t>
      </w:r>
      <w:r>
        <w:t xml:space="preserve"> </w:t>
      </w:r>
    </w:p>
    <w:p w:rsidR="00501ACB" w:rsidRDefault="00501ACB" w:rsidP="00FA5F33">
      <w:pPr>
        <w:spacing w:line="360" w:lineRule="auto"/>
        <w:jc w:val="both"/>
      </w:pPr>
    </w:p>
    <w:p w:rsidR="00F63720" w:rsidRDefault="009D01AE" w:rsidP="009D01AE">
      <w:pPr>
        <w:spacing w:line="360" w:lineRule="auto"/>
        <w:ind w:left="567"/>
        <w:jc w:val="both"/>
        <w:rPr>
          <w:b/>
        </w:rPr>
      </w:pPr>
      <w:r>
        <w:rPr>
          <w:b/>
        </w:rPr>
        <w:t xml:space="preserve">10.6. </w:t>
      </w:r>
      <w:r w:rsidR="00F63720">
        <w:rPr>
          <w:b/>
        </w:rPr>
        <w:t xml:space="preserve">Významné riziká a neistoty, ktorým je účtovná jednotka vystavená  </w:t>
      </w:r>
    </w:p>
    <w:p w:rsidR="00981A3B" w:rsidRDefault="00B433D6" w:rsidP="00FA5F33">
      <w:pPr>
        <w:spacing w:line="360" w:lineRule="auto"/>
        <w:jc w:val="both"/>
      </w:pPr>
      <w:r>
        <w:t>Obec nie je vystavená žiadnym rizikám a neistotám. Nevedie žiadne súdne spory.</w:t>
      </w:r>
    </w:p>
    <w:p w:rsidR="00E2419E" w:rsidRDefault="00E2419E" w:rsidP="00E2419E">
      <w:pPr>
        <w:jc w:val="both"/>
      </w:pPr>
      <w:r>
        <w:t>Po skončení účtovného obdobia za ktorý sa zostavuje výročná správa nedošlo k závažným  udalostiam, ktoré by ovplyvnili činnosť a chod obce v nasledujúcom období. Je predpoklad, že Obec Vyšná Slaná bude pokračovať nepretržite vo svojej činnosti.</w:t>
      </w:r>
    </w:p>
    <w:p w:rsidR="00E2419E" w:rsidRDefault="00E2419E" w:rsidP="00E2419E">
      <w:pPr>
        <w:jc w:val="both"/>
      </w:pPr>
    </w:p>
    <w:p w:rsidR="00E2419E" w:rsidRDefault="00E2419E" w:rsidP="00E2419E">
      <w:pPr>
        <w:jc w:val="both"/>
      </w:pPr>
      <w:r>
        <w:t>Obec Vyšná Slaná nemá organizačnú zložku v zahraničí.</w:t>
      </w:r>
    </w:p>
    <w:p w:rsidR="00E2419E" w:rsidRDefault="00E2419E" w:rsidP="00E2419E">
      <w:pPr>
        <w:jc w:val="both"/>
      </w:pPr>
      <w:r>
        <w:t xml:space="preserve">Obec Vyšná Slaná nemá vplyv na zamestnanosť regiónu. </w:t>
      </w:r>
    </w:p>
    <w:p w:rsidR="00E2419E" w:rsidRDefault="00E2419E" w:rsidP="00E2419E">
      <w:pPr>
        <w:jc w:val="both"/>
      </w:pPr>
    </w:p>
    <w:p w:rsidR="00E2419E" w:rsidRDefault="00E2419E" w:rsidP="00E2419E">
      <w:pPr>
        <w:jc w:val="both"/>
      </w:pPr>
      <w:r>
        <w:t>Obec Vyšná Slaná nemá vplyv na životné prostredie.</w:t>
      </w:r>
    </w:p>
    <w:p w:rsidR="00E2419E" w:rsidRDefault="00E2419E" w:rsidP="00E2419E">
      <w:pPr>
        <w:jc w:val="both"/>
      </w:pPr>
    </w:p>
    <w:p w:rsidR="00E2419E" w:rsidRDefault="00E2419E" w:rsidP="00E2419E">
      <w:pPr>
        <w:jc w:val="both"/>
      </w:pPr>
      <w:r>
        <w:t>Obec Vyšná Slaná nemá úlohy, ktoré by bolo potrebné riešiť v spolupráci s vedeckými a výskumnými inštitúciami.</w:t>
      </w:r>
    </w:p>
    <w:p w:rsidR="00E2419E" w:rsidRDefault="00E2419E" w:rsidP="00E2419E">
      <w:pPr>
        <w:jc w:val="both"/>
      </w:pPr>
    </w:p>
    <w:p w:rsidR="00E2419E" w:rsidRPr="009B135A" w:rsidRDefault="00E2419E" w:rsidP="00E2419E">
      <w:pPr>
        <w:jc w:val="both"/>
      </w:pPr>
      <w:r>
        <w:t xml:space="preserve">Obec Vyšná Slaná neemitovala cenné papiere, ktoré by boli prijaté na obchodovanie na regulovanom trhu. </w:t>
      </w:r>
    </w:p>
    <w:p w:rsidR="00E2419E" w:rsidRDefault="00E2419E" w:rsidP="00E2419E">
      <w:pPr>
        <w:jc w:val="both"/>
        <w:rPr>
          <w:b/>
        </w:rPr>
      </w:pPr>
    </w:p>
    <w:p w:rsidR="00E2419E" w:rsidRPr="00E2419E" w:rsidRDefault="00E2419E" w:rsidP="00E2419E">
      <w:pPr>
        <w:spacing w:before="100" w:beforeAutospacing="1" w:after="100" w:afterAutospacing="1"/>
        <w:jc w:val="both"/>
      </w:pPr>
      <w:r w:rsidRPr="00E2419E">
        <w:t xml:space="preserve">Spoločnosť nepoužíva finančné nástroje (napr. prevoditeľné cenné papiere, finančné rozdielové zmluvy, deriváty) podľa zákona č.566/2001 </w:t>
      </w:r>
      <w:proofErr w:type="spellStart"/>
      <w:r w:rsidRPr="00E2419E">
        <w:t>Z.z</w:t>
      </w:r>
      <w:proofErr w:type="spellEnd"/>
      <w:r w:rsidRPr="00E2419E">
        <w:t>. o cenných papieroch v znení neskorších predpisov – preto nemá povinnosť uviesť špecifické </w:t>
      </w:r>
      <w:r w:rsidRPr="00E2419E">
        <w:rPr>
          <w:b/>
          <w:bCs/>
        </w:rPr>
        <w:t>informácie o metódach riadenia rizík</w:t>
      </w:r>
    </w:p>
    <w:p w:rsidR="00E2419E" w:rsidRDefault="00E2419E" w:rsidP="00FA5F33">
      <w:pPr>
        <w:spacing w:line="360" w:lineRule="auto"/>
        <w:jc w:val="both"/>
      </w:pPr>
    </w:p>
    <w:p w:rsidR="00E2419E" w:rsidRPr="00E2419E" w:rsidRDefault="00E2419E" w:rsidP="00E2419E">
      <w:pPr>
        <w:spacing w:before="100" w:beforeAutospacing="1" w:after="100" w:afterAutospacing="1"/>
        <w:jc w:val="both"/>
      </w:pPr>
      <w:r w:rsidRPr="00E2419E">
        <w:t>Spoločnosť neemitovala cenné papiere (akcie), ktoré by boli prijaté na obchodovanie na regulovanom trhu (napr. Burza cenných papierov Bratislava). Preto spoločnosť nemá povinnosť  vo výročnej správe uvádzať štruktúrované informácie podľa § 20 ods. 6 a 7 zákona o účtovníctve, napríklad – </w:t>
      </w:r>
      <w:r w:rsidRPr="00E2419E">
        <w:rPr>
          <w:b/>
          <w:bCs/>
        </w:rPr>
        <w:t>vyhlásenie o správe a riadení.</w:t>
      </w:r>
    </w:p>
    <w:p w:rsidR="00B433D6" w:rsidRDefault="00B433D6" w:rsidP="00FA5F33">
      <w:pPr>
        <w:spacing w:line="360" w:lineRule="auto"/>
        <w:jc w:val="both"/>
      </w:pPr>
    </w:p>
    <w:p w:rsidR="00B433D6" w:rsidRDefault="00B433D6" w:rsidP="00FA5F33">
      <w:pPr>
        <w:spacing w:line="360" w:lineRule="auto"/>
        <w:jc w:val="both"/>
      </w:pPr>
    </w:p>
    <w:p w:rsidR="005B0344" w:rsidRDefault="005B0344" w:rsidP="00FA5F33">
      <w:pPr>
        <w:spacing w:line="360" w:lineRule="auto"/>
        <w:jc w:val="both"/>
      </w:pPr>
      <w:r>
        <w:t>Vypracoval</w:t>
      </w:r>
      <w:r w:rsidR="00E62D4F">
        <w:t>:</w:t>
      </w:r>
      <w:r w:rsidR="00B61F88">
        <w:t xml:space="preserve">                                                                                     </w:t>
      </w:r>
      <w:r w:rsidR="00981A3B">
        <w:t>Schválil</w:t>
      </w:r>
      <w:r w:rsidR="00B61F88">
        <w:t>:</w:t>
      </w:r>
    </w:p>
    <w:p w:rsidR="003A00E2" w:rsidRDefault="001B56C5" w:rsidP="00FA5F33">
      <w:pPr>
        <w:spacing w:line="360" w:lineRule="auto"/>
        <w:jc w:val="both"/>
      </w:pPr>
      <w:r>
        <w:t>Ing. Jana Gallová</w:t>
      </w:r>
      <w:r>
        <w:tab/>
      </w:r>
      <w:r>
        <w:tab/>
      </w:r>
      <w:r>
        <w:tab/>
      </w:r>
      <w:r>
        <w:tab/>
      </w:r>
      <w:r>
        <w:tab/>
      </w:r>
      <w:r>
        <w:tab/>
        <w:t xml:space="preserve">          Ing. Dušan Gallo</w:t>
      </w:r>
      <w:r>
        <w:tab/>
      </w:r>
    </w:p>
    <w:p w:rsidR="00E9600F" w:rsidRDefault="00E9600F" w:rsidP="00FA5F33">
      <w:pPr>
        <w:spacing w:line="360" w:lineRule="auto"/>
        <w:jc w:val="both"/>
      </w:pPr>
    </w:p>
    <w:p w:rsidR="005B0344" w:rsidRDefault="005B0344" w:rsidP="00FA5F33">
      <w:pPr>
        <w:spacing w:line="360" w:lineRule="auto"/>
        <w:jc w:val="both"/>
      </w:pPr>
      <w:r>
        <w:t>V</w:t>
      </w:r>
      <w:r w:rsidR="001B56C5">
        <w:t>o Vyšnej Slanej</w:t>
      </w:r>
      <w:r>
        <w:t xml:space="preserve"> dňa </w:t>
      </w:r>
      <w:r w:rsidR="001B56C5">
        <w:t>1.3.2017</w:t>
      </w:r>
    </w:p>
    <w:p w:rsidR="005B0344" w:rsidRDefault="005B0344" w:rsidP="000E3E59">
      <w:pPr>
        <w:spacing w:line="360" w:lineRule="auto"/>
        <w:jc w:val="both"/>
      </w:pPr>
    </w:p>
    <w:p w:rsidR="000F6DA0" w:rsidRPr="00386E99" w:rsidRDefault="000F6DA0" w:rsidP="000F6DA0">
      <w:pPr>
        <w:pStyle w:val="Bezriadkovania"/>
        <w:rPr>
          <w:rFonts w:ascii="Times New Roman" w:hAnsi="Times New Roman"/>
          <w:b/>
          <w:color w:val="FF0000"/>
          <w:sz w:val="24"/>
          <w:szCs w:val="24"/>
          <w:lang w:val="sk-SK"/>
        </w:rPr>
      </w:pPr>
      <w:r w:rsidRPr="00386E99">
        <w:rPr>
          <w:rFonts w:ascii="Times New Roman" w:hAnsi="Times New Roman"/>
          <w:b/>
          <w:color w:val="FF0000"/>
          <w:sz w:val="24"/>
          <w:szCs w:val="24"/>
          <w:lang w:val="sk-SK"/>
        </w:rPr>
        <w:t>Prílohy:</w:t>
      </w:r>
    </w:p>
    <w:p w:rsidR="000F6DA0" w:rsidRPr="00386E99" w:rsidRDefault="000F6DA0" w:rsidP="000F6DA0">
      <w:pPr>
        <w:pStyle w:val="Bezriadkovania"/>
        <w:jc w:val="center"/>
        <w:rPr>
          <w:rFonts w:ascii="Times New Roman" w:hAnsi="Times New Roman"/>
          <w:b/>
          <w:color w:val="FF0000"/>
          <w:sz w:val="24"/>
          <w:szCs w:val="24"/>
          <w:lang w:val="sk-SK"/>
        </w:rPr>
      </w:pPr>
    </w:p>
    <w:p w:rsidR="000F6DA0" w:rsidRPr="00386E99" w:rsidRDefault="000177AE" w:rsidP="000F6DA0">
      <w:pPr>
        <w:pStyle w:val="Bezriadkovania"/>
        <w:numPr>
          <w:ilvl w:val="0"/>
          <w:numId w:val="7"/>
        </w:numPr>
        <w:rPr>
          <w:rFonts w:ascii="Times New Roman" w:hAnsi="Times New Roman"/>
          <w:color w:val="FF0000"/>
          <w:sz w:val="24"/>
          <w:szCs w:val="24"/>
          <w:lang w:val="sk-SK"/>
        </w:rPr>
      </w:pPr>
      <w:r>
        <w:rPr>
          <w:rFonts w:ascii="Times New Roman" w:hAnsi="Times New Roman"/>
          <w:color w:val="FF0000"/>
          <w:sz w:val="24"/>
          <w:szCs w:val="24"/>
          <w:lang w:val="sk-SK"/>
        </w:rPr>
        <w:t xml:space="preserve">Individuálna </w:t>
      </w:r>
      <w:r w:rsidR="000F6DA0" w:rsidRPr="00386E99">
        <w:rPr>
          <w:rFonts w:ascii="Times New Roman" w:hAnsi="Times New Roman"/>
          <w:color w:val="FF0000"/>
          <w:sz w:val="24"/>
          <w:szCs w:val="24"/>
          <w:lang w:val="sk-SK"/>
        </w:rPr>
        <w:t>účtovná závierka</w:t>
      </w:r>
      <w:r w:rsidR="00386E99" w:rsidRPr="00386E99">
        <w:rPr>
          <w:rFonts w:ascii="Times New Roman" w:hAnsi="Times New Roman"/>
          <w:color w:val="FF0000"/>
          <w:sz w:val="24"/>
          <w:szCs w:val="24"/>
          <w:lang w:val="sk-SK"/>
        </w:rPr>
        <w:t xml:space="preserve">: Súvaha, Výkaz ziskov a strát, </w:t>
      </w:r>
      <w:r w:rsidR="00CE22AC">
        <w:rPr>
          <w:rFonts w:ascii="Times New Roman" w:hAnsi="Times New Roman"/>
          <w:color w:val="FF0000"/>
          <w:sz w:val="24"/>
          <w:szCs w:val="24"/>
          <w:lang w:val="sk-SK"/>
        </w:rPr>
        <w:t>Poznámky</w:t>
      </w:r>
    </w:p>
    <w:p w:rsidR="000F6DA0" w:rsidRPr="00386E99" w:rsidRDefault="000F6DA0" w:rsidP="000F6DA0">
      <w:pPr>
        <w:pStyle w:val="Bezriadkovania"/>
        <w:numPr>
          <w:ilvl w:val="0"/>
          <w:numId w:val="7"/>
        </w:numPr>
        <w:rPr>
          <w:rFonts w:ascii="Times New Roman" w:hAnsi="Times New Roman"/>
          <w:color w:val="FF0000"/>
          <w:sz w:val="24"/>
          <w:szCs w:val="24"/>
          <w:lang w:val="sk-SK"/>
        </w:rPr>
      </w:pPr>
      <w:r w:rsidRPr="00386E99">
        <w:rPr>
          <w:rFonts w:ascii="Times New Roman" w:hAnsi="Times New Roman"/>
          <w:color w:val="FF0000"/>
          <w:sz w:val="24"/>
          <w:szCs w:val="24"/>
          <w:lang w:val="sk-SK"/>
        </w:rPr>
        <w:t>Výrok audítora k</w:t>
      </w:r>
      <w:r w:rsidR="00D71369">
        <w:rPr>
          <w:rFonts w:ascii="Times New Roman" w:hAnsi="Times New Roman"/>
          <w:color w:val="FF0000"/>
          <w:sz w:val="24"/>
          <w:szCs w:val="24"/>
          <w:lang w:val="sk-SK"/>
        </w:rPr>
        <w:t xml:space="preserve"> individuálnej </w:t>
      </w:r>
      <w:r w:rsidRPr="00386E99">
        <w:rPr>
          <w:rFonts w:ascii="Times New Roman" w:hAnsi="Times New Roman"/>
          <w:color w:val="FF0000"/>
          <w:sz w:val="24"/>
          <w:szCs w:val="24"/>
          <w:lang w:val="sk-SK"/>
        </w:rPr>
        <w:t>účtovnej závierke</w:t>
      </w:r>
      <w:r w:rsidR="00386E99" w:rsidRPr="00386E99">
        <w:rPr>
          <w:rFonts w:ascii="Times New Roman" w:hAnsi="Times New Roman"/>
          <w:color w:val="FF0000"/>
          <w:sz w:val="24"/>
          <w:szCs w:val="24"/>
          <w:lang w:val="sk-SK"/>
        </w:rPr>
        <w:t xml:space="preserve"> </w:t>
      </w:r>
    </w:p>
    <w:sectPr w:rsidR="000F6DA0" w:rsidRPr="00386E99" w:rsidSect="001B56C5">
      <w:footerReference w:type="even" r:id="rId13"/>
      <w:footerReference w:type="default" r:id="rId14"/>
      <w:pgSz w:w="11906" w:h="16838"/>
      <w:pgMar w:top="1417" w:right="1286" w:bottom="1417" w:left="1417"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2B9D" w:rsidRDefault="00C52B9D">
      <w:r>
        <w:separator/>
      </w:r>
    </w:p>
  </w:endnote>
  <w:endnote w:type="continuationSeparator" w:id="0">
    <w:p w:rsidR="00C52B9D" w:rsidRDefault="00C52B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580" w:rsidRDefault="008F498F" w:rsidP="008E7D08">
    <w:pPr>
      <w:pStyle w:val="Pta"/>
      <w:framePr w:wrap="around" w:vAnchor="text" w:hAnchor="margin" w:xAlign="right" w:y="1"/>
      <w:rPr>
        <w:rStyle w:val="slostrany"/>
      </w:rPr>
    </w:pPr>
    <w:r>
      <w:rPr>
        <w:rStyle w:val="slostrany"/>
      </w:rPr>
      <w:fldChar w:fldCharType="begin"/>
    </w:r>
    <w:r w:rsidR="006F2580">
      <w:rPr>
        <w:rStyle w:val="slostrany"/>
      </w:rPr>
      <w:instrText xml:space="preserve">PAGE  </w:instrText>
    </w:r>
    <w:r>
      <w:rPr>
        <w:rStyle w:val="slostrany"/>
      </w:rPr>
      <w:fldChar w:fldCharType="end"/>
    </w:r>
  </w:p>
  <w:p w:rsidR="006F2580" w:rsidRDefault="006F2580" w:rsidP="003045EE">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580" w:rsidRDefault="008F498F" w:rsidP="008E7D08">
    <w:pPr>
      <w:pStyle w:val="Pta"/>
      <w:framePr w:wrap="around" w:vAnchor="text" w:hAnchor="margin" w:xAlign="right" w:y="1"/>
      <w:rPr>
        <w:rStyle w:val="slostrany"/>
      </w:rPr>
    </w:pPr>
    <w:r>
      <w:rPr>
        <w:rStyle w:val="slostrany"/>
      </w:rPr>
      <w:fldChar w:fldCharType="begin"/>
    </w:r>
    <w:r w:rsidR="006F2580">
      <w:rPr>
        <w:rStyle w:val="slostrany"/>
      </w:rPr>
      <w:instrText xml:space="preserve">PAGE  </w:instrText>
    </w:r>
    <w:r>
      <w:rPr>
        <w:rStyle w:val="slostrany"/>
      </w:rPr>
      <w:fldChar w:fldCharType="separate"/>
    </w:r>
    <w:r w:rsidR="00AD5A1E">
      <w:rPr>
        <w:rStyle w:val="slostrany"/>
        <w:noProof/>
      </w:rPr>
      <w:t>15</w:t>
    </w:r>
    <w:r>
      <w:rPr>
        <w:rStyle w:val="slostrany"/>
      </w:rPr>
      <w:fldChar w:fldCharType="end"/>
    </w:r>
  </w:p>
  <w:p w:rsidR="006F2580" w:rsidRDefault="006F2580" w:rsidP="00406C00">
    <w:pPr>
      <w:pStyle w:val="Pta"/>
      <w:ind w:right="360"/>
    </w:pP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2B9D" w:rsidRDefault="00C52B9D">
      <w:r>
        <w:separator/>
      </w:r>
    </w:p>
  </w:footnote>
  <w:footnote w:type="continuationSeparator" w:id="0">
    <w:p w:rsidR="00C52B9D" w:rsidRDefault="00C52B9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1C13D10"/>
    <w:multiLevelType w:val="hybridMultilevel"/>
    <w:tmpl w:val="70A6289C"/>
    <w:lvl w:ilvl="0" w:tplc="383E0130">
      <w:start w:val="1"/>
      <w:numFmt w:val="decimal"/>
      <w:lvlText w:val="%1."/>
      <w:lvlJc w:val="left"/>
      <w:pPr>
        <w:ind w:left="720" w:hanging="360"/>
      </w:pPr>
      <w:rPr>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3">
    <w:nsid w:val="23D54D08"/>
    <w:multiLevelType w:val="multilevel"/>
    <w:tmpl w:val="B096EC0E"/>
    <w:lvl w:ilvl="0">
      <w:start w:val="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27C206A2"/>
    <w:multiLevelType w:val="hybridMultilevel"/>
    <w:tmpl w:val="06D46D76"/>
    <w:lvl w:ilvl="0" w:tplc="D30CF1B6">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nsid w:val="340844B1"/>
    <w:multiLevelType w:val="hybridMultilevel"/>
    <w:tmpl w:val="D4568AD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nsid w:val="405957B2"/>
    <w:multiLevelType w:val="hybridMultilevel"/>
    <w:tmpl w:val="FDB4A1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545B7DFF"/>
    <w:multiLevelType w:val="hybridMultilevel"/>
    <w:tmpl w:val="F6549B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595A2470"/>
    <w:multiLevelType w:val="hybridMultilevel"/>
    <w:tmpl w:val="51B6108E"/>
    <w:lvl w:ilvl="0" w:tplc="041B000B">
      <w:start w:val="1"/>
      <w:numFmt w:val="bullet"/>
      <w:lvlText w:val=""/>
      <w:lvlJc w:val="left"/>
      <w:pPr>
        <w:tabs>
          <w:tab w:val="num" w:pos="1428"/>
        </w:tabs>
        <w:ind w:left="1428" w:hanging="360"/>
      </w:pPr>
      <w:rPr>
        <w:rFonts w:ascii="Wingdings" w:hAnsi="Wingdings" w:hint="default"/>
      </w:rPr>
    </w:lvl>
    <w:lvl w:ilvl="1" w:tplc="041B0003" w:tentative="1">
      <w:start w:val="1"/>
      <w:numFmt w:val="bullet"/>
      <w:lvlText w:val="o"/>
      <w:lvlJc w:val="left"/>
      <w:pPr>
        <w:tabs>
          <w:tab w:val="num" w:pos="2148"/>
        </w:tabs>
        <w:ind w:left="2148" w:hanging="360"/>
      </w:pPr>
      <w:rPr>
        <w:rFonts w:ascii="Courier New" w:hAnsi="Courier New" w:cs="Courier New" w:hint="default"/>
      </w:rPr>
    </w:lvl>
    <w:lvl w:ilvl="2" w:tplc="041B0005" w:tentative="1">
      <w:start w:val="1"/>
      <w:numFmt w:val="bullet"/>
      <w:lvlText w:val=""/>
      <w:lvlJc w:val="left"/>
      <w:pPr>
        <w:tabs>
          <w:tab w:val="num" w:pos="2868"/>
        </w:tabs>
        <w:ind w:left="2868" w:hanging="360"/>
      </w:pPr>
      <w:rPr>
        <w:rFonts w:ascii="Wingdings" w:hAnsi="Wingdings" w:hint="default"/>
      </w:rPr>
    </w:lvl>
    <w:lvl w:ilvl="3" w:tplc="041B0001" w:tentative="1">
      <w:start w:val="1"/>
      <w:numFmt w:val="bullet"/>
      <w:lvlText w:val=""/>
      <w:lvlJc w:val="left"/>
      <w:pPr>
        <w:tabs>
          <w:tab w:val="num" w:pos="3588"/>
        </w:tabs>
        <w:ind w:left="3588" w:hanging="360"/>
      </w:pPr>
      <w:rPr>
        <w:rFonts w:ascii="Symbol" w:hAnsi="Symbol" w:hint="default"/>
      </w:rPr>
    </w:lvl>
    <w:lvl w:ilvl="4" w:tplc="041B0003" w:tentative="1">
      <w:start w:val="1"/>
      <w:numFmt w:val="bullet"/>
      <w:lvlText w:val="o"/>
      <w:lvlJc w:val="left"/>
      <w:pPr>
        <w:tabs>
          <w:tab w:val="num" w:pos="4308"/>
        </w:tabs>
        <w:ind w:left="4308" w:hanging="360"/>
      </w:pPr>
      <w:rPr>
        <w:rFonts w:ascii="Courier New" w:hAnsi="Courier New" w:cs="Courier New" w:hint="default"/>
      </w:rPr>
    </w:lvl>
    <w:lvl w:ilvl="5" w:tplc="041B0005" w:tentative="1">
      <w:start w:val="1"/>
      <w:numFmt w:val="bullet"/>
      <w:lvlText w:val=""/>
      <w:lvlJc w:val="left"/>
      <w:pPr>
        <w:tabs>
          <w:tab w:val="num" w:pos="5028"/>
        </w:tabs>
        <w:ind w:left="5028" w:hanging="360"/>
      </w:pPr>
      <w:rPr>
        <w:rFonts w:ascii="Wingdings" w:hAnsi="Wingdings" w:hint="default"/>
      </w:rPr>
    </w:lvl>
    <w:lvl w:ilvl="6" w:tplc="041B0001" w:tentative="1">
      <w:start w:val="1"/>
      <w:numFmt w:val="bullet"/>
      <w:lvlText w:val=""/>
      <w:lvlJc w:val="left"/>
      <w:pPr>
        <w:tabs>
          <w:tab w:val="num" w:pos="5748"/>
        </w:tabs>
        <w:ind w:left="5748" w:hanging="360"/>
      </w:pPr>
      <w:rPr>
        <w:rFonts w:ascii="Symbol" w:hAnsi="Symbol" w:hint="default"/>
      </w:rPr>
    </w:lvl>
    <w:lvl w:ilvl="7" w:tplc="041B0003" w:tentative="1">
      <w:start w:val="1"/>
      <w:numFmt w:val="bullet"/>
      <w:lvlText w:val="o"/>
      <w:lvlJc w:val="left"/>
      <w:pPr>
        <w:tabs>
          <w:tab w:val="num" w:pos="6468"/>
        </w:tabs>
        <w:ind w:left="6468" w:hanging="360"/>
      </w:pPr>
      <w:rPr>
        <w:rFonts w:ascii="Courier New" w:hAnsi="Courier New" w:cs="Courier New" w:hint="default"/>
      </w:rPr>
    </w:lvl>
    <w:lvl w:ilvl="8" w:tplc="041B0005" w:tentative="1">
      <w:start w:val="1"/>
      <w:numFmt w:val="bullet"/>
      <w:lvlText w:val=""/>
      <w:lvlJc w:val="left"/>
      <w:pPr>
        <w:tabs>
          <w:tab w:val="num" w:pos="7188"/>
        </w:tabs>
        <w:ind w:left="7188" w:hanging="360"/>
      </w:pPr>
      <w:rPr>
        <w:rFonts w:ascii="Wingdings" w:hAnsi="Wingdings" w:hint="default"/>
      </w:rPr>
    </w:lvl>
  </w:abstractNum>
  <w:abstractNum w:abstractNumId="14">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6A01701E"/>
    <w:multiLevelType w:val="hybridMultilevel"/>
    <w:tmpl w:val="F9B09D6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nsid w:val="6D5F1F11"/>
    <w:multiLevelType w:val="hybridMultilevel"/>
    <w:tmpl w:val="31CA8E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7E0F618E"/>
    <w:multiLevelType w:val="hybridMultilevel"/>
    <w:tmpl w:val="8AFC7D2A"/>
    <w:lvl w:ilvl="0" w:tplc="37528EAE">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2"/>
  </w:num>
  <w:num w:numId="3">
    <w:abstractNumId w:val="14"/>
  </w:num>
  <w:num w:numId="4">
    <w:abstractNumId w:val="6"/>
  </w:num>
  <w:num w:numId="5">
    <w:abstractNumId w:val="5"/>
  </w:num>
  <w:num w:numId="6">
    <w:abstractNumId w:val="9"/>
  </w:num>
  <w:num w:numId="7">
    <w:abstractNumId w:val="8"/>
  </w:num>
  <w:num w:numId="8">
    <w:abstractNumId w:val="0"/>
  </w:num>
  <w:num w:numId="9">
    <w:abstractNumId w:val="11"/>
  </w:num>
  <w:num w:numId="10">
    <w:abstractNumId w:val="4"/>
  </w:num>
  <w:num w:numId="11">
    <w:abstractNumId w:val="10"/>
  </w:num>
  <w:num w:numId="12">
    <w:abstractNumId w:val="16"/>
  </w:num>
  <w:num w:numId="13">
    <w:abstractNumId w:val="12"/>
  </w:num>
  <w:num w:numId="14">
    <w:abstractNumId w:val="7"/>
  </w:num>
  <w:num w:numId="15">
    <w:abstractNumId w:val="1"/>
  </w:num>
  <w:num w:numId="16">
    <w:abstractNumId w:val="17"/>
  </w:num>
  <w:num w:numId="17">
    <w:abstractNumId w:val="18"/>
  </w:num>
  <w:num w:numId="18">
    <w:abstractNumId w:val="15"/>
  </w:num>
  <w:num w:numId="1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7D514A"/>
    <w:rsid w:val="000004B3"/>
    <w:rsid w:val="00016A7A"/>
    <w:rsid w:val="000177AE"/>
    <w:rsid w:val="00020C1F"/>
    <w:rsid w:val="00023AB8"/>
    <w:rsid w:val="00024868"/>
    <w:rsid w:val="00030622"/>
    <w:rsid w:val="00032868"/>
    <w:rsid w:val="00036B1D"/>
    <w:rsid w:val="00037E82"/>
    <w:rsid w:val="00040CEA"/>
    <w:rsid w:val="000411C1"/>
    <w:rsid w:val="00042AD2"/>
    <w:rsid w:val="00047736"/>
    <w:rsid w:val="00051F69"/>
    <w:rsid w:val="00060279"/>
    <w:rsid w:val="00064708"/>
    <w:rsid w:val="00067525"/>
    <w:rsid w:val="00071D99"/>
    <w:rsid w:val="00073313"/>
    <w:rsid w:val="00075E14"/>
    <w:rsid w:val="00077C92"/>
    <w:rsid w:val="00086A36"/>
    <w:rsid w:val="00092635"/>
    <w:rsid w:val="000A35C7"/>
    <w:rsid w:val="000A5AAA"/>
    <w:rsid w:val="000A5E59"/>
    <w:rsid w:val="000A763C"/>
    <w:rsid w:val="000B35B4"/>
    <w:rsid w:val="000B587F"/>
    <w:rsid w:val="000B65CC"/>
    <w:rsid w:val="000B7418"/>
    <w:rsid w:val="000C1F01"/>
    <w:rsid w:val="000E1788"/>
    <w:rsid w:val="000E3E59"/>
    <w:rsid w:val="000E6582"/>
    <w:rsid w:val="000E6B31"/>
    <w:rsid w:val="000F2439"/>
    <w:rsid w:val="000F3BE2"/>
    <w:rsid w:val="000F6DA0"/>
    <w:rsid w:val="000F7224"/>
    <w:rsid w:val="00100AB5"/>
    <w:rsid w:val="00104DC7"/>
    <w:rsid w:val="00105836"/>
    <w:rsid w:val="001069D0"/>
    <w:rsid w:val="00110D65"/>
    <w:rsid w:val="0011437C"/>
    <w:rsid w:val="001147CA"/>
    <w:rsid w:val="00114CB5"/>
    <w:rsid w:val="00115900"/>
    <w:rsid w:val="00117A2C"/>
    <w:rsid w:val="00122427"/>
    <w:rsid w:val="001232DA"/>
    <w:rsid w:val="00123E84"/>
    <w:rsid w:val="001259C2"/>
    <w:rsid w:val="00125D14"/>
    <w:rsid w:val="0012715B"/>
    <w:rsid w:val="00135D64"/>
    <w:rsid w:val="00143669"/>
    <w:rsid w:val="00145189"/>
    <w:rsid w:val="00151624"/>
    <w:rsid w:val="0015568E"/>
    <w:rsid w:val="00163229"/>
    <w:rsid w:val="00163988"/>
    <w:rsid w:val="00165A95"/>
    <w:rsid w:val="00171690"/>
    <w:rsid w:val="001769A8"/>
    <w:rsid w:val="0018126E"/>
    <w:rsid w:val="00183F9B"/>
    <w:rsid w:val="00185C54"/>
    <w:rsid w:val="00192D22"/>
    <w:rsid w:val="00193020"/>
    <w:rsid w:val="00197E14"/>
    <w:rsid w:val="001A5359"/>
    <w:rsid w:val="001A6D45"/>
    <w:rsid w:val="001B473A"/>
    <w:rsid w:val="001B56C5"/>
    <w:rsid w:val="001B7B8F"/>
    <w:rsid w:val="001C26E3"/>
    <w:rsid w:val="001C3065"/>
    <w:rsid w:val="001C5C9E"/>
    <w:rsid w:val="001C7FC1"/>
    <w:rsid w:val="001D71F4"/>
    <w:rsid w:val="001E1699"/>
    <w:rsid w:val="001E3885"/>
    <w:rsid w:val="001E7301"/>
    <w:rsid w:val="001F0D5D"/>
    <w:rsid w:val="001F44FC"/>
    <w:rsid w:val="00202155"/>
    <w:rsid w:val="00203B92"/>
    <w:rsid w:val="002062BB"/>
    <w:rsid w:val="00206AF6"/>
    <w:rsid w:val="00211DE9"/>
    <w:rsid w:val="00214C5E"/>
    <w:rsid w:val="002163DE"/>
    <w:rsid w:val="00216E2F"/>
    <w:rsid w:val="00232DF8"/>
    <w:rsid w:val="00245941"/>
    <w:rsid w:val="00245CC8"/>
    <w:rsid w:val="0024670D"/>
    <w:rsid w:val="00246E71"/>
    <w:rsid w:val="00257ABC"/>
    <w:rsid w:val="00261405"/>
    <w:rsid w:val="00262512"/>
    <w:rsid w:val="00262AC5"/>
    <w:rsid w:val="00266B78"/>
    <w:rsid w:val="0028613C"/>
    <w:rsid w:val="002911EC"/>
    <w:rsid w:val="002B4419"/>
    <w:rsid w:val="002C1310"/>
    <w:rsid w:val="002C2B8C"/>
    <w:rsid w:val="002C59A2"/>
    <w:rsid w:val="002D0E8F"/>
    <w:rsid w:val="002D3668"/>
    <w:rsid w:val="002D3756"/>
    <w:rsid w:val="002D5ABF"/>
    <w:rsid w:val="002E47D5"/>
    <w:rsid w:val="00300E53"/>
    <w:rsid w:val="003029D5"/>
    <w:rsid w:val="003045EE"/>
    <w:rsid w:val="00306165"/>
    <w:rsid w:val="00324E85"/>
    <w:rsid w:val="00327A39"/>
    <w:rsid w:val="00332F29"/>
    <w:rsid w:val="0034289B"/>
    <w:rsid w:val="00342E43"/>
    <w:rsid w:val="0035405E"/>
    <w:rsid w:val="00363335"/>
    <w:rsid w:val="0036355B"/>
    <w:rsid w:val="0036506C"/>
    <w:rsid w:val="003651CC"/>
    <w:rsid w:val="0036623C"/>
    <w:rsid w:val="003679A0"/>
    <w:rsid w:val="00380390"/>
    <w:rsid w:val="00386E99"/>
    <w:rsid w:val="003936F9"/>
    <w:rsid w:val="00394595"/>
    <w:rsid w:val="00394A9D"/>
    <w:rsid w:val="00396FBB"/>
    <w:rsid w:val="00397C05"/>
    <w:rsid w:val="003A00E2"/>
    <w:rsid w:val="003A4A09"/>
    <w:rsid w:val="003A79AB"/>
    <w:rsid w:val="003B0AF2"/>
    <w:rsid w:val="003C1058"/>
    <w:rsid w:val="003C24EE"/>
    <w:rsid w:val="003C41C4"/>
    <w:rsid w:val="003C69E4"/>
    <w:rsid w:val="003D0E7B"/>
    <w:rsid w:val="003D2EB4"/>
    <w:rsid w:val="003D376D"/>
    <w:rsid w:val="003E293A"/>
    <w:rsid w:val="003E6F71"/>
    <w:rsid w:val="003F1717"/>
    <w:rsid w:val="003F7577"/>
    <w:rsid w:val="004063EF"/>
    <w:rsid w:val="00406C00"/>
    <w:rsid w:val="00406FEB"/>
    <w:rsid w:val="0041491B"/>
    <w:rsid w:val="00415FF9"/>
    <w:rsid w:val="00417CCE"/>
    <w:rsid w:val="00420F2F"/>
    <w:rsid w:val="004217B2"/>
    <w:rsid w:val="00426FBA"/>
    <w:rsid w:val="0043192F"/>
    <w:rsid w:val="00455155"/>
    <w:rsid w:val="00460691"/>
    <w:rsid w:val="00461825"/>
    <w:rsid w:val="004639DB"/>
    <w:rsid w:val="00471934"/>
    <w:rsid w:val="00475E34"/>
    <w:rsid w:val="00486E20"/>
    <w:rsid w:val="00487712"/>
    <w:rsid w:val="00491FCF"/>
    <w:rsid w:val="00494320"/>
    <w:rsid w:val="004A3FB0"/>
    <w:rsid w:val="004A4314"/>
    <w:rsid w:val="004B6813"/>
    <w:rsid w:val="004C4089"/>
    <w:rsid w:val="004C75A7"/>
    <w:rsid w:val="004D01E5"/>
    <w:rsid w:val="004D3DA5"/>
    <w:rsid w:val="004D57AB"/>
    <w:rsid w:val="004D7A94"/>
    <w:rsid w:val="004E3062"/>
    <w:rsid w:val="004E413D"/>
    <w:rsid w:val="004E748C"/>
    <w:rsid w:val="004F2732"/>
    <w:rsid w:val="00500CA9"/>
    <w:rsid w:val="00501ACB"/>
    <w:rsid w:val="0051039E"/>
    <w:rsid w:val="005106C4"/>
    <w:rsid w:val="00511014"/>
    <w:rsid w:val="00514DE2"/>
    <w:rsid w:val="00515942"/>
    <w:rsid w:val="005171EB"/>
    <w:rsid w:val="005233D0"/>
    <w:rsid w:val="00530776"/>
    <w:rsid w:val="00530C85"/>
    <w:rsid w:val="00531E9A"/>
    <w:rsid w:val="005347CF"/>
    <w:rsid w:val="00536DF8"/>
    <w:rsid w:val="00536FB1"/>
    <w:rsid w:val="00542E0B"/>
    <w:rsid w:val="00543126"/>
    <w:rsid w:val="005455BB"/>
    <w:rsid w:val="00554D99"/>
    <w:rsid w:val="00555013"/>
    <w:rsid w:val="00556887"/>
    <w:rsid w:val="005605D7"/>
    <w:rsid w:val="00567B53"/>
    <w:rsid w:val="00581748"/>
    <w:rsid w:val="00593837"/>
    <w:rsid w:val="005A0DDA"/>
    <w:rsid w:val="005A16AE"/>
    <w:rsid w:val="005A1CA3"/>
    <w:rsid w:val="005B0344"/>
    <w:rsid w:val="005B3CA7"/>
    <w:rsid w:val="005C0BE0"/>
    <w:rsid w:val="005C1CCC"/>
    <w:rsid w:val="005C37A2"/>
    <w:rsid w:val="005D54F9"/>
    <w:rsid w:val="005E2A90"/>
    <w:rsid w:val="005F1214"/>
    <w:rsid w:val="005F20E4"/>
    <w:rsid w:val="0060770C"/>
    <w:rsid w:val="00614EC1"/>
    <w:rsid w:val="00617A28"/>
    <w:rsid w:val="006229E1"/>
    <w:rsid w:val="00625178"/>
    <w:rsid w:val="006438EE"/>
    <w:rsid w:val="0066061B"/>
    <w:rsid w:val="006636B4"/>
    <w:rsid w:val="0066599E"/>
    <w:rsid w:val="00665EDF"/>
    <w:rsid w:val="00667FD2"/>
    <w:rsid w:val="0068089C"/>
    <w:rsid w:val="00681DE0"/>
    <w:rsid w:val="00687A9D"/>
    <w:rsid w:val="006A14DE"/>
    <w:rsid w:val="006A38A4"/>
    <w:rsid w:val="006A51AF"/>
    <w:rsid w:val="006B5D9E"/>
    <w:rsid w:val="006C41DE"/>
    <w:rsid w:val="006C5541"/>
    <w:rsid w:val="006D0CAE"/>
    <w:rsid w:val="006D222A"/>
    <w:rsid w:val="006D5807"/>
    <w:rsid w:val="006E0062"/>
    <w:rsid w:val="006F0494"/>
    <w:rsid w:val="006F0F87"/>
    <w:rsid w:val="006F14DD"/>
    <w:rsid w:val="006F2580"/>
    <w:rsid w:val="00704D9C"/>
    <w:rsid w:val="007064CD"/>
    <w:rsid w:val="00706BB1"/>
    <w:rsid w:val="00714B3C"/>
    <w:rsid w:val="00717A0A"/>
    <w:rsid w:val="00720647"/>
    <w:rsid w:val="00724C56"/>
    <w:rsid w:val="00726E73"/>
    <w:rsid w:val="0072781E"/>
    <w:rsid w:val="00733B77"/>
    <w:rsid w:val="00737CD3"/>
    <w:rsid w:val="00742392"/>
    <w:rsid w:val="00746158"/>
    <w:rsid w:val="007567EA"/>
    <w:rsid w:val="00756946"/>
    <w:rsid w:val="00771186"/>
    <w:rsid w:val="00784737"/>
    <w:rsid w:val="00792AA2"/>
    <w:rsid w:val="007968F5"/>
    <w:rsid w:val="007B363E"/>
    <w:rsid w:val="007B38EC"/>
    <w:rsid w:val="007C2F5E"/>
    <w:rsid w:val="007C3588"/>
    <w:rsid w:val="007D0ABE"/>
    <w:rsid w:val="007D514A"/>
    <w:rsid w:val="007D6F4A"/>
    <w:rsid w:val="007E1831"/>
    <w:rsid w:val="007F3C1D"/>
    <w:rsid w:val="00830D3F"/>
    <w:rsid w:val="00833872"/>
    <w:rsid w:val="00835297"/>
    <w:rsid w:val="00841195"/>
    <w:rsid w:val="00842F8F"/>
    <w:rsid w:val="008431F2"/>
    <w:rsid w:val="008433AC"/>
    <w:rsid w:val="00844715"/>
    <w:rsid w:val="00844A85"/>
    <w:rsid w:val="00844F91"/>
    <w:rsid w:val="008453CB"/>
    <w:rsid w:val="00845490"/>
    <w:rsid w:val="0084674F"/>
    <w:rsid w:val="00847DD5"/>
    <w:rsid w:val="008561BA"/>
    <w:rsid w:val="00860A3F"/>
    <w:rsid w:val="00860C2B"/>
    <w:rsid w:val="008642BD"/>
    <w:rsid w:val="00875D4A"/>
    <w:rsid w:val="00877CC6"/>
    <w:rsid w:val="008A7FBA"/>
    <w:rsid w:val="008B2804"/>
    <w:rsid w:val="008B3C35"/>
    <w:rsid w:val="008B4882"/>
    <w:rsid w:val="008C31D0"/>
    <w:rsid w:val="008C5973"/>
    <w:rsid w:val="008E0541"/>
    <w:rsid w:val="008E056A"/>
    <w:rsid w:val="008E28BF"/>
    <w:rsid w:val="008E7D08"/>
    <w:rsid w:val="008F498F"/>
    <w:rsid w:val="008F61E8"/>
    <w:rsid w:val="00903A8E"/>
    <w:rsid w:val="0091155C"/>
    <w:rsid w:val="0091168D"/>
    <w:rsid w:val="00915579"/>
    <w:rsid w:val="00923DAB"/>
    <w:rsid w:val="00926B23"/>
    <w:rsid w:val="00930911"/>
    <w:rsid w:val="00930ED3"/>
    <w:rsid w:val="00932277"/>
    <w:rsid w:val="009341B9"/>
    <w:rsid w:val="0096294E"/>
    <w:rsid w:val="00971DA9"/>
    <w:rsid w:val="00971E53"/>
    <w:rsid w:val="0097562D"/>
    <w:rsid w:val="009756FD"/>
    <w:rsid w:val="00976CD9"/>
    <w:rsid w:val="00981A3B"/>
    <w:rsid w:val="00983C51"/>
    <w:rsid w:val="00994410"/>
    <w:rsid w:val="009A22BE"/>
    <w:rsid w:val="009A3E53"/>
    <w:rsid w:val="009A5866"/>
    <w:rsid w:val="009B5AB6"/>
    <w:rsid w:val="009C0550"/>
    <w:rsid w:val="009C4CE9"/>
    <w:rsid w:val="009C50D6"/>
    <w:rsid w:val="009D01AE"/>
    <w:rsid w:val="009D4E6F"/>
    <w:rsid w:val="009E2767"/>
    <w:rsid w:val="009E547E"/>
    <w:rsid w:val="009F4A08"/>
    <w:rsid w:val="009F7E5B"/>
    <w:rsid w:val="00A03273"/>
    <w:rsid w:val="00A04B5F"/>
    <w:rsid w:val="00A05946"/>
    <w:rsid w:val="00A05A9C"/>
    <w:rsid w:val="00A07E4A"/>
    <w:rsid w:val="00A250FD"/>
    <w:rsid w:val="00A3387E"/>
    <w:rsid w:val="00A37157"/>
    <w:rsid w:val="00A4387F"/>
    <w:rsid w:val="00A50955"/>
    <w:rsid w:val="00A54793"/>
    <w:rsid w:val="00A55957"/>
    <w:rsid w:val="00A56A9C"/>
    <w:rsid w:val="00A56ACE"/>
    <w:rsid w:val="00A61647"/>
    <w:rsid w:val="00A61D9A"/>
    <w:rsid w:val="00A62CBB"/>
    <w:rsid w:val="00A67EA7"/>
    <w:rsid w:val="00A75A8E"/>
    <w:rsid w:val="00A7691B"/>
    <w:rsid w:val="00A771A9"/>
    <w:rsid w:val="00A8195F"/>
    <w:rsid w:val="00A92B52"/>
    <w:rsid w:val="00A92B99"/>
    <w:rsid w:val="00AA52AB"/>
    <w:rsid w:val="00AA568C"/>
    <w:rsid w:val="00AB23CC"/>
    <w:rsid w:val="00AB26EF"/>
    <w:rsid w:val="00AD241C"/>
    <w:rsid w:val="00AD3F56"/>
    <w:rsid w:val="00AD5A1E"/>
    <w:rsid w:val="00AD7A61"/>
    <w:rsid w:val="00AE62A7"/>
    <w:rsid w:val="00AF3046"/>
    <w:rsid w:val="00AF522D"/>
    <w:rsid w:val="00B048D6"/>
    <w:rsid w:val="00B138D0"/>
    <w:rsid w:val="00B15A18"/>
    <w:rsid w:val="00B23732"/>
    <w:rsid w:val="00B23FDB"/>
    <w:rsid w:val="00B25E86"/>
    <w:rsid w:val="00B31C13"/>
    <w:rsid w:val="00B37E98"/>
    <w:rsid w:val="00B433D6"/>
    <w:rsid w:val="00B45523"/>
    <w:rsid w:val="00B4607F"/>
    <w:rsid w:val="00B52F98"/>
    <w:rsid w:val="00B61F88"/>
    <w:rsid w:val="00B6282B"/>
    <w:rsid w:val="00B7640F"/>
    <w:rsid w:val="00B81CCD"/>
    <w:rsid w:val="00B8599C"/>
    <w:rsid w:val="00B85BED"/>
    <w:rsid w:val="00B87868"/>
    <w:rsid w:val="00B92731"/>
    <w:rsid w:val="00B93F12"/>
    <w:rsid w:val="00BA0A1C"/>
    <w:rsid w:val="00BA608B"/>
    <w:rsid w:val="00BB67CB"/>
    <w:rsid w:val="00BD5F58"/>
    <w:rsid w:val="00BE1E69"/>
    <w:rsid w:val="00BE4754"/>
    <w:rsid w:val="00BE67ED"/>
    <w:rsid w:val="00BE6D77"/>
    <w:rsid w:val="00BE7D11"/>
    <w:rsid w:val="00C00029"/>
    <w:rsid w:val="00C01C6F"/>
    <w:rsid w:val="00C034C6"/>
    <w:rsid w:val="00C04A9C"/>
    <w:rsid w:val="00C078F5"/>
    <w:rsid w:val="00C11D22"/>
    <w:rsid w:val="00C16C9A"/>
    <w:rsid w:val="00C31213"/>
    <w:rsid w:val="00C435C8"/>
    <w:rsid w:val="00C4439B"/>
    <w:rsid w:val="00C50AC6"/>
    <w:rsid w:val="00C52B9D"/>
    <w:rsid w:val="00C53A91"/>
    <w:rsid w:val="00C6054D"/>
    <w:rsid w:val="00C64B6E"/>
    <w:rsid w:val="00C65337"/>
    <w:rsid w:val="00C66BCB"/>
    <w:rsid w:val="00C7581F"/>
    <w:rsid w:val="00C8262B"/>
    <w:rsid w:val="00C84642"/>
    <w:rsid w:val="00C91309"/>
    <w:rsid w:val="00CA18C6"/>
    <w:rsid w:val="00CA7B77"/>
    <w:rsid w:val="00CB0D3F"/>
    <w:rsid w:val="00CB1739"/>
    <w:rsid w:val="00CB235D"/>
    <w:rsid w:val="00CC5883"/>
    <w:rsid w:val="00CD5854"/>
    <w:rsid w:val="00CD5864"/>
    <w:rsid w:val="00CE07BB"/>
    <w:rsid w:val="00CE22AC"/>
    <w:rsid w:val="00CF0AAD"/>
    <w:rsid w:val="00CF1A2E"/>
    <w:rsid w:val="00D0223C"/>
    <w:rsid w:val="00D1142D"/>
    <w:rsid w:val="00D11ACB"/>
    <w:rsid w:val="00D241D6"/>
    <w:rsid w:val="00D36059"/>
    <w:rsid w:val="00D45FFF"/>
    <w:rsid w:val="00D46C62"/>
    <w:rsid w:val="00D46E3C"/>
    <w:rsid w:val="00D5258C"/>
    <w:rsid w:val="00D54F29"/>
    <w:rsid w:val="00D652F3"/>
    <w:rsid w:val="00D71369"/>
    <w:rsid w:val="00D74BC1"/>
    <w:rsid w:val="00D82D28"/>
    <w:rsid w:val="00D83172"/>
    <w:rsid w:val="00D83205"/>
    <w:rsid w:val="00D833EC"/>
    <w:rsid w:val="00DA3252"/>
    <w:rsid w:val="00DA744C"/>
    <w:rsid w:val="00DB12AD"/>
    <w:rsid w:val="00DC36E9"/>
    <w:rsid w:val="00DC5291"/>
    <w:rsid w:val="00DC6C7A"/>
    <w:rsid w:val="00DD0309"/>
    <w:rsid w:val="00DD14E6"/>
    <w:rsid w:val="00DD2358"/>
    <w:rsid w:val="00DD2D92"/>
    <w:rsid w:val="00DE5591"/>
    <w:rsid w:val="00DE7809"/>
    <w:rsid w:val="00DF0068"/>
    <w:rsid w:val="00DF22EC"/>
    <w:rsid w:val="00DF2698"/>
    <w:rsid w:val="00DF4548"/>
    <w:rsid w:val="00DF6113"/>
    <w:rsid w:val="00E04DB0"/>
    <w:rsid w:val="00E07D65"/>
    <w:rsid w:val="00E12EA2"/>
    <w:rsid w:val="00E17DF0"/>
    <w:rsid w:val="00E2419E"/>
    <w:rsid w:val="00E36DC3"/>
    <w:rsid w:val="00E52382"/>
    <w:rsid w:val="00E54125"/>
    <w:rsid w:val="00E60F05"/>
    <w:rsid w:val="00E62D4F"/>
    <w:rsid w:val="00E633FA"/>
    <w:rsid w:val="00E750BB"/>
    <w:rsid w:val="00E821A9"/>
    <w:rsid w:val="00E857C5"/>
    <w:rsid w:val="00E90482"/>
    <w:rsid w:val="00E9166C"/>
    <w:rsid w:val="00E9600F"/>
    <w:rsid w:val="00EA76A8"/>
    <w:rsid w:val="00EC0AD6"/>
    <w:rsid w:val="00EC40B7"/>
    <w:rsid w:val="00EC7B72"/>
    <w:rsid w:val="00ED2762"/>
    <w:rsid w:val="00EE5A97"/>
    <w:rsid w:val="00EE5EF6"/>
    <w:rsid w:val="00EE7E16"/>
    <w:rsid w:val="00EF38D9"/>
    <w:rsid w:val="00F01A39"/>
    <w:rsid w:val="00F03079"/>
    <w:rsid w:val="00F049DA"/>
    <w:rsid w:val="00F0713D"/>
    <w:rsid w:val="00F07529"/>
    <w:rsid w:val="00F13773"/>
    <w:rsid w:val="00F167D7"/>
    <w:rsid w:val="00F2013A"/>
    <w:rsid w:val="00F216FB"/>
    <w:rsid w:val="00F40197"/>
    <w:rsid w:val="00F43EC9"/>
    <w:rsid w:val="00F6164E"/>
    <w:rsid w:val="00F6204F"/>
    <w:rsid w:val="00F63720"/>
    <w:rsid w:val="00F65514"/>
    <w:rsid w:val="00F6567E"/>
    <w:rsid w:val="00F665AF"/>
    <w:rsid w:val="00F7213F"/>
    <w:rsid w:val="00F7457B"/>
    <w:rsid w:val="00F81D67"/>
    <w:rsid w:val="00F81EDE"/>
    <w:rsid w:val="00F86099"/>
    <w:rsid w:val="00F87E10"/>
    <w:rsid w:val="00F94FED"/>
    <w:rsid w:val="00F97889"/>
    <w:rsid w:val="00FA1371"/>
    <w:rsid w:val="00FA5F33"/>
    <w:rsid w:val="00FB31AA"/>
    <w:rsid w:val="00FB33BA"/>
    <w:rsid w:val="00FB4C78"/>
    <w:rsid w:val="00FB72EF"/>
    <w:rsid w:val="00FB7423"/>
    <w:rsid w:val="00FC7D5B"/>
    <w:rsid w:val="00FD596A"/>
    <w:rsid w:val="00FF4089"/>
    <w:rsid w:val="00FF612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5A16AE"/>
    <w:rPr>
      <w:sz w:val="24"/>
      <w:szCs w:val="24"/>
    </w:rPr>
  </w:style>
  <w:style w:type="paragraph" w:styleId="Nadpis1">
    <w:name w:val="heading 1"/>
    <w:basedOn w:val="Normlny"/>
    <w:next w:val="Normlny"/>
    <w:link w:val="Nadpis1Char"/>
    <w:qFormat/>
    <w:rsid w:val="008642BD"/>
    <w:pPr>
      <w:keepNext/>
      <w:outlineLvl w:val="0"/>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3045EE"/>
    <w:pPr>
      <w:tabs>
        <w:tab w:val="center" w:pos="4536"/>
        <w:tab w:val="right" w:pos="9072"/>
      </w:tabs>
    </w:pPr>
  </w:style>
  <w:style w:type="character" w:styleId="slostrany">
    <w:name w:val="page number"/>
    <w:basedOn w:val="Predvolenpsmoodseku"/>
    <w:rsid w:val="003045EE"/>
  </w:style>
  <w:style w:type="table" w:styleId="Mriekatabuky">
    <w:name w:val="Table Grid"/>
    <w:basedOn w:val="Normlnatabuka"/>
    <w:rsid w:val="00E07D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rsid w:val="008E0541"/>
    <w:pPr>
      <w:tabs>
        <w:tab w:val="center" w:pos="4536"/>
        <w:tab w:val="right" w:pos="9072"/>
      </w:tabs>
    </w:pPr>
  </w:style>
  <w:style w:type="paragraph" w:styleId="Bezriadkovania">
    <w:name w:val="No Spacing"/>
    <w:qFormat/>
    <w:rsid w:val="000F6DA0"/>
    <w:rPr>
      <w:rFonts w:ascii="Calibri" w:eastAsia="Calibri" w:hAnsi="Calibri"/>
      <w:sz w:val="22"/>
      <w:szCs w:val="22"/>
      <w:lang w:val="cs-CZ" w:eastAsia="en-US"/>
    </w:rPr>
  </w:style>
  <w:style w:type="character" w:styleId="Siln">
    <w:name w:val="Strong"/>
    <w:uiPriority w:val="22"/>
    <w:qFormat/>
    <w:rsid w:val="005347CF"/>
    <w:rPr>
      <w:b/>
      <w:bCs/>
    </w:rPr>
  </w:style>
  <w:style w:type="character" w:styleId="Zvraznenie">
    <w:name w:val="Emphasis"/>
    <w:uiPriority w:val="20"/>
    <w:qFormat/>
    <w:rsid w:val="005347CF"/>
    <w:rPr>
      <w:i/>
      <w:iCs/>
    </w:rPr>
  </w:style>
  <w:style w:type="paragraph" w:styleId="Textbubliny">
    <w:name w:val="Balloon Text"/>
    <w:basedOn w:val="Normlny"/>
    <w:link w:val="TextbublinyChar"/>
    <w:rsid w:val="00B4607F"/>
    <w:rPr>
      <w:rFonts w:ascii="Tahoma" w:hAnsi="Tahoma" w:cs="Tahoma"/>
      <w:sz w:val="16"/>
      <w:szCs w:val="16"/>
    </w:rPr>
  </w:style>
  <w:style w:type="character" w:customStyle="1" w:styleId="TextbublinyChar">
    <w:name w:val="Text bubliny Char"/>
    <w:link w:val="Textbubliny"/>
    <w:rsid w:val="00B4607F"/>
    <w:rPr>
      <w:rFonts w:ascii="Tahoma" w:hAnsi="Tahoma" w:cs="Tahoma"/>
      <w:sz w:val="16"/>
      <w:szCs w:val="16"/>
    </w:rPr>
  </w:style>
  <w:style w:type="character" w:customStyle="1" w:styleId="Nadpis1Char">
    <w:name w:val="Nadpis 1 Char"/>
    <w:basedOn w:val="Predvolenpsmoodseku"/>
    <w:link w:val="Nadpis1"/>
    <w:rsid w:val="008642BD"/>
    <w:rPr>
      <w:b/>
      <w:bCs/>
      <w:sz w:val="24"/>
      <w:szCs w:val="24"/>
    </w:rPr>
  </w:style>
  <w:style w:type="paragraph" w:customStyle="1" w:styleId="Default">
    <w:name w:val="Default"/>
    <w:rsid w:val="000E6582"/>
    <w:pPr>
      <w:autoSpaceDE w:val="0"/>
      <w:autoSpaceDN w:val="0"/>
      <w:adjustRightInd w:val="0"/>
    </w:pPr>
    <w:rPr>
      <w:color w:val="000000"/>
      <w:sz w:val="24"/>
      <w:szCs w:val="24"/>
    </w:rPr>
  </w:style>
  <w:style w:type="character" w:styleId="Hypertextovprepojenie">
    <w:name w:val="Hyperlink"/>
    <w:basedOn w:val="Predvolenpsmoodseku"/>
    <w:rsid w:val="00042AD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4450635">
      <w:bodyDiv w:val="1"/>
      <w:marLeft w:val="0"/>
      <w:marRight w:val="0"/>
      <w:marTop w:val="0"/>
      <w:marBottom w:val="0"/>
      <w:divBdr>
        <w:top w:val="none" w:sz="0" w:space="0" w:color="auto"/>
        <w:left w:val="none" w:sz="0" w:space="0" w:color="auto"/>
        <w:bottom w:val="none" w:sz="0" w:space="0" w:color="auto"/>
        <w:right w:val="none" w:sz="0" w:space="0" w:color="auto"/>
      </w:divBdr>
    </w:div>
    <w:div w:id="117071173">
      <w:bodyDiv w:val="1"/>
      <w:marLeft w:val="0"/>
      <w:marRight w:val="0"/>
      <w:marTop w:val="0"/>
      <w:marBottom w:val="0"/>
      <w:divBdr>
        <w:top w:val="none" w:sz="0" w:space="0" w:color="auto"/>
        <w:left w:val="none" w:sz="0" w:space="0" w:color="auto"/>
        <w:bottom w:val="none" w:sz="0" w:space="0" w:color="auto"/>
        <w:right w:val="none" w:sz="0" w:space="0" w:color="auto"/>
      </w:divBdr>
    </w:div>
    <w:div w:id="291788166">
      <w:bodyDiv w:val="1"/>
      <w:marLeft w:val="0"/>
      <w:marRight w:val="0"/>
      <w:marTop w:val="0"/>
      <w:marBottom w:val="0"/>
      <w:divBdr>
        <w:top w:val="none" w:sz="0" w:space="0" w:color="auto"/>
        <w:left w:val="none" w:sz="0" w:space="0" w:color="auto"/>
        <w:bottom w:val="none" w:sz="0" w:space="0" w:color="auto"/>
        <w:right w:val="none" w:sz="0" w:space="0" w:color="auto"/>
      </w:divBdr>
    </w:div>
    <w:div w:id="630408126">
      <w:bodyDiv w:val="1"/>
      <w:marLeft w:val="0"/>
      <w:marRight w:val="0"/>
      <w:marTop w:val="0"/>
      <w:marBottom w:val="0"/>
      <w:divBdr>
        <w:top w:val="none" w:sz="0" w:space="0" w:color="auto"/>
        <w:left w:val="none" w:sz="0" w:space="0" w:color="auto"/>
        <w:bottom w:val="none" w:sz="0" w:space="0" w:color="auto"/>
        <w:right w:val="none" w:sz="0" w:space="0" w:color="auto"/>
      </w:divBdr>
    </w:div>
    <w:div w:id="968389758">
      <w:bodyDiv w:val="1"/>
      <w:marLeft w:val="0"/>
      <w:marRight w:val="0"/>
      <w:marTop w:val="0"/>
      <w:marBottom w:val="0"/>
      <w:divBdr>
        <w:top w:val="none" w:sz="0" w:space="0" w:color="auto"/>
        <w:left w:val="none" w:sz="0" w:space="0" w:color="auto"/>
        <w:bottom w:val="none" w:sz="0" w:space="0" w:color="auto"/>
        <w:right w:val="none" w:sz="0" w:space="0" w:color="auto"/>
      </w:divBdr>
    </w:div>
    <w:div w:id="1526600462">
      <w:bodyDiv w:val="1"/>
      <w:marLeft w:val="0"/>
      <w:marRight w:val="0"/>
      <w:marTop w:val="0"/>
      <w:marBottom w:val="0"/>
      <w:divBdr>
        <w:top w:val="none" w:sz="0" w:space="0" w:color="auto"/>
        <w:left w:val="none" w:sz="0" w:space="0" w:color="auto"/>
        <w:bottom w:val="none" w:sz="0" w:space="0" w:color="auto"/>
        <w:right w:val="none" w:sz="0" w:space="0" w:color="auto"/>
      </w:divBdr>
    </w:div>
    <w:div w:id="211289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ysnaslana.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www.vysnaslana.sk/photogallery/ERB1.gi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6EC610-F202-4711-8F5E-3589DD1AA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16</Pages>
  <Words>3186</Words>
  <Characters>18162</Characters>
  <Application>Microsoft Office Word</Application>
  <DocSecurity>0</DocSecurity>
  <Lines>151</Lines>
  <Paragraphs>42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xy</Company>
  <LinksUpToDate>false</LinksUpToDate>
  <CharactersWithSpaces>21306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Terka</dc:creator>
  <cp:lastModifiedBy>Jana Gallová</cp:lastModifiedBy>
  <cp:revision>8</cp:revision>
  <cp:lastPrinted>2017-03-06T09:57:00Z</cp:lastPrinted>
  <dcterms:created xsi:type="dcterms:W3CDTF">2017-03-01T13:00:00Z</dcterms:created>
  <dcterms:modified xsi:type="dcterms:W3CDTF">2017-05-17T08:45:00Z</dcterms:modified>
</cp:coreProperties>
</file>