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33BC4">
        <w:rPr>
          <w:rFonts w:ascii="Helvetica" w:hAnsi="Helvetica" w:cs="Helvetica"/>
          <w:sz w:val="19"/>
          <w:szCs w:val="19"/>
        </w:rPr>
        <w:t>47374284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33BC4">
        <w:rPr>
          <w:rFonts w:ascii="Helvetica" w:hAnsi="Helvetica" w:cs="Helvetica"/>
          <w:sz w:val="19"/>
          <w:szCs w:val="19"/>
        </w:rPr>
        <w:t>2023839675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>LADINO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33BC4">
        <w:rPr>
          <w:rFonts w:ascii="ArialNarrow" w:hAnsi="ArialNarrow" w:cs="ArialNarrow"/>
          <w:sz w:val="21"/>
          <w:szCs w:val="21"/>
        </w:rPr>
        <w:t>Vlastenecká 2521,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33BC4">
        <w:rPr>
          <w:rFonts w:ascii="ArialNarrow" w:hAnsi="ArialNarrow" w:cs="ArialNarrow"/>
          <w:sz w:val="21"/>
          <w:szCs w:val="21"/>
        </w:rPr>
        <w:t>47374284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33BC4">
        <w:rPr>
          <w:rFonts w:ascii="Helvetica" w:hAnsi="Helvetica" w:cs="Helvetica"/>
          <w:sz w:val="19"/>
          <w:szCs w:val="19"/>
        </w:rPr>
        <w:t>2023839675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33BC4">
        <w:rPr>
          <w:rFonts w:ascii="ArialNarrow" w:hAnsi="ArialNarrow" w:cs="ArialNarrow"/>
          <w:sz w:val="21"/>
          <w:szCs w:val="21"/>
        </w:rPr>
        <w:t>06.08.2013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33BC4">
        <w:rPr>
          <w:rFonts w:ascii="ArialNarrow" w:hAnsi="ArialNarrow" w:cs="ArialNarrow"/>
          <w:sz w:val="21"/>
          <w:szCs w:val="21"/>
        </w:rPr>
        <w:t>27.08.2013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433BC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433BC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433BC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433BC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Automobil Renault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19.12.2014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Opel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Moka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30.06.2016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33BC4"/>
    <w:rsid w:val="006A19EE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2017-05-26T09:17:00Z</dcterms:created>
  <dcterms:modified xsi:type="dcterms:W3CDTF">2017-05-26T09:17:00Z</dcterms:modified>
</cp:coreProperties>
</file>