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D02EF">
        <w:rPr>
          <w:rFonts w:ascii="Times New Roman" w:hAnsi="Times New Roman" w:cs="Times New Roman"/>
          <w:b/>
        </w:rPr>
        <w:t xml:space="preserve"> ADC Slovakia,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D02EF">
        <w:rPr>
          <w:rFonts w:ascii="Times New Roman" w:hAnsi="Times New Roman" w:cs="Times New Roman"/>
          <w:b/>
        </w:rPr>
        <w:t xml:space="preserve">                   Nitrianska 99, 920 01  Hlohovec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7D02EF" w:rsidRPr="007D02EF" w:rsidTr="007D02EF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 w:rsidTr="007D02EF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 maloobchod 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( veľkoobchod 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vozidiel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strojov a zariadení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odťahová služba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oprava pneumatík vrátane nastavenia a vyváženia kolies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nehnuteľností, bytových a nebytových priestorov vrátane poskytovania základných služieb a doplnkových činností ( upratovacie práce a čistiace práce )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rozmnožovanie zvukových a zvukovoobrazových záznamov so súhlasom autora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kurzov, školení, seminárov a vzdelávacích akcií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a zabezpečovanie kultúrnych, spoločenských a športových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predaj na priamu konzumáciu nealkoholických a priemyselne vyrábaných mliečnych nápojov, koktailov, vína, destilátov a piva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predaj na priamu konzumáciu tepelne rýchlo upravovaných mäsových výrobkov a obvyklých príloh ako aj bezmäsitých jedál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faktoring</w:t>
                  </w:r>
                  <w:proofErr w:type="spellEnd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a </w:t>
                  </w:r>
                  <w:proofErr w:type="spellStart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forfaiting</w:t>
                  </w:r>
                  <w:proofErr w:type="spellEnd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6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poradenstvo a príprava projektov v oblasti čerpania finančných prostriedkov z fondov a grantov v rozsahu voľnej živnosti 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D02EF" w:rsidRPr="002E2695" w:rsidRDefault="007D02E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8B160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02.06.2016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D02E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Riadna účtovná závierka</w:t>
      </w: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325B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325B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0325BE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325BE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325B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325BE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325BE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325B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325BE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325B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D02EF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7D02EF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7D02EF" w:rsidRPr="002E2695" w:rsidRDefault="007D02EF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D02EF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D02EF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D02EF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74683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D02EF">
              <w:rPr>
                <w:rFonts w:ascii="Arial" w:eastAsia="Times New Roman" w:hAnsi="Arial" w:cs="Arial"/>
                <w:color w:val="2F75B5"/>
                <w:lang w:eastAsia="sk-SK"/>
              </w:rPr>
              <w:t>Bez obsahu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D02EF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Bez obsahu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Pri ich vzniku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7D02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 ich vzniku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7D02EF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skupina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325B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  <w:r w:rsidR="00E9031B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0325BE" w:rsidP="00E9031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00"/>
        </w:tabs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  <w:r w:rsidR="00E9031B">
        <w:rPr>
          <w:rFonts w:ascii="Times New Roman" w:eastAsia="MS Gothic" w:hAnsi="Times New Roman" w:cs="Times New Roman"/>
        </w:rPr>
        <w:tab/>
        <w:t>Dlhodobý nehmotný majetok – doba použiteľnosti viac ako rok a vstupná cena je viac ako 2400</w:t>
      </w:r>
      <w:proofErr w:type="gramStart"/>
      <w:r w:rsidR="00E9031B">
        <w:rPr>
          <w:rFonts w:ascii="Times New Roman" w:eastAsia="MS Gothic" w:hAnsi="Times New Roman" w:cs="Times New Roman"/>
        </w:rPr>
        <w:t>,--</w:t>
      </w:r>
      <w:proofErr w:type="gramEnd"/>
      <w:r w:rsidR="00E9031B">
        <w:rPr>
          <w:rFonts w:ascii="Times New Roman" w:eastAsia="MS Gothic" w:hAnsi="Times New Roman" w:cs="Times New Roman"/>
        </w:rPr>
        <w:t xml:space="preserve"> EUR</w:t>
      </w:r>
    </w:p>
    <w:p w:rsidR="00E9031B" w:rsidRDefault="00E9031B" w:rsidP="00E9031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00"/>
        </w:tabs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Samostatné hnuteľné veci sú dlhodobým hmotným majetkom ak doba použiteľnosti je viac ako rok a vstupná cena viac ako 1700,--EUR</w:t>
      </w:r>
    </w:p>
    <w:p w:rsidR="00DC3B5F" w:rsidRDefault="000325B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325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325B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325BE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325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325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9031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9031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9031B" w:rsidRDefault="00E903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neeviduje záväzky po splatnosti.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bookmarkStart w:id="0" w:name="_GoBack"/>
      <w:bookmarkEnd w:id="0"/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08F8" w:rsidRDefault="00B508F8" w:rsidP="00CE03EC">
      <w:pPr>
        <w:spacing w:after="0" w:line="240" w:lineRule="auto"/>
      </w:pPr>
      <w:r>
        <w:separator/>
      </w:r>
    </w:p>
  </w:endnote>
  <w:endnote w:type="continuationSeparator" w:id="0">
    <w:p w:rsidR="00B508F8" w:rsidRDefault="00B508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2EF" w:rsidRDefault="007D02EF" w:rsidP="00195651">
    <w:pPr>
      <w:pStyle w:val="Pta"/>
      <w:jc w:val="center"/>
    </w:pPr>
    <w:r>
      <w:t xml:space="preserve">Strana </w:t>
    </w:r>
    <w:r w:rsidR="000325BE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325BE">
      <w:rPr>
        <w:b/>
        <w:bCs/>
      </w:rPr>
      <w:fldChar w:fldCharType="separate"/>
    </w:r>
    <w:r w:rsidR="008B1600">
      <w:rPr>
        <w:b/>
        <w:bCs/>
        <w:noProof/>
      </w:rPr>
      <w:t>16</w:t>
    </w:r>
    <w:r w:rsidR="000325BE">
      <w:rPr>
        <w:b/>
        <w:bCs/>
      </w:rPr>
      <w:fldChar w:fldCharType="end"/>
    </w:r>
    <w:r>
      <w:t xml:space="preserve"> z </w:t>
    </w:r>
    <w:fldSimple w:instr="NUMPAGES  \* Arabic  \* MERGEFORMAT">
      <w:r w:rsidR="008B1600" w:rsidRPr="008B1600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08F8" w:rsidRDefault="00B508F8" w:rsidP="00CE03EC">
      <w:pPr>
        <w:spacing w:after="0" w:line="240" w:lineRule="auto"/>
      </w:pPr>
      <w:r>
        <w:separator/>
      </w:r>
    </w:p>
  </w:footnote>
  <w:footnote w:type="continuationSeparator" w:id="0">
    <w:p w:rsidR="00B508F8" w:rsidRDefault="00B508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D02E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D02EF" w:rsidRPr="0018540B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D02EF" w:rsidRPr="0018540B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D02EF" w:rsidRPr="0018540B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  <w:tr w:rsidR="007D02E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D02EF" w:rsidRPr="0018540B" w:rsidRDefault="007D02EF" w:rsidP="007D02EF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D02EF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D02EF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Default="007D02EF" w:rsidP="007D02EF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7D02EF" w:rsidRPr="00CE03EC" w:rsidRDefault="007D02E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25BE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6540F"/>
    <w:rsid w:val="004701FB"/>
    <w:rsid w:val="004C643A"/>
    <w:rsid w:val="00504DBD"/>
    <w:rsid w:val="00547469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C4559"/>
    <w:rsid w:val="007D02EF"/>
    <w:rsid w:val="007F440F"/>
    <w:rsid w:val="00811FFA"/>
    <w:rsid w:val="008200B8"/>
    <w:rsid w:val="00826398"/>
    <w:rsid w:val="0083794D"/>
    <w:rsid w:val="008774C4"/>
    <w:rsid w:val="008777C2"/>
    <w:rsid w:val="008B1600"/>
    <w:rsid w:val="008D3E09"/>
    <w:rsid w:val="008E4E28"/>
    <w:rsid w:val="00900440"/>
    <w:rsid w:val="009027BA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508F8"/>
    <w:rsid w:val="00B60893"/>
    <w:rsid w:val="00B832B9"/>
    <w:rsid w:val="00BE3A69"/>
    <w:rsid w:val="00BF1FE3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4A03"/>
    <w:rsid w:val="00E84CA1"/>
    <w:rsid w:val="00E9031B"/>
    <w:rsid w:val="00ED71A7"/>
    <w:rsid w:val="00EF3AD9"/>
    <w:rsid w:val="00FB3281"/>
    <w:rsid w:val="00FD3E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74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D02EF"/>
  </w:style>
  <w:style w:type="character" w:customStyle="1" w:styleId="apple-converted-space">
    <w:name w:val="apple-converted-space"/>
    <w:basedOn w:val="Predvolenpsmoodseku"/>
    <w:rsid w:val="007D02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3137</Words>
  <Characters>17886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Michaela</cp:lastModifiedBy>
  <cp:revision>4</cp:revision>
  <cp:lastPrinted>2016-06-02T11:59:00Z</cp:lastPrinted>
  <dcterms:created xsi:type="dcterms:W3CDTF">2017-06-12T11:24:00Z</dcterms:created>
  <dcterms:modified xsi:type="dcterms:W3CDTF">2017-06-12T11:26:00Z</dcterms:modified>
</cp:coreProperties>
</file>