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3965" w:rsidRDefault="006D04A9" w:rsidP="00BD4E53">
      <w:pPr>
        <w:pStyle w:val="nadpis1"/>
        <w:rPr>
          <w:rFonts w:ascii="Calibri Light" w:hAnsi="Calibri Light"/>
          <w:sz w:val="32"/>
          <w:szCs w:val="32"/>
        </w:rPr>
      </w:pPr>
      <w:r w:rsidRPr="002F606E">
        <w:br/>
      </w:r>
    </w:p>
    <w:p w:rsidR="00D13965" w:rsidRDefault="00D13965" w:rsidP="00BD4E53">
      <w:pPr>
        <w:pStyle w:val="nadpis1"/>
        <w:rPr>
          <w:rFonts w:ascii="Calibri Light" w:hAnsi="Calibri Light"/>
          <w:sz w:val="32"/>
          <w:szCs w:val="32"/>
        </w:rPr>
      </w:pPr>
    </w:p>
    <w:p w:rsidR="00D13965" w:rsidRDefault="00D13965" w:rsidP="00BD4E53">
      <w:pPr>
        <w:pStyle w:val="nadpis1"/>
        <w:rPr>
          <w:rFonts w:ascii="Calibri Light" w:hAnsi="Calibri Light"/>
          <w:sz w:val="32"/>
          <w:szCs w:val="32"/>
        </w:rPr>
      </w:pPr>
    </w:p>
    <w:p w:rsidR="00D13965" w:rsidRDefault="00D13965" w:rsidP="00BD4E53">
      <w:pPr>
        <w:pStyle w:val="nadpis1"/>
        <w:rPr>
          <w:rFonts w:ascii="Calibri Light" w:hAnsi="Calibri Light"/>
          <w:sz w:val="32"/>
          <w:szCs w:val="32"/>
        </w:rPr>
      </w:pPr>
    </w:p>
    <w:p w:rsidR="00BD4E53" w:rsidRDefault="00111FC1" w:rsidP="00BD4E53">
      <w:pPr>
        <w:pStyle w:val="nadpis1"/>
        <w:rPr>
          <w:rFonts w:ascii="Century" w:hAnsi="Century"/>
          <w:sz w:val="80"/>
          <w:szCs w:val="80"/>
        </w:rPr>
      </w:pPr>
      <w:r w:rsidRPr="00F07E22">
        <w:rPr>
          <w:rFonts w:ascii="Century" w:hAnsi="Century"/>
          <w:sz w:val="80"/>
          <w:szCs w:val="80"/>
        </w:rPr>
        <w:t>VÝROČNÁ SPRÁVA</w:t>
      </w:r>
      <w:r w:rsidR="006D04A9" w:rsidRPr="00F07E22">
        <w:rPr>
          <w:rFonts w:ascii="Century" w:hAnsi="Century"/>
          <w:sz w:val="80"/>
          <w:szCs w:val="80"/>
        </w:rPr>
        <w:br/>
      </w:r>
      <w:r w:rsidRPr="00F07E22">
        <w:rPr>
          <w:rFonts w:ascii="Century" w:hAnsi="Century"/>
          <w:sz w:val="80"/>
          <w:szCs w:val="80"/>
        </w:rPr>
        <w:t>za rok 201</w:t>
      </w:r>
      <w:r w:rsidR="005554EB">
        <w:rPr>
          <w:rFonts w:ascii="Century" w:hAnsi="Century"/>
          <w:sz w:val="80"/>
          <w:szCs w:val="80"/>
        </w:rPr>
        <w:t>6</w:t>
      </w:r>
    </w:p>
    <w:p w:rsidR="00F07E22" w:rsidRPr="00F07E22" w:rsidRDefault="00F07E22" w:rsidP="00BD4E53">
      <w:pPr>
        <w:pStyle w:val="nadpis1"/>
        <w:rPr>
          <w:rFonts w:ascii="Century" w:hAnsi="Century"/>
          <w:sz w:val="80"/>
          <w:szCs w:val="80"/>
        </w:rPr>
      </w:pPr>
      <w:r>
        <w:rPr>
          <w:rFonts w:ascii="Century" w:hAnsi="Century"/>
          <w:noProof/>
          <w:sz w:val="80"/>
          <w:szCs w:val="80"/>
        </w:rPr>
        <w:drawing>
          <wp:inline distT="0" distB="0" distL="0" distR="0">
            <wp:extent cx="4213514" cy="4250771"/>
            <wp:effectExtent l="19050" t="0" r="0" b="0"/>
            <wp:docPr id="7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5287" cy="4252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7610" w:rsidRDefault="009F7610" w:rsidP="00BD4E53">
      <w:pPr>
        <w:pStyle w:val="nadpis1"/>
        <w:rPr>
          <w:rFonts w:asciiTheme="minorHAnsi" w:hAnsiTheme="minorHAnsi"/>
        </w:rPr>
      </w:pPr>
    </w:p>
    <w:p w:rsidR="00D13965" w:rsidRDefault="00D13965" w:rsidP="00BD4E53">
      <w:pPr>
        <w:pStyle w:val="nadpis1"/>
        <w:rPr>
          <w:rFonts w:asciiTheme="minorHAnsi" w:hAnsiTheme="minorHAnsi"/>
        </w:rPr>
      </w:pPr>
    </w:p>
    <w:p w:rsidR="00D13965" w:rsidRDefault="00D13965" w:rsidP="00BD4E53">
      <w:pPr>
        <w:pStyle w:val="nadpis1"/>
        <w:rPr>
          <w:rFonts w:asciiTheme="minorHAnsi" w:hAnsiTheme="minorHAnsi"/>
        </w:rPr>
      </w:pPr>
    </w:p>
    <w:p w:rsidR="00D13965" w:rsidRDefault="00D13965" w:rsidP="00BD4E53">
      <w:pPr>
        <w:pStyle w:val="nadpis1"/>
        <w:rPr>
          <w:rFonts w:asciiTheme="minorHAnsi" w:hAnsiTheme="minorHAnsi"/>
        </w:rPr>
      </w:pPr>
    </w:p>
    <w:p w:rsidR="00D13965" w:rsidRDefault="00D13965" w:rsidP="00BD4E53">
      <w:pPr>
        <w:pStyle w:val="nadpis1"/>
        <w:rPr>
          <w:rFonts w:asciiTheme="minorHAnsi" w:hAnsiTheme="minorHAnsi"/>
        </w:rPr>
      </w:pPr>
    </w:p>
    <w:p w:rsidR="00D13965" w:rsidRDefault="00D13965" w:rsidP="00BD4E53">
      <w:pPr>
        <w:pStyle w:val="nadpis1"/>
        <w:rPr>
          <w:rFonts w:asciiTheme="minorHAnsi" w:hAnsiTheme="minorHAnsi"/>
        </w:rPr>
      </w:pPr>
    </w:p>
    <w:p w:rsidR="00D13965" w:rsidRPr="006D04A9" w:rsidRDefault="00D13965" w:rsidP="00BD4E53">
      <w:pPr>
        <w:pStyle w:val="nadpis1"/>
        <w:rPr>
          <w:rFonts w:asciiTheme="minorHAnsi" w:hAnsiTheme="minorHAnsi"/>
        </w:rPr>
      </w:pPr>
    </w:p>
    <w:p w:rsidR="006D04A9" w:rsidRPr="00A136A5" w:rsidRDefault="00111FC1" w:rsidP="006D04A9">
      <w:pPr>
        <w:pStyle w:val="bodytext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  <w:b/>
        </w:rPr>
        <w:t>Ing. Oliver Drobný</w:t>
      </w:r>
      <w:r w:rsidRPr="00A136A5">
        <w:rPr>
          <w:rFonts w:ascii="Calibri Light" w:hAnsi="Calibri Light"/>
        </w:rPr>
        <w:t xml:space="preserve">, riaditeľ neziskovej organizácie </w:t>
      </w:r>
      <w:r w:rsidR="00905CFB" w:rsidRPr="00A136A5">
        <w:rPr>
          <w:rFonts w:ascii="Calibri Light" w:hAnsi="Calibri Light"/>
        </w:rPr>
        <w:t>Senior Klub</w:t>
      </w:r>
      <w:r w:rsidRPr="00A136A5">
        <w:rPr>
          <w:rFonts w:ascii="Calibri Light" w:hAnsi="Calibri Light"/>
        </w:rPr>
        <w:t xml:space="preserve">, </w:t>
      </w:r>
      <w:proofErr w:type="spellStart"/>
      <w:r w:rsidRPr="00A136A5">
        <w:rPr>
          <w:rFonts w:ascii="Calibri Light" w:hAnsi="Calibri Light"/>
        </w:rPr>
        <w:t>n.o</w:t>
      </w:r>
      <w:proofErr w:type="spellEnd"/>
      <w:r w:rsidRPr="00A136A5">
        <w:rPr>
          <w:rFonts w:ascii="Calibri Light" w:hAnsi="Calibri Light"/>
        </w:rPr>
        <w:t xml:space="preserve">., </w:t>
      </w:r>
      <w:proofErr w:type="spellStart"/>
      <w:r w:rsidRPr="00A136A5">
        <w:rPr>
          <w:rFonts w:ascii="Calibri Light" w:hAnsi="Calibri Light"/>
        </w:rPr>
        <w:t>nar</w:t>
      </w:r>
      <w:proofErr w:type="spellEnd"/>
      <w:r w:rsidRPr="00A136A5">
        <w:rPr>
          <w:rFonts w:ascii="Calibri Light" w:hAnsi="Calibri Light"/>
        </w:rPr>
        <w:t xml:space="preserve">. 25.04.1954, trvale bytom </w:t>
      </w:r>
      <w:proofErr w:type="spellStart"/>
      <w:r w:rsidR="00F07E22">
        <w:rPr>
          <w:rFonts w:ascii="Calibri Light" w:hAnsi="Calibri Light"/>
        </w:rPr>
        <w:t>Novonosická</w:t>
      </w:r>
      <w:proofErr w:type="spellEnd"/>
      <w:r w:rsidR="00F07E22">
        <w:rPr>
          <w:rFonts w:ascii="Calibri Light" w:hAnsi="Calibri Light"/>
        </w:rPr>
        <w:t xml:space="preserve"> 1897/150A</w:t>
      </w:r>
      <w:r w:rsidRPr="00A136A5">
        <w:rPr>
          <w:rFonts w:ascii="Calibri Light" w:hAnsi="Calibri Light"/>
        </w:rPr>
        <w:t>, 020 01 Púchov</w:t>
      </w:r>
      <w:r w:rsidR="00F07E22">
        <w:rPr>
          <w:rFonts w:ascii="Calibri Light" w:hAnsi="Calibri Light"/>
        </w:rPr>
        <w:t xml:space="preserve"> – Horné Kočkovce</w:t>
      </w:r>
      <w:r w:rsidRPr="00A136A5">
        <w:rPr>
          <w:rFonts w:ascii="Calibri Light" w:hAnsi="Calibri Light"/>
        </w:rPr>
        <w:t xml:space="preserve">, týmto ako štatutárny zástupca neziskovej organizácie </w:t>
      </w:r>
      <w:r w:rsidR="00905CFB" w:rsidRPr="00A136A5">
        <w:rPr>
          <w:rFonts w:ascii="Calibri Light" w:hAnsi="Calibri Light"/>
          <w:b/>
        </w:rPr>
        <w:t>Senior Klub</w:t>
      </w:r>
      <w:r w:rsidRPr="00A136A5">
        <w:rPr>
          <w:rFonts w:ascii="Calibri Light" w:hAnsi="Calibri Light"/>
          <w:b/>
        </w:rPr>
        <w:t xml:space="preserve">, </w:t>
      </w:r>
      <w:proofErr w:type="spellStart"/>
      <w:r w:rsidRPr="00A136A5">
        <w:rPr>
          <w:rFonts w:ascii="Calibri Light" w:hAnsi="Calibri Light"/>
          <w:b/>
        </w:rPr>
        <w:t>n.o</w:t>
      </w:r>
      <w:proofErr w:type="spellEnd"/>
      <w:r w:rsidRPr="00A136A5">
        <w:rPr>
          <w:rFonts w:ascii="Calibri Light" w:hAnsi="Calibri Light"/>
          <w:b/>
        </w:rPr>
        <w:t>.</w:t>
      </w:r>
      <w:r w:rsidR="002D3469" w:rsidRPr="00A136A5">
        <w:rPr>
          <w:rFonts w:ascii="Calibri Light" w:hAnsi="Calibri Light"/>
        </w:rPr>
        <w:t xml:space="preserve">, vypracovávam v zmysle Čl. </w:t>
      </w:r>
      <w:r w:rsidR="00905CFB" w:rsidRPr="00A136A5">
        <w:rPr>
          <w:rFonts w:ascii="Calibri Light" w:hAnsi="Calibri Light"/>
        </w:rPr>
        <w:t>VII</w:t>
      </w:r>
      <w:r w:rsidR="002D3469" w:rsidRPr="00A136A5">
        <w:rPr>
          <w:rFonts w:ascii="Calibri Light" w:hAnsi="Calibri Light"/>
        </w:rPr>
        <w:t xml:space="preserve">. Štatútu KSP a v zmysle § 34 zákona č. 213/1997 </w:t>
      </w:r>
      <w:proofErr w:type="spellStart"/>
      <w:r w:rsidR="002D3469" w:rsidRPr="00A136A5">
        <w:rPr>
          <w:rFonts w:ascii="Calibri Light" w:hAnsi="Calibri Light"/>
        </w:rPr>
        <w:t>Z.z</w:t>
      </w:r>
      <w:proofErr w:type="spellEnd"/>
      <w:r w:rsidR="002D3469" w:rsidRPr="00A136A5">
        <w:rPr>
          <w:rFonts w:ascii="Calibri Light" w:hAnsi="Calibri Light"/>
        </w:rPr>
        <w:t xml:space="preserve">. o neziskových organizáciách poskytujúcich všeobecne prospešné služby v znení neskorších predpisov nasledovnú výročnú správu </w:t>
      </w:r>
      <w:r w:rsidR="00905CFB" w:rsidRPr="00A136A5">
        <w:rPr>
          <w:rFonts w:ascii="Calibri Light" w:hAnsi="Calibri Light"/>
        </w:rPr>
        <w:t xml:space="preserve">neziskovej organizácie Senior Klub, </w:t>
      </w:r>
      <w:proofErr w:type="spellStart"/>
      <w:r w:rsidR="00905CFB" w:rsidRPr="00A136A5">
        <w:rPr>
          <w:rFonts w:ascii="Calibri Light" w:hAnsi="Calibri Light"/>
        </w:rPr>
        <w:t>n.o</w:t>
      </w:r>
      <w:proofErr w:type="spellEnd"/>
      <w:r w:rsidR="00905CFB" w:rsidRPr="00A136A5">
        <w:rPr>
          <w:rFonts w:ascii="Calibri Light" w:hAnsi="Calibri Light"/>
        </w:rPr>
        <w:t>.</w:t>
      </w:r>
      <w:r w:rsidR="002D3469" w:rsidRPr="00A136A5">
        <w:rPr>
          <w:rFonts w:ascii="Calibri Light" w:hAnsi="Calibri Light"/>
        </w:rPr>
        <w:t xml:space="preserve"> za kalendárny rok 201</w:t>
      </w:r>
      <w:r w:rsidR="001E6D8D">
        <w:rPr>
          <w:rFonts w:ascii="Calibri Light" w:hAnsi="Calibri Light"/>
        </w:rPr>
        <w:t>5</w:t>
      </w:r>
      <w:r w:rsidR="002D3469" w:rsidRPr="00A136A5">
        <w:rPr>
          <w:rFonts w:ascii="Calibri Light" w:hAnsi="Calibri Light"/>
        </w:rPr>
        <w:t>:</w:t>
      </w:r>
    </w:p>
    <w:p w:rsidR="002D3469" w:rsidRPr="00A136A5" w:rsidRDefault="002D3469" w:rsidP="006D04A9">
      <w:pPr>
        <w:pStyle w:val="bodytext"/>
        <w:rPr>
          <w:rFonts w:ascii="Calibri Light" w:hAnsi="Calibri Light"/>
        </w:rPr>
      </w:pPr>
    </w:p>
    <w:p w:rsidR="002D3469" w:rsidRPr="00A136A5" w:rsidRDefault="00905CFB" w:rsidP="006D04A9">
      <w:pPr>
        <w:pStyle w:val="bodytext"/>
        <w:rPr>
          <w:rFonts w:ascii="Calibri Light" w:hAnsi="Calibri Light"/>
        </w:rPr>
      </w:pPr>
      <w:r w:rsidRPr="00A136A5">
        <w:rPr>
          <w:rFonts w:ascii="Calibri Light" w:hAnsi="Calibri Light"/>
        </w:rPr>
        <w:t>Senior Klub</w:t>
      </w:r>
      <w:r w:rsidR="002D3469" w:rsidRPr="00A136A5">
        <w:rPr>
          <w:rFonts w:ascii="Calibri Light" w:hAnsi="Calibri Light"/>
        </w:rPr>
        <w:t xml:space="preserve">, </w:t>
      </w:r>
      <w:proofErr w:type="spellStart"/>
      <w:r w:rsidR="002D3469" w:rsidRPr="00A136A5">
        <w:rPr>
          <w:rFonts w:ascii="Calibri Light" w:hAnsi="Calibri Light"/>
        </w:rPr>
        <w:t>n.o</w:t>
      </w:r>
      <w:proofErr w:type="spellEnd"/>
      <w:r w:rsidR="002D3469" w:rsidRPr="00A136A5">
        <w:rPr>
          <w:rFonts w:ascii="Calibri Light" w:hAnsi="Calibri Light"/>
        </w:rPr>
        <w:t>., vznikol dňa 0</w:t>
      </w:r>
      <w:r w:rsidRPr="00A136A5">
        <w:rPr>
          <w:rFonts w:ascii="Calibri Light" w:hAnsi="Calibri Light"/>
        </w:rPr>
        <w:t>6</w:t>
      </w:r>
      <w:r w:rsidR="002D3469" w:rsidRPr="00A136A5">
        <w:rPr>
          <w:rFonts w:ascii="Calibri Light" w:hAnsi="Calibri Light"/>
        </w:rPr>
        <w:t>.0</w:t>
      </w:r>
      <w:r w:rsidRPr="00A136A5">
        <w:rPr>
          <w:rFonts w:ascii="Calibri Light" w:hAnsi="Calibri Light"/>
        </w:rPr>
        <w:t>2</w:t>
      </w:r>
      <w:r w:rsidR="002D3469" w:rsidRPr="00A136A5">
        <w:rPr>
          <w:rFonts w:ascii="Calibri Light" w:hAnsi="Calibri Light"/>
        </w:rPr>
        <w:t>.201</w:t>
      </w:r>
      <w:r w:rsidRPr="00A136A5">
        <w:rPr>
          <w:rFonts w:ascii="Calibri Light" w:hAnsi="Calibri Light"/>
        </w:rPr>
        <w:t>3</w:t>
      </w:r>
      <w:r w:rsidR="002D3469" w:rsidRPr="00A136A5">
        <w:rPr>
          <w:rFonts w:ascii="Calibri Light" w:hAnsi="Calibri Light"/>
        </w:rPr>
        <w:t xml:space="preserve"> ako nezisková organizácia poskytujúca všeobecne prospešné služby.</w:t>
      </w:r>
    </w:p>
    <w:p w:rsidR="002D3469" w:rsidRPr="00A136A5" w:rsidRDefault="002D3469" w:rsidP="006D04A9">
      <w:pPr>
        <w:pStyle w:val="bodytext"/>
        <w:rPr>
          <w:rFonts w:ascii="Calibri Light" w:hAnsi="Calibri Light"/>
        </w:rPr>
      </w:pPr>
    </w:p>
    <w:p w:rsidR="002D3469" w:rsidRPr="00A136A5" w:rsidRDefault="00EB7D0E" w:rsidP="00EB7D0E">
      <w:pPr>
        <w:pStyle w:val="bodytext"/>
        <w:ind w:firstLine="0"/>
        <w:rPr>
          <w:rFonts w:ascii="Calibri Light" w:hAnsi="Calibri Light"/>
          <w:b/>
        </w:rPr>
      </w:pPr>
      <w:r w:rsidRPr="00A136A5">
        <w:rPr>
          <w:rFonts w:ascii="Calibri Light" w:hAnsi="Calibri Light"/>
          <w:b/>
        </w:rPr>
        <w:t xml:space="preserve">A. </w:t>
      </w:r>
      <w:r w:rsidR="002D3469" w:rsidRPr="00A136A5">
        <w:rPr>
          <w:rFonts w:ascii="Calibri Light" w:hAnsi="Calibri Light"/>
          <w:b/>
        </w:rPr>
        <w:t>Opis činnosti, na účel ktorej bola organizácia zriadená:</w:t>
      </w:r>
    </w:p>
    <w:p w:rsidR="002D3469" w:rsidRPr="00A136A5" w:rsidRDefault="002D3469" w:rsidP="002D3469">
      <w:pPr>
        <w:pStyle w:val="bodytext"/>
        <w:numPr>
          <w:ilvl w:val="0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 xml:space="preserve">Poskytovanie sociálnych služieb podľa zákona č. 448/2008 </w:t>
      </w:r>
      <w:proofErr w:type="spellStart"/>
      <w:r w:rsidRPr="00A136A5">
        <w:rPr>
          <w:rFonts w:ascii="Calibri Light" w:hAnsi="Calibri Light"/>
        </w:rPr>
        <w:t>Z.z</w:t>
      </w:r>
      <w:proofErr w:type="spellEnd"/>
      <w:r w:rsidRPr="00A136A5">
        <w:rPr>
          <w:rFonts w:ascii="Calibri Light" w:hAnsi="Calibri Light"/>
        </w:rPr>
        <w:t>.</w:t>
      </w:r>
      <w:r w:rsidR="00905CFB" w:rsidRPr="00A136A5">
        <w:rPr>
          <w:rFonts w:ascii="Calibri Light" w:hAnsi="Calibri Light"/>
        </w:rPr>
        <w:t xml:space="preserve"> o sociálnych službách </w:t>
      </w:r>
      <w:r w:rsidRPr="00A136A5">
        <w:rPr>
          <w:rFonts w:ascii="Calibri Light" w:hAnsi="Calibri Light"/>
        </w:rPr>
        <w:t>, konkrétne sociálne služby zamerané na riešenie nepriaznivej sociálnej situácie z dôvodu ťažkého zdravotného postihnutia, nepriaznivého zdravotného stavu alebo z dôvodu dovŕšenia dôchodkového veku, ktorými sú:</w:t>
      </w:r>
    </w:p>
    <w:p w:rsidR="002D3469" w:rsidRPr="00A136A5" w:rsidRDefault="002D3469" w:rsidP="002D3469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Poskytovanie sociálnej služby v zariadení pre fyzické osoby, ktoré sú odkázané na pomoc inej fyzickej osoby a pre fyzické osoby, ktoré dovŕšili dôchodkový vek,</w:t>
      </w:r>
    </w:p>
    <w:p w:rsidR="00905CFB" w:rsidRPr="00A136A5" w:rsidRDefault="00905CFB" w:rsidP="002D3469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Opatrovateľská služba,</w:t>
      </w:r>
    </w:p>
    <w:p w:rsidR="002D3469" w:rsidRPr="00A136A5" w:rsidRDefault="002D3469" w:rsidP="002D3469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Prepravná služba,</w:t>
      </w:r>
    </w:p>
    <w:p w:rsidR="002D3469" w:rsidRPr="00A136A5" w:rsidRDefault="002D3469" w:rsidP="002D3469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Sprievodcovská služba a </w:t>
      </w:r>
      <w:proofErr w:type="spellStart"/>
      <w:r w:rsidRPr="00A136A5">
        <w:rPr>
          <w:rFonts w:ascii="Calibri Light" w:hAnsi="Calibri Light"/>
        </w:rPr>
        <w:t>predč</w:t>
      </w:r>
      <w:r w:rsidR="00BA4FF2" w:rsidRPr="00A136A5">
        <w:rPr>
          <w:rFonts w:ascii="Calibri Light" w:hAnsi="Calibri Light"/>
        </w:rPr>
        <w:t>i</w:t>
      </w:r>
      <w:r w:rsidRPr="00A136A5">
        <w:rPr>
          <w:rFonts w:ascii="Calibri Light" w:hAnsi="Calibri Light"/>
        </w:rPr>
        <w:t>tateľská</w:t>
      </w:r>
      <w:proofErr w:type="spellEnd"/>
      <w:r w:rsidRPr="00A136A5">
        <w:rPr>
          <w:rFonts w:ascii="Calibri Light" w:hAnsi="Calibri Light"/>
        </w:rPr>
        <w:t xml:space="preserve"> služba,</w:t>
      </w:r>
    </w:p>
    <w:p w:rsidR="00905CFB" w:rsidRPr="00A136A5" w:rsidRDefault="00905CFB" w:rsidP="002D3469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Tlmočnícka služba,</w:t>
      </w:r>
    </w:p>
    <w:p w:rsidR="00905CFB" w:rsidRPr="00A136A5" w:rsidRDefault="00905CFB" w:rsidP="002D3469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Sprostredkovanie tlmočníckej služby,</w:t>
      </w:r>
    </w:p>
    <w:p w:rsidR="002D3469" w:rsidRPr="00A136A5" w:rsidRDefault="002D3469" w:rsidP="002D3469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Sprostredkovanie osobnej asistencie,</w:t>
      </w:r>
    </w:p>
    <w:p w:rsidR="002D3469" w:rsidRPr="00A136A5" w:rsidRDefault="002D3469" w:rsidP="00905CFB">
      <w:pPr>
        <w:pStyle w:val="bodytext"/>
        <w:numPr>
          <w:ilvl w:val="1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Požičiavanie pomôcok</w:t>
      </w:r>
      <w:r w:rsidR="00905CFB" w:rsidRPr="00A136A5">
        <w:rPr>
          <w:rFonts w:ascii="Calibri Light" w:hAnsi="Calibri Light"/>
        </w:rPr>
        <w:t>,</w:t>
      </w:r>
    </w:p>
    <w:p w:rsidR="002D3469" w:rsidRPr="00A136A5" w:rsidRDefault="00905CFB" w:rsidP="002D3469">
      <w:pPr>
        <w:pStyle w:val="bodytext"/>
        <w:numPr>
          <w:ilvl w:val="0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Vykonávanie odborných činností, obslužných činností a ďalších činností podľa § 15 – 18 Zákona o sociálnych službách</w:t>
      </w:r>
      <w:r w:rsidR="002D3469" w:rsidRPr="00A136A5">
        <w:rPr>
          <w:rFonts w:ascii="Calibri Light" w:hAnsi="Calibri Light"/>
        </w:rPr>
        <w:t>,</w:t>
      </w:r>
    </w:p>
    <w:p w:rsidR="002D3469" w:rsidRPr="00A136A5" w:rsidRDefault="00905CFB" w:rsidP="002D3469">
      <w:pPr>
        <w:pStyle w:val="bodytext"/>
        <w:numPr>
          <w:ilvl w:val="0"/>
          <w:numId w:val="2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Vzdelávanie, výchova a rozvoj telesnej kultúry</w:t>
      </w:r>
      <w:r w:rsidR="002D3469" w:rsidRPr="00A136A5">
        <w:rPr>
          <w:rFonts w:ascii="Calibri Light" w:hAnsi="Calibri Light"/>
        </w:rPr>
        <w:t>.</w:t>
      </w:r>
    </w:p>
    <w:p w:rsidR="002D3469" w:rsidRPr="00A136A5" w:rsidRDefault="002D3469" w:rsidP="002D3469">
      <w:pPr>
        <w:pStyle w:val="bodytext"/>
        <w:ind w:firstLine="0"/>
        <w:rPr>
          <w:rFonts w:ascii="Calibri Light" w:hAnsi="Calibri Light"/>
        </w:rPr>
      </w:pPr>
    </w:p>
    <w:p w:rsidR="00EB7D0E" w:rsidRPr="00A136A5" w:rsidRDefault="00EB7D0E" w:rsidP="00EB7D0E">
      <w:pPr>
        <w:pStyle w:val="bodytext"/>
        <w:ind w:firstLine="0"/>
        <w:rPr>
          <w:rFonts w:ascii="Calibri Light" w:hAnsi="Calibri Light"/>
          <w:b/>
        </w:rPr>
      </w:pPr>
      <w:r w:rsidRPr="00A136A5">
        <w:rPr>
          <w:rFonts w:ascii="Calibri Light" w:hAnsi="Calibri Light"/>
          <w:b/>
        </w:rPr>
        <w:t>B. Orgány účtovnej jednotky (členovia):</w:t>
      </w:r>
    </w:p>
    <w:p w:rsidR="00EB7D0E" w:rsidRPr="00A136A5" w:rsidRDefault="00EB7D0E" w:rsidP="00EB7D0E">
      <w:pPr>
        <w:pStyle w:val="bodytext"/>
        <w:numPr>
          <w:ilvl w:val="0"/>
          <w:numId w:val="3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Správna rada:</w:t>
      </w:r>
      <w:r w:rsidRPr="00A136A5">
        <w:rPr>
          <w:rFonts w:ascii="Calibri Light" w:hAnsi="Calibri Light"/>
        </w:rPr>
        <w:tab/>
        <w:t xml:space="preserve">Ing. Ivana </w:t>
      </w:r>
      <w:proofErr w:type="spellStart"/>
      <w:r w:rsidRPr="00A136A5">
        <w:rPr>
          <w:rFonts w:ascii="Calibri Light" w:hAnsi="Calibri Light"/>
        </w:rPr>
        <w:t>Hantáková</w:t>
      </w:r>
      <w:proofErr w:type="spellEnd"/>
      <w:r w:rsidRPr="00A136A5">
        <w:rPr>
          <w:rFonts w:ascii="Calibri Light" w:hAnsi="Calibri Light"/>
        </w:rPr>
        <w:t xml:space="preserve">, Jana Košťálová, PharmDr. Alžbeta </w:t>
      </w:r>
      <w:proofErr w:type="spellStart"/>
      <w:r w:rsidRPr="00A136A5">
        <w:rPr>
          <w:rFonts w:ascii="Calibri Light" w:hAnsi="Calibri Light"/>
        </w:rPr>
        <w:t>Benetinová</w:t>
      </w:r>
      <w:proofErr w:type="spellEnd"/>
    </w:p>
    <w:p w:rsidR="00EB7D0E" w:rsidRPr="00A136A5" w:rsidRDefault="00EB7D0E" w:rsidP="00EB7D0E">
      <w:pPr>
        <w:pStyle w:val="bodytext"/>
        <w:numPr>
          <w:ilvl w:val="0"/>
          <w:numId w:val="3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Dozorná rada:</w:t>
      </w:r>
      <w:r w:rsidRPr="00A136A5">
        <w:rPr>
          <w:rFonts w:ascii="Calibri Light" w:hAnsi="Calibri Light"/>
        </w:rPr>
        <w:tab/>
        <w:t xml:space="preserve">Emília Drobná, Božena Vašková, Katarína </w:t>
      </w:r>
      <w:proofErr w:type="spellStart"/>
      <w:r w:rsidRPr="00A136A5">
        <w:rPr>
          <w:rFonts w:ascii="Calibri Light" w:hAnsi="Calibri Light"/>
        </w:rPr>
        <w:t>Bradáčová</w:t>
      </w:r>
      <w:proofErr w:type="spellEnd"/>
    </w:p>
    <w:p w:rsidR="00EB7D0E" w:rsidRPr="00A136A5" w:rsidRDefault="00EB7D0E" w:rsidP="00EB7D0E">
      <w:pPr>
        <w:pStyle w:val="bodytext"/>
        <w:numPr>
          <w:ilvl w:val="0"/>
          <w:numId w:val="3"/>
        </w:numPr>
        <w:rPr>
          <w:rFonts w:ascii="Calibri Light" w:hAnsi="Calibri Light"/>
        </w:rPr>
      </w:pPr>
      <w:r w:rsidRPr="00A136A5">
        <w:rPr>
          <w:rFonts w:ascii="Calibri Light" w:hAnsi="Calibri Light"/>
        </w:rPr>
        <w:t>Riaditeľ:</w:t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  <w:t>Ing. Oliver Drobný (štatutárny zástupca)</w:t>
      </w:r>
    </w:p>
    <w:p w:rsidR="00EB7D0E" w:rsidRPr="00A136A5" w:rsidRDefault="00EB7D0E" w:rsidP="00EB7D0E">
      <w:pPr>
        <w:pStyle w:val="bodytext"/>
        <w:ind w:firstLine="0"/>
        <w:rPr>
          <w:rFonts w:ascii="Calibri Light" w:hAnsi="Calibri Light"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3D750B" w:rsidRDefault="003D750B" w:rsidP="00EB7D0E">
      <w:pPr>
        <w:pStyle w:val="bodytext"/>
        <w:ind w:firstLine="0"/>
        <w:rPr>
          <w:rFonts w:ascii="Calibri Light" w:hAnsi="Calibri Light"/>
          <w:b/>
        </w:rPr>
      </w:pPr>
    </w:p>
    <w:p w:rsidR="00EB7D0E" w:rsidRPr="00A136A5" w:rsidRDefault="00EB7D0E" w:rsidP="00EB7D0E">
      <w:pPr>
        <w:pStyle w:val="bodytext"/>
        <w:ind w:firstLine="0"/>
        <w:rPr>
          <w:rFonts w:ascii="Calibri Light" w:hAnsi="Calibri Light"/>
          <w:b/>
        </w:rPr>
      </w:pPr>
      <w:r w:rsidRPr="00A136A5">
        <w:rPr>
          <w:rFonts w:ascii="Calibri Light" w:hAnsi="Calibri Light"/>
          <w:b/>
        </w:rPr>
        <w:t>C. Prehľad činností vykonávaných v kalendárnom roku s uvedením vzťahu k účelu založenia neziskovej organizácie:</w:t>
      </w:r>
    </w:p>
    <w:p w:rsidR="003D750B" w:rsidRDefault="003D750B" w:rsidP="00C305E4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</w:p>
    <w:p w:rsidR="00A80BEF" w:rsidRPr="00A136A5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 w:rsidRPr="00A136A5">
        <w:rPr>
          <w:rFonts w:ascii="Calibri Light" w:hAnsi="Calibri Light"/>
          <w:color w:val="000000"/>
          <w:sz w:val="20"/>
          <w:szCs w:val="20"/>
        </w:rPr>
        <w:t>V roku 201</w:t>
      </w:r>
      <w:r>
        <w:rPr>
          <w:rFonts w:ascii="Calibri Light" w:hAnsi="Calibri Light"/>
          <w:color w:val="000000"/>
          <w:sz w:val="20"/>
          <w:szCs w:val="20"/>
        </w:rPr>
        <w:t>6</w:t>
      </w:r>
      <w:r w:rsidRPr="00A136A5">
        <w:rPr>
          <w:rFonts w:ascii="Calibri Light" w:hAnsi="Calibri Light"/>
          <w:color w:val="000000"/>
          <w:sz w:val="20"/>
          <w:szCs w:val="20"/>
        </w:rPr>
        <w:t xml:space="preserve"> bolo </w:t>
      </w:r>
      <w:r>
        <w:rPr>
          <w:rFonts w:ascii="Calibri Light" w:hAnsi="Calibri Light"/>
          <w:color w:val="000000"/>
          <w:sz w:val="20"/>
          <w:szCs w:val="20"/>
        </w:rPr>
        <w:t xml:space="preserve">v rámci Zariadenia pre seniorov poskytnuté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základné sociálne poradenstvo</w:t>
      </w:r>
      <w:r>
        <w:rPr>
          <w:rFonts w:ascii="Calibri Light" w:hAnsi="Calibri Light"/>
          <w:color w:val="000000"/>
          <w:sz w:val="20"/>
          <w:szCs w:val="20"/>
        </w:rPr>
        <w:t xml:space="preserve"> </w:t>
      </w:r>
      <w:r w:rsidRPr="00141826">
        <w:rPr>
          <w:rFonts w:ascii="Calibri Light" w:hAnsi="Calibri Light"/>
          <w:b/>
          <w:color w:val="000000"/>
          <w:sz w:val="20"/>
          <w:szCs w:val="20"/>
        </w:rPr>
        <w:t>84</w:t>
      </w:r>
      <w:r w:rsidRPr="00A136A5">
        <w:rPr>
          <w:rFonts w:ascii="Calibri Light" w:hAnsi="Calibri Light"/>
          <w:color w:val="000000"/>
          <w:sz w:val="20"/>
          <w:szCs w:val="20"/>
        </w:rPr>
        <w:t xml:space="preserve">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klientom.</w:t>
      </w:r>
      <w:r>
        <w:rPr>
          <w:rFonts w:ascii="Calibri Light" w:hAnsi="Calibri Light"/>
          <w:color w:val="000000"/>
          <w:sz w:val="20"/>
          <w:szCs w:val="20"/>
        </w:rPr>
        <w:t xml:space="preserve"> Sociálne poradenstvo bolo poskytované telefonicky, prostredníctvom E-mailovej pošty a osobne.</w:t>
      </w:r>
      <w:r w:rsidRPr="00A136A5">
        <w:rPr>
          <w:rFonts w:ascii="Calibri Light" w:hAnsi="Calibri Light"/>
          <w:color w:val="000000"/>
          <w:sz w:val="20"/>
          <w:szCs w:val="20"/>
        </w:rPr>
        <w:t xml:space="preserve"> </w:t>
      </w:r>
    </w:p>
    <w:p w:rsidR="00A80BEF" w:rsidRDefault="00A80BEF" w:rsidP="00A80BEF">
      <w:pPr>
        <w:pStyle w:val="bodytext"/>
        <w:ind w:firstLine="708"/>
        <w:rPr>
          <w:rFonts w:ascii="Calibri Light" w:hAnsi="Calibri Light"/>
          <w:color w:val="000000"/>
        </w:rPr>
      </w:pPr>
      <w:r>
        <w:rPr>
          <w:rFonts w:ascii="Calibri Light" w:hAnsi="Calibri Light"/>
          <w:color w:val="000000"/>
        </w:rPr>
        <w:t xml:space="preserve">Ku koncu roka 2016 (k 31.12.2016) sme mali </w:t>
      </w:r>
      <w:r w:rsidRPr="00141826">
        <w:rPr>
          <w:rFonts w:ascii="Calibri Light" w:hAnsi="Calibri Light"/>
          <w:b/>
          <w:color w:val="000000"/>
        </w:rPr>
        <w:t>51</w:t>
      </w:r>
      <w:r w:rsidRPr="00622815">
        <w:rPr>
          <w:rFonts w:ascii="Calibri Light" w:hAnsi="Calibri Light"/>
          <w:b/>
          <w:color w:val="000000"/>
        </w:rPr>
        <w:t xml:space="preserve"> klientov v Zariadení pre seniorov.</w:t>
      </w:r>
      <w:r w:rsidRPr="00A136A5">
        <w:rPr>
          <w:rFonts w:ascii="Calibri Light" w:hAnsi="Calibri Light"/>
          <w:color w:val="000000"/>
        </w:rPr>
        <w:t xml:space="preserve"> Na Denný stacionár do konca roka </w:t>
      </w:r>
      <w:r>
        <w:rPr>
          <w:rFonts w:ascii="Calibri Light" w:hAnsi="Calibri Light"/>
          <w:color w:val="000000"/>
        </w:rPr>
        <w:t xml:space="preserve">2016 </w:t>
      </w:r>
      <w:r w:rsidRPr="00A136A5">
        <w:rPr>
          <w:rFonts w:ascii="Calibri Light" w:hAnsi="Calibri Light"/>
          <w:color w:val="000000"/>
        </w:rPr>
        <w:t xml:space="preserve">nebola </w:t>
      </w:r>
      <w:r>
        <w:rPr>
          <w:rFonts w:ascii="Calibri Light" w:hAnsi="Calibri Light"/>
          <w:color w:val="000000"/>
        </w:rPr>
        <w:t xml:space="preserve">žiadna </w:t>
      </w:r>
      <w:r w:rsidRPr="00A136A5">
        <w:rPr>
          <w:rFonts w:ascii="Calibri Light" w:hAnsi="Calibri Light"/>
          <w:color w:val="000000"/>
        </w:rPr>
        <w:t xml:space="preserve">požiadavka. </w:t>
      </w:r>
    </w:p>
    <w:p w:rsidR="00A80BEF" w:rsidRPr="00622815" w:rsidRDefault="00A80BEF" w:rsidP="00A80BEF">
      <w:pPr>
        <w:pStyle w:val="bodytext"/>
        <w:ind w:firstLine="708"/>
        <w:rPr>
          <w:rFonts w:ascii="Calibri Light" w:hAnsi="Calibri Light"/>
          <w:b/>
          <w:color w:val="000000"/>
        </w:rPr>
      </w:pPr>
      <w:r w:rsidRPr="00A136A5">
        <w:rPr>
          <w:rFonts w:ascii="Calibri Light" w:hAnsi="Calibri Light"/>
          <w:color w:val="000000"/>
        </w:rPr>
        <w:t>V roku 201</w:t>
      </w:r>
      <w:r>
        <w:rPr>
          <w:rFonts w:ascii="Calibri Light" w:hAnsi="Calibri Light"/>
          <w:color w:val="000000"/>
        </w:rPr>
        <w:t>6</w:t>
      </w:r>
      <w:r w:rsidRPr="00A136A5">
        <w:rPr>
          <w:rFonts w:ascii="Calibri Light" w:hAnsi="Calibri Light"/>
          <w:color w:val="000000"/>
        </w:rPr>
        <w:t xml:space="preserve"> boli prijímaní </w:t>
      </w:r>
      <w:r>
        <w:rPr>
          <w:rFonts w:ascii="Calibri Light" w:hAnsi="Calibri Light"/>
          <w:color w:val="000000"/>
        </w:rPr>
        <w:t>k</w:t>
      </w:r>
      <w:r w:rsidRPr="00A136A5">
        <w:rPr>
          <w:rFonts w:ascii="Calibri Light" w:hAnsi="Calibri Light"/>
          <w:color w:val="000000"/>
        </w:rPr>
        <w:t>lienti</w:t>
      </w:r>
      <w:r>
        <w:rPr>
          <w:rFonts w:ascii="Calibri Light" w:hAnsi="Calibri Light"/>
          <w:color w:val="000000"/>
        </w:rPr>
        <w:t xml:space="preserve"> s Rozhodnutím o odkázanosti na sociálnu službu v ZPS, ale aj klienti</w:t>
      </w:r>
      <w:r w:rsidRPr="00A136A5">
        <w:rPr>
          <w:rFonts w:ascii="Calibri Light" w:hAnsi="Calibri Light"/>
          <w:color w:val="000000"/>
        </w:rPr>
        <w:t>, tzv. samopl</w:t>
      </w:r>
      <w:r>
        <w:rPr>
          <w:rFonts w:ascii="Calibri Light" w:hAnsi="Calibri Light"/>
          <w:color w:val="000000"/>
        </w:rPr>
        <w:t xml:space="preserve">atcovia. Na základe Zmluvy zo dňa 17.2.2016 nám bol </w:t>
      </w:r>
      <w:r w:rsidRPr="00622815">
        <w:rPr>
          <w:rFonts w:ascii="Calibri Light" w:hAnsi="Calibri Light"/>
          <w:b/>
          <w:color w:val="000000"/>
        </w:rPr>
        <w:t xml:space="preserve">schválený  finančný príspevok na poskytovanie sociálnej služby od </w:t>
      </w:r>
      <w:proofErr w:type="spellStart"/>
      <w:r w:rsidRPr="00622815">
        <w:rPr>
          <w:rFonts w:ascii="Calibri Light" w:hAnsi="Calibri Light"/>
          <w:b/>
          <w:color w:val="000000"/>
        </w:rPr>
        <w:t>MPSVaR</w:t>
      </w:r>
      <w:proofErr w:type="spellEnd"/>
      <w:r>
        <w:rPr>
          <w:rFonts w:ascii="Calibri Light" w:hAnsi="Calibri Light"/>
          <w:b/>
          <w:color w:val="000000"/>
        </w:rPr>
        <w:t xml:space="preserve"> aj na rok 2016</w:t>
      </w:r>
      <w:r w:rsidRPr="00622815">
        <w:rPr>
          <w:rFonts w:ascii="Calibri Light" w:hAnsi="Calibri Light"/>
          <w:b/>
          <w:color w:val="000000"/>
        </w:rPr>
        <w:t xml:space="preserve">. </w:t>
      </w:r>
    </w:p>
    <w:p w:rsidR="00A80BEF" w:rsidRPr="00C90DA3" w:rsidRDefault="00A80BEF" w:rsidP="00A80BEF">
      <w:pPr>
        <w:pStyle w:val="bodytext"/>
        <w:ind w:firstLine="708"/>
        <w:rPr>
          <w:rFonts w:ascii="Calibri Light" w:hAnsi="Calibri Light"/>
          <w:b/>
        </w:rPr>
      </w:pP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 w:rsidRPr="00A136A5">
        <w:rPr>
          <w:rFonts w:ascii="Calibri Light" w:hAnsi="Calibri Light"/>
          <w:color w:val="000000"/>
          <w:sz w:val="20"/>
          <w:szCs w:val="20"/>
        </w:rPr>
        <w:t xml:space="preserve"> Priebežne bol prijímaný odborný personál a k 31.12.201</w:t>
      </w:r>
      <w:r>
        <w:rPr>
          <w:rFonts w:ascii="Calibri Light" w:hAnsi="Calibri Light"/>
          <w:color w:val="000000"/>
          <w:sz w:val="20"/>
          <w:szCs w:val="20"/>
        </w:rPr>
        <w:t>6</w:t>
      </w:r>
      <w:r w:rsidRPr="00A136A5">
        <w:rPr>
          <w:rFonts w:ascii="Calibri Light" w:hAnsi="Calibri Light"/>
          <w:color w:val="000000"/>
          <w:sz w:val="20"/>
          <w:szCs w:val="20"/>
        </w:rPr>
        <w:t xml:space="preserve"> bol </w:t>
      </w:r>
      <w:r>
        <w:rPr>
          <w:rFonts w:ascii="Calibri Light" w:hAnsi="Calibri Light"/>
          <w:color w:val="000000"/>
          <w:sz w:val="20"/>
          <w:szCs w:val="20"/>
        </w:rPr>
        <w:t xml:space="preserve">celkový </w:t>
      </w:r>
      <w:r w:rsidRPr="00A136A5">
        <w:rPr>
          <w:rFonts w:ascii="Calibri Light" w:hAnsi="Calibri Light"/>
          <w:color w:val="000000"/>
          <w:sz w:val="20"/>
          <w:szCs w:val="20"/>
        </w:rPr>
        <w:t xml:space="preserve">stav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zamestnancov</w:t>
      </w:r>
      <w:r>
        <w:rPr>
          <w:rFonts w:ascii="Calibri Light" w:hAnsi="Calibri Light"/>
          <w:b/>
          <w:color w:val="000000"/>
          <w:sz w:val="20"/>
          <w:szCs w:val="20"/>
        </w:rPr>
        <w:t xml:space="preserve"> 27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 xml:space="preserve"> </w:t>
      </w:r>
      <w:r w:rsidRPr="00C95EC0">
        <w:rPr>
          <w:rFonts w:ascii="Calibri Light" w:hAnsi="Calibri Light"/>
          <w:b/>
          <w:color w:val="000000"/>
          <w:sz w:val="20"/>
          <w:szCs w:val="20"/>
        </w:rPr>
        <w:t xml:space="preserve"> </w:t>
      </w:r>
      <w:r>
        <w:rPr>
          <w:rFonts w:ascii="Calibri Light" w:hAnsi="Calibri Light"/>
          <w:color w:val="000000"/>
          <w:sz w:val="20"/>
          <w:szCs w:val="20"/>
        </w:rPr>
        <w:t>– z nich    zamestnancov - odborný personál</w:t>
      </w:r>
      <w:r w:rsidRPr="00A136A5">
        <w:rPr>
          <w:rFonts w:ascii="Calibri Light" w:hAnsi="Calibri Light"/>
          <w:color w:val="000000"/>
          <w:sz w:val="20"/>
          <w:szCs w:val="20"/>
        </w:rPr>
        <w:t xml:space="preserve"> (1 sociálna pracovníčka, </w:t>
      </w:r>
      <w:r>
        <w:rPr>
          <w:rFonts w:ascii="Calibri Light" w:hAnsi="Calibri Light"/>
          <w:color w:val="000000"/>
          <w:sz w:val="20"/>
          <w:szCs w:val="20"/>
        </w:rPr>
        <w:t xml:space="preserve">3 </w:t>
      </w:r>
      <w:r w:rsidRPr="00A136A5">
        <w:rPr>
          <w:rFonts w:ascii="Calibri Light" w:hAnsi="Calibri Light"/>
          <w:color w:val="000000"/>
          <w:sz w:val="20"/>
          <w:szCs w:val="20"/>
        </w:rPr>
        <w:t>zdravotné sestry a</w:t>
      </w:r>
      <w:r>
        <w:rPr>
          <w:rFonts w:ascii="Calibri Light" w:hAnsi="Calibri Light"/>
          <w:color w:val="000000"/>
          <w:sz w:val="20"/>
          <w:szCs w:val="20"/>
        </w:rPr>
        <w:t xml:space="preserve"> 9 </w:t>
      </w:r>
      <w:r w:rsidRPr="00A136A5">
        <w:rPr>
          <w:rFonts w:ascii="Calibri Light" w:hAnsi="Calibri Light"/>
          <w:color w:val="000000"/>
          <w:sz w:val="20"/>
          <w:szCs w:val="20"/>
        </w:rPr>
        <w:t>ošetrovate</w:t>
      </w:r>
      <w:r>
        <w:rPr>
          <w:rFonts w:ascii="Calibri Light" w:hAnsi="Calibri Light"/>
          <w:color w:val="000000"/>
          <w:sz w:val="20"/>
          <w:szCs w:val="20"/>
        </w:rPr>
        <w:t>ľk</w:t>
      </w:r>
      <w:r w:rsidRPr="00A136A5">
        <w:rPr>
          <w:rFonts w:ascii="Calibri Light" w:hAnsi="Calibri Light"/>
          <w:color w:val="000000"/>
          <w:sz w:val="20"/>
          <w:szCs w:val="20"/>
        </w:rPr>
        <w:t>y)</w:t>
      </w:r>
      <w:r>
        <w:rPr>
          <w:rFonts w:ascii="Calibri Light" w:hAnsi="Calibri Light"/>
          <w:color w:val="000000"/>
          <w:sz w:val="20"/>
          <w:szCs w:val="20"/>
        </w:rPr>
        <w:t>, ostatný personál   zamestnancov na trvalý pracovný pomer 13 a 1 zamestnanec na dohodu.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 w:rsidRPr="00A136A5">
        <w:rPr>
          <w:rFonts w:ascii="Calibri Light" w:hAnsi="Calibri Light"/>
          <w:color w:val="000000"/>
          <w:sz w:val="20"/>
          <w:szCs w:val="20"/>
        </w:rPr>
        <w:t xml:space="preserve">Všetky činnosti a dokumenty sú spracovávané programom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CYGNUS.</w:t>
      </w:r>
      <w:r w:rsidRPr="00A136A5">
        <w:rPr>
          <w:rFonts w:ascii="Calibri Light" w:hAnsi="Calibri Light"/>
          <w:color w:val="000000"/>
          <w:sz w:val="20"/>
          <w:szCs w:val="20"/>
        </w:rPr>
        <w:t xml:space="preserve"> 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>
        <w:rPr>
          <w:rFonts w:ascii="Calibri Light" w:hAnsi="Calibri Light"/>
          <w:b/>
          <w:color w:val="000000"/>
          <w:sz w:val="20"/>
          <w:szCs w:val="20"/>
        </w:rPr>
        <w:t>K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uchyň</w:t>
      </w:r>
      <w:r>
        <w:rPr>
          <w:rFonts w:ascii="Calibri Light" w:hAnsi="Calibri Light"/>
          <w:b/>
          <w:color w:val="000000"/>
          <w:sz w:val="20"/>
          <w:szCs w:val="20"/>
        </w:rPr>
        <w:t xml:space="preserve">u </w:t>
      </w:r>
      <w:r w:rsidRPr="00141826">
        <w:rPr>
          <w:rFonts w:ascii="Calibri Light" w:hAnsi="Calibri Light"/>
          <w:color w:val="000000"/>
          <w:sz w:val="20"/>
          <w:szCs w:val="20"/>
        </w:rPr>
        <w:t>plne využívali naši kuchári aj v roku 2016</w:t>
      </w:r>
      <w:r>
        <w:rPr>
          <w:rFonts w:ascii="Calibri Light" w:hAnsi="Calibri Light"/>
          <w:color w:val="000000"/>
          <w:sz w:val="20"/>
          <w:szCs w:val="20"/>
        </w:rPr>
        <w:t xml:space="preserve">, v ktorej sme pokračovali v pripravovaní priemerne 3 jedál denne pre každého klienta. V rámci stravy sme poskytovali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stravu racionálnu a diéty</w:t>
      </w:r>
      <w:r>
        <w:rPr>
          <w:rFonts w:ascii="Calibri Light" w:hAnsi="Calibri Light"/>
          <w:color w:val="000000"/>
          <w:sz w:val="20"/>
          <w:szCs w:val="20"/>
        </w:rPr>
        <w:t xml:space="preserve"> (diabetickú, šetriacu a špeciálne diéty). Jedálne lístky sme pripravovali každý týždeň na 1 týždeň vopred.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>
        <w:rPr>
          <w:rFonts w:ascii="Calibri Light" w:hAnsi="Calibri Light"/>
          <w:color w:val="000000"/>
          <w:sz w:val="20"/>
          <w:szCs w:val="20"/>
        </w:rPr>
        <w:t xml:space="preserve">Okrem činností poskytovaných v ZPS, ktoré nám vyplývajú zo zákonnej povinnosti, pripravili sme pre našich klientov mnohé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spoločenské akcie a kultúrne podujatia,</w:t>
      </w:r>
      <w:r>
        <w:rPr>
          <w:rFonts w:ascii="Calibri Light" w:hAnsi="Calibri Light"/>
          <w:color w:val="000000"/>
          <w:sz w:val="20"/>
          <w:szCs w:val="20"/>
        </w:rPr>
        <w:t xml:space="preserve"> za účelom spríjemnenia im voľných chvíľ a ich pobytu v ZPS,  a tiež za účelom udržiavania sociálneho kontaktu. 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>
        <w:rPr>
          <w:rFonts w:ascii="Calibri Light" w:hAnsi="Calibri Light"/>
          <w:color w:val="000000"/>
          <w:sz w:val="20"/>
          <w:szCs w:val="20"/>
        </w:rPr>
        <w:t xml:space="preserve">Pokračovali sme v aktívnej a pravidelnej spolupráci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 xml:space="preserve">s MŠ </w:t>
      </w:r>
      <w:proofErr w:type="spellStart"/>
      <w:r w:rsidRPr="00622815">
        <w:rPr>
          <w:rFonts w:ascii="Calibri Light" w:hAnsi="Calibri Light"/>
          <w:b/>
          <w:color w:val="000000"/>
          <w:sz w:val="20"/>
          <w:szCs w:val="20"/>
        </w:rPr>
        <w:t>Športovček</w:t>
      </w:r>
      <w:proofErr w:type="spellEnd"/>
      <w:r w:rsidRPr="00622815">
        <w:rPr>
          <w:rFonts w:ascii="Calibri Light" w:hAnsi="Calibri Light"/>
          <w:b/>
          <w:color w:val="000000"/>
          <w:sz w:val="20"/>
          <w:szCs w:val="20"/>
        </w:rPr>
        <w:t xml:space="preserve">, so ZUŠ v Púchove, s folklórnou skupinou </w:t>
      </w:r>
      <w:proofErr w:type="spellStart"/>
      <w:r w:rsidRPr="00622815">
        <w:rPr>
          <w:rFonts w:ascii="Calibri Light" w:hAnsi="Calibri Light"/>
          <w:b/>
          <w:color w:val="000000"/>
          <w:sz w:val="20"/>
          <w:szCs w:val="20"/>
        </w:rPr>
        <w:t>Nimničanka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, ktorí nám ochotne prišli spríjemniť chvíle pri rôznych príležitostiach (MDŽ, Deň matiek, Mesiac úcty k seniorom...) aj v tomto roku. Nadviazali sme nové kontakty a spoluprácu s ďalšími výbornými folklórnymi telesami z nášho okolia – s folklórnou skupinou </w:t>
      </w:r>
      <w:r w:rsidRPr="008D5F43">
        <w:rPr>
          <w:rFonts w:ascii="Calibri Light" w:hAnsi="Calibri Light"/>
          <w:b/>
          <w:color w:val="000000"/>
          <w:sz w:val="20"/>
          <w:szCs w:val="20"/>
        </w:rPr>
        <w:t xml:space="preserve">KONOPA </w:t>
      </w:r>
      <w:r>
        <w:rPr>
          <w:rFonts w:ascii="Calibri Light" w:hAnsi="Calibri Light"/>
          <w:color w:val="000000"/>
          <w:sz w:val="20"/>
          <w:szCs w:val="20"/>
        </w:rPr>
        <w:t>z 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Dohňan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 a folklórnou skupinou </w:t>
      </w:r>
      <w:r w:rsidRPr="008D5F43">
        <w:rPr>
          <w:rFonts w:ascii="Calibri Light" w:hAnsi="Calibri Light"/>
          <w:b/>
          <w:color w:val="000000"/>
          <w:sz w:val="20"/>
          <w:szCs w:val="20"/>
        </w:rPr>
        <w:t>HATŇANKA</w:t>
      </w:r>
      <w:r>
        <w:rPr>
          <w:rFonts w:ascii="Calibri Light" w:hAnsi="Calibri Light"/>
          <w:color w:val="000000"/>
          <w:sz w:val="20"/>
          <w:szCs w:val="20"/>
        </w:rPr>
        <w:t xml:space="preserve"> z 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Maríkovej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. V lete sme pokračovali v príjemnej, a medzi našimi klientmi, veľmi obľúbenej akcii – </w:t>
      </w:r>
      <w:proofErr w:type="spellStart"/>
      <w:r w:rsidRPr="00622815">
        <w:rPr>
          <w:rFonts w:ascii="Calibri Light" w:hAnsi="Calibri Light"/>
          <w:b/>
          <w:color w:val="000000"/>
          <w:sz w:val="20"/>
          <w:szCs w:val="20"/>
        </w:rPr>
        <w:t>Opekačka</w:t>
      </w:r>
      <w:proofErr w:type="spellEnd"/>
      <w:r w:rsidRPr="00622815">
        <w:rPr>
          <w:rFonts w:ascii="Calibri Light" w:hAnsi="Calibri Light"/>
          <w:b/>
          <w:color w:val="000000"/>
          <w:sz w:val="20"/>
          <w:szCs w:val="20"/>
        </w:rPr>
        <w:t xml:space="preserve"> v areáli ZPS</w:t>
      </w:r>
      <w:r>
        <w:rPr>
          <w:rFonts w:ascii="Calibri Light" w:hAnsi="Calibri Light"/>
          <w:color w:val="000000"/>
          <w:sz w:val="20"/>
          <w:szCs w:val="20"/>
        </w:rPr>
        <w:t>. V tomto roku sa nám nepodarilo pokračovať v spolupráci s 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Cirkevnou základnou školou sv. Margity v</w:t>
      </w:r>
      <w:r>
        <w:rPr>
          <w:rFonts w:ascii="Calibri Light" w:hAnsi="Calibri Light"/>
          <w:b/>
          <w:color w:val="000000"/>
          <w:sz w:val="20"/>
          <w:szCs w:val="20"/>
        </w:rPr>
        <w:t> 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Púchove</w:t>
      </w:r>
      <w:r>
        <w:rPr>
          <w:rFonts w:ascii="Calibri Light" w:hAnsi="Calibri Light"/>
          <w:b/>
          <w:color w:val="000000"/>
          <w:sz w:val="20"/>
          <w:szCs w:val="20"/>
        </w:rPr>
        <w:t xml:space="preserve">, </w:t>
      </w:r>
      <w:r w:rsidRPr="008D5F43">
        <w:rPr>
          <w:rFonts w:ascii="Calibri Light" w:hAnsi="Calibri Light"/>
          <w:color w:val="000000"/>
          <w:sz w:val="20"/>
          <w:szCs w:val="20"/>
        </w:rPr>
        <w:t>pre nedostatok záujmu detí</w:t>
      </w:r>
      <w:r>
        <w:rPr>
          <w:rFonts w:ascii="Calibri Light" w:hAnsi="Calibri Light"/>
          <w:b/>
          <w:color w:val="000000"/>
          <w:sz w:val="20"/>
          <w:szCs w:val="20"/>
        </w:rPr>
        <w:t xml:space="preserve"> </w:t>
      </w:r>
      <w:r>
        <w:rPr>
          <w:rFonts w:ascii="Calibri Light" w:hAnsi="Calibri Light"/>
          <w:color w:val="000000"/>
          <w:sz w:val="20"/>
          <w:szCs w:val="20"/>
        </w:rPr>
        <w:t xml:space="preserve">v rámci záujmového krúžku pod vedením pani učiteľky p. 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Daškovej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. V decembri nás opätovne, po druhýkrát, svojou návštevou poctil pán </w:t>
      </w:r>
      <w:r w:rsidRPr="00573AE3">
        <w:rPr>
          <w:rFonts w:ascii="Calibri Light" w:hAnsi="Calibri Light"/>
          <w:b/>
          <w:color w:val="000000"/>
          <w:sz w:val="20"/>
          <w:szCs w:val="20"/>
        </w:rPr>
        <w:t xml:space="preserve">primátor mesta Púchov </w:t>
      </w:r>
      <w:r>
        <w:rPr>
          <w:rFonts w:ascii="Calibri Light" w:hAnsi="Calibri Light"/>
          <w:color w:val="000000"/>
          <w:sz w:val="20"/>
          <w:szCs w:val="20"/>
        </w:rPr>
        <w:t xml:space="preserve">– p. Mgr. Rastislav 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Henek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, v spoločnosti p. Mgr. 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Češkovej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 z MsÚ, ktorí si týmto spôsobom prišli uctiť našich seniorov a občanov nášho mesta. S MsÚ, s oddelením sociálnych vecí - s p. 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Hořelicovou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, pokračujeme v spolupráci pri vybavovaní rozhodnutí o odkázanosti na sociálnu službu pre seniorov, ktorí majú záujem o umiestnenie v našom ZPS. Okrem zabezpečovania konkrétnych kultúrnych vystúpení, sme organizovali aj niekoľko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osláv životných jubileí našich klientov</w:t>
      </w:r>
      <w:r>
        <w:rPr>
          <w:rFonts w:ascii="Calibri Light" w:hAnsi="Calibri Light"/>
          <w:color w:val="000000"/>
          <w:sz w:val="20"/>
          <w:szCs w:val="20"/>
        </w:rPr>
        <w:t xml:space="preserve">,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 xml:space="preserve">spoločné posedenia klientov a zamestnancov </w:t>
      </w:r>
      <w:r>
        <w:rPr>
          <w:rFonts w:ascii="Calibri Light" w:hAnsi="Calibri Light"/>
          <w:color w:val="000000"/>
          <w:sz w:val="20"/>
          <w:szCs w:val="20"/>
        </w:rPr>
        <w:t>pri príležitosti Dňa matiek, Dňa seniorov, vianočné posedenie.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>
        <w:rPr>
          <w:rFonts w:ascii="Calibri Light" w:hAnsi="Calibri Light"/>
          <w:color w:val="000000"/>
          <w:sz w:val="20"/>
          <w:szCs w:val="20"/>
        </w:rPr>
        <w:t xml:space="preserve">Okrem spomínaných spoločenských akcií, naši klienti niekoľkokrát do týždňa sa venovali nimi zvoleným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záujmovým aktivitám</w:t>
      </w:r>
      <w:r>
        <w:rPr>
          <w:rFonts w:ascii="Calibri Light" w:hAnsi="Calibri Light"/>
          <w:color w:val="000000"/>
          <w:sz w:val="20"/>
          <w:szCs w:val="20"/>
        </w:rPr>
        <w:t xml:space="preserve"> </w:t>
      </w:r>
      <w:r w:rsidRPr="00602B98">
        <w:rPr>
          <w:rFonts w:ascii="Calibri Light" w:hAnsi="Calibri Light"/>
          <w:b/>
          <w:color w:val="000000"/>
          <w:sz w:val="20"/>
          <w:szCs w:val="20"/>
        </w:rPr>
        <w:t>a spoločným aktivizáciám</w:t>
      </w:r>
      <w:r>
        <w:rPr>
          <w:rFonts w:ascii="Calibri Light" w:hAnsi="Calibri Light"/>
          <w:color w:val="000000"/>
          <w:sz w:val="20"/>
          <w:szCs w:val="20"/>
        </w:rPr>
        <w:t xml:space="preserve"> pod vedením skúsenej 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ergoterapeutky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 (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muzikoterapia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, 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biblioterapia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, výroba rôznych predmetov vianočnej, či veľkonočnej výzdoby, ktorými sa potom prezentovali v interiérových priestoroch ZPS). 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>
        <w:rPr>
          <w:rFonts w:ascii="Calibri Light" w:hAnsi="Calibri Light"/>
          <w:color w:val="000000"/>
          <w:sz w:val="20"/>
          <w:szCs w:val="20"/>
        </w:rPr>
        <w:t xml:space="preserve">Pre našich klientov sme aj v priebehu roka 2016 zabezpečili pravidelné </w:t>
      </w:r>
      <w:r w:rsidRPr="002D0501">
        <w:rPr>
          <w:rFonts w:ascii="Calibri Light" w:hAnsi="Calibri Light"/>
          <w:b/>
          <w:color w:val="000000"/>
          <w:sz w:val="20"/>
          <w:szCs w:val="20"/>
        </w:rPr>
        <w:t>slúženie katolíckych svätých omší</w:t>
      </w:r>
      <w:r>
        <w:rPr>
          <w:rFonts w:ascii="Calibri Light" w:hAnsi="Calibri Light"/>
          <w:color w:val="000000"/>
          <w:sz w:val="20"/>
          <w:szCs w:val="20"/>
        </w:rPr>
        <w:t xml:space="preserve"> p. farárom </w:t>
      </w:r>
      <w:proofErr w:type="spellStart"/>
      <w:r>
        <w:rPr>
          <w:rFonts w:ascii="Calibri Light" w:hAnsi="Calibri Light"/>
          <w:color w:val="000000"/>
          <w:sz w:val="20"/>
          <w:szCs w:val="20"/>
        </w:rPr>
        <w:t>Gabrišom</w:t>
      </w:r>
      <w:proofErr w:type="spellEnd"/>
      <w:r>
        <w:rPr>
          <w:rFonts w:ascii="Calibri Light" w:hAnsi="Calibri Light"/>
          <w:color w:val="000000"/>
          <w:sz w:val="20"/>
          <w:szCs w:val="20"/>
        </w:rPr>
        <w:t xml:space="preserve"> z Nimnice.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>
        <w:rPr>
          <w:rFonts w:ascii="Calibri Light" w:hAnsi="Calibri Light"/>
          <w:color w:val="000000"/>
          <w:sz w:val="20"/>
          <w:szCs w:val="20"/>
        </w:rPr>
        <w:lastRenderedPageBreak/>
        <w:t xml:space="preserve">V rámci poskytovania nadštandardných služieb sme pre našich klientov naďalej pokračovali v zabezpečovaní poskytovania pravidelných odborných služieb </w:t>
      </w:r>
      <w:r w:rsidRPr="00BC4389">
        <w:rPr>
          <w:rFonts w:ascii="Calibri Light" w:hAnsi="Calibri Light"/>
          <w:b/>
          <w:color w:val="000000"/>
          <w:sz w:val="20"/>
          <w:szCs w:val="20"/>
        </w:rPr>
        <w:t>masérky, pedikérky a</w:t>
      </w:r>
      <w:r>
        <w:rPr>
          <w:rFonts w:ascii="Calibri Light" w:hAnsi="Calibri Light"/>
          <w:b/>
          <w:color w:val="000000"/>
          <w:sz w:val="20"/>
          <w:szCs w:val="20"/>
        </w:rPr>
        <w:t> </w:t>
      </w:r>
      <w:r w:rsidRPr="00BC4389">
        <w:rPr>
          <w:rFonts w:ascii="Calibri Light" w:hAnsi="Calibri Light"/>
          <w:b/>
          <w:color w:val="000000"/>
          <w:sz w:val="20"/>
          <w:szCs w:val="20"/>
        </w:rPr>
        <w:t>kaderníčky</w:t>
      </w:r>
      <w:r w:rsidRPr="00602B98">
        <w:rPr>
          <w:rFonts w:ascii="Calibri Light" w:hAnsi="Calibri Light"/>
          <w:color w:val="000000"/>
          <w:sz w:val="20"/>
          <w:szCs w:val="20"/>
        </w:rPr>
        <w:t>.</w:t>
      </w:r>
    </w:p>
    <w:p w:rsidR="00A80BEF" w:rsidRDefault="00A80BEF" w:rsidP="00A80BEF">
      <w:pPr>
        <w:ind w:firstLine="708"/>
        <w:jc w:val="both"/>
        <w:rPr>
          <w:rFonts w:ascii="Calibri Light" w:hAnsi="Calibri Light"/>
          <w:color w:val="000000"/>
          <w:sz w:val="20"/>
          <w:szCs w:val="20"/>
        </w:rPr>
      </w:pPr>
      <w:r>
        <w:rPr>
          <w:rFonts w:ascii="Calibri Light" w:hAnsi="Calibri Light"/>
          <w:color w:val="000000"/>
          <w:sz w:val="20"/>
          <w:szCs w:val="20"/>
        </w:rPr>
        <w:t xml:space="preserve">V prípade priaznivého počasia sme našich klientov pravidelne vyvážali na </w:t>
      </w:r>
      <w:r w:rsidRPr="00622815">
        <w:rPr>
          <w:rFonts w:ascii="Calibri Light" w:hAnsi="Calibri Light"/>
          <w:b/>
          <w:color w:val="000000"/>
          <w:sz w:val="20"/>
          <w:szCs w:val="20"/>
        </w:rPr>
        <w:t>krátke spoločné prechádzky,</w:t>
      </w:r>
      <w:r>
        <w:rPr>
          <w:rFonts w:ascii="Calibri Light" w:hAnsi="Calibri Light"/>
          <w:color w:val="000000"/>
          <w:sz w:val="20"/>
          <w:szCs w:val="20"/>
        </w:rPr>
        <w:t xml:space="preserve"> či posedenia na lavičkách v areáli ZPS.</w:t>
      </w:r>
    </w:p>
    <w:p w:rsidR="005C0A8D" w:rsidRPr="00A136A5" w:rsidRDefault="005C0A8D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660C5A" w:rsidP="00EB7D0E">
      <w:pPr>
        <w:pStyle w:val="bodytext"/>
        <w:ind w:firstLine="0"/>
        <w:rPr>
          <w:rFonts w:ascii="Calibri Light" w:hAnsi="Calibri Light"/>
          <w:b/>
        </w:rPr>
      </w:pPr>
      <w:r>
        <w:rPr>
          <w:noProof/>
        </w:rPr>
        <w:drawing>
          <wp:inline distT="0" distB="0" distL="0" distR="0">
            <wp:extent cx="5760720" cy="3841273"/>
            <wp:effectExtent l="19050" t="0" r="0" b="0"/>
            <wp:docPr id="18" name="Obrázok 18" descr="C:\Users\aseidlova\AppData\Local\Microsoft\Windows\INetCache\Content.Word\DSC_74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seidlova\AppData\Local\Microsoft\Windows\INetCache\Content.Word\DSC_743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bg2">
                          <a:shade val="45000"/>
                          <a:satMod val="135000"/>
                        </a:schemeClr>
                        <a:prstClr val="white"/>
                      </a:duotone>
                      <a:lum contrast="-21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12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5E72B1" w:rsidRDefault="005E72B1" w:rsidP="00EB7D0E">
      <w:pPr>
        <w:pStyle w:val="bodytext"/>
        <w:ind w:firstLine="0"/>
        <w:rPr>
          <w:rFonts w:ascii="Calibri Light" w:hAnsi="Calibri Light"/>
          <w:b/>
        </w:rPr>
      </w:pPr>
    </w:p>
    <w:p w:rsidR="005E72B1" w:rsidRDefault="005E72B1" w:rsidP="00EB7D0E">
      <w:pPr>
        <w:pStyle w:val="bodytext"/>
        <w:ind w:firstLine="0"/>
        <w:rPr>
          <w:rFonts w:ascii="Calibri Light" w:hAnsi="Calibri Light"/>
          <w:b/>
        </w:rPr>
      </w:pPr>
    </w:p>
    <w:p w:rsidR="005E72B1" w:rsidRDefault="005E72B1" w:rsidP="00EB7D0E">
      <w:pPr>
        <w:pStyle w:val="bodytext"/>
        <w:ind w:firstLine="0"/>
        <w:rPr>
          <w:rFonts w:ascii="Calibri Light" w:hAnsi="Calibri Light"/>
          <w:b/>
        </w:rPr>
      </w:pPr>
    </w:p>
    <w:p w:rsidR="005E72B1" w:rsidRDefault="005E72B1" w:rsidP="00EB7D0E">
      <w:pPr>
        <w:pStyle w:val="bodytext"/>
        <w:ind w:firstLine="0"/>
        <w:rPr>
          <w:rFonts w:ascii="Calibri Light" w:hAnsi="Calibri Light"/>
          <w:b/>
        </w:rPr>
      </w:pPr>
    </w:p>
    <w:p w:rsidR="005E72B1" w:rsidRDefault="005E72B1" w:rsidP="00EB7D0E">
      <w:pPr>
        <w:pStyle w:val="bodytext"/>
        <w:ind w:firstLine="0"/>
        <w:rPr>
          <w:rFonts w:ascii="Calibri Light" w:hAnsi="Calibri Light"/>
          <w:b/>
        </w:rPr>
      </w:pPr>
    </w:p>
    <w:p w:rsidR="005E72B1" w:rsidRDefault="005E72B1" w:rsidP="00EB7D0E">
      <w:pPr>
        <w:pStyle w:val="bodytext"/>
        <w:ind w:firstLine="0"/>
        <w:rPr>
          <w:rFonts w:ascii="Calibri Light" w:hAnsi="Calibri Light"/>
          <w:b/>
        </w:rPr>
      </w:pPr>
    </w:p>
    <w:p w:rsidR="005E72B1" w:rsidRDefault="005E72B1" w:rsidP="00EB7D0E">
      <w:pPr>
        <w:pStyle w:val="bodytext"/>
        <w:ind w:firstLine="0"/>
        <w:rPr>
          <w:rFonts w:ascii="Calibri Light" w:hAnsi="Calibri Light"/>
          <w:b/>
        </w:rPr>
      </w:pPr>
    </w:p>
    <w:p w:rsidR="00F07E22" w:rsidRDefault="00F07E22" w:rsidP="00EB7D0E">
      <w:pPr>
        <w:pStyle w:val="bodytext"/>
        <w:ind w:firstLine="0"/>
        <w:rPr>
          <w:rFonts w:ascii="Calibri Light" w:hAnsi="Calibri Light"/>
          <w:b/>
        </w:rPr>
      </w:pPr>
    </w:p>
    <w:p w:rsidR="009F7610" w:rsidRPr="00A136A5" w:rsidRDefault="009F7610" w:rsidP="00EB7D0E">
      <w:pPr>
        <w:pStyle w:val="bodytext"/>
        <w:ind w:firstLine="0"/>
        <w:rPr>
          <w:rFonts w:ascii="Calibri Light" w:hAnsi="Calibri Light"/>
          <w:b/>
        </w:rPr>
      </w:pPr>
      <w:r w:rsidRPr="00A136A5">
        <w:rPr>
          <w:rFonts w:ascii="Calibri Light" w:hAnsi="Calibri Light"/>
          <w:b/>
        </w:rPr>
        <w:lastRenderedPageBreak/>
        <w:t>D. Ročná účtovná závierka a zhodnotenie základných údajov v nej obsiahnutých</w:t>
      </w:r>
    </w:p>
    <w:p w:rsidR="009A0039" w:rsidRDefault="009A0039" w:rsidP="00EB7D0E">
      <w:pPr>
        <w:pStyle w:val="bodytext"/>
        <w:ind w:firstLine="0"/>
        <w:rPr>
          <w:rFonts w:ascii="Calibri Light" w:hAnsi="Calibri Light"/>
          <w:i/>
        </w:rPr>
      </w:pPr>
    </w:p>
    <w:p w:rsidR="009F7610" w:rsidRDefault="009F7610" w:rsidP="00EB7D0E">
      <w:pPr>
        <w:pStyle w:val="bodytext"/>
        <w:ind w:firstLine="0"/>
        <w:rPr>
          <w:rFonts w:ascii="Calibri Light" w:hAnsi="Calibri Light"/>
          <w:i/>
        </w:rPr>
      </w:pPr>
      <w:proofErr w:type="spellStart"/>
      <w:r w:rsidRPr="00A136A5">
        <w:rPr>
          <w:rFonts w:ascii="Calibri Light" w:hAnsi="Calibri Light"/>
          <w:i/>
        </w:rPr>
        <w:t>D.a</w:t>
      </w:r>
      <w:proofErr w:type="spellEnd"/>
      <w:r w:rsidRPr="00A136A5">
        <w:rPr>
          <w:rFonts w:ascii="Calibri Light" w:hAnsi="Calibri Light"/>
          <w:i/>
        </w:rPr>
        <w:t>)</w:t>
      </w:r>
      <w:r w:rsidRPr="00A136A5">
        <w:rPr>
          <w:rFonts w:ascii="Calibri Light" w:hAnsi="Calibri Light"/>
          <w:i/>
        </w:rPr>
        <w:tab/>
        <w:t>Prehľad aktív a pasív neziskovej organizácie</w:t>
      </w:r>
    </w:p>
    <w:p w:rsidR="00F07E22" w:rsidRPr="00F07E22" w:rsidRDefault="00F07E22" w:rsidP="00F07E22">
      <w:pPr>
        <w:pStyle w:val="bodytext"/>
        <w:ind w:firstLine="0"/>
        <w:jc w:val="right"/>
        <w:rPr>
          <w:rFonts w:ascii="Calibri Light" w:hAnsi="Calibri Light"/>
        </w:rPr>
      </w:pPr>
      <w:r w:rsidRPr="00F07E22">
        <w:rPr>
          <w:rFonts w:ascii="Calibri Light" w:hAnsi="Calibri Light"/>
        </w:rPr>
        <w:t>Údaje v EUR</w:t>
      </w:r>
    </w:p>
    <w:bookmarkStart w:id="0" w:name="_MON_1522492155"/>
    <w:bookmarkEnd w:id="0"/>
    <w:p w:rsidR="00A136A5" w:rsidRDefault="005E72B1" w:rsidP="00EB7D0E">
      <w:pPr>
        <w:pStyle w:val="bodytext"/>
        <w:ind w:firstLine="0"/>
        <w:rPr>
          <w:rFonts w:ascii="Calibri Light" w:hAnsi="Calibri Light"/>
          <w:i/>
        </w:rPr>
      </w:pPr>
      <w:r w:rsidRPr="00B44DE5">
        <w:rPr>
          <w:rFonts w:ascii="Calibri Light" w:hAnsi="Calibri Light"/>
          <w:i/>
        </w:rPr>
        <w:object w:dxaOrig="9193" w:dyaOrig="5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.8pt;height:280.35pt" o:ole="">
            <v:imagedata r:id="rId11" o:title=""/>
          </v:shape>
          <o:OLEObject Type="Embed" ProgID="Excel.Sheet.12" ShapeID="_x0000_i1025" DrawAspect="Content" ObjectID="_1559019411" r:id="rId12"/>
        </w:object>
      </w:r>
    </w:p>
    <w:p w:rsidR="003B5C06" w:rsidRDefault="003B5C06" w:rsidP="003B5C06">
      <w:pPr>
        <w:pStyle w:val="bodytext"/>
        <w:ind w:firstLine="0"/>
        <w:rPr>
          <w:rFonts w:ascii="Calibri Light" w:hAnsi="Calibri Light"/>
        </w:rPr>
      </w:pPr>
    </w:p>
    <w:p w:rsidR="003B5C06" w:rsidRPr="00A136A5" w:rsidRDefault="003B5C06" w:rsidP="003B5C06">
      <w:pPr>
        <w:pStyle w:val="bodytext"/>
        <w:ind w:firstLine="708"/>
        <w:rPr>
          <w:rFonts w:ascii="Calibri Light" w:hAnsi="Calibri Light"/>
        </w:rPr>
      </w:pPr>
      <w:r w:rsidRPr="00A136A5">
        <w:rPr>
          <w:rFonts w:ascii="Calibri Light" w:hAnsi="Calibri Light"/>
        </w:rPr>
        <w:t xml:space="preserve">V bežnom účtovom období bola celková hodnota aktív vo výške </w:t>
      </w:r>
      <w:r w:rsidR="007F0C8D">
        <w:rPr>
          <w:rFonts w:ascii="Calibri Light" w:hAnsi="Calibri Light"/>
        </w:rPr>
        <w:t>52 021</w:t>
      </w:r>
      <w:r w:rsidRPr="00A136A5">
        <w:rPr>
          <w:rFonts w:ascii="Calibri Light" w:hAnsi="Calibri Light"/>
        </w:rPr>
        <w:t xml:space="preserve"> </w:t>
      </w:r>
      <w:r w:rsidRPr="00A136A5">
        <w:rPr>
          <w:rFonts w:ascii="Calibri Light" w:hAnsi="Calibri Light" w:cstheme="minorHAnsi"/>
        </w:rPr>
        <w:t>€</w:t>
      </w:r>
      <w:r w:rsidRPr="00A136A5">
        <w:rPr>
          <w:rFonts w:ascii="Calibri Light" w:hAnsi="Calibri Light"/>
        </w:rPr>
        <w:t>, pričom jednotlivé položky aktív boli zastúpené nasledovne:</w:t>
      </w:r>
    </w:p>
    <w:p w:rsidR="00A136A5" w:rsidRDefault="00A136A5" w:rsidP="00EB7D0E">
      <w:pPr>
        <w:pStyle w:val="bodytext"/>
        <w:ind w:firstLine="0"/>
        <w:rPr>
          <w:rFonts w:ascii="Calibri Light" w:hAnsi="Calibri Light"/>
        </w:rPr>
      </w:pPr>
    </w:p>
    <w:p w:rsidR="00A136A5" w:rsidRDefault="003B5C06" w:rsidP="00EB7D0E">
      <w:pPr>
        <w:pStyle w:val="bodytext"/>
        <w:ind w:firstLine="0"/>
        <w:rPr>
          <w:rFonts w:ascii="Calibri Light" w:hAnsi="Calibri Light"/>
        </w:rPr>
      </w:pPr>
      <w:r w:rsidRPr="003B5C06">
        <w:rPr>
          <w:rFonts w:ascii="Calibri Light" w:hAnsi="Calibri Light"/>
          <w:noProof/>
        </w:rPr>
        <w:drawing>
          <wp:inline distT="0" distB="0" distL="0" distR="0">
            <wp:extent cx="5724179" cy="2673927"/>
            <wp:effectExtent l="19050" t="0" r="9871" b="0"/>
            <wp:docPr id="4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3B5C06" w:rsidRDefault="009A0039" w:rsidP="009A0039">
      <w:pPr>
        <w:pStyle w:val="bodytext"/>
        <w:ind w:firstLine="0"/>
        <w:jc w:val="right"/>
        <w:rPr>
          <w:rFonts w:ascii="Calibri Light" w:hAnsi="Calibri Light"/>
        </w:rPr>
      </w:pPr>
      <w:r w:rsidRPr="00F07E22">
        <w:rPr>
          <w:rFonts w:ascii="Calibri Light" w:hAnsi="Calibri Light"/>
        </w:rPr>
        <w:t>Údaje v EUR</w:t>
      </w:r>
    </w:p>
    <w:bookmarkStart w:id="1" w:name="_MON_1522493027"/>
    <w:bookmarkEnd w:id="1"/>
    <w:p w:rsidR="009A0039" w:rsidRDefault="00FF4FB1" w:rsidP="00EB7D0E">
      <w:pPr>
        <w:pStyle w:val="bodytext"/>
        <w:ind w:firstLine="0"/>
        <w:rPr>
          <w:rFonts w:ascii="Calibri Light" w:hAnsi="Calibri Light"/>
        </w:rPr>
      </w:pPr>
      <w:r w:rsidRPr="00B44DE5">
        <w:rPr>
          <w:rFonts w:ascii="Calibri Light" w:hAnsi="Calibri Light"/>
          <w:i/>
        </w:rPr>
        <w:object w:dxaOrig="9193" w:dyaOrig="7269">
          <v:shape id="_x0000_i1026" type="#_x0000_t75" style="width:453.25pt;height:358.35pt" o:ole="">
            <v:imagedata r:id="rId14" o:title=""/>
          </v:shape>
          <o:OLEObject Type="Embed" ProgID="Excel.Sheet.12" ShapeID="_x0000_i1026" DrawAspect="Content" ObjectID="_1559019412" r:id="rId15"/>
        </w:object>
      </w:r>
    </w:p>
    <w:p w:rsidR="009A0039" w:rsidRDefault="009A0039" w:rsidP="00EB7D0E">
      <w:pPr>
        <w:pStyle w:val="bodytext"/>
        <w:ind w:firstLine="0"/>
        <w:rPr>
          <w:rFonts w:ascii="Calibri Light" w:hAnsi="Calibri Light"/>
        </w:rPr>
      </w:pPr>
    </w:p>
    <w:p w:rsidR="00C70AEE" w:rsidRDefault="004466E1" w:rsidP="004466E1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</w:r>
      <w:r w:rsidR="003B5C06">
        <w:rPr>
          <w:rFonts w:ascii="Calibri Light" w:hAnsi="Calibri Light"/>
        </w:rPr>
        <w:t xml:space="preserve">Hodnota pasív v celkovej výške </w:t>
      </w:r>
      <w:r w:rsidR="00FF4FB1">
        <w:rPr>
          <w:rFonts w:ascii="Calibri Light" w:hAnsi="Calibri Light"/>
        </w:rPr>
        <w:t>47 729</w:t>
      </w:r>
      <w:r w:rsidR="003B5C06">
        <w:rPr>
          <w:rFonts w:ascii="Calibri Light" w:hAnsi="Calibri Light"/>
        </w:rPr>
        <w:t xml:space="preserve"> € pozostávala z vlastných </w:t>
      </w:r>
      <w:r w:rsidR="00FF4FB1">
        <w:rPr>
          <w:rFonts w:ascii="Calibri Light" w:hAnsi="Calibri Light"/>
        </w:rPr>
        <w:t xml:space="preserve">a cudzích </w:t>
      </w:r>
      <w:r w:rsidR="003B5C06">
        <w:rPr>
          <w:rFonts w:ascii="Calibri Light" w:hAnsi="Calibri Light"/>
        </w:rPr>
        <w:t>zdrojov</w:t>
      </w:r>
      <w:r w:rsidR="00533E4F">
        <w:rPr>
          <w:rFonts w:ascii="Calibri Light" w:hAnsi="Calibri Light"/>
        </w:rPr>
        <w:t>.</w:t>
      </w:r>
      <w:r w:rsidR="003B5C06">
        <w:rPr>
          <w:rFonts w:ascii="Calibri Light" w:hAnsi="Calibri Light"/>
        </w:rPr>
        <w:t xml:space="preserve"> Cudzie zdroje predstavovali výšku </w:t>
      </w:r>
      <w:r w:rsidR="00FF4FB1">
        <w:rPr>
          <w:rFonts w:ascii="Calibri Light" w:hAnsi="Calibri Light"/>
        </w:rPr>
        <w:t>105 951</w:t>
      </w:r>
      <w:r w:rsidR="003B5C06">
        <w:rPr>
          <w:rFonts w:ascii="Calibri Light" w:hAnsi="Calibri Light"/>
        </w:rPr>
        <w:t xml:space="preserve"> €, pričom ich štruktúra bola nasledovná:</w:t>
      </w:r>
    </w:p>
    <w:p w:rsidR="003B5C06" w:rsidRDefault="003B5C06" w:rsidP="004466E1">
      <w:pPr>
        <w:pStyle w:val="bodytext"/>
        <w:ind w:firstLine="0"/>
        <w:rPr>
          <w:rFonts w:ascii="Calibri Light" w:hAnsi="Calibri Light"/>
        </w:rPr>
      </w:pPr>
      <w:r w:rsidRPr="003B5C06">
        <w:rPr>
          <w:rFonts w:ascii="Calibri Light" w:hAnsi="Calibri Light"/>
          <w:noProof/>
        </w:rPr>
        <w:drawing>
          <wp:inline distT="0" distB="0" distL="0" distR="0">
            <wp:extent cx="5727989" cy="3006437"/>
            <wp:effectExtent l="19050" t="0" r="25111" b="3463"/>
            <wp:docPr id="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4466E1" w:rsidRDefault="004466E1" w:rsidP="004466E1">
      <w:pPr>
        <w:pStyle w:val="bodytext"/>
        <w:ind w:firstLine="0"/>
        <w:rPr>
          <w:rFonts w:ascii="Calibri Light" w:hAnsi="Calibri Light"/>
          <w:i/>
        </w:rPr>
      </w:pPr>
      <w:proofErr w:type="spellStart"/>
      <w:r w:rsidRPr="00A136A5">
        <w:rPr>
          <w:rFonts w:ascii="Calibri Light" w:hAnsi="Calibri Light"/>
          <w:i/>
        </w:rPr>
        <w:t>D.b</w:t>
      </w:r>
      <w:proofErr w:type="spellEnd"/>
      <w:r w:rsidRPr="00A136A5">
        <w:rPr>
          <w:rFonts w:ascii="Calibri Light" w:hAnsi="Calibri Light"/>
          <w:i/>
        </w:rPr>
        <w:t>)</w:t>
      </w:r>
      <w:r w:rsidRPr="00A136A5">
        <w:rPr>
          <w:rFonts w:ascii="Calibri Light" w:hAnsi="Calibri Light"/>
          <w:i/>
        </w:rPr>
        <w:tab/>
        <w:t>Prehľad nákladov a výnosov neziskovej organizácie</w:t>
      </w:r>
    </w:p>
    <w:p w:rsidR="000E568E" w:rsidRDefault="000E568E" w:rsidP="00D00387">
      <w:pPr>
        <w:pStyle w:val="bodytext"/>
        <w:ind w:firstLine="0"/>
        <w:jc w:val="right"/>
        <w:rPr>
          <w:rFonts w:ascii="Calibri Light" w:hAnsi="Calibri Light"/>
        </w:rPr>
      </w:pPr>
    </w:p>
    <w:p w:rsidR="00D00387" w:rsidRPr="00D00387" w:rsidRDefault="00D00387" w:rsidP="00D00387">
      <w:pPr>
        <w:pStyle w:val="bodytext"/>
        <w:ind w:firstLine="0"/>
        <w:jc w:val="right"/>
        <w:rPr>
          <w:rFonts w:ascii="Calibri Light" w:hAnsi="Calibri Light"/>
        </w:rPr>
      </w:pPr>
      <w:r w:rsidRPr="00F07E22">
        <w:rPr>
          <w:rFonts w:ascii="Calibri Light" w:hAnsi="Calibri Light"/>
        </w:rPr>
        <w:t>Údaje v EUR</w:t>
      </w:r>
    </w:p>
    <w:bookmarkStart w:id="2" w:name="_MON_1522495689"/>
    <w:bookmarkEnd w:id="2"/>
    <w:p w:rsidR="00C47D66" w:rsidRDefault="00FF4FB1" w:rsidP="004466E1">
      <w:pPr>
        <w:pStyle w:val="bodytext"/>
        <w:ind w:firstLine="0"/>
        <w:rPr>
          <w:rFonts w:ascii="Calibri Light" w:hAnsi="Calibri Light"/>
          <w:i/>
        </w:rPr>
      </w:pPr>
      <w:r w:rsidRPr="00B44DE5">
        <w:rPr>
          <w:rFonts w:ascii="Calibri Light" w:hAnsi="Calibri Light"/>
          <w:i/>
        </w:rPr>
        <w:object w:dxaOrig="9193" w:dyaOrig="5596">
          <v:shape id="_x0000_i1027" type="#_x0000_t75" style="width:453.25pt;height:276pt" o:ole="">
            <v:imagedata r:id="rId17" o:title=""/>
          </v:shape>
          <o:OLEObject Type="Embed" ProgID="Excel.Sheet.12" ShapeID="_x0000_i1027" DrawAspect="Content" ObjectID="_1559019413" r:id="rId18"/>
        </w:object>
      </w:r>
    </w:p>
    <w:p w:rsidR="00C47D66" w:rsidRDefault="00C47D66" w:rsidP="004466E1">
      <w:pPr>
        <w:pStyle w:val="bodytext"/>
        <w:ind w:firstLine="0"/>
        <w:rPr>
          <w:rFonts w:ascii="Calibri Light" w:hAnsi="Calibri Light"/>
          <w:i/>
        </w:rPr>
      </w:pPr>
    </w:p>
    <w:p w:rsidR="00275284" w:rsidRDefault="00275284" w:rsidP="004466E1">
      <w:pPr>
        <w:pStyle w:val="bodytext"/>
        <w:ind w:firstLine="0"/>
        <w:rPr>
          <w:rFonts w:ascii="Calibri Light" w:hAnsi="Calibri Light"/>
          <w:i/>
        </w:rPr>
      </w:pPr>
    </w:p>
    <w:p w:rsidR="00907422" w:rsidRDefault="007C1C2C" w:rsidP="00907422">
      <w:pPr>
        <w:pStyle w:val="bodytext"/>
        <w:ind w:firstLine="708"/>
        <w:rPr>
          <w:rFonts w:ascii="Calibri Light" w:hAnsi="Calibri Light"/>
        </w:rPr>
      </w:pPr>
      <w:r w:rsidRPr="00A136A5">
        <w:rPr>
          <w:rFonts w:ascii="Calibri Light" w:hAnsi="Calibri Light"/>
        </w:rPr>
        <w:t xml:space="preserve">Nezisková organizácia </w:t>
      </w:r>
      <w:r w:rsidR="004C529D">
        <w:rPr>
          <w:rFonts w:ascii="Calibri Light" w:hAnsi="Calibri Light"/>
        </w:rPr>
        <w:t>zaznamenala v priebehu bežného účtovného obdobia zvýšený záujem o ponúkané služby</w:t>
      </w:r>
      <w:r w:rsidR="00E439E6">
        <w:rPr>
          <w:rFonts w:ascii="Calibri Light" w:hAnsi="Calibri Light"/>
        </w:rPr>
        <w:t>.</w:t>
      </w:r>
      <w:r w:rsidR="004C529D">
        <w:rPr>
          <w:rFonts w:ascii="Calibri Light" w:hAnsi="Calibri Light"/>
        </w:rPr>
        <w:t xml:space="preserve"> Rastúci počet klientov mal za následok aj rast nákladov, kt</w:t>
      </w:r>
      <w:r w:rsidR="00623770">
        <w:rPr>
          <w:rFonts w:ascii="Calibri Light" w:hAnsi="Calibri Light"/>
        </w:rPr>
        <w:t>oré sa medziročne zvýšili  o  49</w:t>
      </w:r>
      <w:r w:rsidR="00023FC0">
        <w:rPr>
          <w:rFonts w:ascii="Calibri Light" w:hAnsi="Calibri Light"/>
        </w:rPr>
        <w:t xml:space="preserve"> %, a to najmä v oblasti spotreby materiálu, energie, externých služieb a v nepodstatnej miere aj mzdových nákladov.</w:t>
      </w:r>
    </w:p>
    <w:p w:rsidR="00275284" w:rsidRDefault="00275284" w:rsidP="00907422">
      <w:pPr>
        <w:pStyle w:val="bodytext"/>
        <w:ind w:firstLine="708"/>
        <w:rPr>
          <w:rFonts w:ascii="Calibri Light" w:hAnsi="Calibri Light"/>
        </w:rPr>
      </w:pPr>
    </w:p>
    <w:p w:rsidR="004C529D" w:rsidRDefault="00023FC0" w:rsidP="00907422">
      <w:pPr>
        <w:pStyle w:val="bodytext"/>
        <w:ind w:firstLine="708"/>
        <w:rPr>
          <w:rFonts w:ascii="Calibri Light" w:hAnsi="Calibri Light"/>
        </w:rPr>
      </w:pPr>
      <w:r>
        <w:rPr>
          <w:rFonts w:ascii="Calibri Light" w:hAnsi="Calibri Light"/>
        </w:rPr>
        <w:t xml:space="preserve">Z dôvodu stúpajúceho záujmu klientov, </w:t>
      </w:r>
      <w:r w:rsidR="004C529D">
        <w:rPr>
          <w:rFonts w:ascii="Calibri Light" w:hAnsi="Calibri Light"/>
        </w:rPr>
        <w:t xml:space="preserve"> pristúpila nezisková organizácia k ukončeniu externej formy zabezpečenia stravovania a začala využívať vlastnú kuchyňu</w:t>
      </w:r>
      <w:r>
        <w:rPr>
          <w:rFonts w:ascii="Calibri Light" w:hAnsi="Calibri Light"/>
        </w:rPr>
        <w:t>,</w:t>
      </w:r>
      <w:r w:rsidR="004C529D">
        <w:rPr>
          <w:rFonts w:ascii="Calibri Light" w:hAnsi="Calibri Light"/>
        </w:rPr>
        <w:t xml:space="preserve"> </w:t>
      </w:r>
      <w:r>
        <w:rPr>
          <w:rFonts w:ascii="Calibri Light" w:hAnsi="Calibri Light"/>
        </w:rPr>
        <w:t>čo je vyjadrené práve v náraste spotreby materiálu a čiastočne</w:t>
      </w:r>
      <w:r w:rsidR="004C529D">
        <w:rPr>
          <w:rFonts w:ascii="Calibri Light" w:hAnsi="Calibri Light"/>
        </w:rPr>
        <w:t xml:space="preserve"> aj mzdových nákladov.</w:t>
      </w:r>
    </w:p>
    <w:p w:rsidR="00275284" w:rsidRDefault="00275284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023FC0" w:rsidP="00907422">
      <w:pPr>
        <w:pStyle w:val="bodytext"/>
        <w:ind w:firstLine="708"/>
        <w:rPr>
          <w:rFonts w:ascii="Calibri Light" w:hAnsi="Calibri Light"/>
        </w:rPr>
      </w:pPr>
      <w:r>
        <w:rPr>
          <w:rFonts w:ascii="Calibri Light" w:hAnsi="Calibri Light"/>
        </w:rPr>
        <w:t>Externe dodávané služby vzrástli medziročne takmer o</w:t>
      </w:r>
      <w:r w:rsidR="00E40B6D">
        <w:rPr>
          <w:rFonts w:ascii="Calibri Light" w:hAnsi="Calibri Light"/>
        </w:rPr>
        <w:t>  59</w:t>
      </w:r>
      <w:r>
        <w:rPr>
          <w:rFonts w:ascii="Calibri Light" w:hAnsi="Calibri Light"/>
        </w:rPr>
        <w:t>%</w:t>
      </w:r>
      <w:r w:rsidR="00E439E6">
        <w:rPr>
          <w:rFonts w:ascii="Calibri Light" w:hAnsi="Calibri Light"/>
        </w:rPr>
        <w:t>. Najvýznamnejšiu zložku tvoril nájom</w:t>
      </w:r>
      <w:r w:rsidR="00907422">
        <w:rPr>
          <w:rFonts w:ascii="Calibri Light" w:hAnsi="Calibri Light"/>
        </w:rPr>
        <w:t xml:space="preserve"> nebytových priestorov.</w:t>
      </w:r>
      <w:r w:rsidR="00E439E6">
        <w:rPr>
          <w:rFonts w:ascii="Calibri Light" w:hAnsi="Calibri Light"/>
        </w:rPr>
        <w:t xml:space="preserve"> </w:t>
      </w: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730F80" w:rsidRDefault="00730F80" w:rsidP="00907422">
      <w:pPr>
        <w:pStyle w:val="bodytext"/>
        <w:ind w:firstLine="708"/>
        <w:rPr>
          <w:rFonts w:ascii="Calibri Light" w:hAnsi="Calibri Light"/>
        </w:rPr>
      </w:pPr>
    </w:p>
    <w:p w:rsidR="00535F1B" w:rsidRDefault="00535F1B" w:rsidP="00535F1B">
      <w:pPr>
        <w:pStyle w:val="bodytext"/>
        <w:ind w:firstLine="0"/>
        <w:rPr>
          <w:rFonts w:ascii="Calibri Light" w:hAnsi="Calibri Light"/>
        </w:rPr>
      </w:pPr>
      <w:r w:rsidRPr="00535F1B">
        <w:rPr>
          <w:rFonts w:ascii="Calibri Light" w:hAnsi="Calibri Light"/>
          <w:noProof/>
        </w:rPr>
        <w:lastRenderedPageBreak/>
        <w:drawing>
          <wp:inline distT="0" distB="0" distL="0" distR="0">
            <wp:extent cx="5724064" cy="7737763"/>
            <wp:effectExtent l="19050" t="0" r="9986" b="0"/>
            <wp:docPr id="5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5C73BD" w:rsidRDefault="005C73BD" w:rsidP="00EB7D0E">
      <w:pPr>
        <w:pStyle w:val="bodytext"/>
        <w:ind w:firstLine="0"/>
        <w:rPr>
          <w:rFonts w:ascii="Calibri Light" w:hAnsi="Calibri Light"/>
        </w:rPr>
      </w:pPr>
    </w:p>
    <w:p w:rsidR="00730F80" w:rsidRPr="00D00387" w:rsidRDefault="00730F80" w:rsidP="00730F80">
      <w:pPr>
        <w:pStyle w:val="bodytext"/>
        <w:ind w:firstLine="0"/>
        <w:jc w:val="right"/>
        <w:rPr>
          <w:rFonts w:ascii="Calibri Light" w:hAnsi="Calibri Light"/>
        </w:rPr>
      </w:pPr>
      <w:r w:rsidRPr="00F07E22">
        <w:rPr>
          <w:rFonts w:ascii="Calibri Light" w:hAnsi="Calibri Light"/>
        </w:rPr>
        <w:t>Údaje v EUR</w:t>
      </w:r>
    </w:p>
    <w:bookmarkStart w:id="3" w:name="_MON_1522576150"/>
    <w:bookmarkEnd w:id="3"/>
    <w:p w:rsidR="00730F80" w:rsidRDefault="00614DEA" w:rsidP="00730F80">
      <w:pPr>
        <w:pStyle w:val="bodytext"/>
        <w:ind w:firstLine="0"/>
        <w:rPr>
          <w:rFonts w:ascii="Calibri Light" w:hAnsi="Calibri Light"/>
        </w:rPr>
      </w:pPr>
      <w:r w:rsidRPr="00B44DE5">
        <w:rPr>
          <w:rFonts w:ascii="Calibri Light" w:hAnsi="Calibri Light"/>
          <w:i/>
        </w:rPr>
        <w:object w:dxaOrig="9193" w:dyaOrig="3365">
          <v:shape id="_x0000_i1028" type="#_x0000_t75" style="width:453.25pt;height:165.8pt" o:ole="">
            <v:imagedata r:id="rId20" o:title=""/>
          </v:shape>
          <o:OLEObject Type="Embed" ProgID="Excel.Sheet.12" ShapeID="_x0000_i1028" DrawAspect="Content" ObjectID="_1559019414" r:id="rId21"/>
        </w:object>
      </w:r>
    </w:p>
    <w:p w:rsidR="00730F80" w:rsidRDefault="00730F80" w:rsidP="00EB7D0E">
      <w:pPr>
        <w:pStyle w:val="bodytext"/>
        <w:ind w:firstLine="0"/>
        <w:rPr>
          <w:rFonts w:ascii="Calibri Light" w:hAnsi="Calibri Light"/>
        </w:rPr>
      </w:pPr>
    </w:p>
    <w:p w:rsidR="00C25AC2" w:rsidRDefault="00730F80" w:rsidP="00730F80">
      <w:pPr>
        <w:pStyle w:val="bodytext"/>
        <w:ind w:firstLine="708"/>
        <w:rPr>
          <w:rFonts w:ascii="Calibri Light" w:hAnsi="Calibri Light"/>
        </w:rPr>
      </w:pPr>
      <w:r>
        <w:rPr>
          <w:rFonts w:ascii="Calibri Light" w:hAnsi="Calibri Light"/>
        </w:rPr>
        <w:t xml:space="preserve">Medziročný nárast výnosov </w:t>
      </w:r>
      <w:r w:rsidR="00DA345E">
        <w:rPr>
          <w:rFonts w:ascii="Calibri Light" w:hAnsi="Calibri Light"/>
        </w:rPr>
        <w:t xml:space="preserve">o </w:t>
      </w:r>
      <w:r w:rsidR="0095176A">
        <w:rPr>
          <w:rFonts w:ascii="Calibri Light" w:hAnsi="Calibri Light"/>
        </w:rPr>
        <w:t>takmer 125</w:t>
      </w:r>
      <w:r>
        <w:rPr>
          <w:rFonts w:ascii="Calibri Light" w:hAnsi="Calibri Light"/>
        </w:rPr>
        <w:t xml:space="preserve">% bol podmienený zvýšeným záujmom o ponúkané služby. Zatiaľ, čo k 31.12. predchádzajúceho obdobia bolo v zariadení </w:t>
      </w:r>
      <w:r w:rsidR="0095176A">
        <w:rPr>
          <w:rFonts w:ascii="Calibri Light" w:hAnsi="Calibri Light"/>
        </w:rPr>
        <w:t>ubytovaných 31</w:t>
      </w:r>
      <w:r w:rsidR="00FD18B6">
        <w:rPr>
          <w:rFonts w:ascii="Calibri Light" w:hAnsi="Calibri Light"/>
        </w:rPr>
        <w:t xml:space="preserve"> seniorov, k 31.12. bežného účtovného obdobia vzrástol počet na </w:t>
      </w:r>
      <w:r w:rsidR="0095176A">
        <w:rPr>
          <w:rFonts w:ascii="Calibri Light" w:hAnsi="Calibri Light"/>
        </w:rPr>
        <w:t>5</w:t>
      </w:r>
      <w:r w:rsidR="00660C5A">
        <w:rPr>
          <w:rFonts w:ascii="Calibri Light" w:hAnsi="Calibri Light"/>
        </w:rPr>
        <w:t>1</w:t>
      </w:r>
      <w:r w:rsidR="00A56ED6">
        <w:rPr>
          <w:rFonts w:ascii="Calibri Light" w:hAnsi="Calibri Light"/>
        </w:rPr>
        <w:t xml:space="preserve"> klientov.</w:t>
      </w:r>
    </w:p>
    <w:p w:rsidR="00DA345E" w:rsidRDefault="00522BD6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</w:r>
      <w:r w:rsidR="009D0B18" w:rsidRPr="00A136A5">
        <w:rPr>
          <w:rFonts w:ascii="Calibri Light" w:hAnsi="Calibri Light"/>
        </w:rPr>
        <w:t xml:space="preserve">Nezisková organizácia prijala v bežnom účtovnom období </w:t>
      </w:r>
      <w:r w:rsidR="00DA345E">
        <w:rPr>
          <w:rFonts w:ascii="Calibri Light" w:hAnsi="Calibri Light"/>
        </w:rPr>
        <w:t>d</w:t>
      </w:r>
      <w:r w:rsidR="0095176A">
        <w:rPr>
          <w:rFonts w:ascii="Calibri Light" w:hAnsi="Calibri Light"/>
        </w:rPr>
        <w:t>otácie v celkovej hodnote 178 884,50</w:t>
      </w:r>
      <w:r w:rsidR="00DA345E">
        <w:rPr>
          <w:rFonts w:ascii="Calibri Light" w:hAnsi="Calibri Light"/>
        </w:rPr>
        <w:t xml:space="preserve"> eur, a to predovšetkým od poskytovateľa </w:t>
      </w:r>
      <w:proofErr w:type="spellStart"/>
      <w:r w:rsidR="00DA345E">
        <w:rPr>
          <w:rFonts w:ascii="Calibri Light" w:hAnsi="Calibri Light"/>
        </w:rPr>
        <w:t>MPSVaR</w:t>
      </w:r>
      <w:proofErr w:type="spellEnd"/>
      <w:r w:rsidR="00DA345E">
        <w:rPr>
          <w:rFonts w:ascii="Calibri Light" w:hAnsi="Calibri Light"/>
        </w:rPr>
        <w:t xml:space="preserve"> SR na základe Zmluvy o poskytnutí finančného príspevku na poskytovanie sociálnej služby podľa § 78a zákona č. 448/2008 </w:t>
      </w:r>
      <w:proofErr w:type="spellStart"/>
      <w:r w:rsidR="00DA345E">
        <w:rPr>
          <w:rFonts w:ascii="Calibri Light" w:hAnsi="Calibri Light"/>
        </w:rPr>
        <w:t>Z.z</w:t>
      </w:r>
      <w:proofErr w:type="spellEnd"/>
      <w:r w:rsidR="00DA345E">
        <w:rPr>
          <w:rFonts w:ascii="Calibri Light" w:hAnsi="Calibri Light"/>
        </w:rPr>
        <w:t xml:space="preserve">. o sociálnych službách a o zmene a doplnení zákona č. 455/1991 Zb. o živnostenskom podnikaní v znení neskorších predpisov. </w:t>
      </w:r>
      <w:r w:rsidR="007A7D51">
        <w:rPr>
          <w:rFonts w:ascii="Calibri Light" w:hAnsi="Calibri Light"/>
        </w:rPr>
        <w:t xml:space="preserve"> </w:t>
      </w:r>
      <w:r w:rsidR="00DA345E">
        <w:rPr>
          <w:rFonts w:ascii="Calibri Light" w:hAnsi="Calibri Light"/>
        </w:rPr>
        <w:t>V bežno</w:t>
      </w:r>
      <w:r w:rsidR="006D5551">
        <w:rPr>
          <w:rFonts w:ascii="Calibri Light" w:hAnsi="Calibri Light"/>
        </w:rPr>
        <w:t xml:space="preserve">m účtovnom období organizácia </w:t>
      </w:r>
      <w:r w:rsidR="00DA345E">
        <w:rPr>
          <w:rFonts w:ascii="Calibri Light" w:hAnsi="Calibri Light"/>
        </w:rPr>
        <w:t xml:space="preserve">prijala </w:t>
      </w:r>
      <w:r w:rsidR="009D0B18" w:rsidRPr="00A136A5">
        <w:rPr>
          <w:rFonts w:ascii="Calibri Light" w:hAnsi="Calibri Light"/>
        </w:rPr>
        <w:t>príspevky</w:t>
      </w:r>
      <w:r w:rsidR="008620DB">
        <w:rPr>
          <w:rFonts w:ascii="Calibri Light" w:hAnsi="Calibri Light"/>
        </w:rPr>
        <w:t xml:space="preserve"> od zriaďovateľa</w:t>
      </w:r>
      <w:r w:rsidR="006D5551">
        <w:rPr>
          <w:rFonts w:ascii="Calibri Light" w:hAnsi="Calibri Light"/>
        </w:rPr>
        <w:t xml:space="preserve"> vo výške 40 000,00 eur..</w:t>
      </w:r>
    </w:p>
    <w:p w:rsidR="002D232D" w:rsidRDefault="002D232D" w:rsidP="00EB7D0E">
      <w:pPr>
        <w:pStyle w:val="bodytext"/>
        <w:ind w:firstLine="0"/>
        <w:rPr>
          <w:rFonts w:ascii="Calibri Light" w:hAnsi="Calibri Light"/>
        </w:rPr>
      </w:pPr>
      <w:r w:rsidRPr="002D232D">
        <w:rPr>
          <w:rFonts w:ascii="Calibri Light" w:hAnsi="Calibri Light"/>
          <w:noProof/>
        </w:rPr>
        <w:drawing>
          <wp:inline distT="0" distB="0" distL="0" distR="0">
            <wp:extent cx="5725334" cy="3678382"/>
            <wp:effectExtent l="19050" t="0" r="27766" b="0"/>
            <wp:docPr id="8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2D232D" w:rsidRDefault="002D232D" w:rsidP="00EB7D0E">
      <w:pPr>
        <w:pStyle w:val="bodytext"/>
        <w:ind w:firstLine="0"/>
        <w:rPr>
          <w:rFonts w:ascii="Calibri Light" w:hAnsi="Calibri Light"/>
        </w:rPr>
      </w:pPr>
    </w:p>
    <w:p w:rsidR="00522BD6" w:rsidRPr="00A136A5" w:rsidRDefault="00522BD6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  <w:t xml:space="preserve">Na základe vzniknutých nákladov a vykázaných výnosov dosiahla nezisková organizácia v bežnom účtovnom období výsledok hospodárenia – </w:t>
      </w:r>
      <w:r w:rsidR="006D5551">
        <w:rPr>
          <w:rFonts w:ascii="Calibri Light" w:hAnsi="Calibri Light"/>
        </w:rPr>
        <w:t>zisk</w:t>
      </w:r>
      <w:r w:rsidRPr="00A136A5">
        <w:rPr>
          <w:rFonts w:ascii="Calibri Light" w:hAnsi="Calibri Light"/>
        </w:rPr>
        <w:t xml:space="preserve"> vo výške </w:t>
      </w:r>
      <w:r w:rsidR="006D5551">
        <w:rPr>
          <w:rFonts w:ascii="Calibri Light" w:hAnsi="Calibri Light"/>
        </w:rPr>
        <w:t xml:space="preserve">19 836,- </w:t>
      </w:r>
      <w:r w:rsidRPr="00A136A5">
        <w:rPr>
          <w:rFonts w:ascii="Calibri Light" w:hAnsi="Calibri Light" w:cstheme="minorHAnsi"/>
        </w:rPr>
        <w:t>€</w:t>
      </w:r>
      <w:r w:rsidRPr="00A136A5">
        <w:rPr>
          <w:rFonts w:ascii="Calibri Light" w:hAnsi="Calibri Light"/>
        </w:rPr>
        <w:t>.</w:t>
      </w:r>
    </w:p>
    <w:p w:rsidR="00522BD6" w:rsidRPr="00A136A5" w:rsidRDefault="00522BD6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  <w:t>Účtovná závierka za rok 201</w:t>
      </w:r>
      <w:r w:rsidR="006D5551">
        <w:rPr>
          <w:rFonts w:ascii="Calibri Light" w:hAnsi="Calibri Light"/>
        </w:rPr>
        <w:t>6</w:t>
      </w:r>
      <w:r w:rsidRPr="00A136A5">
        <w:rPr>
          <w:rFonts w:ascii="Calibri Light" w:hAnsi="Calibri Light"/>
        </w:rPr>
        <w:t xml:space="preserve"> je prílohou výročnej správy.</w:t>
      </w:r>
    </w:p>
    <w:p w:rsidR="008424EF" w:rsidRDefault="008424EF" w:rsidP="00522BD6">
      <w:pPr>
        <w:pStyle w:val="bodytext"/>
        <w:ind w:firstLine="0"/>
        <w:rPr>
          <w:rFonts w:ascii="Calibri Light" w:hAnsi="Calibri Light"/>
          <w:b/>
        </w:rPr>
      </w:pPr>
    </w:p>
    <w:p w:rsidR="008424EF" w:rsidRDefault="008424EF" w:rsidP="00522BD6">
      <w:pPr>
        <w:pStyle w:val="bodytext"/>
        <w:ind w:firstLine="0"/>
        <w:rPr>
          <w:rFonts w:ascii="Calibri Light" w:hAnsi="Calibri Light"/>
          <w:b/>
        </w:rPr>
      </w:pPr>
    </w:p>
    <w:p w:rsidR="00522BD6" w:rsidRPr="00A136A5" w:rsidRDefault="00140EA5" w:rsidP="00522BD6">
      <w:pPr>
        <w:pStyle w:val="bodytext"/>
        <w:ind w:firstLine="0"/>
        <w:rPr>
          <w:rFonts w:ascii="Calibri Light" w:hAnsi="Calibri Light"/>
          <w:b/>
        </w:rPr>
      </w:pPr>
      <w:r w:rsidRPr="00A136A5">
        <w:rPr>
          <w:rFonts w:ascii="Calibri Light" w:hAnsi="Calibri Light"/>
          <w:b/>
        </w:rPr>
        <w:lastRenderedPageBreak/>
        <w:t>E</w:t>
      </w:r>
      <w:r w:rsidR="00522BD6" w:rsidRPr="00A136A5">
        <w:rPr>
          <w:rFonts w:ascii="Calibri Light" w:hAnsi="Calibri Light"/>
          <w:b/>
        </w:rPr>
        <w:t>. Prehľad o peňažných príjmoch a</w:t>
      </w:r>
      <w:r w:rsidR="00352B9F">
        <w:rPr>
          <w:rFonts w:ascii="Calibri Light" w:hAnsi="Calibri Light"/>
          <w:b/>
        </w:rPr>
        <w:t> </w:t>
      </w:r>
      <w:r w:rsidR="00522BD6" w:rsidRPr="00A136A5">
        <w:rPr>
          <w:rFonts w:ascii="Calibri Light" w:hAnsi="Calibri Light"/>
          <w:b/>
        </w:rPr>
        <w:t>výdavkoch</w:t>
      </w:r>
      <w:r w:rsidR="00352B9F">
        <w:rPr>
          <w:rFonts w:ascii="Calibri Light" w:hAnsi="Calibri Light"/>
          <w:b/>
        </w:rPr>
        <w:t xml:space="preserve"> a príjmoch</w:t>
      </w:r>
    </w:p>
    <w:p w:rsidR="00DA345E" w:rsidRDefault="00DA345E" w:rsidP="00EB7D0E">
      <w:pPr>
        <w:pStyle w:val="bodytext"/>
        <w:ind w:firstLine="0"/>
        <w:rPr>
          <w:rFonts w:ascii="Calibri Light" w:hAnsi="Calibri Light"/>
          <w:i/>
        </w:rPr>
      </w:pPr>
    </w:p>
    <w:p w:rsidR="001C2E50" w:rsidRDefault="001C2E50" w:rsidP="00EB7D0E">
      <w:pPr>
        <w:pStyle w:val="bodytext"/>
        <w:ind w:firstLine="0"/>
        <w:rPr>
          <w:rFonts w:ascii="Calibri Light" w:hAnsi="Calibri Light"/>
          <w:i/>
        </w:rPr>
      </w:pPr>
      <w:proofErr w:type="spellStart"/>
      <w:r w:rsidRPr="00A136A5">
        <w:rPr>
          <w:rFonts w:ascii="Calibri Light" w:hAnsi="Calibri Light"/>
          <w:i/>
        </w:rPr>
        <w:t>E.</w:t>
      </w:r>
      <w:r w:rsidR="00352B9F">
        <w:rPr>
          <w:rFonts w:ascii="Calibri Light" w:hAnsi="Calibri Light"/>
          <w:i/>
        </w:rPr>
        <w:t>a</w:t>
      </w:r>
      <w:proofErr w:type="spellEnd"/>
      <w:r w:rsidRPr="00A136A5">
        <w:rPr>
          <w:rFonts w:ascii="Calibri Light" w:hAnsi="Calibri Light"/>
          <w:i/>
        </w:rPr>
        <w:t>)</w:t>
      </w:r>
      <w:r w:rsidRPr="00A136A5">
        <w:rPr>
          <w:rFonts w:ascii="Calibri Light" w:hAnsi="Calibri Light"/>
          <w:i/>
        </w:rPr>
        <w:tab/>
        <w:t>Peňažné výdavky</w:t>
      </w:r>
    </w:p>
    <w:p w:rsidR="004D2226" w:rsidRDefault="004D2226" w:rsidP="00EB7D0E">
      <w:pPr>
        <w:pStyle w:val="bodytext"/>
        <w:ind w:firstLine="0"/>
        <w:rPr>
          <w:rFonts w:ascii="Calibri Light" w:hAnsi="Calibri Light"/>
        </w:rPr>
      </w:pPr>
      <w:r>
        <w:rPr>
          <w:rFonts w:ascii="Calibri Light" w:hAnsi="Calibri Light"/>
        </w:rPr>
        <w:tab/>
        <w:t>Peňažné výdavky organizácie boli vynalo</w:t>
      </w:r>
      <w:r w:rsidR="00E313BA">
        <w:rPr>
          <w:rFonts w:ascii="Calibri Light" w:hAnsi="Calibri Light"/>
        </w:rPr>
        <w:t>žené v súlade s jej fungovaním a v prevažnej časti išlo o výdavky z prevádzkovej činnosti (9</w:t>
      </w:r>
      <w:r w:rsidR="000D66C8">
        <w:rPr>
          <w:rFonts w:ascii="Calibri Light" w:hAnsi="Calibri Light"/>
        </w:rPr>
        <w:t>9</w:t>
      </w:r>
      <w:r w:rsidR="00E313BA">
        <w:rPr>
          <w:rFonts w:ascii="Calibri Light" w:hAnsi="Calibri Light"/>
        </w:rPr>
        <w:t xml:space="preserve">,5 % z celkových výdavkov). Výdavky </w:t>
      </w:r>
      <w:r w:rsidR="000D66C8">
        <w:rPr>
          <w:rFonts w:ascii="Calibri Light" w:hAnsi="Calibri Light"/>
        </w:rPr>
        <w:t>na</w:t>
      </w:r>
      <w:r w:rsidR="00E313BA">
        <w:rPr>
          <w:rFonts w:ascii="Calibri Light" w:hAnsi="Calibri Light"/>
        </w:rPr>
        <w:t> investičn</w:t>
      </w:r>
      <w:r w:rsidR="000D66C8">
        <w:rPr>
          <w:rFonts w:ascii="Calibri Light" w:hAnsi="Calibri Light"/>
        </w:rPr>
        <w:t>ú</w:t>
      </w:r>
      <w:r w:rsidR="00E313BA">
        <w:rPr>
          <w:rFonts w:ascii="Calibri Light" w:hAnsi="Calibri Light"/>
        </w:rPr>
        <w:t xml:space="preserve"> činnos</w:t>
      </w:r>
      <w:r w:rsidR="000D66C8">
        <w:rPr>
          <w:rFonts w:ascii="Calibri Light" w:hAnsi="Calibri Light"/>
        </w:rPr>
        <w:t>ť</w:t>
      </w:r>
      <w:r w:rsidR="00E313BA">
        <w:rPr>
          <w:rFonts w:ascii="Calibri Light" w:hAnsi="Calibri Light"/>
        </w:rPr>
        <w:t xml:space="preserve"> </w:t>
      </w:r>
      <w:r w:rsidR="000D66C8">
        <w:rPr>
          <w:rFonts w:ascii="Calibri Light" w:hAnsi="Calibri Light"/>
        </w:rPr>
        <w:t>organizácia v bežnom účtovnom období neevidovala</w:t>
      </w:r>
      <w:r w:rsidR="00E313BA">
        <w:rPr>
          <w:rFonts w:ascii="Calibri Light" w:hAnsi="Calibri Light"/>
        </w:rPr>
        <w:t xml:space="preserve">. </w:t>
      </w:r>
      <w:r w:rsidR="000D66C8">
        <w:rPr>
          <w:rFonts w:ascii="Calibri Light" w:hAnsi="Calibri Light"/>
        </w:rPr>
        <w:t>V</w:t>
      </w:r>
      <w:r w:rsidR="00E313BA">
        <w:rPr>
          <w:rFonts w:ascii="Calibri Light" w:hAnsi="Calibri Light"/>
        </w:rPr>
        <w:t>ýdavky z finančnej činnosti organizácie (0,5%)</w:t>
      </w:r>
      <w:r w:rsidR="000D66C8">
        <w:rPr>
          <w:rFonts w:ascii="Calibri Light" w:hAnsi="Calibri Light"/>
        </w:rPr>
        <w:t xml:space="preserve"> predstavovali</w:t>
      </w:r>
      <w:r w:rsidR="00E313BA">
        <w:rPr>
          <w:rFonts w:ascii="Calibri Light" w:hAnsi="Calibri Light"/>
        </w:rPr>
        <w:t xml:space="preserve"> predovšetkým o bankové poplatky. Štruktúra výdavkov neziskovej organizácie:</w:t>
      </w:r>
    </w:p>
    <w:p w:rsidR="00DA345E" w:rsidRDefault="00DA345E" w:rsidP="00EB7D0E">
      <w:pPr>
        <w:pStyle w:val="bodytext"/>
        <w:ind w:firstLine="0"/>
        <w:rPr>
          <w:rFonts w:ascii="Calibri Light" w:hAnsi="Calibri Light"/>
        </w:rPr>
      </w:pPr>
    </w:p>
    <w:bookmarkStart w:id="4" w:name="_MON_1526107652"/>
    <w:bookmarkEnd w:id="4"/>
    <w:p w:rsidR="00DA345E" w:rsidRPr="001E41D4" w:rsidRDefault="001E41D4" w:rsidP="00EB7D0E">
      <w:pPr>
        <w:pStyle w:val="bodytext"/>
        <w:ind w:firstLine="0"/>
        <w:rPr>
          <w:rFonts w:ascii="Calibri Light" w:hAnsi="Calibri Light"/>
          <w:i/>
        </w:rPr>
      </w:pPr>
      <w:r w:rsidRPr="00B44DE5">
        <w:rPr>
          <w:rFonts w:ascii="Calibri Light" w:hAnsi="Calibri Light"/>
          <w:i/>
        </w:rPr>
        <w:object w:dxaOrig="9193" w:dyaOrig="8385">
          <v:shape id="_x0000_i1029" type="#_x0000_t75" style="width:453.25pt;height:412.9pt" o:ole="">
            <v:imagedata r:id="rId23" o:title=""/>
          </v:shape>
          <o:OLEObject Type="Embed" ProgID="Excel.Sheet.12" ShapeID="_x0000_i1029" DrawAspect="Content" ObjectID="_1559019415" r:id="rId24"/>
        </w:object>
      </w:r>
    </w:p>
    <w:p w:rsidR="00352B9F" w:rsidRDefault="00352B9F" w:rsidP="00352B9F">
      <w:pPr>
        <w:pStyle w:val="bodytext"/>
        <w:ind w:firstLine="0"/>
        <w:rPr>
          <w:rFonts w:ascii="Calibri Light" w:hAnsi="Calibri Light"/>
          <w:i/>
        </w:rPr>
      </w:pPr>
    </w:p>
    <w:p w:rsidR="00352B9F" w:rsidRPr="00A136A5" w:rsidRDefault="00352B9F" w:rsidP="00352B9F">
      <w:pPr>
        <w:pStyle w:val="bodytext"/>
        <w:ind w:firstLine="0"/>
        <w:rPr>
          <w:rFonts w:ascii="Calibri Light" w:hAnsi="Calibri Light"/>
        </w:rPr>
      </w:pPr>
      <w:proofErr w:type="spellStart"/>
      <w:r w:rsidRPr="00A136A5">
        <w:rPr>
          <w:rFonts w:ascii="Calibri Light" w:hAnsi="Calibri Light"/>
          <w:i/>
        </w:rPr>
        <w:t>E.</w:t>
      </w:r>
      <w:r w:rsidR="00AE2640">
        <w:rPr>
          <w:rFonts w:ascii="Calibri Light" w:hAnsi="Calibri Light"/>
          <w:i/>
        </w:rPr>
        <w:t>b</w:t>
      </w:r>
      <w:proofErr w:type="spellEnd"/>
      <w:r w:rsidRPr="00A136A5">
        <w:rPr>
          <w:rFonts w:ascii="Calibri Light" w:hAnsi="Calibri Light"/>
          <w:i/>
        </w:rPr>
        <w:t>)</w:t>
      </w:r>
      <w:r w:rsidRPr="00A136A5">
        <w:rPr>
          <w:rFonts w:ascii="Calibri Light" w:hAnsi="Calibri Light"/>
          <w:i/>
        </w:rPr>
        <w:tab/>
        <w:t>Peňažné príjmy</w:t>
      </w:r>
    </w:p>
    <w:p w:rsidR="00352B9F" w:rsidRDefault="00352B9F" w:rsidP="00352B9F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  <w:t xml:space="preserve">Peňažné príjmy plynuli neziskovej organizácií </w:t>
      </w:r>
      <w:r>
        <w:rPr>
          <w:rFonts w:ascii="Calibri Light" w:hAnsi="Calibri Light"/>
        </w:rPr>
        <w:t>predovšetkým</w:t>
      </w:r>
      <w:r w:rsidRPr="00A136A5">
        <w:rPr>
          <w:rFonts w:ascii="Calibri Light" w:hAnsi="Calibri Light"/>
        </w:rPr>
        <w:t xml:space="preserve"> z titulu </w:t>
      </w:r>
      <w:r>
        <w:rPr>
          <w:rFonts w:ascii="Calibri Light" w:hAnsi="Calibri Light"/>
        </w:rPr>
        <w:t>dotácií a príspevky od klientov</w:t>
      </w:r>
      <w:r w:rsidRPr="00A136A5">
        <w:rPr>
          <w:rFonts w:ascii="Calibri Light" w:hAnsi="Calibri Light"/>
        </w:rPr>
        <w:t xml:space="preserve">. Výška úrokov na bankovom účte dosiahla za celé bežné účtovné obdobie hodnotu </w:t>
      </w:r>
      <w:r>
        <w:rPr>
          <w:rFonts w:ascii="Calibri Light" w:hAnsi="Calibri Light"/>
        </w:rPr>
        <w:t>nevýznamného charakteru</w:t>
      </w:r>
      <w:r w:rsidRPr="00A136A5">
        <w:rPr>
          <w:rFonts w:ascii="Calibri Light" w:hAnsi="Calibri Light"/>
        </w:rPr>
        <w:t xml:space="preserve">. </w:t>
      </w:r>
    </w:p>
    <w:p w:rsidR="00DA345E" w:rsidRDefault="00DA345E" w:rsidP="00EB7D0E">
      <w:pPr>
        <w:pStyle w:val="bodytext"/>
        <w:ind w:firstLine="0"/>
        <w:rPr>
          <w:rFonts w:ascii="Calibri Light" w:hAnsi="Calibri Light"/>
        </w:rPr>
      </w:pPr>
    </w:p>
    <w:p w:rsidR="00AE2640" w:rsidRPr="004D2226" w:rsidRDefault="00AE2640" w:rsidP="00EB7D0E">
      <w:pPr>
        <w:pStyle w:val="bodytext"/>
        <w:ind w:firstLine="0"/>
        <w:rPr>
          <w:rFonts w:ascii="Calibri Light" w:hAnsi="Calibri Light"/>
        </w:rPr>
      </w:pPr>
    </w:p>
    <w:p w:rsidR="008424EF" w:rsidRDefault="008424EF" w:rsidP="000A042A">
      <w:pPr>
        <w:pStyle w:val="bodytext"/>
        <w:ind w:firstLine="0"/>
        <w:rPr>
          <w:rFonts w:ascii="Calibri Light" w:hAnsi="Calibri Light"/>
          <w:i/>
        </w:rPr>
      </w:pPr>
    </w:p>
    <w:p w:rsidR="000A042A" w:rsidRDefault="000A042A" w:rsidP="000A042A">
      <w:pPr>
        <w:pStyle w:val="bodytext"/>
        <w:ind w:firstLine="0"/>
        <w:rPr>
          <w:rFonts w:ascii="Calibri Light" w:hAnsi="Calibri Light"/>
          <w:i/>
        </w:rPr>
      </w:pPr>
      <w:proofErr w:type="spellStart"/>
      <w:r w:rsidRPr="00A136A5">
        <w:rPr>
          <w:rFonts w:ascii="Calibri Light" w:hAnsi="Calibri Light"/>
          <w:i/>
        </w:rPr>
        <w:t>E.</w:t>
      </w:r>
      <w:r w:rsidR="00763679" w:rsidRPr="00A136A5">
        <w:rPr>
          <w:rFonts w:ascii="Calibri Light" w:hAnsi="Calibri Light"/>
          <w:i/>
        </w:rPr>
        <w:t>c</w:t>
      </w:r>
      <w:proofErr w:type="spellEnd"/>
      <w:r w:rsidR="00763679" w:rsidRPr="00A136A5">
        <w:rPr>
          <w:rFonts w:ascii="Calibri Light" w:hAnsi="Calibri Light"/>
          <w:i/>
        </w:rPr>
        <w:t>)</w:t>
      </w:r>
      <w:r w:rsidRPr="00A136A5">
        <w:rPr>
          <w:rFonts w:ascii="Calibri Light" w:hAnsi="Calibri Light"/>
          <w:i/>
        </w:rPr>
        <w:t xml:space="preserve"> </w:t>
      </w:r>
      <w:r w:rsidR="00763679" w:rsidRPr="00A136A5">
        <w:rPr>
          <w:rFonts w:ascii="Calibri Light" w:hAnsi="Calibri Light"/>
          <w:i/>
        </w:rPr>
        <w:tab/>
      </w:r>
      <w:r w:rsidRPr="00A136A5">
        <w:rPr>
          <w:rFonts w:ascii="Calibri Light" w:hAnsi="Calibri Light"/>
          <w:i/>
        </w:rPr>
        <w:t>Prehľad rozsahu príjmov (výnosov) v členení podľa zdrojov</w:t>
      </w:r>
    </w:p>
    <w:p w:rsidR="00AE2640" w:rsidRDefault="00AE2640" w:rsidP="000A042A">
      <w:pPr>
        <w:pStyle w:val="bodytext"/>
        <w:ind w:firstLine="0"/>
        <w:rPr>
          <w:rFonts w:ascii="Calibri Light" w:hAnsi="Calibri Light"/>
          <w:i/>
        </w:rPr>
      </w:pPr>
    </w:p>
    <w:bookmarkStart w:id="5" w:name="_MON_1526389739"/>
    <w:bookmarkEnd w:id="5"/>
    <w:p w:rsidR="00AE2640" w:rsidRDefault="001E41D4" w:rsidP="000A042A">
      <w:pPr>
        <w:pStyle w:val="bodytext"/>
        <w:ind w:firstLine="0"/>
        <w:rPr>
          <w:rFonts w:ascii="Calibri Light" w:hAnsi="Calibri Light"/>
          <w:i/>
        </w:rPr>
      </w:pPr>
      <w:r w:rsidRPr="00B44DE5">
        <w:rPr>
          <w:rFonts w:ascii="Calibri Light" w:hAnsi="Calibri Light"/>
          <w:i/>
        </w:rPr>
        <w:object w:dxaOrig="9193" w:dyaOrig="5038">
          <v:shape id="_x0000_i1030" type="#_x0000_t75" style="width:453.25pt;height:248.2pt" o:ole="">
            <v:imagedata r:id="rId25" o:title=""/>
          </v:shape>
          <o:OLEObject Type="Embed" ProgID="Excel.Sheet.12" ShapeID="_x0000_i1030" DrawAspect="Content" ObjectID="_1559019416" r:id="rId26"/>
        </w:object>
      </w:r>
    </w:p>
    <w:p w:rsidR="008424EF" w:rsidRDefault="008424EF" w:rsidP="00EB7D0E">
      <w:pPr>
        <w:pStyle w:val="bodytext"/>
        <w:ind w:firstLine="0"/>
        <w:rPr>
          <w:rFonts w:ascii="Calibri Light" w:hAnsi="Calibri Light"/>
        </w:rPr>
      </w:pPr>
    </w:p>
    <w:p w:rsidR="008424EF" w:rsidRDefault="008424EF" w:rsidP="00EB7D0E">
      <w:pPr>
        <w:pStyle w:val="bodytext"/>
        <w:ind w:firstLine="0"/>
        <w:rPr>
          <w:rFonts w:ascii="Calibri Light" w:hAnsi="Calibri Light"/>
        </w:rPr>
      </w:pPr>
    </w:p>
    <w:p w:rsidR="000A042A" w:rsidRPr="00A136A5" w:rsidRDefault="00763679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  <w:noProof/>
        </w:rPr>
        <w:drawing>
          <wp:inline distT="0" distB="0" distL="0" distR="0">
            <wp:extent cx="5716559" cy="2223654"/>
            <wp:effectExtent l="19050" t="0" r="17491" b="5196"/>
            <wp:docPr id="2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4534F5" w:rsidRDefault="004534F5" w:rsidP="004534F5">
      <w:pPr>
        <w:pStyle w:val="bodytext"/>
        <w:ind w:firstLine="0"/>
        <w:rPr>
          <w:rFonts w:ascii="Calibri Light" w:hAnsi="Calibri Light"/>
          <w:i/>
        </w:rPr>
      </w:pPr>
    </w:p>
    <w:p w:rsidR="004534F5" w:rsidRDefault="004534F5" w:rsidP="004534F5">
      <w:pPr>
        <w:pStyle w:val="bodytext"/>
        <w:ind w:firstLine="0"/>
        <w:rPr>
          <w:rFonts w:ascii="Calibri Light" w:hAnsi="Calibri Light"/>
          <w:i/>
        </w:rPr>
      </w:pPr>
      <w:proofErr w:type="spellStart"/>
      <w:r w:rsidRPr="00A136A5">
        <w:rPr>
          <w:rFonts w:ascii="Calibri Light" w:hAnsi="Calibri Light"/>
          <w:i/>
        </w:rPr>
        <w:t>E.</w:t>
      </w:r>
      <w:r>
        <w:rPr>
          <w:rFonts w:ascii="Calibri Light" w:hAnsi="Calibri Light"/>
          <w:i/>
        </w:rPr>
        <w:t>d</w:t>
      </w:r>
      <w:proofErr w:type="spellEnd"/>
      <w:r w:rsidRPr="00A136A5">
        <w:rPr>
          <w:rFonts w:ascii="Calibri Light" w:hAnsi="Calibri Light"/>
          <w:i/>
        </w:rPr>
        <w:t xml:space="preserve">) </w:t>
      </w:r>
      <w:r w:rsidRPr="00A136A5">
        <w:rPr>
          <w:rFonts w:ascii="Calibri Light" w:hAnsi="Calibri Light"/>
          <w:i/>
        </w:rPr>
        <w:tab/>
        <w:t xml:space="preserve">Prehľad </w:t>
      </w:r>
      <w:r>
        <w:rPr>
          <w:rFonts w:ascii="Calibri Light" w:hAnsi="Calibri Light"/>
          <w:i/>
        </w:rPr>
        <w:t>pohybu finančných prostriedkov</w:t>
      </w:r>
    </w:p>
    <w:p w:rsidR="004534F5" w:rsidRPr="00A136A5" w:rsidRDefault="004534F5" w:rsidP="00EB7D0E">
      <w:pPr>
        <w:pStyle w:val="bodytext"/>
        <w:ind w:firstLine="0"/>
        <w:rPr>
          <w:rFonts w:ascii="Calibri Light" w:hAnsi="Calibri Light"/>
        </w:rPr>
      </w:pPr>
    </w:p>
    <w:bookmarkStart w:id="6" w:name="_MON_1526452028"/>
    <w:bookmarkEnd w:id="6"/>
    <w:p w:rsidR="008424EF" w:rsidRDefault="001E41D4" w:rsidP="00EB7D0E">
      <w:pPr>
        <w:pStyle w:val="bodytext"/>
        <w:ind w:firstLine="0"/>
        <w:rPr>
          <w:rFonts w:ascii="Calibri Light" w:hAnsi="Calibri Light"/>
          <w:b/>
        </w:rPr>
      </w:pPr>
      <w:r w:rsidRPr="00B44DE5">
        <w:rPr>
          <w:rFonts w:ascii="Calibri Light" w:hAnsi="Calibri Light"/>
          <w:i/>
        </w:rPr>
        <w:object w:dxaOrig="9193" w:dyaOrig="2249">
          <v:shape id="_x0000_i1031" type="#_x0000_t75" style="width:453.25pt;height:110.75pt" o:ole="">
            <v:imagedata r:id="rId28" o:title=""/>
          </v:shape>
          <o:OLEObject Type="Embed" ProgID="Excel.Sheet.12" ShapeID="_x0000_i1031" DrawAspect="Content" ObjectID="_1559019417" r:id="rId29"/>
        </w:object>
      </w:r>
    </w:p>
    <w:p w:rsidR="008424EF" w:rsidRDefault="008424EF" w:rsidP="00EB7D0E">
      <w:pPr>
        <w:pStyle w:val="bodytext"/>
        <w:ind w:firstLine="0"/>
        <w:rPr>
          <w:rFonts w:ascii="Calibri Light" w:hAnsi="Calibri Light"/>
          <w:b/>
        </w:rPr>
      </w:pPr>
    </w:p>
    <w:p w:rsidR="000A042A" w:rsidRPr="00A136A5" w:rsidRDefault="000A042A" w:rsidP="00EB7D0E">
      <w:pPr>
        <w:pStyle w:val="bodytext"/>
        <w:ind w:firstLine="0"/>
        <w:rPr>
          <w:rFonts w:ascii="Calibri Light" w:hAnsi="Calibri Light"/>
          <w:b/>
        </w:rPr>
      </w:pPr>
      <w:r w:rsidRPr="00A136A5">
        <w:rPr>
          <w:rFonts w:ascii="Calibri Light" w:hAnsi="Calibri Light"/>
          <w:b/>
        </w:rPr>
        <w:t>F. Stav a pohyb majetku a záväzkov neziskovej organizácie</w:t>
      </w:r>
    </w:p>
    <w:p w:rsidR="007815EF" w:rsidRPr="00A136A5" w:rsidRDefault="007815EF" w:rsidP="00EB7D0E">
      <w:pPr>
        <w:pStyle w:val="bodytext"/>
        <w:ind w:firstLine="0"/>
        <w:rPr>
          <w:rFonts w:ascii="Calibri Light" w:hAnsi="Calibri Light"/>
          <w:i/>
        </w:rPr>
      </w:pPr>
      <w:proofErr w:type="spellStart"/>
      <w:r w:rsidRPr="00A136A5">
        <w:rPr>
          <w:rFonts w:ascii="Calibri Light" w:hAnsi="Calibri Light"/>
          <w:i/>
        </w:rPr>
        <w:t>F.a</w:t>
      </w:r>
      <w:proofErr w:type="spellEnd"/>
      <w:r w:rsidRPr="00A136A5">
        <w:rPr>
          <w:rFonts w:ascii="Calibri Light" w:hAnsi="Calibri Light"/>
          <w:i/>
        </w:rPr>
        <w:t xml:space="preserve">) </w:t>
      </w:r>
      <w:r w:rsidRPr="00A136A5">
        <w:rPr>
          <w:rFonts w:ascii="Calibri Light" w:hAnsi="Calibri Light"/>
          <w:i/>
        </w:rPr>
        <w:tab/>
        <w:t>Stav a pohyb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0A042A" w:rsidRPr="00A136A5" w:rsidTr="005C0A8D">
        <w:tc>
          <w:tcPr>
            <w:tcW w:w="1842" w:type="dxa"/>
            <w:shd w:val="clear" w:color="auto" w:fill="9BBB59" w:themeFill="accent3"/>
            <w:vAlign w:val="center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lastRenderedPageBreak/>
              <w:t>Súvahová položka</w:t>
            </w:r>
          </w:p>
        </w:tc>
        <w:tc>
          <w:tcPr>
            <w:tcW w:w="1842" w:type="dxa"/>
            <w:shd w:val="clear" w:color="auto" w:fill="9BBB59" w:themeFill="accent3"/>
            <w:vAlign w:val="center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Pohyb</w:t>
            </w:r>
          </w:p>
        </w:tc>
        <w:tc>
          <w:tcPr>
            <w:tcW w:w="1842" w:type="dxa"/>
            <w:shd w:val="clear" w:color="auto" w:fill="9BBB59" w:themeFill="accent3"/>
            <w:vAlign w:val="center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Obstarávacia cena</w:t>
            </w:r>
          </w:p>
        </w:tc>
        <w:tc>
          <w:tcPr>
            <w:tcW w:w="1843" w:type="dxa"/>
            <w:shd w:val="clear" w:color="auto" w:fill="9BBB59" w:themeFill="accent3"/>
            <w:vAlign w:val="center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Oprávky a opravné položky</w:t>
            </w:r>
          </w:p>
        </w:tc>
        <w:tc>
          <w:tcPr>
            <w:tcW w:w="1843" w:type="dxa"/>
            <w:shd w:val="clear" w:color="auto" w:fill="9BBB59" w:themeFill="accent3"/>
            <w:vAlign w:val="center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Zostatková cena</w:t>
            </w:r>
          </w:p>
        </w:tc>
      </w:tr>
      <w:tr w:rsidR="000A042A" w:rsidRPr="00A136A5" w:rsidTr="000A042A">
        <w:tc>
          <w:tcPr>
            <w:tcW w:w="1842" w:type="dxa"/>
            <w:vMerge w:val="restart"/>
            <w:vAlign w:val="center"/>
          </w:tcPr>
          <w:p w:rsidR="005C0A8D" w:rsidRPr="00A136A5" w:rsidRDefault="005C0A8D" w:rsidP="005C0A8D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>Dlhodobý</w:t>
            </w:r>
            <w:r w:rsidR="000A042A" w:rsidRPr="00A136A5">
              <w:rPr>
                <w:rFonts w:ascii="Calibri Light" w:hAnsi="Calibri Light"/>
                <w:i/>
              </w:rPr>
              <w:t xml:space="preserve"> </w:t>
            </w:r>
          </w:p>
          <w:p w:rsidR="005C0A8D" w:rsidRPr="00A136A5" w:rsidRDefault="005C0A8D" w:rsidP="005C0A8D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>ne</w:t>
            </w:r>
            <w:r w:rsidR="000A042A" w:rsidRPr="00A136A5">
              <w:rPr>
                <w:rFonts w:ascii="Calibri Light" w:hAnsi="Calibri Light"/>
                <w:i/>
              </w:rPr>
              <w:t>hmotn</w:t>
            </w:r>
            <w:r w:rsidRPr="00A136A5">
              <w:rPr>
                <w:rFonts w:ascii="Calibri Light" w:hAnsi="Calibri Light"/>
                <w:i/>
              </w:rPr>
              <w:t xml:space="preserve">ý </w:t>
            </w:r>
          </w:p>
          <w:p w:rsidR="000A042A" w:rsidRPr="00A136A5" w:rsidRDefault="000A042A" w:rsidP="005C0A8D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>majet</w:t>
            </w:r>
            <w:r w:rsidR="005C0A8D" w:rsidRPr="00A136A5">
              <w:rPr>
                <w:rFonts w:ascii="Calibri Light" w:hAnsi="Calibri Light"/>
                <w:i/>
              </w:rPr>
              <w:t>ok</w:t>
            </w:r>
          </w:p>
        </w:tc>
        <w:tc>
          <w:tcPr>
            <w:tcW w:w="1842" w:type="dxa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Stav k 01.01.</w:t>
            </w:r>
          </w:p>
        </w:tc>
        <w:tc>
          <w:tcPr>
            <w:tcW w:w="1842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0A042A" w:rsidRPr="00A136A5" w:rsidTr="000A042A">
        <w:tc>
          <w:tcPr>
            <w:tcW w:w="1842" w:type="dxa"/>
            <w:vMerge/>
          </w:tcPr>
          <w:p w:rsidR="000A042A" w:rsidRPr="00A136A5" w:rsidRDefault="000A042A" w:rsidP="00EB7D0E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Prírastky (+)</w:t>
            </w:r>
          </w:p>
        </w:tc>
        <w:tc>
          <w:tcPr>
            <w:tcW w:w="1842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0A042A" w:rsidRPr="00A136A5" w:rsidTr="000A042A">
        <w:tc>
          <w:tcPr>
            <w:tcW w:w="1842" w:type="dxa"/>
            <w:vMerge/>
          </w:tcPr>
          <w:p w:rsidR="000A042A" w:rsidRPr="00A136A5" w:rsidRDefault="000A042A" w:rsidP="00EB7D0E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Úbytky (-)</w:t>
            </w:r>
          </w:p>
        </w:tc>
        <w:tc>
          <w:tcPr>
            <w:tcW w:w="1842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5C0A8D" w:rsidP="005C0A8D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0A042A" w:rsidRPr="00A136A5" w:rsidTr="000A042A">
        <w:tc>
          <w:tcPr>
            <w:tcW w:w="1842" w:type="dxa"/>
            <w:vMerge/>
          </w:tcPr>
          <w:p w:rsidR="000A042A" w:rsidRPr="00A136A5" w:rsidRDefault="000A042A" w:rsidP="00EB7D0E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</w:tcPr>
          <w:p w:rsidR="000A042A" w:rsidRPr="00A136A5" w:rsidRDefault="000A042A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Presuny (+/-)</w:t>
            </w:r>
          </w:p>
        </w:tc>
        <w:tc>
          <w:tcPr>
            <w:tcW w:w="1842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</w:tcPr>
          <w:p w:rsidR="000A042A" w:rsidRPr="00A136A5" w:rsidRDefault="005C0A8D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0A042A" w:rsidRPr="00A136A5" w:rsidTr="005C0A8D">
        <w:tc>
          <w:tcPr>
            <w:tcW w:w="1842" w:type="dxa"/>
            <w:vMerge/>
          </w:tcPr>
          <w:p w:rsidR="000A042A" w:rsidRPr="00A136A5" w:rsidRDefault="000A042A" w:rsidP="00EB7D0E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9BBB59" w:themeFill="accent3"/>
          </w:tcPr>
          <w:p w:rsidR="000A042A" w:rsidRPr="00A136A5" w:rsidRDefault="007815EF" w:rsidP="000A042A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Stav k 31.12.</w:t>
            </w:r>
          </w:p>
        </w:tc>
        <w:tc>
          <w:tcPr>
            <w:tcW w:w="1842" w:type="dxa"/>
            <w:shd w:val="clear" w:color="auto" w:fill="9BBB59" w:themeFill="accent3"/>
          </w:tcPr>
          <w:p w:rsidR="000A042A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9BBB59" w:themeFill="accent3"/>
          </w:tcPr>
          <w:p w:rsidR="000A042A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9BBB59" w:themeFill="accent3"/>
          </w:tcPr>
          <w:p w:rsidR="000A042A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711389">
        <w:tc>
          <w:tcPr>
            <w:tcW w:w="1842" w:type="dxa"/>
            <w:vMerge w:val="restart"/>
            <w:vAlign w:val="center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 xml:space="preserve">Dlhodobý </w:t>
            </w:r>
          </w:p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 xml:space="preserve">hmotný </w:t>
            </w:r>
          </w:p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>majetok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Stav k 01.01.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4 291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CD4FA9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4291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CD4FA9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Prírastky (+)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CD4FA9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Úbytky (-)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Presuny (+/-)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9BBB59" w:themeFill="accent3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Stav k 31.12.</w:t>
            </w:r>
          </w:p>
        </w:tc>
        <w:tc>
          <w:tcPr>
            <w:tcW w:w="1842" w:type="dxa"/>
            <w:shd w:val="clear" w:color="auto" w:fill="9BBB59" w:themeFill="accent3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4 291</w:t>
            </w:r>
          </w:p>
        </w:tc>
        <w:tc>
          <w:tcPr>
            <w:tcW w:w="1843" w:type="dxa"/>
            <w:shd w:val="clear" w:color="auto" w:fill="9BBB59" w:themeFill="accent3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3 934</w:t>
            </w:r>
          </w:p>
        </w:tc>
        <w:tc>
          <w:tcPr>
            <w:tcW w:w="1843" w:type="dxa"/>
            <w:shd w:val="clear" w:color="auto" w:fill="9BBB59" w:themeFill="accent3"/>
          </w:tcPr>
          <w:p w:rsidR="005C0A8D" w:rsidRPr="00A136A5" w:rsidRDefault="004534F5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357</w:t>
            </w:r>
          </w:p>
        </w:tc>
      </w:tr>
      <w:tr w:rsidR="005C0A8D" w:rsidRPr="00A136A5" w:rsidTr="00711389">
        <w:tc>
          <w:tcPr>
            <w:tcW w:w="1842" w:type="dxa"/>
            <w:vMerge w:val="restart"/>
            <w:vAlign w:val="center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 xml:space="preserve">Dlhodobý </w:t>
            </w:r>
          </w:p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 xml:space="preserve">finančný </w:t>
            </w:r>
          </w:p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i/>
              </w:rPr>
            </w:pPr>
            <w:r w:rsidRPr="00A136A5">
              <w:rPr>
                <w:rFonts w:ascii="Calibri Light" w:hAnsi="Calibri Light"/>
                <w:i/>
              </w:rPr>
              <w:t>majetok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Stav k 01.01.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Prírastky (+)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Úbytky (-)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Presuny (+/-)</w:t>
            </w:r>
          </w:p>
        </w:tc>
        <w:tc>
          <w:tcPr>
            <w:tcW w:w="1842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5C0A8D" w:rsidRPr="00A136A5" w:rsidTr="005C0A8D">
        <w:tc>
          <w:tcPr>
            <w:tcW w:w="1842" w:type="dxa"/>
            <w:vMerge/>
          </w:tcPr>
          <w:p w:rsidR="005C0A8D" w:rsidRPr="00A136A5" w:rsidRDefault="005C0A8D" w:rsidP="00711389">
            <w:pPr>
              <w:pStyle w:val="bodytext"/>
              <w:ind w:firstLine="0"/>
              <w:rPr>
                <w:rFonts w:ascii="Calibri Light" w:hAnsi="Calibri Light"/>
                <w:b/>
              </w:rPr>
            </w:pPr>
          </w:p>
        </w:tc>
        <w:tc>
          <w:tcPr>
            <w:tcW w:w="1842" w:type="dxa"/>
            <w:shd w:val="clear" w:color="auto" w:fill="9BBB59" w:themeFill="accent3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Stav k 31.12.</w:t>
            </w:r>
          </w:p>
        </w:tc>
        <w:tc>
          <w:tcPr>
            <w:tcW w:w="1842" w:type="dxa"/>
            <w:shd w:val="clear" w:color="auto" w:fill="9BBB59" w:themeFill="accent3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9BBB59" w:themeFill="accent3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1843" w:type="dxa"/>
            <w:shd w:val="clear" w:color="auto" w:fill="9BBB59" w:themeFill="accent3"/>
          </w:tcPr>
          <w:p w:rsidR="005C0A8D" w:rsidRPr="00A136A5" w:rsidRDefault="005C0A8D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</w:tbl>
    <w:p w:rsidR="005C0A8D" w:rsidRPr="00A136A5" w:rsidRDefault="005C0A8D" w:rsidP="00EB7D0E">
      <w:pPr>
        <w:pStyle w:val="bodytext"/>
        <w:ind w:firstLine="0"/>
        <w:rPr>
          <w:rFonts w:ascii="Calibri Light" w:hAnsi="Calibri Light"/>
          <w:i/>
        </w:rPr>
      </w:pPr>
    </w:p>
    <w:p w:rsidR="000A042A" w:rsidRPr="00A136A5" w:rsidRDefault="007815EF" w:rsidP="00EB7D0E">
      <w:pPr>
        <w:pStyle w:val="bodytext"/>
        <w:ind w:firstLine="0"/>
        <w:rPr>
          <w:rFonts w:ascii="Calibri Light" w:hAnsi="Calibri Light"/>
          <w:i/>
        </w:rPr>
      </w:pPr>
      <w:proofErr w:type="spellStart"/>
      <w:r w:rsidRPr="00A136A5">
        <w:rPr>
          <w:rFonts w:ascii="Calibri Light" w:hAnsi="Calibri Light"/>
          <w:i/>
        </w:rPr>
        <w:t>F.b</w:t>
      </w:r>
      <w:proofErr w:type="spellEnd"/>
      <w:r w:rsidRPr="00A136A5">
        <w:rPr>
          <w:rFonts w:ascii="Calibri Light" w:hAnsi="Calibri Light"/>
          <w:i/>
        </w:rPr>
        <w:t>)</w:t>
      </w:r>
      <w:r w:rsidRPr="00A136A5">
        <w:rPr>
          <w:rFonts w:ascii="Calibri Light" w:hAnsi="Calibri Light"/>
          <w:i/>
        </w:rPr>
        <w:tab/>
        <w:t>Stav majetku 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2552"/>
        <w:gridCol w:w="2583"/>
      </w:tblGrid>
      <w:tr w:rsidR="007815EF" w:rsidRPr="00A136A5" w:rsidTr="005C0A8D">
        <w:tc>
          <w:tcPr>
            <w:tcW w:w="4077" w:type="dxa"/>
            <w:shd w:val="clear" w:color="auto" w:fill="9BBB59" w:themeFill="accent3"/>
            <w:vAlign w:val="center"/>
          </w:tcPr>
          <w:p w:rsidR="007815EF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Položka</w:t>
            </w:r>
          </w:p>
        </w:tc>
        <w:tc>
          <w:tcPr>
            <w:tcW w:w="2552" w:type="dxa"/>
            <w:shd w:val="clear" w:color="auto" w:fill="9BBB59" w:themeFill="accent3"/>
            <w:vAlign w:val="center"/>
          </w:tcPr>
          <w:p w:rsidR="007815EF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Hodnota k 31.12. bežného účtovného obdobia</w:t>
            </w:r>
          </w:p>
        </w:tc>
        <w:tc>
          <w:tcPr>
            <w:tcW w:w="2583" w:type="dxa"/>
            <w:shd w:val="clear" w:color="auto" w:fill="9BBB59" w:themeFill="accent3"/>
            <w:vAlign w:val="center"/>
          </w:tcPr>
          <w:p w:rsidR="007815EF" w:rsidRPr="00A136A5" w:rsidRDefault="007815EF" w:rsidP="007815EF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Hodnota k 31.12. bezprostredne predchádzajúceho účtovného obdobia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Celková hodnota aktív (majetku), z toho:</w:t>
            </w:r>
          </w:p>
        </w:tc>
        <w:tc>
          <w:tcPr>
            <w:tcW w:w="2552" w:type="dxa"/>
          </w:tcPr>
          <w:p w:rsidR="004534F5" w:rsidRPr="00A136A5" w:rsidRDefault="00D0109A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520021</w:t>
            </w:r>
          </w:p>
        </w:tc>
        <w:tc>
          <w:tcPr>
            <w:tcW w:w="2583" w:type="dxa"/>
          </w:tcPr>
          <w:p w:rsidR="004534F5" w:rsidRPr="00A136A5" w:rsidRDefault="00D0109A" w:rsidP="00A1757A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32 018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 xml:space="preserve">    Dlhodobý hmotný majetok</w:t>
            </w:r>
          </w:p>
        </w:tc>
        <w:tc>
          <w:tcPr>
            <w:tcW w:w="2552" w:type="dxa"/>
          </w:tcPr>
          <w:p w:rsidR="004534F5" w:rsidRPr="00A136A5" w:rsidRDefault="00D0109A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0</w:t>
            </w:r>
          </w:p>
        </w:tc>
        <w:tc>
          <w:tcPr>
            <w:tcW w:w="2583" w:type="dxa"/>
          </w:tcPr>
          <w:p w:rsidR="004534F5" w:rsidRPr="00A136A5" w:rsidRDefault="00D0109A" w:rsidP="00A1757A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357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 xml:space="preserve">    Zásoby</w:t>
            </w:r>
          </w:p>
        </w:tc>
        <w:tc>
          <w:tcPr>
            <w:tcW w:w="2552" w:type="dxa"/>
          </w:tcPr>
          <w:p w:rsidR="004534F5" w:rsidRDefault="00D0109A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1 725</w:t>
            </w:r>
          </w:p>
        </w:tc>
        <w:tc>
          <w:tcPr>
            <w:tcW w:w="2583" w:type="dxa"/>
          </w:tcPr>
          <w:p w:rsidR="004534F5" w:rsidRDefault="00D0109A" w:rsidP="00D0109A">
            <w:pPr>
              <w:pStyle w:val="bodytext"/>
              <w:ind w:firstLine="0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 xml:space="preserve">                     1446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 xml:space="preserve">    Krátkodobé pohľadávky pred splatnosťou</w:t>
            </w:r>
          </w:p>
        </w:tc>
        <w:tc>
          <w:tcPr>
            <w:tcW w:w="2552" w:type="dxa"/>
          </w:tcPr>
          <w:p w:rsidR="004534F5" w:rsidRPr="00A136A5" w:rsidRDefault="00D0109A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5544</w:t>
            </w:r>
          </w:p>
        </w:tc>
        <w:tc>
          <w:tcPr>
            <w:tcW w:w="2583" w:type="dxa"/>
          </w:tcPr>
          <w:p w:rsidR="004534F5" w:rsidRPr="00A136A5" w:rsidRDefault="00D0109A" w:rsidP="00D0109A">
            <w:pPr>
              <w:pStyle w:val="bodytext"/>
              <w:ind w:firstLine="0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 xml:space="preserve">                    2696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 xml:space="preserve">    Krátkodobé pohľadávky po splatnosti</w:t>
            </w:r>
          </w:p>
        </w:tc>
        <w:tc>
          <w:tcPr>
            <w:tcW w:w="2552" w:type="dxa"/>
          </w:tcPr>
          <w:p w:rsidR="004534F5" w:rsidRPr="00A136A5" w:rsidRDefault="004534F5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  <w:tc>
          <w:tcPr>
            <w:tcW w:w="2583" w:type="dxa"/>
          </w:tcPr>
          <w:p w:rsidR="004534F5" w:rsidRPr="00A136A5" w:rsidRDefault="004534F5" w:rsidP="00A1757A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0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Celková hodnota záväzkov, z toho:</w:t>
            </w:r>
          </w:p>
        </w:tc>
        <w:tc>
          <w:tcPr>
            <w:tcW w:w="2552" w:type="dxa"/>
          </w:tcPr>
          <w:p w:rsidR="004534F5" w:rsidRPr="00A136A5" w:rsidRDefault="00D0109A" w:rsidP="007815EF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95 589</w:t>
            </w:r>
          </w:p>
        </w:tc>
        <w:tc>
          <w:tcPr>
            <w:tcW w:w="2583" w:type="dxa"/>
          </w:tcPr>
          <w:p w:rsidR="004534F5" w:rsidRPr="00A136A5" w:rsidRDefault="00D0109A" w:rsidP="00A1757A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121023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  <w:sz w:val="18"/>
                <w:szCs w:val="18"/>
              </w:rPr>
            </w:pPr>
            <w:r w:rsidRPr="00A136A5">
              <w:rPr>
                <w:rFonts w:ascii="Calibri Light" w:hAnsi="Calibri Light"/>
                <w:sz w:val="18"/>
                <w:szCs w:val="18"/>
              </w:rPr>
              <w:t xml:space="preserve">   Krátkodobé záväzky pred splatnosťou</w:t>
            </w:r>
          </w:p>
        </w:tc>
        <w:tc>
          <w:tcPr>
            <w:tcW w:w="2552" w:type="dxa"/>
          </w:tcPr>
          <w:p w:rsidR="004534F5" w:rsidRPr="00A136A5" w:rsidRDefault="00D0109A" w:rsidP="007815EF">
            <w:pPr>
              <w:pStyle w:val="bodytext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>
              <w:rPr>
                <w:rFonts w:ascii="Calibri Light" w:hAnsi="Calibri Light"/>
                <w:sz w:val="18"/>
                <w:szCs w:val="18"/>
              </w:rPr>
              <w:t>95 589</w:t>
            </w:r>
          </w:p>
        </w:tc>
        <w:tc>
          <w:tcPr>
            <w:tcW w:w="2583" w:type="dxa"/>
          </w:tcPr>
          <w:p w:rsidR="004534F5" w:rsidRPr="00A136A5" w:rsidRDefault="00D0109A" w:rsidP="00A1757A">
            <w:pPr>
              <w:pStyle w:val="bodytext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>
              <w:rPr>
                <w:rFonts w:ascii="Calibri Light" w:hAnsi="Calibri Light"/>
                <w:sz w:val="18"/>
                <w:szCs w:val="18"/>
              </w:rPr>
              <w:t>120447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ind w:firstLine="0"/>
              <w:rPr>
                <w:rFonts w:ascii="Calibri Light" w:hAnsi="Calibri Light"/>
                <w:sz w:val="18"/>
                <w:szCs w:val="18"/>
              </w:rPr>
            </w:pPr>
            <w:r w:rsidRPr="00A136A5">
              <w:rPr>
                <w:rFonts w:ascii="Calibri Light" w:hAnsi="Calibri Light"/>
                <w:sz w:val="18"/>
                <w:szCs w:val="18"/>
              </w:rPr>
              <w:t xml:space="preserve">   Krátkodobé záväzky po splatnosti</w:t>
            </w:r>
          </w:p>
        </w:tc>
        <w:tc>
          <w:tcPr>
            <w:tcW w:w="2552" w:type="dxa"/>
          </w:tcPr>
          <w:p w:rsidR="004534F5" w:rsidRPr="00A136A5" w:rsidRDefault="00A532DE" w:rsidP="00A532DE">
            <w:pPr>
              <w:pStyle w:val="bodytext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>
              <w:rPr>
                <w:rFonts w:ascii="Calibri Light" w:hAnsi="Calibri Light"/>
                <w:sz w:val="18"/>
                <w:szCs w:val="18"/>
              </w:rPr>
              <w:t>7384</w:t>
            </w:r>
          </w:p>
        </w:tc>
        <w:tc>
          <w:tcPr>
            <w:tcW w:w="2583" w:type="dxa"/>
          </w:tcPr>
          <w:p w:rsidR="004534F5" w:rsidRPr="00A136A5" w:rsidRDefault="00D0109A" w:rsidP="00A1757A">
            <w:pPr>
              <w:pStyle w:val="bodytext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>
              <w:rPr>
                <w:rFonts w:ascii="Calibri Light" w:hAnsi="Calibri Light"/>
                <w:sz w:val="18"/>
                <w:szCs w:val="18"/>
              </w:rPr>
              <w:t>576</w:t>
            </w:r>
          </w:p>
        </w:tc>
      </w:tr>
      <w:tr w:rsidR="004534F5" w:rsidRPr="00A136A5" w:rsidTr="007815EF">
        <w:tc>
          <w:tcPr>
            <w:tcW w:w="4077" w:type="dxa"/>
          </w:tcPr>
          <w:p w:rsidR="004534F5" w:rsidRPr="00A136A5" w:rsidRDefault="004534F5" w:rsidP="007815EF">
            <w:pPr>
              <w:pStyle w:val="bodytext"/>
              <w:spacing w:before="0" w:after="0"/>
              <w:ind w:firstLine="0"/>
              <w:rPr>
                <w:rFonts w:ascii="Calibri Light" w:hAnsi="Calibri Light"/>
                <w:sz w:val="18"/>
                <w:szCs w:val="18"/>
              </w:rPr>
            </w:pPr>
            <w:r w:rsidRPr="00A136A5">
              <w:rPr>
                <w:rFonts w:ascii="Calibri Light" w:hAnsi="Calibri Light"/>
                <w:sz w:val="18"/>
                <w:szCs w:val="18"/>
              </w:rPr>
              <w:t xml:space="preserve">   Dlhodobé záväzky so zostatkovou dobou splatnosti </w:t>
            </w:r>
          </w:p>
          <w:p w:rsidR="004534F5" w:rsidRPr="00A136A5" w:rsidRDefault="004534F5" w:rsidP="007815EF">
            <w:pPr>
              <w:pStyle w:val="bodytext"/>
              <w:spacing w:before="0" w:after="0"/>
              <w:ind w:firstLine="0"/>
              <w:rPr>
                <w:rFonts w:ascii="Calibri Light" w:hAnsi="Calibri Light"/>
                <w:sz w:val="18"/>
                <w:szCs w:val="18"/>
              </w:rPr>
            </w:pPr>
            <w:r w:rsidRPr="00A136A5">
              <w:rPr>
                <w:rFonts w:ascii="Calibri Light" w:hAnsi="Calibri Light"/>
                <w:sz w:val="18"/>
                <w:szCs w:val="18"/>
              </w:rPr>
              <w:t xml:space="preserve">   Jeden až päť rokov</w:t>
            </w:r>
          </w:p>
        </w:tc>
        <w:tc>
          <w:tcPr>
            <w:tcW w:w="2552" w:type="dxa"/>
            <w:vAlign w:val="center"/>
          </w:tcPr>
          <w:p w:rsidR="004534F5" w:rsidRPr="00A136A5" w:rsidRDefault="004534F5" w:rsidP="007815EF">
            <w:pPr>
              <w:pStyle w:val="bodytext"/>
              <w:spacing w:before="0" w:after="0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</w:p>
        </w:tc>
        <w:tc>
          <w:tcPr>
            <w:tcW w:w="2583" w:type="dxa"/>
            <w:vAlign w:val="center"/>
          </w:tcPr>
          <w:p w:rsidR="004534F5" w:rsidRPr="00A136A5" w:rsidRDefault="00D0109A" w:rsidP="00A1757A">
            <w:pPr>
              <w:pStyle w:val="bodytext"/>
              <w:spacing w:before="0" w:after="0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>
              <w:rPr>
                <w:rFonts w:ascii="Calibri Light" w:hAnsi="Calibri Light"/>
                <w:sz w:val="18"/>
                <w:szCs w:val="18"/>
              </w:rPr>
              <w:t>511</w:t>
            </w:r>
          </w:p>
        </w:tc>
      </w:tr>
    </w:tbl>
    <w:p w:rsidR="007815EF" w:rsidRPr="00A136A5" w:rsidRDefault="007815EF" w:rsidP="00EB7D0E">
      <w:pPr>
        <w:pStyle w:val="bodytext"/>
        <w:ind w:firstLine="0"/>
        <w:rPr>
          <w:rFonts w:ascii="Calibri Light" w:hAnsi="Calibri Light"/>
        </w:rPr>
      </w:pPr>
    </w:p>
    <w:p w:rsidR="00711389" w:rsidRPr="00A136A5" w:rsidRDefault="00711389" w:rsidP="00EB7D0E">
      <w:pPr>
        <w:pStyle w:val="bodytext"/>
        <w:ind w:firstLine="0"/>
        <w:rPr>
          <w:rFonts w:ascii="Calibri Light" w:hAnsi="Calibri Light"/>
        </w:rPr>
      </w:pPr>
    </w:p>
    <w:p w:rsidR="00711389" w:rsidRDefault="00711389" w:rsidP="00EB7D0E">
      <w:pPr>
        <w:pStyle w:val="bodytext"/>
        <w:ind w:firstLine="0"/>
        <w:rPr>
          <w:rFonts w:ascii="Calibri Light" w:hAnsi="Calibri Light"/>
        </w:rPr>
      </w:pPr>
    </w:p>
    <w:p w:rsidR="004534F5" w:rsidRDefault="004534F5" w:rsidP="00EB7D0E">
      <w:pPr>
        <w:pStyle w:val="bodytext"/>
        <w:ind w:firstLine="0"/>
        <w:rPr>
          <w:rFonts w:ascii="Calibri Light" w:hAnsi="Calibri Light"/>
        </w:rPr>
      </w:pPr>
    </w:p>
    <w:p w:rsidR="004534F5" w:rsidRPr="00A136A5" w:rsidRDefault="004534F5" w:rsidP="00EB7D0E">
      <w:pPr>
        <w:pStyle w:val="bodytext"/>
        <w:ind w:firstLine="0"/>
        <w:rPr>
          <w:rFonts w:ascii="Calibri Light" w:hAnsi="Calibri Light"/>
        </w:rPr>
      </w:pPr>
    </w:p>
    <w:p w:rsidR="00711389" w:rsidRPr="00A136A5" w:rsidRDefault="00711389" w:rsidP="00EB7D0E">
      <w:pPr>
        <w:pStyle w:val="bodytext"/>
        <w:ind w:firstLine="0"/>
        <w:rPr>
          <w:rFonts w:ascii="Calibri Light" w:hAnsi="Calibri Light"/>
        </w:rPr>
      </w:pPr>
    </w:p>
    <w:p w:rsidR="007B5113" w:rsidRPr="00A136A5" w:rsidRDefault="007B5113" w:rsidP="00EB7D0E">
      <w:pPr>
        <w:pStyle w:val="bodytext"/>
        <w:ind w:firstLine="0"/>
        <w:rPr>
          <w:rFonts w:ascii="Calibri Light" w:hAnsi="Calibri Light"/>
          <w:b/>
        </w:rPr>
      </w:pPr>
      <w:r w:rsidRPr="00A136A5">
        <w:rPr>
          <w:rFonts w:ascii="Calibri Light" w:hAnsi="Calibri Light"/>
          <w:b/>
        </w:rPr>
        <w:lastRenderedPageBreak/>
        <w:t>G. Zmeny a nové zloženie orgánov neziskovej organizácie, ku ktorým došlo v priebehu bežného účtovného obdobia</w:t>
      </w:r>
    </w:p>
    <w:p w:rsidR="00711389" w:rsidRPr="00A136A5" w:rsidRDefault="007B5113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</w:r>
    </w:p>
    <w:p w:rsidR="00711389" w:rsidRPr="00A136A5" w:rsidRDefault="00711389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  <w:t>Nezisková organizácia bola zapísaná 06.02.2013. Zakladacou listinou boli vymenovaní prví členovia orgánov neziskovej organizácie: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86"/>
        <w:gridCol w:w="4394"/>
      </w:tblGrid>
      <w:tr w:rsidR="00C70714" w:rsidRPr="00A136A5" w:rsidTr="00C70714">
        <w:tc>
          <w:tcPr>
            <w:tcW w:w="4786" w:type="dxa"/>
            <w:shd w:val="clear" w:color="auto" w:fill="9BBB59" w:themeFill="accent3"/>
            <w:vAlign w:val="center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Orgán neziskovej organizácie</w:t>
            </w:r>
          </w:p>
        </w:tc>
        <w:tc>
          <w:tcPr>
            <w:tcW w:w="4394" w:type="dxa"/>
            <w:shd w:val="clear" w:color="auto" w:fill="9BBB59" w:themeFill="accent3"/>
            <w:vAlign w:val="center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  <w:b/>
              </w:rPr>
            </w:pPr>
            <w:r w:rsidRPr="00A136A5">
              <w:rPr>
                <w:rFonts w:ascii="Calibri Light" w:hAnsi="Calibri Light"/>
                <w:b/>
              </w:rPr>
              <w:t>Meno, priezvisko, titul člena</w:t>
            </w:r>
          </w:p>
        </w:tc>
      </w:tr>
      <w:tr w:rsidR="00C70714" w:rsidRPr="00A136A5" w:rsidTr="00C70714">
        <w:tc>
          <w:tcPr>
            <w:tcW w:w="4786" w:type="dxa"/>
          </w:tcPr>
          <w:p w:rsidR="00C70714" w:rsidRPr="00A136A5" w:rsidRDefault="00C70714" w:rsidP="00711389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Správna rada</w:t>
            </w:r>
          </w:p>
        </w:tc>
        <w:tc>
          <w:tcPr>
            <w:tcW w:w="4394" w:type="dxa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 xml:space="preserve">Ivana </w:t>
            </w:r>
            <w:proofErr w:type="spellStart"/>
            <w:r w:rsidRPr="00A136A5">
              <w:rPr>
                <w:rFonts w:ascii="Calibri Light" w:hAnsi="Calibri Light"/>
              </w:rPr>
              <w:t>Hantáková</w:t>
            </w:r>
            <w:proofErr w:type="spellEnd"/>
            <w:r w:rsidRPr="00A136A5">
              <w:rPr>
                <w:rFonts w:ascii="Calibri Light" w:hAnsi="Calibri Light"/>
              </w:rPr>
              <w:t>, Ing.</w:t>
            </w:r>
          </w:p>
        </w:tc>
      </w:tr>
      <w:tr w:rsidR="00C70714" w:rsidRPr="00A136A5" w:rsidTr="00C70714">
        <w:tc>
          <w:tcPr>
            <w:tcW w:w="4786" w:type="dxa"/>
          </w:tcPr>
          <w:p w:rsidR="00C70714" w:rsidRPr="00A136A5" w:rsidRDefault="00C70714" w:rsidP="00711389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Správna rada</w:t>
            </w:r>
          </w:p>
        </w:tc>
        <w:tc>
          <w:tcPr>
            <w:tcW w:w="4394" w:type="dxa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Jana Košťálová</w:t>
            </w:r>
          </w:p>
        </w:tc>
      </w:tr>
      <w:tr w:rsidR="00C70714" w:rsidRPr="00A136A5" w:rsidTr="00C70714">
        <w:tc>
          <w:tcPr>
            <w:tcW w:w="4786" w:type="dxa"/>
          </w:tcPr>
          <w:p w:rsidR="00C70714" w:rsidRPr="00A136A5" w:rsidRDefault="00C70714" w:rsidP="00711389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Správna rada</w:t>
            </w:r>
          </w:p>
        </w:tc>
        <w:tc>
          <w:tcPr>
            <w:tcW w:w="4394" w:type="dxa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 xml:space="preserve">Alžbeta </w:t>
            </w:r>
            <w:proofErr w:type="spellStart"/>
            <w:r w:rsidRPr="00A136A5">
              <w:rPr>
                <w:rFonts w:ascii="Calibri Light" w:hAnsi="Calibri Light"/>
              </w:rPr>
              <w:t>Benetinová</w:t>
            </w:r>
            <w:proofErr w:type="spellEnd"/>
            <w:r w:rsidRPr="00A136A5">
              <w:rPr>
                <w:rFonts w:ascii="Calibri Light" w:hAnsi="Calibri Light"/>
              </w:rPr>
              <w:t>, PharmDr.</w:t>
            </w:r>
          </w:p>
        </w:tc>
      </w:tr>
      <w:tr w:rsidR="00C70714" w:rsidRPr="00A136A5" w:rsidTr="00C70714">
        <w:tc>
          <w:tcPr>
            <w:tcW w:w="4786" w:type="dxa"/>
          </w:tcPr>
          <w:p w:rsidR="00C70714" w:rsidRPr="00A136A5" w:rsidRDefault="00C70714" w:rsidP="00711389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Dozorná rada</w:t>
            </w:r>
          </w:p>
        </w:tc>
        <w:tc>
          <w:tcPr>
            <w:tcW w:w="4394" w:type="dxa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Emília Drobná</w:t>
            </w:r>
          </w:p>
        </w:tc>
      </w:tr>
      <w:tr w:rsidR="00C70714" w:rsidRPr="00A136A5" w:rsidTr="00C70714">
        <w:tc>
          <w:tcPr>
            <w:tcW w:w="4786" w:type="dxa"/>
          </w:tcPr>
          <w:p w:rsidR="00C70714" w:rsidRPr="00A136A5" w:rsidRDefault="00C70714" w:rsidP="00921C12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Dozorná rada</w:t>
            </w:r>
          </w:p>
        </w:tc>
        <w:tc>
          <w:tcPr>
            <w:tcW w:w="4394" w:type="dxa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 w:rsidRPr="00A136A5">
              <w:rPr>
                <w:rFonts w:ascii="Calibri Light" w:hAnsi="Calibri Light"/>
                <w:sz w:val="18"/>
                <w:szCs w:val="18"/>
              </w:rPr>
              <w:t>Božena Vašková</w:t>
            </w:r>
          </w:p>
        </w:tc>
      </w:tr>
      <w:tr w:rsidR="00C70714" w:rsidRPr="00A136A5" w:rsidTr="00C70714">
        <w:tc>
          <w:tcPr>
            <w:tcW w:w="4786" w:type="dxa"/>
          </w:tcPr>
          <w:p w:rsidR="00C70714" w:rsidRPr="00A136A5" w:rsidRDefault="00C70714" w:rsidP="00921C12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Dozorná rada</w:t>
            </w:r>
          </w:p>
        </w:tc>
        <w:tc>
          <w:tcPr>
            <w:tcW w:w="4394" w:type="dxa"/>
          </w:tcPr>
          <w:p w:rsidR="00C70714" w:rsidRPr="00A136A5" w:rsidRDefault="00C70714" w:rsidP="00711389">
            <w:pPr>
              <w:pStyle w:val="bodytext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 w:rsidRPr="00A136A5">
              <w:rPr>
                <w:rFonts w:ascii="Calibri Light" w:hAnsi="Calibri Light"/>
                <w:sz w:val="18"/>
                <w:szCs w:val="18"/>
              </w:rPr>
              <w:t xml:space="preserve">Katarína </w:t>
            </w:r>
            <w:proofErr w:type="spellStart"/>
            <w:r w:rsidRPr="00A136A5">
              <w:rPr>
                <w:rFonts w:ascii="Calibri Light" w:hAnsi="Calibri Light"/>
                <w:sz w:val="18"/>
                <w:szCs w:val="18"/>
              </w:rPr>
              <w:t>Bradáčová</w:t>
            </w:r>
            <w:proofErr w:type="spellEnd"/>
          </w:p>
        </w:tc>
      </w:tr>
      <w:tr w:rsidR="00C70714" w:rsidRPr="00A136A5" w:rsidTr="00C70714">
        <w:tc>
          <w:tcPr>
            <w:tcW w:w="4786" w:type="dxa"/>
          </w:tcPr>
          <w:p w:rsidR="00C70714" w:rsidRPr="00A136A5" w:rsidRDefault="00C70714" w:rsidP="00921C12">
            <w:pPr>
              <w:pStyle w:val="bodytext"/>
              <w:ind w:firstLine="0"/>
              <w:rPr>
                <w:rFonts w:ascii="Calibri Light" w:hAnsi="Calibri Light"/>
              </w:rPr>
            </w:pPr>
            <w:r w:rsidRPr="00A136A5">
              <w:rPr>
                <w:rFonts w:ascii="Calibri Light" w:hAnsi="Calibri Light"/>
              </w:rPr>
              <w:t>Riaditeľ</w:t>
            </w:r>
          </w:p>
        </w:tc>
        <w:tc>
          <w:tcPr>
            <w:tcW w:w="4394" w:type="dxa"/>
            <w:vAlign w:val="center"/>
          </w:tcPr>
          <w:p w:rsidR="00C70714" w:rsidRPr="00A136A5" w:rsidRDefault="00C70714" w:rsidP="00711389">
            <w:pPr>
              <w:pStyle w:val="bodytext"/>
              <w:spacing w:before="0" w:after="0"/>
              <w:ind w:firstLine="0"/>
              <w:jc w:val="center"/>
              <w:rPr>
                <w:rFonts w:ascii="Calibri Light" w:hAnsi="Calibri Light"/>
                <w:sz w:val="18"/>
                <w:szCs w:val="18"/>
              </w:rPr>
            </w:pPr>
            <w:r w:rsidRPr="00A136A5">
              <w:rPr>
                <w:rFonts w:ascii="Calibri Light" w:hAnsi="Calibri Light"/>
                <w:sz w:val="18"/>
                <w:szCs w:val="18"/>
              </w:rPr>
              <w:t>Oliver Drobný, Ing.</w:t>
            </w:r>
          </w:p>
        </w:tc>
      </w:tr>
    </w:tbl>
    <w:p w:rsidR="00711389" w:rsidRPr="00A136A5" w:rsidRDefault="00711389" w:rsidP="00EB7D0E">
      <w:pPr>
        <w:pStyle w:val="bodytext"/>
        <w:ind w:firstLine="0"/>
        <w:rPr>
          <w:rFonts w:ascii="Calibri Light" w:hAnsi="Calibri Light"/>
        </w:rPr>
      </w:pPr>
    </w:p>
    <w:p w:rsidR="007B5113" w:rsidRPr="00A136A5" w:rsidRDefault="007B5113" w:rsidP="00711389">
      <w:pPr>
        <w:pStyle w:val="bodytext"/>
        <w:ind w:firstLine="708"/>
        <w:rPr>
          <w:rFonts w:ascii="Calibri Light" w:hAnsi="Calibri Light"/>
        </w:rPr>
      </w:pPr>
      <w:r w:rsidRPr="00A136A5">
        <w:rPr>
          <w:rFonts w:ascii="Calibri Light" w:hAnsi="Calibri Light"/>
        </w:rPr>
        <w:t xml:space="preserve">V priebehu bežného účtovného </w:t>
      </w:r>
      <w:r w:rsidR="00711389" w:rsidRPr="00A136A5">
        <w:rPr>
          <w:rFonts w:ascii="Calibri Light" w:hAnsi="Calibri Light"/>
        </w:rPr>
        <w:t>obdobia</w:t>
      </w:r>
      <w:r w:rsidRPr="00A136A5">
        <w:rPr>
          <w:rFonts w:ascii="Calibri Light" w:hAnsi="Calibri Light"/>
        </w:rPr>
        <w:t>, ani ku dňu zostavenia výročnej správy, nedošlo k zmenám v orgánoch v neziskovej organizácii.</w:t>
      </w:r>
    </w:p>
    <w:p w:rsidR="007B5113" w:rsidRPr="00A136A5" w:rsidRDefault="007B5113" w:rsidP="00EB7D0E">
      <w:pPr>
        <w:pStyle w:val="bodytext"/>
        <w:ind w:firstLine="0"/>
        <w:rPr>
          <w:rFonts w:ascii="Calibri Light" w:hAnsi="Calibri Light"/>
        </w:rPr>
      </w:pPr>
    </w:p>
    <w:p w:rsidR="007B5113" w:rsidRPr="00A136A5" w:rsidRDefault="007B5113" w:rsidP="00EB7D0E">
      <w:pPr>
        <w:pStyle w:val="bodytext"/>
        <w:ind w:firstLine="0"/>
        <w:rPr>
          <w:rFonts w:ascii="Calibri Light" w:hAnsi="Calibri Light"/>
        </w:rPr>
      </w:pPr>
    </w:p>
    <w:p w:rsidR="00580F13" w:rsidRPr="00A136A5" w:rsidRDefault="00580F13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>Táto Výročná správa bude zaslaná príslušnému registrovanému úradu (Obvodný úrad T</w:t>
      </w:r>
      <w:r w:rsidR="00C70714" w:rsidRPr="00A136A5">
        <w:rPr>
          <w:rFonts w:ascii="Calibri Light" w:hAnsi="Calibri Light"/>
        </w:rPr>
        <w:t>renčín) a zverejnená v sídle organizácie</w:t>
      </w:r>
      <w:r w:rsidRPr="00A136A5">
        <w:rPr>
          <w:rFonts w:ascii="Calibri Light" w:hAnsi="Calibri Light"/>
        </w:rPr>
        <w:t>.</w:t>
      </w:r>
    </w:p>
    <w:p w:rsidR="00580F13" w:rsidRPr="00A136A5" w:rsidRDefault="00580F13" w:rsidP="00EB7D0E">
      <w:pPr>
        <w:pStyle w:val="bodytext"/>
        <w:ind w:firstLine="0"/>
        <w:rPr>
          <w:rFonts w:ascii="Calibri Light" w:hAnsi="Calibri Light"/>
        </w:rPr>
      </w:pPr>
    </w:p>
    <w:p w:rsidR="00580F13" w:rsidRPr="00A136A5" w:rsidRDefault="00580F13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 xml:space="preserve">V Púchove, </w:t>
      </w:r>
      <w:r w:rsidR="000D0E8E">
        <w:rPr>
          <w:rFonts w:ascii="Calibri Light" w:hAnsi="Calibri Light"/>
        </w:rPr>
        <w:t>15</w:t>
      </w:r>
      <w:r w:rsidR="008D3290">
        <w:rPr>
          <w:rFonts w:ascii="Calibri Light" w:hAnsi="Calibri Light"/>
        </w:rPr>
        <w:t>.06.2017</w:t>
      </w:r>
      <w:bookmarkStart w:id="7" w:name="_GoBack"/>
      <w:bookmarkEnd w:id="7"/>
    </w:p>
    <w:p w:rsidR="00580F13" w:rsidRDefault="0046023F" w:rsidP="00EB7D0E">
      <w:pPr>
        <w:pStyle w:val="bodytext"/>
        <w:ind w:firstLine="0"/>
        <w:rPr>
          <w:rFonts w:ascii="Calibri Light" w:hAnsi="Calibri Light"/>
        </w:rPr>
      </w:pPr>
      <w:r>
        <w:rPr>
          <w:rFonts w:ascii="Calibri Light" w:hAnsi="Calibri Light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3559175</wp:posOffset>
            </wp:positionH>
            <wp:positionV relativeFrom="paragraph">
              <wp:posOffset>122555</wp:posOffset>
            </wp:positionV>
            <wp:extent cx="2218055" cy="1503045"/>
            <wp:effectExtent l="1905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8055" cy="1503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6023F" w:rsidRDefault="0046023F" w:rsidP="00EB7D0E">
      <w:pPr>
        <w:pStyle w:val="bodytext"/>
        <w:ind w:firstLine="0"/>
        <w:rPr>
          <w:rFonts w:ascii="Calibri Light" w:hAnsi="Calibri Light"/>
        </w:rPr>
      </w:pPr>
    </w:p>
    <w:p w:rsidR="0046023F" w:rsidRDefault="0046023F" w:rsidP="00EB7D0E">
      <w:pPr>
        <w:pStyle w:val="bodytext"/>
        <w:ind w:firstLine="0"/>
        <w:rPr>
          <w:rFonts w:ascii="Calibri Light" w:hAnsi="Calibri Light"/>
        </w:rPr>
      </w:pPr>
    </w:p>
    <w:p w:rsidR="0046023F" w:rsidRDefault="0046023F" w:rsidP="00EB7D0E">
      <w:pPr>
        <w:pStyle w:val="bodytext"/>
        <w:ind w:firstLine="0"/>
        <w:rPr>
          <w:rFonts w:ascii="Calibri Light" w:hAnsi="Calibri Light"/>
        </w:rPr>
      </w:pPr>
    </w:p>
    <w:p w:rsidR="0046023F" w:rsidRDefault="0046023F" w:rsidP="00EB7D0E">
      <w:pPr>
        <w:pStyle w:val="bodytext"/>
        <w:ind w:firstLine="0"/>
        <w:rPr>
          <w:rFonts w:ascii="Calibri Light" w:hAnsi="Calibri Light"/>
        </w:rPr>
      </w:pPr>
    </w:p>
    <w:p w:rsidR="00580F13" w:rsidRPr="00A136A5" w:rsidRDefault="00580F13" w:rsidP="00EB7D0E">
      <w:pPr>
        <w:pStyle w:val="bodytext"/>
        <w:ind w:firstLine="0"/>
        <w:rPr>
          <w:rFonts w:ascii="Calibri Light" w:hAnsi="Calibri Light"/>
        </w:rPr>
      </w:pPr>
    </w:p>
    <w:p w:rsidR="00580F13" w:rsidRPr="00A136A5" w:rsidRDefault="00580F13" w:rsidP="00EB7D0E">
      <w:pPr>
        <w:pStyle w:val="bodytext"/>
        <w:ind w:firstLine="0"/>
        <w:rPr>
          <w:rFonts w:ascii="Calibri Light" w:hAnsi="Calibri Light"/>
        </w:rPr>
      </w:pPr>
    </w:p>
    <w:p w:rsidR="00580F13" w:rsidRPr="00A136A5" w:rsidRDefault="00580F13" w:rsidP="00EB7D0E">
      <w:pPr>
        <w:pStyle w:val="bodytext"/>
        <w:ind w:firstLine="0"/>
        <w:rPr>
          <w:rFonts w:ascii="Calibri Light" w:hAnsi="Calibri Light"/>
        </w:rPr>
      </w:pPr>
    </w:p>
    <w:p w:rsidR="00580F13" w:rsidRPr="00A136A5" w:rsidRDefault="00580F13" w:rsidP="00EB7D0E">
      <w:pPr>
        <w:pStyle w:val="bodytext"/>
        <w:ind w:firstLine="0"/>
        <w:rPr>
          <w:rFonts w:ascii="Calibri Light" w:hAnsi="Calibri Light"/>
        </w:rPr>
      </w:pP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</w:p>
    <w:p w:rsidR="00580F13" w:rsidRPr="007B5113" w:rsidRDefault="00580F13" w:rsidP="00EB7D0E">
      <w:pPr>
        <w:pStyle w:val="bodytext"/>
        <w:ind w:firstLine="0"/>
        <w:rPr>
          <w:rFonts w:asciiTheme="minorHAnsi" w:hAnsiTheme="minorHAnsi"/>
        </w:rPr>
      </w:pP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 w:rsidRPr="00A136A5">
        <w:rPr>
          <w:rFonts w:ascii="Calibri Light" w:hAnsi="Calibri Light"/>
        </w:rPr>
        <w:tab/>
      </w:r>
      <w:r>
        <w:rPr>
          <w:rFonts w:asciiTheme="minorHAnsi" w:hAnsiTheme="minorHAnsi"/>
        </w:rPr>
        <w:tab/>
      </w:r>
    </w:p>
    <w:sectPr w:rsidR="00580F13" w:rsidRPr="007B5113" w:rsidSect="00601B30">
      <w:headerReference w:type="default" r:id="rId31"/>
      <w:footerReference w:type="default" r:id="rId3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852" w:rsidRDefault="00937852" w:rsidP="006D04A9">
      <w:pPr>
        <w:spacing w:after="0" w:line="240" w:lineRule="auto"/>
      </w:pPr>
      <w:r>
        <w:separator/>
      </w:r>
    </w:p>
  </w:endnote>
  <w:endnote w:type="continuationSeparator" w:id="0">
    <w:p w:rsidR="00937852" w:rsidRDefault="00937852" w:rsidP="006D0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imbusSanD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Freestyle Script">
    <w:panose1 w:val="030804020302050B04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599529"/>
      <w:docPartObj>
        <w:docPartGallery w:val="Page Numbers (Bottom of Page)"/>
        <w:docPartUnique/>
      </w:docPartObj>
    </w:sdtPr>
    <w:sdtEndPr/>
    <w:sdtContent>
      <w:p w:rsidR="007F0C8D" w:rsidRDefault="00DA345E" w:rsidP="00E11B1B">
        <w:pPr>
          <w:pStyle w:val="Pta"/>
          <w:rPr>
            <w:color w:val="9BBB59" w:themeColor="accent3"/>
          </w:rPr>
        </w:pPr>
        <w:r w:rsidRPr="0059347F">
          <w:rPr>
            <w:color w:val="9BBB59" w:themeColor="accent3"/>
          </w:rPr>
          <w:t xml:space="preserve">Výročná správa </w:t>
        </w:r>
        <w:r>
          <w:rPr>
            <w:color w:val="9BBB59" w:themeColor="accent3"/>
          </w:rPr>
          <w:t>Senior Klub</w:t>
        </w:r>
        <w:r w:rsidRPr="0059347F">
          <w:rPr>
            <w:color w:val="9BBB59" w:themeColor="accent3"/>
          </w:rPr>
          <w:t xml:space="preserve">, </w:t>
        </w:r>
        <w:proofErr w:type="spellStart"/>
        <w:r w:rsidRPr="0059347F">
          <w:rPr>
            <w:color w:val="9BBB59" w:themeColor="accent3"/>
          </w:rPr>
          <w:t>n.o</w:t>
        </w:r>
        <w:proofErr w:type="spellEnd"/>
        <w:r w:rsidRPr="0059347F">
          <w:rPr>
            <w:color w:val="9BBB59" w:themeColor="accent3"/>
          </w:rPr>
          <w:t>., za rok 20</w:t>
        </w:r>
        <w:r w:rsidR="007F0C8D">
          <w:rPr>
            <w:color w:val="9BBB59" w:themeColor="accent3"/>
          </w:rPr>
          <w:t>16</w:t>
        </w:r>
      </w:p>
      <w:p w:rsidR="00DA345E" w:rsidRDefault="00DA345E" w:rsidP="00E11B1B">
        <w:pPr>
          <w:pStyle w:val="Pta"/>
        </w:pPr>
        <w:r w:rsidRPr="00E11B1B">
          <w:rPr>
            <w:color w:val="632423" w:themeColor="accent2" w:themeShade="80"/>
          </w:rPr>
          <w:tab/>
        </w:r>
        <w:r w:rsidR="00EC746A" w:rsidRPr="0059347F">
          <w:rPr>
            <w:color w:val="9BBB59" w:themeColor="accent3"/>
          </w:rPr>
          <w:fldChar w:fldCharType="begin"/>
        </w:r>
        <w:r w:rsidRPr="0059347F">
          <w:rPr>
            <w:color w:val="9BBB59" w:themeColor="accent3"/>
          </w:rPr>
          <w:instrText xml:space="preserve"> PAGE   \* MERGEFORMAT </w:instrText>
        </w:r>
        <w:r w:rsidR="00EC746A" w:rsidRPr="0059347F">
          <w:rPr>
            <w:color w:val="9BBB59" w:themeColor="accent3"/>
          </w:rPr>
          <w:fldChar w:fldCharType="separate"/>
        </w:r>
        <w:r w:rsidR="000D0E8E">
          <w:rPr>
            <w:noProof/>
            <w:color w:val="9BBB59" w:themeColor="accent3"/>
          </w:rPr>
          <w:t>13</w:t>
        </w:r>
        <w:r w:rsidR="00EC746A" w:rsidRPr="0059347F">
          <w:rPr>
            <w:color w:val="9BBB59" w:themeColor="accent3"/>
          </w:rPr>
          <w:fldChar w:fldCharType="end"/>
        </w:r>
      </w:p>
    </w:sdtContent>
  </w:sdt>
  <w:p w:rsidR="00DA345E" w:rsidRPr="00E11B1B" w:rsidRDefault="00DA345E" w:rsidP="00E11B1B">
    <w:pPr>
      <w:pStyle w:val="Pta"/>
      <w:rPr>
        <w:color w:val="632423" w:themeColor="accent2" w:themeShade="8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852" w:rsidRDefault="00937852" w:rsidP="006D04A9">
      <w:pPr>
        <w:spacing w:after="0" w:line="240" w:lineRule="auto"/>
      </w:pPr>
      <w:r>
        <w:separator/>
      </w:r>
    </w:p>
  </w:footnote>
  <w:footnote w:type="continuationSeparator" w:id="0">
    <w:p w:rsidR="00937852" w:rsidRDefault="00937852" w:rsidP="006D04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45E" w:rsidRPr="00905CFB" w:rsidRDefault="00DA345E" w:rsidP="00BD4E53">
    <w:pPr>
      <w:pStyle w:val="Hlavika"/>
      <w:jc w:val="center"/>
      <w:rPr>
        <w:rFonts w:ascii="Freestyle Script" w:hAnsi="Freestyle Script"/>
        <w:b/>
        <w:color w:val="9BBB59" w:themeColor="accent3"/>
        <w:sz w:val="30"/>
        <w:szCs w:val="30"/>
      </w:rPr>
    </w:pPr>
    <w:r>
      <w:rPr>
        <w:rFonts w:ascii="Freestyle Script" w:hAnsi="Freestyle Script"/>
        <w:b/>
        <w:color w:val="9BBB59" w:themeColor="accent3"/>
        <w:sz w:val="30"/>
        <w:szCs w:val="30"/>
      </w:rPr>
      <w:t>Senior Klub</w:t>
    </w:r>
    <w:r w:rsidRPr="00905CFB">
      <w:rPr>
        <w:rFonts w:ascii="Freestyle Script" w:hAnsi="Freestyle Script"/>
        <w:b/>
        <w:color w:val="9BBB59" w:themeColor="accent3"/>
        <w:sz w:val="30"/>
        <w:szCs w:val="30"/>
      </w:rPr>
      <w:t xml:space="preserve">, </w:t>
    </w:r>
    <w:proofErr w:type="spellStart"/>
    <w:r w:rsidRPr="00905CFB">
      <w:rPr>
        <w:rFonts w:ascii="Freestyle Script" w:hAnsi="Freestyle Script"/>
        <w:b/>
        <w:color w:val="9BBB59" w:themeColor="accent3"/>
        <w:sz w:val="30"/>
        <w:szCs w:val="30"/>
      </w:rPr>
      <w:t>n.o</w:t>
    </w:r>
    <w:proofErr w:type="spellEnd"/>
    <w:r w:rsidRPr="00905CFB">
      <w:rPr>
        <w:rFonts w:ascii="Freestyle Script" w:hAnsi="Freestyle Script"/>
        <w:b/>
        <w:color w:val="9BBB59" w:themeColor="accent3"/>
        <w:sz w:val="30"/>
        <w:szCs w:val="30"/>
      </w:rPr>
      <w:t>.</w:t>
    </w:r>
  </w:p>
  <w:p w:rsidR="00DA345E" w:rsidRPr="00905CFB" w:rsidRDefault="00DA345E" w:rsidP="00BD4E53">
    <w:pPr>
      <w:pStyle w:val="Hlavika"/>
      <w:jc w:val="center"/>
      <w:rPr>
        <w:color w:val="9BBB59" w:themeColor="accent3"/>
        <w:sz w:val="20"/>
        <w:szCs w:val="20"/>
      </w:rPr>
    </w:pPr>
    <w:r w:rsidRPr="00905CFB">
      <w:rPr>
        <w:color w:val="9BBB59" w:themeColor="accent3"/>
        <w:sz w:val="20"/>
        <w:szCs w:val="20"/>
      </w:rPr>
      <w:t>Dvory 581, 020 01 Púchov, Slovenská republika</w:t>
    </w:r>
  </w:p>
  <w:p w:rsidR="00DA345E" w:rsidRPr="00905CFB" w:rsidRDefault="00DA345E" w:rsidP="00BD4E53">
    <w:pPr>
      <w:pStyle w:val="Hlavika"/>
      <w:jc w:val="center"/>
      <w:rPr>
        <w:color w:val="9BBB59" w:themeColor="accent3"/>
        <w:sz w:val="20"/>
        <w:szCs w:val="20"/>
      </w:rPr>
    </w:pPr>
    <w:r w:rsidRPr="00905CFB">
      <w:rPr>
        <w:color w:val="9BBB59" w:themeColor="accent3"/>
        <w:sz w:val="20"/>
        <w:szCs w:val="20"/>
      </w:rPr>
      <w:t>IČO: 45</w:t>
    </w:r>
    <w:r>
      <w:rPr>
        <w:color w:val="9BBB59" w:themeColor="accent3"/>
        <w:sz w:val="20"/>
        <w:szCs w:val="20"/>
      </w:rPr>
      <w:t> 740 445</w:t>
    </w:r>
  </w:p>
  <w:p w:rsidR="00DA345E" w:rsidRPr="00905CFB" w:rsidRDefault="00DA345E" w:rsidP="00BD4E53">
    <w:pPr>
      <w:pStyle w:val="Hlavika"/>
      <w:jc w:val="center"/>
      <w:rPr>
        <w:color w:val="9BBB59" w:themeColor="accent3"/>
        <w:sz w:val="20"/>
        <w:szCs w:val="20"/>
      </w:rPr>
    </w:pPr>
    <w:r w:rsidRPr="00905CFB">
      <w:rPr>
        <w:color w:val="9BBB59" w:themeColor="accent3"/>
        <w:sz w:val="20"/>
        <w:szCs w:val="20"/>
      </w:rPr>
      <w:t xml:space="preserve">Register </w:t>
    </w:r>
    <w:proofErr w:type="spellStart"/>
    <w:r w:rsidRPr="00905CFB">
      <w:rPr>
        <w:color w:val="9BBB59" w:themeColor="accent3"/>
        <w:sz w:val="20"/>
        <w:szCs w:val="20"/>
      </w:rPr>
      <w:t>n.o</w:t>
    </w:r>
    <w:proofErr w:type="spellEnd"/>
    <w:r w:rsidRPr="00905CFB">
      <w:rPr>
        <w:color w:val="9BBB59" w:themeColor="accent3"/>
        <w:sz w:val="20"/>
        <w:szCs w:val="20"/>
      </w:rPr>
      <w:t>.: Obvodný úrad Trenčín, č.: OVVS/NO/</w:t>
    </w:r>
    <w:r>
      <w:rPr>
        <w:color w:val="9BBB59" w:themeColor="accent3"/>
        <w:sz w:val="20"/>
        <w:szCs w:val="20"/>
      </w:rPr>
      <w:t>217-6/2013</w:t>
    </w:r>
  </w:p>
  <w:p w:rsidR="00DA345E" w:rsidRPr="00235FD6" w:rsidRDefault="00937852" w:rsidP="00235FD6">
    <w:pPr>
      <w:pStyle w:val="Hlavika"/>
      <w:rPr>
        <w:rFonts w:ascii="Times New Roman" w:hAnsi="Times New Roman" w:cs="Times New Roman"/>
        <w:color w:val="632423" w:themeColor="accent2" w:themeShade="80"/>
        <w:sz w:val="20"/>
        <w:szCs w:val="20"/>
      </w:rPr>
    </w:pPr>
    <w:r>
      <w:rPr>
        <w:rFonts w:ascii="Times New Roman" w:hAnsi="Times New Roman" w:cs="Times New Roman"/>
        <w:noProof/>
        <w:color w:val="632423" w:themeColor="accent2" w:themeShade="80"/>
        <w:sz w:val="20"/>
        <w:szCs w:val="20"/>
        <w:lang w:eastAsia="sk-SK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69.75pt;margin-top:.5pt;width:313.8pt;height:0;z-index:251658240" o:connectortype="straight" strokecolor="#9bbb59 [3206]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B7E01"/>
    <w:multiLevelType w:val="hybridMultilevel"/>
    <w:tmpl w:val="2B98E04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88775B"/>
    <w:multiLevelType w:val="hybridMultilevel"/>
    <w:tmpl w:val="D4A0B5C4"/>
    <w:lvl w:ilvl="0" w:tplc="8ABA6E32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>
    <w:nsid w:val="11AE618C"/>
    <w:multiLevelType w:val="hybridMultilevel"/>
    <w:tmpl w:val="75D4C5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B77A6B"/>
    <w:multiLevelType w:val="hybridMultilevel"/>
    <w:tmpl w:val="054476B0"/>
    <w:lvl w:ilvl="0" w:tplc="906C2C76">
      <w:start w:val="1"/>
      <w:numFmt w:val="bullet"/>
      <w:pStyle w:val="odrazky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cs="Wingdings" w:hint="default"/>
      </w:rPr>
    </w:lvl>
  </w:abstractNum>
  <w:abstractNum w:abstractNumId="4">
    <w:nsid w:val="1D6A2486"/>
    <w:multiLevelType w:val="hybridMultilevel"/>
    <w:tmpl w:val="9484F2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B07217"/>
    <w:multiLevelType w:val="hybridMultilevel"/>
    <w:tmpl w:val="F2FA0982"/>
    <w:lvl w:ilvl="0" w:tplc="477816FA">
      <w:start w:val="1"/>
      <w:numFmt w:val="decimal"/>
      <w:lvlText w:val="%1."/>
      <w:lvlJc w:val="left"/>
      <w:pPr>
        <w:ind w:left="5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72" w:hanging="360"/>
      </w:pPr>
    </w:lvl>
    <w:lvl w:ilvl="2" w:tplc="041B001B" w:tentative="1">
      <w:start w:val="1"/>
      <w:numFmt w:val="lowerRoman"/>
      <w:lvlText w:val="%3."/>
      <w:lvlJc w:val="right"/>
      <w:pPr>
        <w:ind w:left="1992" w:hanging="180"/>
      </w:pPr>
    </w:lvl>
    <w:lvl w:ilvl="3" w:tplc="041B000F" w:tentative="1">
      <w:start w:val="1"/>
      <w:numFmt w:val="decimal"/>
      <w:lvlText w:val="%4."/>
      <w:lvlJc w:val="left"/>
      <w:pPr>
        <w:ind w:left="2712" w:hanging="360"/>
      </w:pPr>
    </w:lvl>
    <w:lvl w:ilvl="4" w:tplc="041B0019" w:tentative="1">
      <w:start w:val="1"/>
      <w:numFmt w:val="lowerLetter"/>
      <w:lvlText w:val="%5."/>
      <w:lvlJc w:val="left"/>
      <w:pPr>
        <w:ind w:left="3432" w:hanging="360"/>
      </w:pPr>
    </w:lvl>
    <w:lvl w:ilvl="5" w:tplc="041B001B" w:tentative="1">
      <w:start w:val="1"/>
      <w:numFmt w:val="lowerRoman"/>
      <w:lvlText w:val="%6."/>
      <w:lvlJc w:val="right"/>
      <w:pPr>
        <w:ind w:left="4152" w:hanging="180"/>
      </w:pPr>
    </w:lvl>
    <w:lvl w:ilvl="6" w:tplc="041B000F" w:tentative="1">
      <w:start w:val="1"/>
      <w:numFmt w:val="decimal"/>
      <w:lvlText w:val="%7."/>
      <w:lvlJc w:val="left"/>
      <w:pPr>
        <w:ind w:left="4872" w:hanging="360"/>
      </w:pPr>
    </w:lvl>
    <w:lvl w:ilvl="7" w:tplc="041B0019" w:tentative="1">
      <w:start w:val="1"/>
      <w:numFmt w:val="lowerLetter"/>
      <w:lvlText w:val="%8."/>
      <w:lvlJc w:val="left"/>
      <w:pPr>
        <w:ind w:left="5592" w:hanging="360"/>
      </w:pPr>
    </w:lvl>
    <w:lvl w:ilvl="8" w:tplc="041B001B" w:tentative="1">
      <w:start w:val="1"/>
      <w:numFmt w:val="lowerRoman"/>
      <w:lvlText w:val="%9."/>
      <w:lvlJc w:val="right"/>
      <w:pPr>
        <w:ind w:left="6312" w:hanging="180"/>
      </w:pPr>
    </w:lvl>
  </w:abstractNum>
  <w:abstractNum w:abstractNumId="6">
    <w:nsid w:val="25DE63B1"/>
    <w:multiLevelType w:val="hybridMultilevel"/>
    <w:tmpl w:val="40404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DD1036"/>
    <w:multiLevelType w:val="hybridMultilevel"/>
    <w:tmpl w:val="77E299A0"/>
    <w:lvl w:ilvl="0" w:tplc="6EDEC5D8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8">
    <w:nsid w:val="44693B14"/>
    <w:multiLevelType w:val="hybridMultilevel"/>
    <w:tmpl w:val="601EB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0B3760"/>
    <w:multiLevelType w:val="hybridMultilevel"/>
    <w:tmpl w:val="DF4A9E02"/>
    <w:lvl w:ilvl="0" w:tplc="6F9ABE88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B182D81"/>
    <w:multiLevelType w:val="hybridMultilevel"/>
    <w:tmpl w:val="74B25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D02CA1"/>
    <w:multiLevelType w:val="hybridMultilevel"/>
    <w:tmpl w:val="C1DE0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1A6D2D"/>
    <w:multiLevelType w:val="hybridMultilevel"/>
    <w:tmpl w:val="2520C292"/>
    <w:lvl w:ilvl="0" w:tplc="D1F436A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412213"/>
    <w:multiLevelType w:val="hybridMultilevel"/>
    <w:tmpl w:val="3B5C846E"/>
    <w:lvl w:ilvl="0" w:tplc="27F2D126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3"/>
  </w:num>
  <w:num w:numId="2">
    <w:abstractNumId w:val="10"/>
  </w:num>
  <w:num w:numId="3">
    <w:abstractNumId w:val="8"/>
  </w:num>
  <w:num w:numId="4">
    <w:abstractNumId w:val="0"/>
  </w:num>
  <w:num w:numId="5">
    <w:abstractNumId w:val="4"/>
  </w:num>
  <w:num w:numId="6">
    <w:abstractNumId w:val="13"/>
  </w:num>
  <w:num w:numId="7">
    <w:abstractNumId w:val="6"/>
  </w:num>
  <w:num w:numId="8">
    <w:abstractNumId w:val="12"/>
  </w:num>
  <w:num w:numId="9">
    <w:abstractNumId w:val="11"/>
  </w:num>
  <w:num w:numId="10">
    <w:abstractNumId w:val="7"/>
  </w:num>
  <w:num w:numId="11">
    <w:abstractNumId w:val="2"/>
  </w:num>
  <w:num w:numId="12">
    <w:abstractNumId w:val="1"/>
  </w:num>
  <w:num w:numId="13">
    <w:abstractNumId w:val="9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D04A9"/>
    <w:rsid w:val="00023FC0"/>
    <w:rsid w:val="00064983"/>
    <w:rsid w:val="000655F7"/>
    <w:rsid w:val="000A042A"/>
    <w:rsid w:val="000D0E8E"/>
    <w:rsid w:val="000D66C8"/>
    <w:rsid w:val="000E568E"/>
    <w:rsid w:val="00102A35"/>
    <w:rsid w:val="00111FC1"/>
    <w:rsid w:val="001142B2"/>
    <w:rsid w:val="00140EA5"/>
    <w:rsid w:val="00147B94"/>
    <w:rsid w:val="001521AE"/>
    <w:rsid w:val="00172D4E"/>
    <w:rsid w:val="00195C5E"/>
    <w:rsid w:val="001C2E50"/>
    <w:rsid w:val="001C439D"/>
    <w:rsid w:val="001D2905"/>
    <w:rsid w:val="001E41D4"/>
    <w:rsid w:val="001E6D8D"/>
    <w:rsid w:val="001E70F4"/>
    <w:rsid w:val="00235FD6"/>
    <w:rsid w:val="002373AA"/>
    <w:rsid w:val="00247194"/>
    <w:rsid w:val="00275284"/>
    <w:rsid w:val="00281F29"/>
    <w:rsid w:val="002D232D"/>
    <w:rsid w:val="002D3469"/>
    <w:rsid w:val="002F1D7E"/>
    <w:rsid w:val="002F5CD9"/>
    <w:rsid w:val="003320BA"/>
    <w:rsid w:val="00352B9F"/>
    <w:rsid w:val="00383963"/>
    <w:rsid w:val="003B5C06"/>
    <w:rsid w:val="003D750B"/>
    <w:rsid w:val="003F158A"/>
    <w:rsid w:val="00417134"/>
    <w:rsid w:val="004312B2"/>
    <w:rsid w:val="004352CB"/>
    <w:rsid w:val="004466E1"/>
    <w:rsid w:val="004534F5"/>
    <w:rsid w:val="004601ED"/>
    <w:rsid w:val="0046023F"/>
    <w:rsid w:val="004C529D"/>
    <w:rsid w:val="004D2226"/>
    <w:rsid w:val="004D23EC"/>
    <w:rsid w:val="004F5C7A"/>
    <w:rsid w:val="005015BA"/>
    <w:rsid w:val="00501FF5"/>
    <w:rsid w:val="00522BD6"/>
    <w:rsid w:val="00533E4F"/>
    <w:rsid w:val="00535F1B"/>
    <w:rsid w:val="005523F2"/>
    <w:rsid w:val="005554EB"/>
    <w:rsid w:val="00580F13"/>
    <w:rsid w:val="0059347F"/>
    <w:rsid w:val="005C0A8D"/>
    <w:rsid w:val="005C404E"/>
    <w:rsid w:val="005C73BD"/>
    <w:rsid w:val="005D7879"/>
    <w:rsid w:val="005E72B1"/>
    <w:rsid w:val="00601B30"/>
    <w:rsid w:val="00614DEA"/>
    <w:rsid w:val="00623770"/>
    <w:rsid w:val="006330CA"/>
    <w:rsid w:val="006352BC"/>
    <w:rsid w:val="00660C5A"/>
    <w:rsid w:val="006D04A9"/>
    <w:rsid w:val="006D429A"/>
    <w:rsid w:val="006D5551"/>
    <w:rsid w:val="006E3BDA"/>
    <w:rsid w:val="00700F84"/>
    <w:rsid w:val="00711389"/>
    <w:rsid w:val="00730F80"/>
    <w:rsid w:val="00735320"/>
    <w:rsid w:val="00763679"/>
    <w:rsid w:val="007815EF"/>
    <w:rsid w:val="00793F44"/>
    <w:rsid w:val="007A7D51"/>
    <w:rsid w:val="007B5025"/>
    <w:rsid w:val="007B5113"/>
    <w:rsid w:val="007C1C2C"/>
    <w:rsid w:val="007D05E9"/>
    <w:rsid w:val="007F0C8D"/>
    <w:rsid w:val="008206BF"/>
    <w:rsid w:val="008424EF"/>
    <w:rsid w:val="00850150"/>
    <w:rsid w:val="00852471"/>
    <w:rsid w:val="008620DB"/>
    <w:rsid w:val="008B07EB"/>
    <w:rsid w:val="008C13E0"/>
    <w:rsid w:val="008D3290"/>
    <w:rsid w:val="008E430F"/>
    <w:rsid w:val="00900CCE"/>
    <w:rsid w:val="00905CFB"/>
    <w:rsid w:val="00907422"/>
    <w:rsid w:val="00916E09"/>
    <w:rsid w:val="00921C12"/>
    <w:rsid w:val="009266E9"/>
    <w:rsid w:val="00927697"/>
    <w:rsid w:val="00937852"/>
    <w:rsid w:val="00942100"/>
    <w:rsid w:val="0095176A"/>
    <w:rsid w:val="00971897"/>
    <w:rsid w:val="009A0039"/>
    <w:rsid w:val="009C7071"/>
    <w:rsid w:val="009D0B18"/>
    <w:rsid w:val="009E4901"/>
    <w:rsid w:val="009F7610"/>
    <w:rsid w:val="00A136A5"/>
    <w:rsid w:val="00A2375C"/>
    <w:rsid w:val="00A532DE"/>
    <w:rsid w:val="00A56ED6"/>
    <w:rsid w:val="00A80BEF"/>
    <w:rsid w:val="00AB5B1E"/>
    <w:rsid w:val="00AD75BB"/>
    <w:rsid w:val="00AE2640"/>
    <w:rsid w:val="00AE7DD6"/>
    <w:rsid w:val="00B05387"/>
    <w:rsid w:val="00B202E1"/>
    <w:rsid w:val="00B44DE5"/>
    <w:rsid w:val="00B51BD7"/>
    <w:rsid w:val="00B72388"/>
    <w:rsid w:val="00B91F06"/>
    <w:rsid w:val="00BA0689"/>
    <w:rsid w:val="00BA4FF2"/>
    <w:rsid w:val="00BD4E53"/>
    <w:rsid w:val="00C25AC2"/>
    <w:rsid w:val="00C305E4"/>
    <w:rsid w:val="00C47D66"/>
    <w:rsid w:val="00C502A6"/>
    <w:rsid w:val="00C70714"/>
    <w:rsid w:val="00C70AEE"/>
    <w:rsid w:val="00C774ED"/>
    <w:rsid w:val="00C83E11"/>
    <w:rsid w:val="00CD03BF"/>
    <w:rsid w:val="00CD4FA9"/>
    <w:rsid w:val="00D00387"/>
    <w:rsid w:val="00D0109A"/>
    <w:rsid w:val="00D04213"/>
    <w:rsid w:val="00D13965"/>
    <w:rsid w:val="00D2404E"/>
    <w:rsid w:val="00D3710B"/>
    <w:rsid w:val="00D53AAE"/>
    <w:rsid w:val="00D87D9D"/>
    <w:rsid w:val="00D9468B"/>
    <w:rsid w:val="00DA345E"/>
    <w:rsid w:val="00DC4F3D"/>
    <w:rsid w:val="00DF07BE"/>
    <w:rsid w:val="00E11B1B"/>
    <w:rsid w:val="00E27FEF"/>
    <w:rsid w:val="00E313BA"/>
    <w:rsid w:val="00E3672B"/>
    <w:rsid w:val="00E40B6D"/>
    <w:rsid w:val="00E417D1"/>
    <w:rsid w:val="00E439E6"/>
    <w:rsid w:val="00E474AE"/>
    <w:rsid w:val="00E74B47"/>
    <w:rsid w:val="00E81629"/>
    <w:rsid w:val="00E83378"/>
    <w:rsid w:val="00EA18C6"/>
    <w:rsid w:val="00EB7D0E"/>
    <w:rsid w:val="00EC746A"/>
    <w:rsid w:val="00F07977"/>
    <w:rsid w:val="00F07E22"/>
    <w:rsid w:val="00F30315"/>
    <w:rsid w:val="00F319BD"/>
    <w:rsid w:val="00F94D7A"/>
    <w:rsid w:val="00FB2E74"/>
    <w:rsid w:val="00FD18B6"/>
    <w:rsid w:val="00FF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1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zacatek">
    <w:name w:val="Na_zacatek"/>
    <w:uiPriority w:val="99"/>
    <w:rsid w:val="006D04A9"/>
    <w:pPr>
      <w:widowControl w:val="0"/>
      <w:tabs>
        <w:tab w:val="left" w:pos="1701"/>
        <w:tab w:val="left" w:pos="1984"/>
        <w:tab w:val="left" w:pos="4535"/>
      </w:tabs>
      <w:autoSpaceDE w:val="0"/>
      <w:autoSpaceDN w:val="0"/>
      <w:adjustRightInd w:val="0"/>
      <w:spacing w:after="50" w:line="220" w:lineRule="atLeast"/>
      <w:jc w:val="both"/>
    </w:pPr>
    <w:rPr>
      <w:rFonts w:ascii="NimbusSanDEE" w:eastAsia="Times New Roman" w:hAnsi="NimbusSanDEE" w:cs="NimbusSanDEE"/>
      <w:noProof/>
      <w:sz w:val="18"/>
      <w:szCs w:val="18"/>
      <w:lang w:eastAsia="sk-SK"/>
    </w:rPr>
  </w:style>
  <w:style w:type="paragraph" w:customStyle="1" w:styleId="Nazacateklinka">
    <w:name w:val="Na_zacatek_linka"/>
    <w:uiPriority w:val="99"/>
    <w:rsid w:val="006D04A9"/>
    <w:pPr>
      <w:widowControl w:val="0"/>
      <w:pBdr>
        <w:bottom w:val="single" w:sz="2" w:space="0" w:color="000000"/>
      </w:pBdr>
      <w:tabs>
        <w:tab w:val="left" w:pos="1701"/>
        <w:tab w:val="left" w:pos="1984"/>
        <w:tab w:val="left" w:pos="4535"/>
      </w:tabs>
      <w:autoSpaceDE w:val="0"/>
      <w:autoSpaceDN w:val="0"/>
      <w:adjustRightInd w:val="0"/>
      <w:spacing w:after="50" w:line="220" w:lineRule="atLeast"/>
      <w:jc w:val="both"/>
    </w:pPr>
    <w:rPr>
      <w:rFonts w:ascii="NimbusSanDEE" w:eastAsia="Times New Roman" w:hAnsi="NimbusSanDEE" w:cs="NimbusSanDEE"/>
      <w:noProof/>
      <w:sz w:val="18"/>
      <w:szCs w:val="18"/>
      <w:lang w:eastAsia="sk-SK"/>
    </w:rPr>
  </w:style>
  <w:style w:type="paragraph" w:customStyle="1" w:styleId="odsad">
    <w:name w:val="_odsad"/>
    <w:basedOn w:val="Normlny"/>
    <w:link w:val="odsadChar"/>
    <w:uiPriority w:val="99"/>
    <w:rsid w:val="006D04A9"/>
    <w:pPr>
      <w:tabs>
        <w:tab w:val="left" w:pos="567"/>
      </w:tabs>
      <w:autoSpaceDE w:val="0"/>
      <w:autoSpaceDN w:val="0"/>
      <w:adjustRightInd w:val="0"/>
      <w:spacing w:before="60" w:after="60" w:line="240" w:lineRule="auto"/>
      <w:ind w:left="567" w:hanging="567"/>
      <w:jc w:val="both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customStyle="1" w:styleId="odrazky">
    <w:name w:val="_odrazky"/>
    <w:basedOn w:val="Normlny"/>
    <w:link w:val="odrazkyChar"/>
    <w:uiPriority w:val="99"/>
    <w:rsid w:val="006D04A9"/>
    <w:pPr>
      <w:widowControl w:val="0"/>
      <w:numPr>
        <w:numId w:val="1"/>
      </w:numPr>
      <w:tabs>
        <w:tab w:val="clear" w:pos="680"/>
        <w:tab w:val="left" w:pos="567"/>
      </w:tabs>
      <w:autoSpaceDE w:val="0"/>
      <w:autoSpaceDN w:val="0"/>
      <w:adjustRightInd w:val="0"/>
      <w:spacing w:before="60" w:after="60" w:line="240" w:lineRule="auto"/>
      <w:ind w:left="567"/>
      <w:jc w:val="both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customStyle="1" w:styleId="nadpis1">
    <w:name w:val="_nadpis1"/>
    <w:basedOn w:val="Normlny"/>
    <w:link w:val="nadpis1Char"/>
    <w:uiPriority w:val="99"/>
    <w:rsid w:val="006D04A9"/>
    <w:pPr>
      <w:keepNext/>
      <w:spacing w:before="120" w:after="120" w:line="240" w:lineRule="auto"/>
      <w:jc w:val="center"/>
    </w:pPr>
    <w:rPr>
      <w:rFonts w:ascii="Times New Roman" w:eastAsia="Times New Roman" w:hAnsi="Times New Roman" w:cs="Times New Roman"/>
      <w:b/>
      <w:bCs/>
      <w:kern w:val="32"/>
      <w:lang w:eastAsia="sk-SK"/>
    </w:rPr>
  </w:style>
  <w:style w:type="paragraph" w:customStyle="1" w:styleId="nazacatekleft">
    <w:name w:val="_na_zacatek_left"/>
    <w:link w:val="nazacatekleftChar"/>
    <w:uiPriority w:val="99"/>
    <w:rsid w:val="006D04A9"/>
    <w:pPr>
      <w:spacing w:before="60" w:after="60" w:line="240" w:lineRule="auto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sk-SK"/>
    </w:rPr>
  </w:style>
  <w:style w:type="paragraph" w:customStyle="1" w:styleId="bodytext">
    <w:name w:val="_body_text"/>
    <w:link w:val="bodytextChar"/>
    <w:uiPriority w:val="99"/>
    <w:rsid w:val="006D04A9"/>
    <w:pPr>
      <w:spacing w:before="60" w:after="6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riklad">
    <w:name w:val="_priklad"/>
    <w:uiPriority w:val="99"/>
    <w:rsid w:val="006D04A9"/>
    <w:pPr>
      <w:keepNext/>
      <w:keepLines/>
      <w:pageBreakBefore/>
      <w:pBdr>
        <w:bottom w:val="single" w:sz="4" w:space="1" w:color="auto"/>
      </w:pBdr>
      <w:spacing w:before="60" w:after="60" w:line="240" w:lineRule="auto"/>
      <w:jc w:val="right"/>
    </w:pPr>
    <w:rPr>
      <w:rFonts w:ascii="Times New Roman" w:eastAsia="Times New Roman" w:hAnsi="Times New Roman" w:cs="Times New Roman"/>
      <w:i/>
      <w:iCs/>
      <w:noProof/>
      <w:color w:val="000000"/>
      <w:sz w:val="20"/>
      <w:szCs w:val="20"/>
      <w:lang w:eastAsia="sk-SK"/>
    </w:rPr>
  </w:style>
  <w:style w:type="character" w:customStyle="1" w:styleId="bodytextChar">
    <w:name w:val="_body_text Char"/>
    <w:basedOn w:val="Predvolenpsmoodseku"/>
    <w:link w:val="bodytext"/>
    <w:uiPriority w:val="99"/>
    <w:rsid w:val="006D04A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odrazkyChar">
    <w:name w:val="_odrazky Char"/>
    <w:basedOn w:val="Predvolenpsmoodseku"/>
    <w:link w:val="odrazky"/>
    <w:uiPriority w:val="99"/>
    <w:rsid w:val="006D04A9"/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customStyle="1" w:styleId="odsadChar">
    <w:name w:val="_odsad Char"/>
    <w:basedOn w:val="Predvolenpsmoodseku"/>
    <w:link w:val="odsad"/>
    <w:uiPriority w:val="99"/>
    <w:rsid w:val="006D04A9"/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customStyle="1" w:styleId="nazacatekleftChar">
    <w:name w:val="_na_zacatek_left Char"/>
    <w:basedOn w:val="Predvolenpsmoodseku"/>
    <w:link w:val="nazacatekleft"/>
    <w:uiPriority w:val="99"/>
    <w:rsid w:val="006D04A9"/>
    <w:rPr>
      <w:rFonts w:ascii="Times New Roman" w:eastAsia="Times New Roman" w:hAnsi="Times New Roman" w:cs="Times New Roman"/>
      <w:noProof/>
      <w:color w:val="000000"/>
      <w:sz w:val="20"/>
      <w:szCs w:val="20"/>
      <w:lang w:eastAsia="sk-SK"/>
    </w:rPr>
  </w:style>
  <w:style w:type="character" w:customStyle="1" w:styleId="nadpis1Char">
    <w:name w:val="_nadpis1 Char"/>
    <w:basedOn w:val="Predvolenpsmoodseku"/>
    <w:link w:val="nadpis1"/>
    <w:uiPriority w:val="99"/>
    <w:rsid w:val="006D04A9"/>
    <w:rPr>
      <w:rFonts w:ascii="Times New Roman" w:eastAsia="Times New Roman" w:hAnsi="Times New Roman" w:cs="Times New Roman"/>
      <w:b/>
      <w:bCs/>
      <w:kern w:val="32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D04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04A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D04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D04A9"/>
  </w:style>
  <w:style w:type="paragraph" w:styleId="Pta">
    <w:name w:val="footer"/>
    <w:basedOn w:val="Normlny"/>
    <w:link w:val="PtaChar"/>
    <w:uiPriority w:val="99"/>
    <w:unhideWhenUsed/>
    <w:rsid w:val="006D04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D04A9"/>
  </w:style>
  <w:style w:type="character" w:styleId="Textzstupnhosymbolu">
    <w:name w:val="Placeholder Text"/>
    <w:basedOn w:val="Predvolenpsmoodseku"/>
    <w:uiPriority w:val="99"/>
    <w:semiHidden/>
    <w:rsid w:val="007D05E9"/>
    <w:rPr>
      <w:color w:val="808080"/>
    </w:rPr>
  </w:style>
  <w:style w:type="table" w:styleId="Mriekatabuky">
    <w:name w:val="Table Grid"/>
    <w:basedOn w:val="Normlnatabuka"/>
    <w:uiPriority w:val="59"/>
    <w:rsid w:val="00CD03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1.xml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10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5.emf"/><Relationship Id="rId25" Type="http://schemas.openxmlformats.org/officeDocument/2006/relationships/image" Target="media/image8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image" Target="media/image6.emf"/><Relationship Id="rId29" Type="http://schemas.openxmlformats.org/officeDocument/2006/relationships/package" Target="embeddings/Microsoft_Excel_Worksheet12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.xlsx"/><Relationship Id="rId32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3.xlsx"/><Relationship Id="rId23" Type="http://schemas.openxmlformats.org/officeDocument/2006/relationships/image" Target="media/image7.emf"/><Relationship Id="rId28" Type="http://schemas.openxmlformats.org/officeDocument/2006/relationships/image" Target="media/image9.emf"/><Relationship Id="rId10" Type="http://schemas.openxmlformats.org/officeDocument/2006/relationships/image" Target="media/image2.jpeg"/><Relationship Id="rId19" Type="http://schemas.openxmlformats.org/officeDocument/2006/relationships/chart" Target="charts/chart3.xml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4.emf"/><Relationship Id="rId22" Type="http://schemas.openxmlformats.org/officeDocument/2006/relationships/chart" Target="charts/chart4.xml"/><Relationship Id="rId27" Type="http://schemas.openxmlformats.org/officeDocument/2006/relationships/chart" Target="charts/chart5.xml"/><Relationship Id="rId30" Type="http://schemas.openxmlformats.org/officeDocument/2006/relationships/image" Target="media/image10.e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8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AKTÍVA CELKOM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Hárok1!$A$2:$A$6</c:f>
              <c:strCache>
                <c:ptCount val="5"/>
                <c:pt idx="0">
                  <c:v>Zásoby</c:v>
                </c:pt>
                <c:pt idx="1">
                  <c:v>Pohľadávky</c:v>
                </c:pt>
                <c:pt idx="2">
                  <c:v>Iné pohľadávky</c:v>
                </c:pt>
                <c:pt idx="3">
                  <c:v>Finančné účty</c:v>
                </c:pt>
                <c:pt idx="4">
                  <c:v>Majetok</c:v>
                </c:pt>
              </c:strCache>
            </c:strRef>
          </c:cat>
          <c:val>
            <c:numRef>
              <c:f>Hárok1!$B$2:$B$6</c:f>
              <c:numCache>
                <c:formatCode>#,##0</c:formatCode>
                <c:ptCount val="5"/>
                <c:pt idx="0">
                  <c:v>1725.05</c:v>
                </c:pt>
                <c:pt idx="1">
                  <c:v>5480.95</c:v>
                </c:pt>
                <c:pt idx="2">
                  <c:v>63</c:v>
                </c:pt>
                <c:pt idx="3">
                  <c:v>40460.92</c:v>
                </c:pt>
                <c:pt idx="4" formatCode="General">
                  <c:v>4291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CUDZIE ZDROJE CELKOM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AKTÍVA CELKOM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Hárok1!$A$2:$A$7</c:f>
              <c:strCache>
                <c:ptCount val="6"/>
                <c:pt idx="0">
                  <c:v>Rezervy</c:v>
                </c:pt>
                <c:pt idx="1">
                  <c:v>Záväzky zo SF</c:v>
                </c:pt>
                <c:pt idx="2">
                  <c:v>Záväzky z obch.styku</c:v>
                </c:pt>
                <c:pt idx="3">
                  <c:v>Záväzky voči zamestnancom a poisťovniam</c:v>
                </c:pt>
                <c:pt idx="4">
                  <c:v>Daňové záväzky</c:v>
                </c:pt>
                <c:pt idx="5">
                  <c:v>Záväzky z dôvodu finančných vzťahov k ŠR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9230.99</c:v>
                </c:pt>
                <c:pt idx="1">
                  <c:v>1131</c:v>
                </c:pt>
                <c:pt idx="2">
                  <c:v>27185.919999999998</c:v>
                </c:pt>
                <c:pt idx="3">
                  <c:v>12546.67</c:v>
                </c:pt>
                <c:pt idx="4" formatCode="General">
                  <c:v>980.43</c:v>
                </c:pt>
                <c:pt idx="5">
                  <c:v>47474.54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Náklady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1846059023798476"/>
          <c:y val="0.34101928536488019"/>
          <c:w val="0.80318420018009362"/>
          <c:h val="0.65103258170344558"/>
        </c:manualLayout>
      </c:layout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Hárok1!$A$2:$A$21</c:f>
              <c:strCache>
                <c:ptCount val="20"/>
                <c:pt idx="0">
                  <c:v>Drobný majetok a inventár</c:v>
                </c:pt>
                <c:pt idx="1">
                  <c:v>Drobný nákup</c:v>
                </c:pt>
                <c:pt idx="2">
                  <c:v>Hygienické a zdravotnícke potreby</c:v>
                </c:pt>
                <c:pt idx="3">
                  <c:v>Materiál - kuchyňa</c:v>
                </c:pt>
                <c:pt idx="4">
                  <c:v>Elektrická energia</c:v>
                </c:pt>
                <c:pt idx="5">
                  <c:v>Zemný plyn</c:v>
                </c:pt>
                <c:pt idx="6">
                  <c:v>Voda</c:v>
                </c:pt>
                <c:pt idx="7">
                  <c:v>Opravy a udržiavanie, upratovanie</c:v>
                </c:pt>
                <c:pt idx="8">
                  <c:v>Účtovné služby</c:v>
                </c:pt>
                <c:pt idx="9">
                  <c:v>Služby IT</c:v>
                </c:pt>
                <c:pt idx="10">
                  <c:v>DNM do 2.400 eur</c:v>
                </c:pt>
                <c:pt idx="11">
                  <c:v>Nájomné</c:v>
                </c:pt>
                <c:pt idx="12">
                  <c:v>Dátové a hlasové služby</c:v>
                </c:pt>
                <c:pt idx="13">
                  <c:v>Pranie</c:v>
                </c:pt>
                <c:pt idx="14">
                  <c:v>Ostatné služby</c:v>
                </c:pt>
                <c:pt idx="15">
                  <c:v>Mzdové náklady</c:v>
                </c:pt>
                <c:pt idx="16">
                  <c:v>Soc.a zdrav.poistenie</c:v>
                </c:pt>
                <c:pt idx="17">
                  <c:v>Zákonné soc.náklady</c:v>
                </c:pt>
                <c:pt idx="18">
                  <c:v>Ostatné náklady</c:v>
                </c:pt>
                <c:pt idx="19">
                  <c:v>Odpisy HM</c:v>
                </c:pt>
              </c:strCache>
            </c:strRef>
          </c:cat>
          <c:val>
            <c:numRef>
              <c:f>Hárok1!$B$2:$B$21</c:f>
              <c:numCache>
                <c:formatCode>#,##0</c:formatCode>
                <c:ptCount val="20"/>
                <c:pt idx="0">
                  <c:v>6047.38</c:v>
                </c:pt>
                <c:pt idx="1">
                  <c:v>3548.8999999999996</c:v>
                </c:pt>
                <c:pt idx="2">
                  <c:v>9522.74</c:v>
                </c:pt>
                <c:pt idx="3" formatCode="0">
                  <c:v>35114.42</c:v>
                </c:pt>
                <c:pt idx="4" formatCode="0">
                  <c:v>21142.09</c:v>
                </c:pt>
                <c:pt idx="5" formatCode="0">
                  <c:v>17213.66</c:v>
                </c:pt>
                <c:pt idx="6" formatCode="0">
                  <c:v>5337.55</c:v>
                </c:pt>
                <c:pt idx="7" formatCode="0">
                  <c:v>2191.15</c:v>
                </c:pt>
                <c:pt idx="8" formatCode="0">
                  <c:v>2640</c:v>
                </c:pt>
                <c:pt idx="9" formatCode="0">
                  <c:v>200.77</c:v>
                </c:pt>
                <c:pt idx="10" formatCode="0">
                  <c:v>1894.6</c:v>
                </c:pt>
                <c:pt idx="11" formatCode="0">
                  <c:v>111000</c:v>
                </c:pt>
                <c:pt idx="12" formatCode="0">
                  <c:v>1114.8800000000001</c:v>
                </c:pt>
                <c:pt idx="13" formatCode="0">
                  <c:v>5695.5</c:v>
                </c:pt>
                <c:pt idx="14" formatCode="0">
                  <c:v>6247.09</c:v>
                </c:pt>
                <c:pt idx="15" formatCode="0">
                  <c:v>152471.51</c:v>
                </c:pt>
                <c:pt idx="16" formatCode="0">
                  <c:v>50436.52</c:v>
                </c:pt>
                <c:pt idx="17" formatCode="0">
                  <c:v>5606.8700000000008</c:v>
                </c:pt>
                <c:pt idx="18" formatCode="0">
                  <c:v>1074.1300000000001</c:v>
                </c:pt>
                <c:pt idx="19" formatCode="General">
                  <c:v>356.88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t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Výnosy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1846059023798476"/>
          <c:y val="0.34101928536488046"/>
          <c:w val="0.80318420018009362"/>
          <c:h val="0.65103258170344558"/>
        </c:manualLayout>
      </c:layout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Hárok1!$A$2:$A$9</c:f>
              <c:strCache>
                <c:ptCount val="8"/>
                <c:pt idx="0">
                  <c:v>Tržby za ubytovanie</c:v>
                </c:pt>
                <c:pt idx="1">
                  <c:v>Tržby za stravu</c:v>
                </c:pt>
                <c:pt idx="2">
                  <c:v>Tržby za ostatné služby</c:v>
                </c:pt>
                <c:pt idx="3">
                  <c:v>Príspevky od Zriadovateľa</c:v>
                </c:pt>
                <c:pt idx="4">
                  <c:v>Dotácie</c:v>
                </c:pt>
                <c:pt idx="5">
                  <c:v>Priajté dary</c:v>
                </c:pt>
                <c:pt idx="6">
                  <c:v>Úroky</c:v>
                </c:pt>
                <c:pt idx="7">
                  <c:v>Iné ostatné výnosy</c:v>
                </c:pt>
              </c:strCache>
            </c:strRef>
          </c:cat>
          <c:val>
            <c:numRef>
              <c:f>Hárok1!$B$2:$B$9</c:f>
              <c:numCache>
                <c:formatCode>#,##0</c:formatCode>
                <c:ptCount val="8"/>
                <c:pt idx="0">
                  <c:v>143859.69</c:v>
                </c:pt>
                <c:pt idx="1">
                  <c:v>89973.62</c:v>
                </c:pt>
                <c:pt idx="2">
                  <c:v>8254.7199999999993</c:v>
                </c:pt>
                <c:pt idx="3" formatCode="General">
                  <c:v>40000</c:v>
                </c:pt>
                <c:pt idx="4" formatCode="General">
                  <c:v>178884.5</c:v>
                </c:pt>
                <c:pt idx="5" formatCode="General">
                  <c:v>63</c:v>
                </c:pt>
                <c:pt idx="6" formatCode="General">
                  <c:v>2.38</c:v>
                </c:pt>
                <c:pt idx="7" formatCode="General">
                  <c:v>57.31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t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PRÍJMY CELKOM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AKTÍVA CELKOM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Hárok1!$A$2:$A$6</c:f>
              <c:strCache>
                <c:ptCount val="5"/>
                <c:pt idx="0">
                  <c:v>sociálne služby</c:v>
                </c:pt>
                <c:pt idx="1">
                  <c:v>príspevky od PO</c:v>
                </c:pt>
                <c:pt idx="2">
                  <c:v>dotácie</c:v>
                </c:pt>
                <c:pt idx="3">
                  <c:v>bankové úroky</c:v>
                </c:pt>
                <c:pt idx="4">
                  <c:v>ostatné</c:v>
                </c:pt>
              </c:strCache>
            </c:strRef>
          </c:cat>
          <c:val>
            <c:numRef>
              <c:f>Hárok1!$B$2:$B$6</c:f>
              <c:numCache>
                <c:formatCode>#,##0</c:formatCode>
                <c:ptCount val="5"/>
                <c:pt idx="0">
                  <c:v>256794</c:v>
                </c:pt>
                <c:pt idx="1">
                  <c:v>40000</c:v>
                </c:pt>
                <c:pt idx="2">
                  <c:v>338073</c:v>
                </c:pt>
                <c:pt idx="3" formatCode="General">
                  <c:v>3</c:v>
                </c:pt>
                <c:pt idx="4" formatCode="0">
                  <c:v>1822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97C73C-78C5-4ED2-9741-A1591A362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1</Pages>
  <Words>1624</Words>
  <Characters>9259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zhantakova</cp:lastModifiedBy>
  <cp:revision>14</cp:revision>
  <cp:lastPrinted>2017-06-15T06:10:00Z</cp:lastPrinted>
  <dcterms:created xsi:type="dcterms:W3CDTF">2017-04-05T11:58:00Z</dcterms:created>
  <dcterms:modified xsi:type="dcterms:W3CDTF">2017-06-15T06:10:00Z</dcterms:modified>
</cp:coreProperties>
</file>