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2897" w:rsidRDefault="00491207" w:rsidP="00D72897">
      <w:r>
        <w:rPr>
          <w:rFonts w:ascii="Verdana" w:hAnsi="Verdana"/>
          <w:noProof/>
          <w:lang w:eastAsia="sk-SK"/>
        </w:rPr>
        <w:drawing>
          <wp:inline distT="0" distB="0" distL="0" distR="0">
            <wp:extent cx="762000" cy="876300"/>
            <wp:effectExtent l="19050" t="0" r="0" b="0"/>
            <wp:docPr id="1" name="Obrázok 1" descr="Erb Bukov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Bukovce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D72897">
        <w:t xml:space="preserve">                                           </w:t>
      </w:r>
    </w:p>
    <w:p w:rsidR="00D72897" w:rsidRDefault="00D72897" w:rsidP="00D72897"/>
    <w:p w:rsidR="00D72897" w:rsidRDefault="00D72897" w:rsidP="00D72897">
      <w:r>
        <w:t xml:space="preserve"> </w:t>
      </w:r>
    </w:p>
    <w:p w:rsidR="00D72897" w:rsidRDefault="00D72897" w:rsidP="00D72897"/>
    <w:p w:rsidR="00D72897" w:rsidRDefault="00D72897" w:rsidP="00D72897"/>
    <w:p w:rsidR="00D72897" w:rsidRDefault="00D72897" w:rsidP="00D72897"/>
    <w:p w:rsidR="00D72897" w:rsidRDefault="00D72897" w:rsidP="00D72897"/>
    <w:p w:rsidR="00D72897" w:rsidRPr="00530A48" w:rsidRDefault="00D72897" w:rsidP="00D72897">
      <w:pPr>
        <w:rPr>
          <w:rFonts w:ascii="Arial" w:hAnsi="Arial" w:cs="Arial"/>
          <w:sz w:val="40"/>
          <w:szCs w:val="40"/>
        </w:rPr>
      </w:pPr>
      <w:r>
        <w:t xml:space="preserve">                                                                </w:t>
      </w:r>
      <w:r w:rsidRPr="00530A48">
        <w:rPr>
          <w:rFonts w:ascii="Arial" w:hAnsi="Arial" w:cs="Arial"/>
          <w:sz w:val="40"/>
          <w:szCs w:val="40"/>
        </w:rPr>
        <w:t>Výročná  správa</w:t>
      </w:r>
    </w:p>
    <w:p w:rsidR="00D72897" w:rsidRPr="00530A48" w:rsidRDefault="00D72897" w:rsidP="00D72897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                          </w:t>
      </w:r>
      <w:r w:rsidRPr="00530A48">
        <w:rPr>
          <w:rFonts w:ascii="Arial" w:hAnsi="Arial" w:cs="Arial"/>
          <w:sz w:val="40"/>
          <w:szCs w:val="40"/>
        </w:rPr>
        <w:t xml:space="preserve"> obce B U K O V C E</w:t>
      </w:r>
    </w:p>
    <w:p w:rsidR="00D72897" w:rsidRDefault="00D72897" w:rsidP="00D72897">
      <w:pPr>
        <w:rPr>
          <w:rFonts w:ascii="Arial" w:hAnsi="Arial" w:cs="Arial"/>
          <w:sz w:val="40"/>
          <w:szCs w:val="40"/>
        </w:rPr>
      </w:pPr>
      <w:r w:rsidRPr="00530A48">
        <w:rPr>
          <w:rFonts w:ascii="Arial" w:hAnsi="Arial" w:cs="Arial"/>
          <w:sz w:val="40"/>
          <w:szCs w:val="40"/>
        </w:rPr>
        <w:t xml:space="preserve">                       </w:t>
      </w:r>
      <w:r>
        <w:rPr>
          <w:rFonts w:ascii="Arial" w:hAnsi="Arial" w:cs="Arial"/>
          <w:sz w:val="40"/>
          <w:szCs w:val="40"/>
        </w:rPr>
        <w:t xml:space="preserve">  </w:t>
      </w:r>
      <w:r w:rsidRPr="00530A48">
        <w:rPr>
          <w:rFonts w:ascii="Arial" w:hAnsi="Arial" w:cs="Arial"/>
          <w:sz w:val="40"/>
          <w:szCs w:val="40"/>
        </w:rPr>
        <w:t xml:space="preserve">      za rok 201</w:t>
      </w:r>
      <w:r w:rsidR="00491207">
        <w:rPr>
          <w:rFonts w:ascii="Arial" w:hAnsi="Arial" w:cs="Arial"/>
          <w:sz w:val="40"/>
          <w:szCs w:val="40"/>
        </w:rPr>
        <w:t>6</w:t>
      </w:r>
    </w:p>
    <w:p w:rsidR="00D72897" w:rsidRDefault="00D72897" w:rsidP="00D72897">
      <w:pPr>
        <w:rPr>
          <w:rFonts w:ascii="Arial" w:hAnsi="Arial" w:cs="Arial"/>
          <w:sz w:val="40"/>
          <w:szCs w:val="40"/>
        </w:rPr>
      </w:pPr>
    </w:p>
    <w:p w:rsidR="00D72897" w:rsidRDefault="00D72897" w:rsidP="00D72897">
      <w:pPr>
        <w:rPr>
          <w:rFonts w:ascii="Arial" w:hAnsi="Arial" w:cs="Arial"/>
          <w:sz w:val="40"/>
          <w:szCs w:val="40"/>
        </w:rPr>
      </w:pPr>
    </w:p>
    <w:p w:rsidR="00D72897" w:rsidRDefault="00D72897" w:rsidP="00D72897">
      <w:pPr>
        <w:rPr>
          <w:rFonts w:ascii="Arial" w:hAnsi="Arial" w:cs="Arial"/>
          <w:sz w:val="40"/>
          <w:szCs w:val="40"/>
        </w:rPr>
      </w:pPr>
    </w:p>
    <w:p w:rsidR="00D72897" w:rsidRDefault="00D72897" w:rsidP="00D72897">
      <w:pPr>
        <w:rPr>
          <w:rFonts w:ascii="Arial" w:hAnsi="Arial" w:cs="Arial"/>
          <w:sz w:val="40"/>
          <w:szCs w:val="40"/>
        </w:rPr>
      </w:pPr>
    </w:p>
    <w:p w:rsidR="00D72897" w:rsidRDefault="00D72897" w:rsidP="00D72897">
      <w:pPr>
        <w:rPr>
          <w:rFonts w:ascii="Arial" w:hAnsi="Arial" w:cs="Arial"/>
          <w:sz w:val="40"/>
          <w:szCs w:val="40"/>
        </w:rPr>
      </w:pPr>
    </w:p>
    <w:p w:rsidR="00D72897" w:rsidRPr="00530A48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40"/>
          <w:szCs w:val="40"/>
        </w:rPr>
        <w:t xml:space="preserve">                                            </w:t>
      </w:r>
      <w:r w:rsidRPr="00530A48">
        <w:rPr>
          <w:rFonts w:ascii="Arial" w:hAnsi="Arial" w:cs="Arial"/>
          <w:sz w:val="24"/>
          <w:szCs w:val="24"/>
        </w:rPr>
        <w:t>Jaroslav Palička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 w:rsidRPr="00530A48">
        <w:rPr>
          <w:rFonts w:ascii="Arial" w:hAnsi="Arial" w:cs="Arial"/>
          <w:sz w:val="24"/>
          <w:szCs w:val="24"/>
        </w:rPr>
        <w:t xml:space="preserve">                                           </w:t>
      </w:r>
      <w:r>
        <w:rPr>
          <w:rFonts w:ascii="Arial" w:hAnsi="Arial" w:cs="Arial"/>
          <w:sz w:val="24"/>
          <w:szCs w:val="24"/>
        </w:rPr>
        <w:t xml:space="preserve">                              </w:t>
      </w:r>
      <w:r w:rsidRPr="00530A48">
        <w:rPr>
          <w:rFonts w:ascii="Arial" w:hAnsi="Arial" w:cs="Arial"/>
          <w:sz w:val="24"/>
          <w:szCs w:val="24"/>
        </w:rPr>
        <w:t xml:space="preserve">   starosta obce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</w:p>
    <w:p w:rsidR="00D72897" w:rsidRDefault="00D72897" w:rsidP="00D72897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Geografické údaje:</w:t>
      </w:r>
    </w:p>
    <w:p w:rsidR="00D72897" w:rsidRPr="00881409" w:rsidRDefault="00D72897" w:rsidP="00D72897">
      <w:r w:rsidRPr="00881409">
        <w:rPr>
          <w:b/>
          <w:bCs/>
        </w:rPr>
        <w:t>Na severovýchode Slovenska</w:t>
      </w:r>
      <w:r w:rsidRPr="00881409">
        <w:t xml:space="preserve"> v malebnom lone prekrásnej prírody iba málo poznamenanej negatívnym pôsobením ľudskej činnosti, sa nachádza obec Bukovce.</w:t>
      </w:r>
    </w:p>
    <w:p w:rsidR="00D72897" w:rsidRDefault="00D72897" w:rsidP="00D72897">
      <w:r w:rsidRPr="00881409">
        <w:rPr>
          <w:b/>
          <w:bCs/>
        </w:rPr>
        <w:t>Dedina leží v Nízkych Beskydách</w:t>
      </w:r>
      <w:r w:rsidRPr="00881409">
        <w:t xml:space="preserve"> v doline na nive a priľahlom svahu v strednej časti </w:t>
      </w:r>
      <w:proofErr w:type="spellStart"/>
      <w:r w:rsidRPr="00881409">
        <w:t>Chotčianky</w:t>
      </w:r>
      <w:proofErr w:type="spellEnd"/>
      <w:r w:rsidRPr="00881409">
        <w:t xml:space="preserve"> v nadmorskej výške 240 m </w:t>
      </w:r>
      <w:proofErr w:type="spellStart"/>
      <w:r w:rsidRPr="00881409">
        <w:t>n.m</w:t>
      </w:r>
      <w:proofErr w:type="spellEnd"/>
      <w:r w:rsidRPr="00881409">
        <w:t>. Mierne členitý povrch chotára tvoria súvrstvia treťohorného flyšu a štvrtohorné uloženiny. Terén je zväčša odlesnený, len v južnej časti je súvislý les s prevahou bukového porastu.</w:t>
      </w:r>
      <w:r w:rsidRPr="00881409">
        <w:br/>
        <w:t>Dedina sa rozkladá na výmere 1106 ha.</w:t>
      </w:r>
    </w:p>
    <w:p w:rsidR="00D72897" w:rsidRDefault="00D72897" w:rsidP="00D72897">
      <w:r>
        <w:rPr>
          <w:b/>
          <w:bCs/>
        </w:rPr>
        <w:t xml:space="preserve">Územie </w:t>
      </w:r>
      <w:proofErr w:type="spellStart"/>
      <w:r>
        <w:rPr>
          <w:b/>
          <w:bCs/>
        </w:rPr>
        <w:t>mikroregiónu</w:t>
      </w:r>
      <w:proofErr w:type="spellEnd"/>
      <w:r>
        <w:rPr>
          <w:b/>
          <w:bCs/>
        </w:rPr>
        <w:t xml:space="preserve"> Zelené Beskydy</w:t>
      </w:r>
      <w:r>
        <w:t xml:space="preserve"> so sídlom v Bukovciach sa nachádza vo východnej časti Slovenskej republiky, na území okresu Stropkov v Prešovskom kraji, v dotyku so štátnou hranicou Slovensko – Poľsko. Územne ho tvoria katastrálne územia deviatich obcí, a to Bukovce, Gribov, Kožuchovce, Krušinec, </w:t>
      </w:r>
      <w:proofErr w:type="spellStart"/>
      <w:r>
        <w:t>Oľšavka</w:t>
      </w:r>
      <w:proofErr w:type="spellEnd"/>
      <w:r>
        <w:t>, Staškovce, Vislava, Vladiča a Vyškovce.</w:t>
      </w:r>
    </w:p>
    <w:p w:rsidR="00D72897" w:rsidRDefault="00D72897" w:rsidP="00D72897">
      <w:r>
        <w:rPr>
          <w:b/>
          <w:bCs/>
        </w:rPr>
        <w:t xml:space="preserve">Územie </w:t>
      </w:r>
      <w:proofErr w:type="spellStart"/>
      <w:r>
        <w:rPr>
          <w:b/>
          <w:bCs/>
        </w:rPr>
        <w:t>mikroregiónu</w:t>
      </w:r>
      <w:proofErr w:type="spellEnd"/>
      <w:r>
        <w:rPr>
          <w:b/>
          <w:bCs/>
        </w:rPr>
        <w:t xml:space="preserve"> je dopravne sprístupnené</w:t>
      </w:r>
      <w:r>
        <w:t xml:space="preserve"> cestou II. triedy Stropkov – Havaj – Medzilaborce, na ktorú sa napájajú cesty III. triedy, buď priebežné alebo končiace v obciach </w:t>
      </w:r>
      <w:proofErr w:type="spellStart"/>
      <w:r>
        <w:t>mikroregiónu</w:t>
      </w:r>
      <w:proofErr w:type="spellEnd"/>
      <w:r>
        <w:t xml:space="preserve">. Cez okresné mesto je územie </w:t>
      </w:r>
      <w:proofErr w:type="spellStart"/>
      <w:r>
        <w:t>mikroregiónu</w:t>
      </w:r>
      <w:proofErr w:type="spellEnd"/>
      <w:r>
        <w:t xml:space="preserve"> napojené na cestu medzinárodného významu Prešov – Giraltovce – Svidník – Poľsko. </w:t>
      </w:r>
      <w:proofErr w:type="spellStart"/>
      <w:r>
        <w:t>Mikroregión</w:t>
      </w:r>
      <w:proofErr w:type="spellEnd"/>
      <w:r>
        <w:t>, tak ako celý okres Stropkov, nie je napojený na železničnú sieť.</w:t>
      </w:r>
    </w:p>
    <w:p w:rsidR="00D72897" w:rsidRPr="00881409" w:rsidRDefault="00D72897" w:rsidP="00D72897">
      <w:pPr>
        <w:rPr>
          <w:sz w:val="20"/>
          <w:szCs w:val="20"/>
        </w:rPr>
      </w:pPr>
      <w:r>
        <w:t>História obce</w:t>
      </w:r>
      <w:r w:rsidRPr="00881409">
        <w:br/>
      </w:r>
      <w:r w:rsidRPr="00881409">
        <w:rPr>
          <w:b/>
          <w:bCs/>
        </w:rPr>
        <w:t>Dnešná obec Bukovce</w:t>
      </w:r>
      <w:r w:rsidRPr="00881409">
        <w:t xml:space="preserve"> prešla bohatým historickým vývojom, ale aj zložitým administratívnym členením tak v starších ako aj v novších dejinách, nakoľko ako dedinu Bukovce ju poznáme až od roku </w:t>
      </w:r>
      <w:r w:rsidRPr="00881409">
        <w:rPr>
          <w:sz w:val="20"/>
          <w:szCs w:val="20"/>
        </w:rPr>
        <w:t>1964.</w:t>
      </w:r>
    </w:p>
    <w:p w:rsidR="00D72897" w:rsidRPr="00881409" w:rsidRDefault="00D72897" w:rsidP="00D72897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Obec vznikla v roku 1964 zlúčením Veľkých a Malých Bukoviec. </w:t>
      </w:r>
    </w:p>
    <w:p w:rsidR="00D72897" w:rsidRPr="00881409" w:rsidRDefault="00D72897" w:rsidP="00D72897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Obyvatelia pracovali v poľnohospodárstve, časť v priemyselných podnikoch v Košiciach, Stropkove a v Čechách. </w:t>
      </w:r>
    </w:p>
    <w:p w:rsidR="00D72897" w:rsidRPr="00881409" w:rsidRDefault="00D72897" w:rsidP="00D72897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  </w:t>
      </w:r>
    </w:p>
    <w:p w:rsidR="00D72897" w:rsidRPr="00881409" w:rsidRDefault="00D72897" w:rsidP="00D72897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 w:rsidRPr="00881409">
        <w:rPr>
          <w:rFonts w:ascii="Verdana" w:eastAsia="Times New Roman" w:hAnsi="Verdana" w:cs="Times New Roman"/>
          <w:b/>
          <w:bCs/>
          <w:sz w:val="20"/>
          <w:szCs w:val="20"/>
          <w:lang w:eastAsia="sk-SK"/>
        </w:rPr>
        <w:t>Veľké Bukovce:</w:t>
      </w:r>
    </w:p>
    <w:p w:rsidR="00D72897" w:rsidRPr="00881409" w:rsidRDefault="00D72897" w:rsidP="00D72897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Obec je doložená z roku 1379 ako Bokoch, </w:t>
      </w:r>
      <w:proofErr w:type="spellStart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Bokouch</w:t>
      </w:r>
      <w:proofErr w:type="spellEnd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, </w:t>
      </w:r>
      <w:proofErr w:type="spellStart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Bokwa</w:t>
      </w:r>
      <w:proofErr w:type="spellEnd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, neskôr ako </w:t>
      </w:r>
      <w:proofErr w:type="spellStart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Bwkolch</w:t>
      </w:r>
      <w:proofErr w:type="spellEnd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 (1414), </w:t>
      </w:r>
      <w:proofErr w:type="spellStart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Bukowcze</w:t>
      </w:r>
      <w:proofErr w:type="spellEnd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 (1773), Šarišské Bukovce (1920), Veľké Bukovce (1927); po maďarsky </w:t>
      </w:r>
      <w:proofErr w:type="spellStart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Sárosbukóc</w:t>
      </w:r>
      <w:proofErr w:type="spellEnd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, </w:t>
      </w:r>
      <w:proofErr w:type="spellStart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Nagybukóc</w:t>
      </w:r>
      <w:proofErr w:type="spellEnd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. </w:t>
      </w:r>
    </w:p>
    <w:p w:rsidR="00D72897" w:rsidRPr="00881409" w:rsidRDefault="00D72897" w:rsidP="00D72897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Obec patrila </w:t>
      </w:r>
      <w:proofErr w:type="spellStart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Cudorovcom</w:t>
      </w:r>
      <w:proofErr w:type="spellEnd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, v 15. storočí hradenému panstvu Makovica, od roku 1569 panstvu Stropkov, v roku 1787 boli zemepánmi </w:t>
      </w:r>
      <w:proofErr w:type="spellStart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Szirmayovci</w:t>
      </w:r>
      <w:proofErr w:type="spellEnd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. V roku 1427 mala 23 port, v roku 1715 mala 14 domácností, v roku 1787 mala obec 17 domov a 112 obyvateľov, v roku 1828 mala 63 domov a 471 obyvateľov. </w:t>
      </w:r>
    </w:p>
    <w:p w:rsidR="00D72897" w:rsidRPr="00881409" w:rsidRDefault="00D72897" w:rsidP="00D72897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Za I. ČSR sa zaoberali poľnohospodárstvom. Obec bola za 2. svetovej vojny poškodená. JRD založené v roku 1959 bolo v roku 1964 spojené s JRD Malé Bukovce. </w:t>
      </w:r>
    </w:p>
    <w:p w:rsidR="00D72897" w:rsidRPr="00881409" w:rsidRDefault="00D72897" w:rsidP="00D72897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 w:rsidRPr="00881409">
        <w:rPr>
          <w:rFonts w:ascii="Verdana" w:eastAsia="Times New Roman" w:hAnsi="Verdana" w:cs="Times New Roman"/>
          <w:b/>
          <w:bCs/>
          <w:sz w:val="20"/>
          <w:szCs w:val="20"/>
          <w:lang w:eastAsia="sk-SK"/>
        </w:rPr>
        <w:t> </w:t>
      </w:r>
    </w:p>
    <w:p w:rsidR="00D72897" w:rsidRPr="00881409" w:rsidRDefault="00D72897" w:rsidP="00D72897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 w:rsidRPr="00881409">
        <w:rPr>
          <w:rFonts w:ascii="Verdana" w:eastAsia="Times New Roman" w:hAnsi="Verdana" w:cs="Times New Roman"/>
          <w:b/>
          <w:bCs/>
          <w:sz w:val="20"/>
          <w:szCs w:val="20"/>
          <w:lang w:eastAsia="sk-SK"/>
        </w:rPr>
        <w:t>Malé Bukovce:</w:t>
      </w:r>
    </w:p>
    <w:p w:rsidR="00D72897" w:rsidRPr="00881409" w:rsidRDefault="00D72897" w:rsidP="00D72897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lastRenderedPageBreak/>
        <w:t xml:space="preserve">Obec je doložená z roku 1652 ako </w:t>
      </w:r>
      <w:proofErr w:type="spellStart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Bukocz</w:t>
      </w:r>
      <w:proofErr w:type="spellEnd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, neskôr ako Zemplínske Bukovce (1920), Malé Bukovce (1927); po maďarsky </w:t>
      </w:r>
      <w:proofErr w:type="spellStart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Zemplénbukóc</w:t>
      </w:r>
      <w:proofErr w:type="spellEnd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, </w:t>
      </w:r>
      <w:proofErr w:type="spellStart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Kisbukóc</w:t>
      </w:r>
      <w:proofErr w:type="spellEnd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.</w:t>
      </w:r>
    </w:p>
    <w:p w:rsidR="00D72897" w:rsidRDefault="00D72897" w:rsidP="00D72897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Obec pôvodne patrila panstvu Makovica, od 18. storočia </w:t>
      </w:r>
      <w:proofErr w:type="spellStart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Keglevichovcom</w:t>
      </w:r>
      <w:proofErr w:type="spellEnd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 xml:space="preserve">. V roku 1742 postavili v chotári kláštor </w:t>
      </w:r>
      <w:proofErr w:type="spellStart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baziliánov</w:t>
      </w:r>
      <w:proofErr w:type="spellEnd"/>
      <w:r w:rsidRPr="00881409">
        <w:rPr>
          <w:rFonts w:ascii="Verdana" w:eastAsia="Times New Roman" w:hAnsi="Verdana" w:cs="Times New Roman"/>
          <w:sz w:val="20"/>
          <w:szCs w:val="20"/>
          <w:lang w:eastAsia="sk-SK"/>
        </w:rPr>
        <w:t>, v roku 1782 prešiel do vlastníctva gréckokatolíckej kapituly. Obyvatelia sa zaoberali poľnohospodárstvom, drevorubačstvom a pálením uhlia. V 30. rokoch sa obec zapojila do maloroľníckeho hnutia. JRD bolo založené v roku 1959.</w:t>
      </w:r>
    </w:p>
    <w:p w:rsidR="00D72897" w:rsidRPr="00881409" w:rsidRDefault="00D72897" w:rsidP="00D72897">
      <w:pPr>
        <w:spacing w:before="30" w:after="30" w:line="240" w:lineRule="auto"/>
        <w:rPr>
          <w:rFonts w:ascii="Verdana" w:eastAsia="Times New Roman" w:hAnsi="Verdana" w:cs="Times New Roman"/>
          <w:sz w:val="20"/>
          <w:szCs w:val="20"/>
          <w:lang w:eastAsia="sk-SK"/>
        </w:rPr>
      </w:pP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</w:p>
    <w:p w:rsidR="00D72897" w:rsidRPr="00E66836" w:rsidRDefault="00D72897" w:rsidP="00D72897">
      <w:pPr>
        <w:rPr>
          <w:rFonts w:ascii="Verdana" w:hAnsi="Verdana" w:cs="Arial"/>
          <w:b/>
          <w:sz w:val="24"/>
          <w:szCs w:val="24"/>
          <w:u w:val="single"/>
        </w:rPr>
      </w:pPr>
      <w:r w:rsidRPr="00E66836">
        <w:rPr>
          <w:rFonts w:ascii="Verdana" w:hAnsi="Verdana" w:cs="Arial"/>
          <w:b/>
          <w:sz w:val="24"/>
          <w:szCs w:val="24"/>
          <w:u w:val="single"/>
        </w:rPr>
        <w:t>Základná charakteristika obce Bukovce.</w:t>
      </w:r>
    </w:p>
    <w:p w:rsidR="00D72897" w:rsidRDefault="00D72897" w:rsidP="00D72897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>Obec je samostatný  územnosprávny celok Slovenskej republiky. Je právnickou osobou , ktorá za podmienok ustanovených zákonom samostatne hospodári s vlastným  majetkom a s vlastnými príjmami.</w:t>
      </w:r>
    </w:p>
    <w:p w:rsidR="00D72897" w:rsidRPr="00E66836" w:rsidRDefault="00D72897" w:rsidP="00D72897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 xml:space="preserve"> Základnou úlohou obce pri výkone samosprávy je starostlivosť o všestranný rozvoj jej územia a o potreby jej  obyvateľov.</w:t>
      </w:r>
    </w:p>
    <w:p w:rsidR="00D72897" w:rsidRPr="00E66836" w:rsidRDefault="00D72897" w:rsidP="00D72897">
      <w:pPr>
        <w:rPr>
          <w:rFonts w:ascii="Verdana" w:hAnsi="Verdana" w:cs="Arial"/>
          <w:sz w:val="24"/>
          <w:szCs w:val="24"/>
        </w:rPr>
      </w:pPr>
    </w:p>
    <w:p w:rsidR="00D72897" w:rsidRPr="00E66836" w:rsidRDefault="00D72897" w:rsidP="00D72897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>Počet obyvateľov:              533</w:t>
      </w:r>
    </w:p>
    <w:p w:rsidR="00D72897" w:rsidRPr="00E66836" w:rsidRDefault="00D72897" w:rsidP="00D72897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>Národnostná štruktúra :     gréckokatolíci</w:t>
      </w:r>
    </w:p>
    <w:p w:rsidR="00D72897" w:rsidRPr="00E66836" w:rsidRDefault="00D72897" w:rsidP="00D72897">
      <w:pPr>
        <w:rPr>
          <w:rFonts w:ascii="Verdana" w:hAnsi="Verdana" w:cs="Arial"/>
          <w:sz w:val="24"/>
          <w:szCs w:val="24"/>
        </w:rPr>
      </w:pPr>
    </w:p>
    <w:p w:rsidR="00D72897" w:rsidRPr="00E66836" w:rsidRDefault="00D72897" w:rsidP="00D72897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b/>
          <w:sz w:val="24"/>
          <w:szCs w:val="24"/>
          <w:u w:val="single"/>
        </w:rPr>
        <w:t>H o s p o d á r á s t v o :</w:t>
      </w:r>
    </w:p>
    <w:p w:rsidR="00D72897" w:rsidRPr="00E66836" w:rsidRDefault="00D72897" w:rsidP="00D72897">
      <w:pPr>
        <w:rPr>
          <w:rFonts w:ascii="Verdana" w:hAnsi="Verdana" w:cs="Arial"/>
          <w:sz w:val="24"/>
          <w:szCs w:val="24"/>
        </w:rPr>
      </w:pPr>
    </w:p>
    <w:p w:rsidR="00D72897" w:rsidRPr="00E66836" w:rsidRDefault="00D72897" w:rsidP="00D72897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b/>
          <w:sz w:val="24"/>
          <w:szCs w:val="24"/>
          <w:u w:val="single"/>
        </w:rPr>
        <w:t>Najvýznamnejší poskytovatelia služieb v obci</w:t>
      </w:r>
      <w:r w:rsidRPr="00E66836">
        <w:rPr>
          <w:rFonts w:ascii="Verdana" w:hAnsi="Verdana" w:cs="Arial"/>
          <w:sz w:val="24"/>
          <w:szCs w:val="24"/>
        </w:rPr>
        <w:t>:</w:t>
      </w:r>
    </w:p>
    <w:p w:rsidR="00D72897" w:rsidRPr="00E66836" w:rsidRDefault="00D72897" w:rsidP="00D72897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>Predajne potravín  a drogistického  tovaru    -    3 predajne</w:t>
      </w:r>
    </w:p>
    <w:p w:rsidR="00D72897" w:rsidRPr="00E66836" w:rsidRDefault="00D72897" w:rsidP="00D72897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>Najvýznamnejšia poľnohospodárska výroba v obci:</w:t>
      </w:r>
    </w:p>
    <w:p w:rsidR="00D72897" w:rsidRPr="00E66836" w:rsidRDefault="00D72897" w:rsidP="00D72897">
      <w:pPr>
        <w:rPr>
          <w:rFonts w:ascii="Verdana" w:hAnsi="Verdana" w:cs="Arial"/>
          <w:sz w:val="24"/>
          <w:szCs w:val="24"/>
        </w:rPr>
      </w:pPr>
      <w:proofErr w:type="spellStart"/>
      <w:r w:rsidRPr="00E66836">
        <w:rPr>
          <w:rFonts w:ascii="Verdana" w:hAnsi="Verdana" w:cs="Arial"/>
          <w:sz w:val="24"/>
          <w:szCs w:val="24"/>
        </w:rPr>
        <w:t>Podielnícke</w:t>
      </w:r>
      <w:proofErr w:type="spellEnd"/>
      <w:r w:rsidRPr="00E66836">
        <w:rPr>
          <w:rFonts w:ascii="Verdana" w:hAnsi="Verdana" w:cs="Arial"/>
          <w:sz w:val="24"/>
          <w:szCs w:val="24"/>
        </w:rPr>
        <w:t xml:space="preserve"> družstvo Bukovce.</w:t>
      </w:r>
    </w:p>
    <w:p w:rsidR="00D72897" w:rsidRPr="00E66836" w:rsidRDefault="00D72897" w:rsidP="00D72897">
      <w:pPr>
        <w:rPr>
          <w:rFonts w:ascii="Verdana" w:hAnsi="Verdana" w:cs="Arial"/>
          <w:sz w:val="24"/>
          <w:szCs w:val="24"/>
        </w:rPr>
      </w:pPr>
      <w:proofErr w:type="spellStart"/>
      <w:r w:rsidRPr="00E66836">
        <w:rPr>
          <w:rFonts w:ascii="Verdana" w:hAnsi="Verdana" w:cs="Arial"/>
          <w:sz w:val="24"/>
          <w:szCs w:val="24"/>
        </w:rPr>
        <w:t>AgroEko</w:t>
      </w:r>
      <w:proofErr w:type="spellEnd"/>
      <w:r w:rsidRPr="00E66836">
        <w:rPr>
          <w:rFonts w:ascii="Verdana" w:hAnsi="Verdana" w:cs="Arial"/>
          <w:sz w:val="24"/>
          <w:szCs w:val="24"/>
        </w:rPr>
        <w:t xml:space="preserve"> služby  s.r.o. Bukovce.</w:t>
      </w:r>
    </w:p>
    <w:p w:rsidR="00D72897" w:rsidRPr="00E66836" w:rsidRDefault="00D72897" w:rsidP="00D72897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>Stolárska firma – výroba nábytku.</w:t>
      </w:r>
    </w:p>
    <w:p w:rsidR="00D72897" w:rsidRPr="00E66836" w:rsidRDefault="00D72897" w:rsidP="00D72897">
      <w:pPr>
        <w:rPr>
          <w:rFonts w:ascii="Verdana" w:hAnsi="Verdana" w:cs="Arial"/>
          <w:sz w:val="24"/>
          <w:szCs w:val="24"/>
        </w:rPr>
      </w:pPr>
    </w:p>
    <w:p w:rsidR="00D72897" w:rsidRPr="00E66836" w:rsidRDefault="00D72897" w:rsidP="00D72897">
      <w:pPr>
        <w:rPr>
          <w:rFonts w:ascii="Verdana" w:hAnsi="Verdana" w:cs="Arial"/>
          <w:b/>
          <w:sz w:val="24"/>
          <w:szCs w:val="24"/>
          <w:u w:val="single"/>
        </w:rPr>
      </w:pPr>
      <w:r w:rsidRPr="00E66836">
        <w:rPr>
          <w:rFonts w:ascii="Verdana" w:hAnsi="Verdana" w:cs="Arial"/>
          <w:b/>
          <w:sz w:val="24"/>
          <w:szCs w:val="24"/>
          <w:u w:val="single"/>
        </w:rPr>
        <w:t>Organizačná štruktúra obce:</w:t>
      </w:r>
    </w:p>
    <w:p w:rsidR="00D72897" w:rsidRPr="00E66836" w:rsidRDefault="00D72897" w:rsidP="00D72897">
      <w:pPr>
        <w:rPr>
          <w:rFonts w:ascii="Verdana" w:hAnsi="Verdana" w:cs="Arial"/>
          <w:sz w:val="24"/>
          <w:szCs w:val="24"/>
        </w:rPr>
      </w:pPr>
    </w:p>
    <w:p w:rsidR="00D72897" w:rsidRPr="00E66836" w:rsidRDefault="00D72897" w:rsidP="00D72897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b/>
          <w:sz w:val="24"/>
          <w:szCs w:val="24"/>
        </w:rPr>
        <w:t>Starosta obce:</w:t>
      </w:r>
      <w:r w:rsidRPr="00E66836">
        <w:rPr>
          <w:rFonts w:ascii="Verdana" w:hAnsi="Verdana" w:cs="Arial"/>
          <w:sz w:val="24"/>
          <w:szCs w:val="24"/>
        </w:rPr>
        <w:t xml:space="preserve">                               Jaroslav Palička</w:t>
      </w:r>
    </w:p>
    <w:p w:rsidR="00D72897" w:rsidRPr="00E66836" w:rsidRDefault="00D72897" w:rsidP="00D72897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b/>
          <w:sz w:val="24"/>
          <w:szCs w:val="24"/>
        </w:rPr>
        <w:t>Zástupca starostu:</w:t>
      </w:r>
      <w:r w:rsidRPr="00E66836">
        <w:rPr>
          <w:rFonts w:ascii="Verdana" w:hAnsi="Verdana" w:cs="Arial"/>
          <w:sz w:val="24"/>
          <w:szCs w:val="24"/>
        </w:rPr>
        <w:t xml:space="preserve">                         Michal Hudák</w:t>
      </w:r>
    </w:p>
    <w:p w:rsidR="00D72897" w:rsidRPr="00E66836" w:rsidRDefault="00D72897" w:rsidP="00D72897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b/>
          <w:sz w:val="24"/>
          <w:szCs w:val="24"/>
        </w:rPr>
        <w:lastRenderedPageBreak/>
        <w:t>Hlavný kontrolór</w:t>
      </w:r>
      <w:r w:rsidRPr="00E66836">
        <w:rPr>
          <w:rFonts w:ascii="Verdana" w:hAnsi="Verdana" w:cs="Arial"/>
          <w:sz w:val="24"/>
          <w:szCs w:val="24"/>
        </w:rPr>
        <w:t xml:space="preserve">:                           </w:t>
      </w:r>
      <w:r>
        <w:rPr>
          <w:rFonts w:ascii="Verdana" w:hAnsi="Verdana" w:cs="Arial"/>
          <w:sz w:val="24"/>
          <w:szCs w:val="24"/>
        </w:rPr>
        <w:t xml:space="preserve">PhDr. Štefan </w:t>
      </w:r>
      <w:proofErr w:type="spellStart"/>
      <w:r>
        <w:rPr>
          <w:rFonts w:ascii="Verdana" w:hAnsi="Verdana" w:cs="Arial"/>
          <w:sz w:val="24"/>
          <w:szCs w:val="24"/>
        </w:rPr>
        <w:t>Radačovský</w:t>
      </w:r>
      <w:proofErr w:type="spellEnd"/>
      <w:r w:rsidRPr="00E66836">
        <w:rPr>
          <w:rFonts w:ascii="Verdana" w:hAnsi="Verdana" w:cs="Arial"/>
          <w:sz w:val="24"/>
          <w:szCs w:val="24"/>
        </w:rPr>
        <w:t xml:space="preserve">  </w:t>
      </w:r>
    </w:p>
    <w:p w:rsidR="00D72897" w:rsidRPr="00E66836" w:rsidRDefault="00D72897" w:rsidP="00D72897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b/>
          <w:sz w:val="24"/>
          <w:szCs w:val="24"/>
        </w:rPr>
        <w:t>Obecné zastupiteľstvo</w:t>
      </w:r>
      <w:r w:rsidRPr="00E66836">
        <w:rPr>
          <w:rFonts w:ascii="Verdana" w:hAnsi="Verdana" w:cs="Arial"/>
          <w:sz w:val="24"/>
          <w:szCs w:val="24"/>
        </w:rPr>
        <w:t xml:space="preserve"> :  Bc. Miroslav </w:t>
      </w:r>
      <w:proofErr w:type="spellStart"/>
      <w:r w:rsidRPr="00E66836">
        <w:rPr>
          <w:rFonts w:ascii="Verdana" w:hAnsi="Verdana" w:cs="Arial"/>
          <w:sz w:val="24"/>
          <w:szCs w:val="24"/>
        </w:rPr>
        <w:t>Štofa</w:t>
      </w:r>
      <w:proofErr w:type="spellEnd"/>
      <w:r w:rsidRPr="00E66836">
        <w:rPr>
          <w:rFonts w:ascii="Verdana" w:hAnsi="Verdana" w:cs="Arial"/>
          <w:sz w:val="24"/>
          <w:szCs w:val="24"/>
        </w:rPr>
        <w:t xml:space="preserve">, Marek </w:t>
      </w:r>
      <w:proofErr w:type="spellStart"/>
      <w:r w:rsidRPr="00E66836">
        <w:rPr>
          <w:rFonts w:ascii="Verdana" w:hAnsi="Verdana" w:cs="Arial"/>
          <w:sz w:val="24"/>
          <w:szCs w:val="24"/>
        </w:rPr>
        <w:t>Bartko</w:t>
      </w:r>
      <w:proofErr w:type="spellEnd"/>
      <w:r w:rsidRPr="00E66836">
        <w:rPr>
          <w:rFonts w:ascii="Verdana" w:hAnsi="Verdana" w:cs="Arial"/>
          <w:sz w:val="24"/>
          <w:szCs w:val="24"/>
        </w:rPr>
        <w:t xml:space="preserve">, Stanislav </w:t>
      </w:r>
      <w:proofErr w:type="spellStart"/>
      <w:r w:rsidRPr="00E66836">
        <w:rPr>
          <w:rFonts w:ascii="Verdana" w:hAnsi="Verdana" w:cs="Arial"/>
          <w:sz w:val="24"/>
          <w:szCs w:val="24"/>
        </w:rPr>
        <w:t>Bučko</w:t>
      </w:r>
      <w:proofErr w:type="spellEnd"/>
      <w:r w:rsidRPr="00E66836">
        <w:rPr>
          <w:rFonts w:ascii="Verdana" w:hAnsi="Verdana" w:cs="Arial"/>
          <w:sz w:val="24"/>
          <w:szCs w:val="24"/>
        </w:rPr>
        <w:t>, Michal</w:t>
      </w:r>
      <w:r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E66836">
        <w:rPr>
          <w:rFonts w:ascii="Verdana" w:hAnsi="Verdana" w:cs="Arial"/>
          <w:sz w:val="24"/>
          <w:szCs w:val="24"/>
        </w:rPr>
        <w:t>Herila</w:t>
      </w:r>
      <w:proofErr w:type="spellEnd"/>
      <w:r w:rsidRPr="00E66836">
        <w:rPr>
          <w:rFonts w:ascii="Verdana" w:hAnsi="Verdana" w:cs="Arial"/>
          <w:sz w:val="24"/>
          <w:szCs w:val="24"/>
        </w:rPr>
        <w:t xml:space="preserve">, Ing. Alexander Palička, Jaroslav </w:t>
      </w:r>
      <w:r>
        <w:rPr>
          <w:rFonts w:ascii="Verdana" w:hAnsi="Verdana" w:cs="Arial"/>
          <w:sz w:val="24"/>
          <w:szCs w:val="24"/>
        </w:rPr>
        <w:t xml:space="preserve"> </w:t>
      </w:r>
      <w:proofErr w:type="spellStart"/>
      <w:r w:rsidRPr="00E66836">
        <w:rPr>
          <w:rFonts w:ascii="Verdana" w:hAnsi="Verdana" w:cs="Arial"/>
          <w:sz w:val="24"/>
          <w:szCs w:val="24"/>
        </w:rPr>
        <w:t>Gojdič</w:t>
      </w:r>
      <w:proofErr w:type="spellEnd"/>
      <w:r w:rsidRPr="00E66836">
        <w:rPr>
          <w:rFonts w:ascii="Verdana" w:hAnsi="Verdana" w:cs="Arial"/>
          <w:sz w:val="24"/>
          <w:szCs w:val="24"/>
        </w:rPr>
        <w:t>,</w:t>
      </w:r>
    </w:p>
    <w:p w:rsidR="00D72897" w:rsidRPr="00E66836" w:rsidRDefault="00D72897" w:rsidP="00D72897">
      <w:pPr>
        <w:rPr>
          <w:rFonts w:ascii="Verdana" w:hAnsi="Verdana" w:cs="Arial"/>
          <w:b/>
          <w:sz w:val="24"/>
          <w:szCs w:val="24"/>
        </w:rPr>
      </w:pPr>
      <w:r w:rsidRPr="00E66836">
        <w:rPr>
          <w:rFonts w:ascii="Verdana" w:hAnsi="Verdana" w:cs="Arial"/>
          <w:b/>
          <w:sz w:val="24"/>
          <w:szCs w:val="24"/>
        </w:rPr>
        <w:t>Obecný úrad Bukovce č. 79, 090 22 Bukovce.</w:t>
      </w:r>
    </w:p>
    <w:p w:rsidR="00D72897" w:rsidRPr="00E66836" w:rsidRDefault="00D72897" w:rsidP="00D72897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>Obec je zriaďovateľom Základnej školy s materskou školou 80 Bukovce, 090 22 Bukovce.</w:t>
      </w:r>
    </w:p>
    <w:p w:rsidR="00D72897" w:rsidRPr="00E66836" w:rsidRDefault="00D72897" w:rsidP="00D72897">
      <w:pPr>
        <w:rPr>
          <w:rFonts w:ascii="Verdana" w:hAnsi="Verdana" w:cs="Arial"/>
          <w:sz w:val="24"/>
          <w:szCs w:val="24"/>
        </w:rPr>
      </w:pPr>
    </w:p>
    <w:p w:rsidR="00D72897" w:rsidRPr="00E66836" w:rsidRDefault="00D72897" w:rsidP="00D72897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b/>
          <w:sz w:val="24"/>
          <w:szCs w:val="24"/>
          <w:u w:val="single"/>
        </w:rPr>
        <w:t>Rozpočet obce na rok 201</w:t>
      </w:r>
      <w:r w:rsidR="00491207">
        <w:rPr>
          <w:rFonts w:ascii="Verdana" w:hAnsi="Verdana" w:cs="Arial"/>
          <w:b/>
          <w:sz w:val="24"/>
          <w:szCs w:val="24"/>
          <w:u w:val="single"/>
        </w:rPr>
        <w:t>6</w:t>
      </w:r>
      <w:r w:rsidRPr="00E66836">
        <w:rPr>
          <w:rFonts w:ascii="Verdana" w:hAnsi="Verdana" w:cs="Arial"/>
          <w:b/>
          <w:sz w:val="24"/>
          <w:szCs w:val="24"/>
          <w:u w:val="single"/>
        </w:rPr>
        <w:t xml:space="preserve"> a jeho plnenie</w:t>
      </w:r>
      <w:r w:rsidRPr="00E66836">
        <w:rPr>
          <w:rFonts w:ascii="Verdana" w:hAnsi="Verdana" w:cs="Arial"/>
          <w:sz w:val="24"/>
          <w:szCs w:val="24"/>
        </w:rPr>
        <w:t>.</w:t>
      </w:r>
    </w:p>
    <w:p w:rsidR="00D72897" w:rsidRPr="00E66836" w:rsidRDefault="00D72897" w:rsidP="00D72897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 xml:space="preserve">       Rozpočet obce na rok 201 bol zostavený v súlade s ustanovením § 10 zákona</w:t>
      </w:r>
    </w:p>
    <w:p w:rsidR="00D72897" w:rsidRPr="00E66836" w:rsidRDefault="00D72897" w:rsidP="00D72897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 xml:space="preserve">č. 583/2004 </w:t>
      </w:r>
      <w:proofErr w:type="spellStart"/>
      <w:r w:rsidRPr="00E66836">
        <w:rPr>
          <w:rFonts w:ascii="Verdana" w:hAnsi="Verdana" w:cs="Arial"/>
          <w:sz w:val="24"/>
          <w:szCs w:val="24"/>
        </w:rPr>
        <w:t>Z.z</w:t>
      </w:r>
      <w:proofErr w:type="spellEnd"/>
      <w:r w:rsidRPr="00E66836">
        <w:rPr>
          <w:rFonts w:ascii="Verdana" w:hAnsi="Verdana" w:cs="Arial"/>
          <w:sz w:val="24"/>
          <w:szCs w:val="24"/>
        </w:rPr>
        <w:t>. o rozpočtových pravidlách územnej samosprávy a o zmene a doplnení niektorých zákonov v znení neskorších predpisov.</w:t>
      </w:r>
    </w:p>
    <w:p w:rsidR="00D72897" w:rsidRPr="00E66836" w:rsidRDefault="00D72897" w:rsidP="00D72897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 xml:space="preserve">       Rozpočet obce sa vnútorne člení na bežné príjmy a bežné výdavky, kapitálové</w:t>
      </w:r>
      <w:r>
        <w:rPr>
          <w:rFonts w:ascii="Verdana" w:hAnsi="Verdana" w:cs="Arial"/>
          <w:sz w:val="24"/>
          <w:szCs w:val="24"/>
        </w:rPr>
        <w:t xml:space="preserve"> </w:t>
      </w:r>
      <w:r w:rsidRPr="00E66836">
        <w:rPr>
          <w:rFonts w:ascii="Verdana" w:hAnsi="Verdana" w:cs="Arial"/>
          <w:sz w:val="24"/>
          <w:szCs w:val="24"/>
        </w:rPr>
        <w:t>príjmy a kapitálové výdavky a finančné operácie.</w:t>
      </w:r>
    </w:p>
    <w:p w:rsidR="00D72897" w:rsidRPr="00E66836" w:rsidRDefault="00D72897" w:rsidP="00D72897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 xml:space="preserve">      Rozpočet na rok 201</w:t>
      </w:r>
      <w:r w:rsidR="00491207">
        <w:rPr>
          <w:rFonts w:ascii="Verdana" w:hAnsi="Verdana" w:cs="Arial"/>
          <w:sz w:val="24"/>
          <w:szCs w:val="24"/>
        </w:rPr>
        <w:t>6</w:t>
      </w:r>
      <w:r w:rsidRPr="00E66836">
        <w:rPr>
          <w:rFonts w:ascii="Verdana" w:hAnsi="Verdana" w:cs="Arial"/>
          <w:sz w:val="24"/>
          <w:szCs w:val="24"/>
        </w:rPr>
        <w:t xml:space="preserve"> bol zostavený ako vyrovnaný. Bol schválený obecným</w:t>
      </w:r>
      <w:r w:rsidR="00491207">
        <w:rPr>
          <w:rFonts w:ascii="Verdana" w:hAnsi="Verdana" w:cs="Arial"/>
          <w:sz w:val="24"/>
          <w:szCs w:val="24"/>
        </w:rPr>
        <w:t xml:space="preserve"> </w:t>
      </w:r>
      <w:r w:rsidRPr="00E66836">
        <w:rPr>
          <w:rFonts w:ascii="Verdana" w:hAnsi="Verdana" w:cs="Arial"/>
          <w:sz w:val="24"/>
          <w:szCs w:val="24"/>
        </w:rPr>
        <w:t>zastupiteľstvom dňa</w:t>
      </w:r>
      <w:r w:rsidR="00491207">
        <w:rPr>
          <w:rFonts w:ascii="Verdana" w:hAnsi="Verdana" w:cs="Arial"/>
          <w:sz w:val="24"/>
          <w:szCs w:val="24"/>
        </w:rPr>
        <w:t xml:space="preserve"> 11</w:t>
      </w:r>
      <w:r w:rsidRPr="00E66836">
        <w:rPr>
          <w:rFonts w:ascii="Verdana" w:hAnsi="Verdana" w:cs="Arial"/>
          <w:sz w:val="24"/>
          <w:szCs w:val="24"/>
        </w:rPr>
        <w:t>.12.201</w:t>
      </w:r>
      <w:r w:rsidR="00491207">
        <w:rPr>
          <w:rFonts w:ascii="Verdana" w:hAnsi="Verdana" w:cs="Arial"/>
          <w:sz w:val="24"/>
          <w:szCs w:val="24"/>
        </w:rPr>
        <w:t>5</w:t>
      </w:r>
      <w:r w:rsidRPr="00E66836">
        <w:rPr>
          <w:rFonts w:ascii="Verdana" w:hAnsi="Verdana" w:cs="Arial"/>
          <w:color w:val="FF0000"/>
          <w:sz w:val="24"/>
          <w:szCs w:val="24"/>
        </w:rPr>
        <w:t xml:space="preserve">   </w:t>
      </w:r>
      <w:r w:rsidRPr="00E66836">
        <w:rPr>
          <w:rFonts w:ascii="Verdana" w:hAnsi="Verdana" w:cs="Arial"/>
          <w:sz w:val="24"/>
          <w:szCs w:val="24"/>
        </w:rPr>
        <w:t>uznesením č . 07/201</w:t>
      </w:r>
      <w:r w:rsidR="00491207">
        <w:rPr>
          <w:rFonts w:ascii="Verdana" w:hAnsi="Verdana" w:cs="Arial"/>
          <w:sz w:val="24"/>
          <w:szCs w:val="24"/>
        </w:rPr>
        <w:t>5</w:t>
      </w:r>
      <w:r w:rsidRPr="00E66836">
        <w:rPr>
          <w:rFonts w:ascii="Verdana" w:hAnsi="Verdana" w:cs="Arial"/>
          <w:sz w:val="24"/>
          <w:szCs w:val="24"/>
        </w:rPr>
        <w:t>.</w:t>
      </w:r>
    </w:p>
    <w:p w:rsidR="00D72897" w:rsidRPr="00E66836" w:rsidRDefault="00D72897" w:rsidP="00D72897">
      <w:pPr>
        <w:rPr>
          <w:rFonts w:ascii="Verdana" w:hAnsi="Verdana" w:cs="Arial"/>
          <w:sz w:val="24"/>
          <w:szCs w:val="24"/>
        </w:rPr>
      </w:pPr>
    </w:p>
    <w:p w:rsidR="00D72897" w:rsidRPr="00E66836" w:rsidRDefault="00D72897" w:rsidP="00D72897">
      <w:pPr>
        <w:rPr>
          <w:rFonts w:ascii="Verdana" w:hAnsi="Verdana" w:cs="Arial"/>
          <w:b/>
          <w:sz w:val="24"/>
          <w:szCs w:val="24"/>
          <w:u w:val="single"/>
        </w:rPr>
      </w:pPr>
      <w:r w:rsidRPr="00E66836">
        <w:rPr>
          <w:rFonts w:ascii="Verdana" w:hAnsi="Verdana" w:cs="Arial"/>
          <w:b/>
          <w:sz w:val="24"/>
          <w:szCs w:val="24"/>
          <w:u w:val="single"/>
        </w:rPr>
        <w:t xml:space="preserve">Príjmová časť:   </w:t>
      </w:r>
    </w:p>
    <w:p w:rsidR="00D72897" w:rsidRPr="00E66836" w:rsidRDefault="00D72897" w:rsidP="00D72897">
      <w:pPr>
        <w:rPr>
          <w:rFonts w:ascii="Verdana" w:hAnsi="Verdana" w:cs="Arial"/>
          <w:b/>
          <w:sz w:val="24"/>
          <w:szCs w:val="24"/>
          <w:u w:val="single"/>
        </w:rPr>
      </w:pPr>
    </w:p>
    <w:p w:rsidR="00D72897" w:rsidRPr="00E66836" w:rsidRDefault="00D72897" w:rsidP="00D72897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>Celkové príjmy obce za rok 201</w:t>
      </w:r>
      <w:r w:rsidR="00491207">
        <w:rPr>
          <w:rFonts w:ascii="Verdana" w:hAnsi="Verdana" w:cs="Arial"/>
          <w:sz w:val="24"/>
          <w:szCs w:val="24"/>
        </w:rPr>
        <w:t>6</w:t>
      </w:r>
      <w:r w:rsidRPr="00E66836">
        <w:rPr>
          <w:rFonts w:ascii="Verdana" w:hAnsi="Verdana" w:cs="Arial"/>
          <w:sz w:val="24"/>
          <w:szCs w:val="24"/>
        </w:rPr>
        <w:t xml:space="preserve"> boli:                                                    </w:t>
      </w:r>
      <w:r w:rsidR="00491207">
        <w:rPr>
          <w:rFonts w:ascii="Verdana" w:hAnsi="Verdana" w:cs="Arial"/>
          <w:sz w:val="24"/>
          <w:szCs w:val="24"/>
        </w:rPr>
        <w:t>415 263</w:t>
      </w:r>
      <w:r w:rsidRPr="00E66836">
        <w:rPr>
          <w:rFonts w:ascii="Verdana" w:hAnsi="Verdana" w:cs="Arial"/>
          <w:sz w:val="24"/>
          <w:szCs w:val="24"/>
        </w:rPr>
        <w:t>,00 €</w:t>
      </w:r>
    </w:p>
    <w:p w:rsidR="00D72897" w:rsidRPr="00E66836" w:rsidRDefault="00D72897" w:rsidP="00D72897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>Celkové príjmy Základnej školy s materskou školou za rok 201</w:t>
      </w:r>
      <w:r>
        <w:rPr>
          <w:rFonts w:ascii="Verdana" w:hAnsi="Verdana" w:cs="Arial"/>
          <w:sz w:val="24"/>
          <w:szCs w:val="24"/>
        </w:rPr>
        <w:t>5</w:t>
      </w:r>
      <w:r w:rsidRPr="00E66836">
        <w:rPr>
          <w:rFonts w:ascii="Verdana" w:hAnsi="Verdana" w:cs="Arial"/>
          <w:sz w:val="24"/>
          <w:szCs w:val="24"/>
        </w:rPr>
        <w:t xml:space="preserve"> boli:        </w:t>
      </w:r>
      <w:r w:rsidR="00491207">
        <w:rPr>
          <w:rFonts w:ascii="Verdana" w:hAnsi="Verdana" w:cs="Arial"/>
          <w:sz w:val="24"/>
          <w:szCs w:val="24"/>
        </w:rPr>
        <w:t>4 781,00</w:t>
      </w:r>
      <w:r w:rsidRPr="00E66836">
        <w:rPr>
          <w:rFonts w:ascii="Verdana" w:hAnsi="Verdana" w:cs="Arial"/>
          <w:sz w:val="24"/>
          <w:szCs w:val="24"/>
        </w:rPr>
        <w:t xml:space="preserve"> €</w:t>
      </w:r>
    </w:p>
    <w:p w:rsidR="00D72897" w:rsidRPr="00E66836" w:rsidRDefault="00D72897" w:rsidP="00D72897">
      <w:pPr>
        <w:rPr>
          <w:rFonts w:ascii="Verdana" w:hAnsi="Verdana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>Skutočné čerpanie obce k 31.12.201</w:t>
      </w:r>
      <w:r w:rsidR="00491207">
        <w:rPr>
          <w:rFonts w:ascii="Verdana" w:hAnsi="Verdana" w:cs="Arial"/>
          <w:sz w:val="24"/>
          <w:szCs w:val="24"/>
        </w:rPr>
        <w:t>6</w:t>
      </w:r>
      <w:r w:rsidRPr="00E66836">
        <w:rPr>
          <w:rFonts w:ascii="Verdana" w:hAnsi="Verdana" w:cs="Arial"/>
          <w:sz w:val="24"/>
          <w:szCs w:val="24"/>
        </w:rPr>
        <w:t xml:space="preserve"> bolo:                                            </w:t>
      </w:r>
      <w:r w:rsidR="00491207">
        <w:rPr>
          <w:rFonts w:ascii="Verdana" w:hAnsi="Verdana" w:cs="Arial"/>
          <w:sz w:val="24"/>
          <w:szCs w:val="24"/>
        </w:rPr>
        <w:t>546 831,68</w:t>
      </w:r>
      <w:r w:rsidRPr="00E66836">
        <w:rPr>
          <w:rFonts w:ascii="Verdana" w:hAnsi="Verdana" w:cs="Arial"/>
          <w:sz w:val="24"/>
          <w:szCs w:val="24"/>
        </w:rPr>
        <w:t xml:space="preserve"> €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 w:rsidRPr="00E66836">
        <w:rPr>
          <w:rFonts w:ascii="Verdana" w:hAnsi="Verdana" w:cs="Arial"/>
          <w:sz w:val="24"/>
          <w:szCs w:val="24"/>
        </w:rPr>
        <w:t>Skutočné čerpanie Základnej školy s materskou školou B</w:t>
      </w:r>
      <w:r w:rsidR="00491207">
        <w:rPr>
          <w:rFonts w:ascii="Arial" w:hAnsi="Arial" w:cs="Arial"/>
          <w:sz w:val="24"/>
          <w:szCs w:val="24"/>
        </w:rPr>
        <w:t>ukovce  29 597,00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Príjmy celkom:                           Rozpočet na                                Rozpočet po</w:t>
      </w:r>
    </w:p>
    <w:p w:rsidR="00D72897" w:rsidRDefault="00D72897" w:rsidP="00D72897">
      <w:pPr>
        <w:pBdr>
          <w:bottom w:val="single" w:sz="12" w:space="1" w:color="auto"/>
        </w:pBd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rok 201</w:t>
      </w:r>
      <w:r w:rsidR="00491207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 xml:space="preserve">                                    zmene rok 201</w:t>
      </w:r>
      <w:r w:rsidR="00491207">
        <w:rPr>
          <w:rFonts w:ascii="Arial" w:hAnsi="Arial" w:cs="Arial"/>
          <w:sz w:val="24"/>
          <w:szCs w:val="24"/>
        </w:rPr>
        <w:t>6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Príjmy celkom – obec                 </w:t>
      </w:r>
      <w:r w:rsidR="00491207">
        <w:rPr>
          <w:rFonts w:ascii="Arial" w:hAnsi="Arial" w:cs="Arial"/>
          <w:sz w:val="24"/>
          <w:szCs w:val="24"/>
        </w:rPr>
        <w:t>415 263</w:t>
      </w:r>
      <w:r>
        <w:rPr>
          <w:rFonts w:ascii="Arial" w:hAnsi="Arial" w:cs="Arial"/>
          <w:sz w:val="24"/>
          <w:szCs w:val="24"/>
        </w:rPr>
        <w:t xml:space="preserve">,00                                  </w:t>
      </w:r>
      <w:r w:rsidR="00491207">
        <w:rPr>
          <w:rFonts w:ascii="Arial" w:hAnsi="Arial" w:cs="Arial"/>
          <w:sz w:val="24"/>
          <w:szCs w:val="24"/>
        </w:rPr>
        <w:t>546 831,68</w:t>
      </w:r>
      <w:r>
        <w:rPr>
          <w:rFonts w:ascii="Arial" w:hAnsi="Arial" w:cs="Arial"/>
          <w:sz w:val="24"/>
          <w:szCs w:val="24"/>
        </w:rPr>
        <w:t xml:space="preserve"> 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Príjmy celkom – ZŚ s MŚ               4 781,00     </w:t>
      </w:r>
      <w:r w:rsidR="00491207">
        <w:rPr>
          <w:rFonts w:ascii="Arial" w:hAnsi="Arial" w:cs="Arial"/>
          <w:sz w:val="24"/>
          <w:szCs w:val="24"/>
        </w:rPr>
        <w:t xml:space="preserve">                              </w:t>
      </w:r>
      <w:r>
        <w:rPr>
          <w:rFonts w:ascii="Arial" w:hAnsi="Arial" w:cs="Arial"/>
          <w:sz w:val="24"/>
          <w:szCs w:val="24"/>
        </w:rPr>
        <w:t xml:space="preserve"> </w:t>
      </w:r>
      <w:r w:rsidR="00491207">
        <w:rPr>
          <w:rFonts w:ascii="Arial" w:hAnsi="Arial" w:cs="Arial"/>
          <w:sz w:val="24"/>
          <w:szCs w:val="24"/>
        </w:rPr>
        <w:t>29 597,00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 toho :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bežné príjmy – obec                   </w:t>
      </w:r>
      <w:r w:rsidR="00491207">
        <w:rPr>
          <w:rFonts w:ascii="Arial" w:hAnsi="Arial" w:cs="Arial"/>
          <w:sz w:val="24"/>
          <w:szCs w:val="24"/>
        </w:rPr>
        <w:t>415 263,00</w:t>
      </w:r>
      <w:r>
        <w:rPr>
          <w:rFonts w:ascii="Arial" w:hAnsi="Arial" w:cs="Arial"/>
          <w:sz w:val="24"/>
          <w:szCs w:val="24"/>
        </w:rPr>
        <w:t xml:space="preserve">                                  </w:t>
      </w:r>
      <w:r w:rsidR="00491207">
        <w:rPr>
          <w:rFonts w:ascii="Arial" w:hAnsi="Arial" w:cs="Arial"/>
          <w:sz w:val="24"/>
          <w:szCs w:val="24"/>
        </w:rPr>
        <w:t>546 831,68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bežné príjmy – ZŚ s MŚ:                4 781,00     </w:t>
      </w:r>
      <w:r w:rsidR="00491207">
        <w:rPr>
          <w:rFonts w:ascii="Arial" w:hAnsi="Arial" w:cs="Arial"/>
          <w:sz w:val="24"/>
          <w:szCs w:val="24"/>
        </w:rPr>
        <w:t xml:space="preserve">                              </w:t>
      </w:r>
      <w:r>
        <w:rPr>
          <w:rFonts w:ascii="Arial" w:hAnsi="Arial" w:cs="Arial"/>
          <w:sz w:val="24"/>
          <w:szCs w:val="24"/>
        </w:rPr>
        <w:t xml:space="preserve"> </w:t>
      </w:r>
      <w:r w:rsidR="00491207">
        <w:rPr>
          <w:rFonts w:ascii="Arial" w:hAnsi="Arial" w:cs="Arial"/>
          <w:sz w:val="24"/>
          <w:szCs w:val="24"/>
        </w:rPr>
        <w:t>29 597,00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kapitálové príjmy  - obec                        0                   </w:t>
      </w:r>
      <w:r w:rsidR="00491207">
        <w:rPr>
          <w:rFonts w:ascii="Arial" w:hAnsi="Arial" w:cs="Arial"/>
          <w:sz w:val="24"/>
          <w:szCs w:val="24"/>
        </w:rPr>
        <w:t xml:space="preserve">                        7 000,0</w:t>
      </w:r>
      <w:r>
        <w:rPr>
          <w:rFonts w:ascii="Arial" w:hAnsi="Arial" w:cs="Arial"/>
          <w:sz w:val="24"/>
          <w:szCs w:val="24"/>
        </w:rPr>
        <w:t>0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kapitálové príjmy – ZŚ s MŚ                  0                                                   </w:t>
      </w:r>
      <w:proofErr w:type="spellStart"/>
      <w:r>
        <w:rPr>
          <w:rFonts w:ascii="Arial" w:hAnsi="Arial" w:cs="Arial"/>
          <w:sz w:val="24"/>
          <w:szCs w:val="24"/>
        </w:rPr>
        <w:t>0</w:t>
      </w:r>
      <w:proofErr w:type="spellEnd"/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finančné operácie – obec                </w:t>
      </w:r>
      <w:r w:rsidR="00491207">
        <w:rPr>
          <w:rFonts w:ascii="Arial" w:hAnsi="Arial" w:cs="Arial"/>
          <w:sz w:val="24"/>
          <w:szCs w:val="24"/>
        </w:rPr>
        <w:t>20 787,00</w:t>
      </w:r>
      <w:r>
        <w:rPr>
          <w:rFonts w:ascii="Arial" w:hAnsi="Arial" w:cs="Arial"/>
          <w:sz w:val="24"/>
          <w:szCs w:val="24"/>
        </w:rPr>
        <w:t xml:space="preserve">                    </w:t>
      </w:r>
      <w:r w:rsidR="00491207">
        <w:rPr>
          <w:rFonts w:ascii="Arial" w:hAnsi="Arial" w:cs="Arial"/>
          <w:sz w:val="24"/>
          <w:szCs w:val="24"/>
        </w:rPr>
        <w:t xml:space="preserve">                </w:t>
      </w:r>
      <w:proofErr w:type="spellStart"/>
      <w:r w:rsidR="00491207">
        <w:rPr>
          <w:rFonts w:ascii="Arial" w:hAnsi="Arial" w:cs="Arial"/>
          <w:sz w:val="24"/>
          <w:szCs w:val="24"/>
        </w:rPr>
        <w:t>20 787,00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 w:rsidRPr="00614C3B">
        <w:rPr>
          <w:rFonts w:ascii="Arial" w:hAnsi="Arial" w:cs="Arial"/>
          <w:b/>
          <w:sz w:val="24"/>
          <w:szCs w:val="24"/>
          <w:u w:val="single"/>
        </w:rPr>
        <w:t>Plnenie príjmov za rok 201</w:t>
      </w:r>
      <w:r w:rsidR="00BB5C4F">
        <w:rPr>
          <w:rFonts w:ascii="Arial" w:hAnsi="Arial" w:cs="Arial"/>
          <w:b/>
          <w:sz w:val="24"/>
          <w:szCs w:val="24"/>
          <w:u w:val="single"/>
        </w:rPr>
        <w:t>6</w:t>
      </w:r>
      <w:r>
        <w:rPr>
          <w:rFonts w:ascii="Arial" w:hAnsi="Arial" w:cs="Arial"/>
          <w:sz w:val="24"/>
          <w:szCs w:val="24"/>
        </w:rPr>
        <w:t xml:space="preserve">:  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Schválený rozpočet                            </w:t>
      </w:r>
      <w:r w:rsidR="0044099B">
        <w:rPr>
          <w:rFonts w:ascii="Arial" w:hAnsi="Arial" w:cs="Arial"/>
          <w:sz w:val="24"/>
          <w:szCs w:val="24"/>
        </w:rPr>
        <w:t>415 263,</w:t>
      </w:r>
      <w:r>
        <w:rPr>
          <w:rFonts w:ascii="Arial" w:hAnsi="Arial" w:cs="Arial"/>
          <w:sz w:val="24"/>
          <w:szCs w:val="24"/>
        </w:rPr>
        <w:t>00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Rozpočet po zmenách:                       </w:t>
      </w:r>
      <w:r w:rsidR="00BB5C4F">
        <w:rPr>
          <w:rFonts w:ascii="Arial" w:hAnsi="Arial" w:cs="Arial"/>
          <w:sz w:val="24"/>
          <w:szCs w:val="24"/>
        </w:rPr>
        <w:t>553 831,68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Celkové príjmy za rok 201</w:t>
      </w:r>
      <w:r w:rsidR="00BB5C4F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 xml:space="preserve"> boli zvýšené oproti schválenému rozpočtu </w:t>
      </w:r>
      <w:r w:rsidR="00BB5C4F">
        <w:rPr>
          <w:rFonts w:ascii="Arial" w:hAnsi="Arial" w:cs="Arial"/>
          <w:sz w:val="24"/>
          <w:szCs w:val="24"/>
        </w:rPr>
        <w:t>415 263</w:t>
      </w:r>
      <w:r>
        <w:rPr>
          <w:rFonts w:ascii="Arial" w:hAnsi="Arial" w:cs="Arial"/>
          <w:sz w:val="24"/>
          <w:szCs w:val="24"/>
        </w:rPr>
        <w:t>,00 €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skutočné plnenie k 31.12.201</w:t>
      </w:r>
      <w:r w:rsidR="00BB5C4F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 xml:space="preserve"> bolo naplnené na </w:t>
      </w:r>
      <w:r w:rsidR="00BB5C4F">
        <w:rPr>
          <w:rFonts w:ascii="Arial" w:hAnsi="Arial" w:cs="Arial"/>
          <w:sz w:val="24"/>
          <w:szCs w:val="24"/>
        </w:rPr>
        <w:t>553 831,68</w:t>
      </w:r>
      <w:r>
        <w:rPr>
          <w:rFonts w:ascii="Arial" w:hAnsi="Arial" w:cs="Arial"/>
          <w:sz w:val="24"/>
          <w:szCs w:val="24"/>
        </w:rPr>
        <w:t xml:space="preserve"> €.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Na základe plánovaného a skutočného príjmu sa čerpali aj výdavky, či už v bežnej 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alebo kapitálovej časti rozpočtu.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</w:p>
    <w:p w:rsidR="00D72897" w:rsidRDefault="00D72897" w:rsidP="00D72897">
      <w:pPr>
        <w:rPr>
          <w:rFonts w:ascii="Arial" w:hAnsi="Arial" w:cs="Arial"/>
          <w:b/>
          <w:sz w:val="24"/>
          <w:szCs w:val="24"/>
          <w:u w:val="single"/>
        </w:rPr>
      </w:pPr>
      <w:r w:rsidRPr="00DA154C">
        <w:rPr>
          <w:rFonts w:ascii="Arial" w:hAnsi="Arial" w:cs="Arial"/>
          <w:b/>
          <w:sz w:val="24"/>
          <w:szCs w:val="24"/>
          <w:u w:val="single"/>
        </w:rPr>
        <w:t>Bežné príjmy obce: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plnenie rozpočtu bolo prekročené o</w:t>
      </w:r>
      <w:r w:rsidR="00BB5C4F">
        <w:rPr>
          <w:rFonts w:ascii="Arial" w:hAnsi="Arial" w:cs="Arial"/>
          <w:sz w:val="24"/>
          <w:szCs w:val="24"/>
        </w:rPr>
        <w:t> 138 568,68</w:t>
      </w:r>
      <w:r>
        <w:rPr>
          <w:rFonts w:ascii="Arial" w:hAnsi="Arial" w:cs="Arial"/>
          <w:sz w:val="24"/>
          <w:szCs w:val="24"/>
        </w:rPr>
        <w:t xml:space="preserve"> €, napr. v položke príjmy z    prenajatých budov  </w:t>
      </w:r>
      <w:r w:rsidR="00BB5C4F">
        <w:rPr>
          <w:rFonts w:ascii="Arial" w:hAnsi="Arial" w:cs="Arial"/>
          <w:sz w:val="24"/>
          <w:szCs w:val="24"/>
        </w:rPr>
        <w:t>13 063,51</w:t>
      </w:r>
      <w:r>
        <w:rPr>
          <w:rFonts w:ascii="Arial" w:hAnsi="Arial" w:cs="Arial"/>
          <w:sz w:val="24"/>
          <w:szCs w:val="24"/>
        </w:rPr>
        <w:t xml:space="preserve"> €, poplatky a platby za predaj výrobkov </w:t>
      </w:r>
      <w:r w:rsidR="00BB5C4F">
        <w:rPr>
          <w:rFonts w:ascii="Arial" w:hAnsi="Arial" w:cs="Arial"/>
          <w:sz w:val="24"/>
          <w:szCs w:val="24"/>
        </w:rPr>
        <w:t>1 444,99</w:t>
      </w:r>
      <w:r>
        <w:rPr>
          <w:rFonts w:ascii="Arial" w:hAnsi="Arial" w:cs="Arial"/>
          <w:sz w:val="24"/>
          <w:szCs w:val="24"/>
        </w:rPr>
        <w:t xml:space="preserve"> €, </w:t>
      </w:r>
    </w:p>
    <w:p w:rsidR="00D72897" w:rsidRDefault="00BB5C4F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aktivačná činnosť 14 978,59</w:t>
      </w:r>
      <w:r w:rsidR="00D72897">
        <w:rPr>
          <w:rFonts w:ascii="Arial" w:hAnsi="Arial" w:cs="Arial"/>
          <w:sz w:val="24"/>
          <w:szCs w:val="24"/>
        </w:rPr>
        <w:t xml:space="preserve"> €,  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 w:rsidRPr="00DA154C">
        <w:rPr>
          <w:rFonts w:ascii="Arial" w:hAnsi="Arial" w:cs="Arial"/>
          <w:sz w:val="24"/>
          <w:szCs w:val="24"/>
          <w:u w:val="single"/>
        </w:rPr>
        <w:t>111 003 - Výnos dane z príjmov poukázaných územnej samospráve: podielové dane</w:t>
      </w:r>
      <w:r>
        <w:rPr>
          <w:rFonts w:ascii="Arial" w:hAnsi="Arial" w:cs="Arial"/>
          <w:sz w:val="24"/>
          <w:szCs w:val="24"/>
        </w:rPr>
        <w:t>: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rozpočet bol plánovaný na </w:t>
      </w:r>
      <w:r w:rsidR="00BB5C4F">
        <w:rPr>
          <w:rFonts w:ascii="Arial" w:hAnsi="Arial" w:cs="Arial"/>
          <w:sz w:val="24"/>
          <w:szCs w:val="24"/>
        </w:rPr>
        <w:t>166 667</w:t>
      </w:r>
      <w:r>
        <w:rPr>
          <w:rFonts w:ascii="Arial" w:hAnsi="Arial" w:cs="Arial"/>
          <w:sz w:val="24"/>
          <w:szCs w:val="24"/>
        </w:rPr>
        <w:t xml:space="preserve">,00 €, skutočné plnenie </w:t>
      </w:r>
      <w:r w:rsidR="00BB5C4F">
        <w:rPr>
          <w:rFonts w:ascii="Arial" w:hAnsi="Arial" w:cs="Arial"/>
          <w:sz w:val="24"/>
          <w:szCs w:val="24"/>
        </w:rPr>
        <w:t>177 009,66</w:t>
      </w:r>
      <w:r>
        <w:rPr>
          <w:rFonts w:ascii="Arial" w:hAnsi="Arial" w:cs="Arial"/>
          <w:sz w:val="24"/>
          <w:szCs w:val="24"/>
        </w:rPr>
        <w:t xml:space="preserve"> navýšenie o</w:t>
      </w:r>
    </w:p>
    <w:p w:rsidR="00D72897" w:rsidRDefault="00BB5C4F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10 342,66</w:t>
      </w:r>
      <w:r w:rsidR="00D72897">
        <w:rPr>
          <w:rFonts w:ascii="Arial" w:hAnsi="Arial" w:cs="Arial"/>
          <w:sz w:val="24"/>
          <w:szCs w:val="24"/>
        </w:rPr>
        <w:t xml:space="preserve"> €.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</w:p>
    <w:p w:rsidR="00D72897" w:rsidRDefault="00D72897" w:rsidP="00D72897">
      <w:pPr>
        <w:rPr>
          <w:rFonts w:ascii="Arial" w:hAnsi="Arial" w:cs="Arial"/>
          <w:sz w:val="24"/>
          <w:szCs w:val="24"/>
          <w:u w:val="single"/>
        </w:rPr>
      </w:pPr>
      <w:r w:rsidRPr="000769FF">
        <w:rPr>
          <w:rFonts w:ascii="Arial" w:hAnsi="Arial" w:cs="Arial"/>
          <w:sz w:val="24"/>
          <w:szCs w:val="24"/>
          <w:u w:val="single"/>
        </w:rPr>
        <w:t>121- Daň z nehnuteľnosti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 w:rsidRPr="000769FF">
        <w:rPr>
          <w:rFonts w:ascii="Arial" w:hAnsi="Arial" w:cs="Arial"/>
          <w:sz w:val="24"/>
          <w:szCs w:val="24"/>
        </w:rPr>
        <w:lastRenderedPageBreak/>
        <w:t>Plánovaný a schválený rozpočet na daň z pozemkov 3 372,00€, skutočné plnenie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5 646,96 € navýšenie o  2 274,96 €, daň zo stavieb  1 233,00 € skutočné plnenie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1 222,80 € zníženie o 102,00 €.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 w:rsidRPr="0066469D">
        <w:rPr>
          <w:rFonts w:ascii="Arial" w:hAnsi="Arial" w:cs="Arial"/>
          <w:sz w:val="24"/>
          <w:szCs w:val="24"/>
          <w:u w:val="single"/>
        </w:rPr>
        <w:t>133 - Dane za špecifické služby</w:t>
      </w:r>
      <w:r>
        <w:rPr>
          <w:rFonts w:ascii="Arial" w:hAnsi="Arial" w:cs="Arial"/>
          <w:sz w:val="24"/>
          <w:szCs w:val="24"/>
        </w:rPr>
        <w:t>.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133 001 - daň za psa - skutočnosť:                           </w:t>
      </w:r>
      <w:r w:rsidR="00BB5C4F">
        <w:rPr>
          <w:rFonts w:ascii="Arial" w:hAnsi="Arial" w:cs="Arial"/>
          <w:sz w:val="24"/>
          <w:szCs w:val="24"/>
        </w:rPr>
        <w:t>270,00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133 013 - dane za komunálne odpady :                 </w:t>
      </w:r>
      <w:r w:rsidR="00BB5C4F">
        <w:rPr>
          <w:rFonts w:ascii="Arial" w:hAnsi="Arial" w:cs="Arial"/>
          <w:sz w:val="24"/>
          <w:szCs w:val="24"/>
        </w:rPr>
        <w:t>2 722,10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 w:rsidRPr="0066469D">
        <w:rPr>
          <w:rFonts w:ascii="Arial" w:hAnsi="Arial" w:cs="Arial"/>
          <w:sz w:val="24"/>
          <w:szCs w:val="24"/>
          <w:u w:val="single"/>
        </w:rPr>
        <w:t>200 - Nedaňové príjmy</w:t>
      </w:r>
      <w:r>
        <w:rPr>
          <w:rFonts w:ascii="Arial" w:hAnsi="Arial" w:cs="Arial"/>
          <w:sz w:val="24"/>
          <w:szCs w:val="24"/>
        </w:rPr>
        <w:t>: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212 003 príjmy z prenajatých  budov, priestorov      </w:t>
      </w:r>
      <w:r w:rsidR="00BB5C4F">
        <w:rPr>
          <w:rFonts w:ascii="Arial" w:hAnsi="Arial" w:cs="Arial"/>
          <w:sz w:val="24"/>
          <w:szCs w:val="24"/>
        </w:rPr>
        <w:t>13 063,51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212 004 príjmy z prenajatých strojov                             </w:t>
      </w:r>
      <w:r w:rsidR="00BB5C4F">
        <w:rPr>
          <w:rFonts w:ascii="Arial" w:hAnsi="Arial" w:cs="Arial"/>
          <w:sz w:val="24"/>
          <w:szCs w:val="24"/>
        </w:rPr>
        <w:t xml:space="preserve">   48</w:t>
      </w:r>
      <w:r>
        <w:rPr>
          <w:rFonts w:ascii="Arial" w:hAnsi="Arial" w:cs="Arial"/>
          <w:sz w:val="24"/>
          <w:szCs w:val="24"/>
        </w:rPr>
        <w:t xml:space="preserve">,00 € 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221 004 ostatné poplatky                                            </w:t>
      </w:r>
      <w:r w:rsidR="00BB5C4F">
        <w:rPr>
          <w:rFonts w:ascii="Arial" w:hAnsi="Arial" w:cs="Arial"/>
          <w:sz w:val="24"/>
          <w:szCs w:val="24"/>
        </w:rPr>
        <w:t xml:space="preserve">    375,89 </w:t>
      </w:r>
      <w:r>
        <w:rPr>
          <w:rFonts w:ascii="Arial" w:hAnsi="Arial" w:cs="Arial"/>
          <w:sz w:val="24"/>
          <w:szCs w:val="24"/>
        </w:rPr>
        <w:t>€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22</w:t>
      </w:r>
      <w:r w:rsidR="00BB5C4F">
        <w:rPr>
          <w:rFonts w:ascii="Arial" w:hAnsi="Arial" w:cs="Arial"/>
          <w:sz w:val="24"/>
          <w:szCs w:val="24"/>
        </w:rPr>
        <w:t>3</w:t>
      </w:r>
      <w:r>
        <w:rPr>
          <w:rFonts w:ascii="Arial" w:hAnsi="Arial" w:cs="Arial"/>
          <w:sz w:val="24"/>
          <w:szCs w:val="24"/>
        </w:rPr>
        <w:t xml:space="preserve"> 003 za </w:t>
      </w:r>
      <w:r w:rsidR="00BB5C4F">
        <w:rPr>
          <w:rFonts w:ascii="Arial" w:hAnsi="Arial" w:cs="Arial"/>
          <w:sz w:val="24"/>
          <w:szCs w:val="24"/>
        </w:rPr>
        <w:t>stravné</w:t>
      </w:r>
      <w:r>
        <w:rPr>
          <w:rFonts w:ascii="Arial" w:hAnsi="Arial" w:cs="Arial"/>
          <w:sz w:val="24"/>
          <w:szCs w:val="24"/>
        </w:rPr>
        <w:t xml:space="preserve">                                  </w:t>
      </w:r>
      <w:r w:rsidR="00BB5C4F">
        <w:rPr>
          <w:rFonts w:ascii="Arial" w:hAnsi="Arial" w:cs="Arial"/>
          <w:sz w:val="24"/>
          <w:szCs w:val="24"/>
        </w:rPr>
        <w:t xml:space="preserve">                     3 382,32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223 001 poplatky a platby za predaj výrobkov          </w:t>
      </w:r>
      <w:r w:rsidR="00BB5C4F">
        <w:rPr>
          <w:rFonts w:ascii="Arial" w:hAnsi="Arial" w:cs="Arial"/>
          <w:sz w:val="24"/>
          <w:szCs w:val="24"/>
        </w:rPr>
        <w:t xml:space="preserve">    1 444,99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292 012 príjmy z dobropisov                                     </w:t>
      </w:r>
      <w:r w:rsidR="00BB5C4F">
        <w:rPr>
          <w:rFonts w:ascii="Arial" w:hAnsi="Arial" w:cs="Arial"/>
          <w:sz w:val="24"/>
          <w:szCs w:val="24"/>
        </w:rPr>
        <w:t xml:space="preserve">    3 259,16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312 001 zo štátneho rozpočtu: prenesený výkon pre ZŚ s MŠ Bukovce </w:t>
      </w:r>
      <w:r w:rsidR="00BB5C4F">
        <w:rPr>
          <w:rFonts w:ascii="Arial" w:hAnsi="Arial" w:cs="Arial"/>
          <w:sz w:val="24"/>
          <w:szCs w:val="24"/>
        </w:rPr>
        <w:t>–</w:t>
      </w:r>
      <w:r>
        <w:rPr>
          <w:rFonts w:ascii="Arial" w:hAnsi="Arial" w:cs="Arial"/>
          <w:sz w:val="24"/>
          <w:szCs w:val="24"/>
        </w:rPr>
        <w:t xml:space="preserve"> </w:t>
      </w:r>
      <w:r w:rsidR="00BB5C4F">
        <w:rPr>
          <w:rFonts w:ascii="Arial" w:hAnsi="Arial" w:cs="Arial"/>
          <w:sz w:val="24"/>
          <w:szCs w:val="24"/>
        </w:rPr>
        <w:t>197 993,00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 normatívne prostriedky , ďalej  nenormatívne prostriedky -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asistent učiteľa  </w:t>
      </w:r>
      <w:r w:rsidR="00BB5C4F">
        <w:rPr>
          <w:rFonts w:ascii="Arial" w:hAnsi="Arial" w:cs="Arial"/>
          <w:sz w:val="24"/>
          <w:szCs w:val="24"/>
        </w:rPr>
        <w:t>17 212,00</w:t>
      </w:r>
      <w:r>
        <w:rPr>
          <w:rFonts w:ascii="Arial" w:hAnsi="Arial" w:cs="Arial"/>
          <w:sz w:val="24"/>
          <w:szCs w:val="24"/>
        </w:rPr>
        <w:t xml:space="preserve"> €, dopravné 2 </w:t>
      </w:r>
      <w:r w:rsidR="00BB5C4F">
        <w:rPr>
          <w:rFonts w:ascii="Arial" w:hAnsi="Arial" w:cs="Arial"/>
          <w:sz w:val="24"/>
          <w:szCs w:val="24"/>
        </w:rPr>
        <w:t>705</w:t>
      </w:r>
      <w:r>
        <w:rPr>
          <w:rFonts w:ascii="Arial" w:hAnsi="Arial" w:cs="Arial"/>
          <w:sz w:val="24"/>
          <w:szCs w:val="24"/>
        </w:rPr>
        <w:t xml:space="preserve">,00 €, asistent soc. </w:t>
      </w:r>
      <w:proofErr w:type="spellStart"/>
      <w:r>
        <w:rPr>
          <w:rFonts w:ascii="Arial" w:hAnsi="Arial" w:cs="Arial"/>
          <w:sz w:val="24"/>
          <w:szCs w:val="24"/>
        </w:rPr>
        <w:t>znevyhod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>
        <w:rPr>
          <w:rFonts w:ascii="Arial" w:hAnsi="Arial" w:cs="Arial"/>
          <w:sz w:val="24"/>
          <w:szCs w:val="24"/>
        </w:rPr>
        <w:t>prostr</w:t>
      </w:r>
      <w:proofErr w:type="spellEnd"/>
      <w:r>
        <w:rPr>
          <w:rFonts w:ascii="Arial" w:hAnsi="Arial" w:cs="Arial"/>
          <w:sz w:val="24"/>
          <w:szCs w:val="24"/>
        </w:rPr>
        <w:t>.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- </w:t>
      </w:r>
      <w:r w:rsidR="00BB5C4F">
        <w:rPr>
          <w:rFonts w:ascii="Arial" w:hAnsi="Arial" w:cs="Arial"/>
          <w:sz w:val="24"/>
          <w:szCs w:val="24"/>
        </w:rPr>
        <w:t>3 739</w:t>
      </w:r>
      <w:r>
        <w:rPr>
          <w:rFonts w:ascii="Arial" w:hAnsi="Arial" w:cs="Arial"/>
          <w:sz w:val="24"/>
          <w:szCs w:val="24"/>
        </w:rPr>
        <w:t xml:space="preserve">,00 €, na výchovu a vzdelávanie 5. roč. deti </w:t>
      </w:r>
      <w:r w:rsidR="00753EA3">
        <w:rPr>
          <w:rFonts w:ascii="Arial" w:hAnsi="Arial" w:cs="Arial"/>
          <w:sz w:val="24"/>
          <w:szCs w:val="24"/>
        </w:rPr>
        <w:t>–</w:t>
      </w:r>
      <w:r>
        <w:rPr>
          <w:rFonts w:ascii="Arial" w:hAnsi="Arial" w:cs="Arial"/>
          <w:sz w:val="24"/>
          <w:szCs w:val="24"/>
        </w:rPr>
        <w:t xml:space="preserve"> </w:t>
      </w:r>
      <w:r w:rsidR="00753EA3">
        <w:rPr>
          <w:rFonts w:ascii="Arial" w:hAnsi="Arial" w:cs="Arial"/>
          <w:sz w:val="24"/>
          <w:szCs w:val="24"/>
        </w:rPr>
        <w:t>1 085</w:t>
      </w:r>
      <w:r>
        <w:rPr>
          <w:rFonts w:ascii="Arial" w:hAnsi="Arial" w:cs="Arial"/>
          <w:sz w:val="24"/>
          <w:szCs w:val="24"/>
        </w:rPr>
        <w:t xml:space="preserve">,00 €, na vzdelávacie poukazy </w:t>
      </w:r>
      <w:r w:rsidR="00753EA3">
        <w:rPr>
          <w:rFonts w:ascii="Arial" w:hAnsi="Arial" w:cs="Arial"/>
          <w:sz w:val="24"/>
          <w:szCs w:val="24"/>
        </w:rPr>
        <w:t>–</w:t>
      </w:r>
      <w:r>
        <w:rPr>
          <w:rFonts w:ascii="Arial" w:hAnsi="Arial" w:cs="Arial"/>
          <w:sz w:val="24"/>
          <w:szCs w:val="24"/>
        </w:rPr>
        <w:t xml:space="preserve"> </w:t>
      </w:r>
      <w:r w:rsidR="00753EA3">
        <w:rPr>
          <w:rFonts w:ascii="Arial" w:hAnsi="Arial" w:cs="Arial"/>
          <w:sz w:val="24"/>
          <w:szCs w:val="24"/>
        </w:rPr>
        <w:t>2 326</w:t>
      </w:r>
      <w:r>
        <w:rPr>
          <w:rFonts w:ascii="Arial" w:hAnsi="Arial" w:cs="Arial"/>
          <w:sz w:val="24"/>
          <w:szCs w:val="24"/>
        </w:rPr>
        <w:t xml:space="preserve"> €, účelové finančné prostriedky, ktoré boli použité na obci ako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sú matrika, rodinné prídavky, osobitný príjemca, aktivačné služby,  register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obyvateľstva, dotácia pre deti v hmotnej núdzi na potraviny a školské potreby.</w:t>
      </w:r>
    </w:p>
    <w:p w:rsidR="00753EA3" w:rsidRDefault="00753EA3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poskytla dotáciu na rekonštrukciu cesty v súlade s platným VZN v sume</w:t>
      </w:r>
    </w:p>
    <w:p w:rsidR="00753EA3" w:rsidRDefault="00753EA3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 0000,00 €.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</w:p>
    <w:p w:rsidR="00D72897" w:rsidRPr="00251B93" w:rsidRDefault="00D72897" w:rsidP="00D72897">
      <w:pPr>
        <w:rPr>
          <w:rFonts w:ascii="Arial" w:hAnsi="Arial" w:cs="Arial"/>
          <w:sz w:val="24"/>
          <w:szCs w:val="24"/>
          <w:u w:val="single"/>
        </w:rPr>
      </w:pPr>
      <w:r w:rsidRPr="00251B93">
        <w:rPr>
          <w:rFonts w:ascii="Arial" w:hAnsi="Arial" w:cs="Arial"/>
          <w:sz w:val="24"/>
          <w:szCs w:val="24"/>
          <w:u w:val="single"/>
        </w:rPr>
        <w:t>Kapitálové príjmy obce: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322 001 zo štátneho rozpočtu :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rekonštrukcia </w:t>
      </w:r>
      <w:r w:rsidR="00753EA3">
        <w:rPr>
          <w:rFonts w:ascii="Arial" w:hAnsi="Arial" w:cs="Arial"/>
          <w:sz w:val="24"/>
          <w:szCs w:val="24"/>
        </w:rPr>
        <w:t xml:space="preserve">cesty k 10 </w:t>
      </w:r>
      <w:proofErr w:type="spellStart"/>
      <w:r w:rsidR="00753EA3">
        <w:rPr>
          <w:rFonts w:ascii="Arial" w:hAnsi="Arial" w:cs="Arial"/>
          <w:sz w:val="24"/>
          <w:szCs w:val="24"/>
        </w:rPr>
        <w:t>bj</w:t>
      </w:r>
      <w:proofErr w:type="spellEnd"/>
      <w:r>
        <w:rPr>
          <w:rFonts w:ascii="Arial" w:hAnsi="Arial" w:cs="Arial"/>
          <w:sz w:val="24"/>
          <w:szCs w:val="24"/>
        </w:rPr>
        <w:t xml:space="preserve">                     </w:t>
      </w:r>
      <w:r w:rsidR="00753EA3">
        <w:rPr>
          <w:rFonts w:ascii="Arial" w:hAnsi="Arial" w:cs="Arial"/>
          <w:sz w:val="24"/>
          <w:szCs w:val="24"/>
        </w:rPr>
        <w:t>7 000,00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 w:rsidRPr="00251B93">
        <w:rPr>
          <w:rFonts w:ascii="Arial" w:hAnsi="Arial" w:cs="Arial"/>
          <w:sz w:val="24"/>
          <w:szCs w:val="24"/>
          <w:u w:val="single"/>
        </w:rPr>
        <w:t>Príjmové finančné operácie</w:t>
      </w:r>
      <w:r>
        <w:rPr>
          <w:rFonts w:ascii="Arial" w:hAnsi="Arial" w:cs="Arial"/>
          <w:sz w:val="24"/>
          <w:szCs w:val="24"/>
        </w:rPr>
        <w:t xml:space="preserve"> :</w:t>
      </w:r>
    </w:p>
    <w:p w:rsidR="00D72897" w:rsidRDefault="00753EA3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Zostatok prostriedkov z minulého roka 20 787,00 €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 w:rsidRPr="00251B93">
        <w:rPr>
          <w:rFonts w:ascii="Arial" w:hAnsi="Arial" w:cs="Arial"/>
          <w:sz w:val="24"/>
          <w:szCs w:val="24"/>
          <w:u w:val="single"/>
        </w:rPr>
        <w:t>Výdavková časť</w:t>
      </w:r>
      <w:r>
        <w:rPr>
          <w:rFonts w:ascii="Arial" w:hAnsi="Arial" w:cs="Arial"/>
          <w:sz w:val="24"/>
          <w:szCs w:val="24"/>
        </w:rPr>
        <w:t>: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Naplnenie príjmov sa odráža aj pri plnení výdavkov.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Celkové bežné výdavky: 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schválený  rozpočet:                         </w:t>
      </w:r>
      <w:r w:rsidR="00753EA3">
        <w:rPr>
          <w:rFonts w:ascii="Arial" w:hAnsi="Arial" w:cs="Arial"/>
          <w:sz w:val="24"/>
          <w:szCs w:val="24"/>
        </w:rPr>
        <w:t>206 818,00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upravený rozpočet:                           </w:t>
      </w:r>
      <w:r w:rsidR="00753EA3">
        <w:rPr>
          <w:rFonts w:ascii="Arial" w:hAnsi="Arial" w:cs="Arial"/>
          <w:sz w:val="24"/>
          <w:szCs w:val="24"/>
        </w:rPr>
        <w:t>203 885,35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skutočné plnenie:                              </w:t>
      </w:r>
      <w:r w:rsidR="00753EA3">
        <w:rPr>
          <w:rFonts w:ascii="Arial" w:hAnsi="Arial" w:cs="Arial"/>
          <w:sz w:val="24"/>
          <w:szCs w:val="24"/>
        </w:rPr>
        <w:t>207 352,39</w:t>
      </w:r>
      <w:r>
        <w:rPr>
          <w:rFonts w:ascii="Arial" w:hAnsi="Arial" w:cs="Arial"/>
          <w:sz w:val="24"/>
          <w:szCs w:val="24"/>
        </w:rPr>
        <w:t xml:space="preserve"> €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</w:p>
    <w:p w:rsidR="00D72897" w:rsidRPr="00332D73" w:rsidRDefault="00D72897" w:rsidP="00D72897">
      <w:pPr>
        <w:rPr>
          <w:rFonts w:ascii="Arial" w:hAnsi="Arial" w:cs="Arial"/>
          <w:sz w:val="24"/>
          <w:szCs w:val="24"/>
          <w:u w:val="single"/>
        </w:rPr>
      </w:pPr>
      <w:r w:rsidRPr="00332D73">
        <w:rPr>
          <w:rFonts w:ascii="Arial" w:hAnsi="Arial" w:cs="Arial"/>
          <w:sz w:val="24"/>
          <w:szCs w:val="24"/>
          <w:u w:val="single"/>
        </w:rPr>
        <w:t>Výdavkové finančné operácie :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Obec spláca úver od roku 2001: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-výstavba domu smútku:                              810 000.-Sk/ 24 402,06 €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celková zaťaženosť obce je                         810 000.- SK/24 402,06 €</w:t>
      </w:r>
    </w:p>
    <w:p w:rsidR="00D72897" w:rsidRDefault="00753EA3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 roku 2016</w:t>
      </w:r>
      <w:r w:rsidR="00D72897">
        <w:rPr>
          <w:rFonts w:ascii="Arial" w:hAnsi="Arial" w:cs="Arial"/>
          <w:sz w:val="24"/>
          <w:szCs w:val="24"/>
        </w:rPr>
        <w:t xml:space="preserve"> splatených na úrokoch                                        </w:t>
      </w:r>
      <w:r>
        <w:rPr>
          <w:rFonts w:ascii="Arial" w:hAnsi="Arial" w:cs="Arial"/>
          <w:sz w:val="24"/>
          <w:szCs w:val="24"/>
        </w:rPr>
        <w:t>513,39</w:t>
      </w:r>
      <w:r w:rsidR="00D72897">
        <w:rPr>
          <w:rFonts w:ascii="Arial" w:hAnsi="Arial" w:cs="Arial"/>
          <w:sz w:val="24"/>
          <w:szCs w:val="24"/>
        </w:rPr>
        <w:t xml:space="preserve"> €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 roku 201</w:t>
      </w:r>
      <w:r w:rsidR="00656EC3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 xml:space="preserve"> splatené na úvere                                             1 744,68 €</w:t>
      </w:r>
    </w:p>
    <w:p w:rsidR="00656EC3" w:rsidRDefault="00656EC3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Zostáva splatiť na úvere                                                       5 042,10 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</w:p>
    <w:p w:rsidR="00D72897" w:rsidRDefault="00D72897" w:rsidP="00D72897">
      <w:pPr>
        <w:rPr>
          <w:rFonts w:ascii="Arial" w:hAnsi="Arial" w:cs="Arial"/>
        </w:rPr>
      </w:pPr>
      <w:r w:rsidRPr="00142C68">
        <w:rPr>
          <w:rFonts w:ascii="Arial" w:hAnsi="Arial" w:cs="Arial"/>
        </w:rPr>
        <w:t xml:space="preserve">         V roku 201</w:t>
      </w:r>
      <w:r w:rsidR="00656EC3">
        <w:rPr>
          <w:rFonts w:ascii="Arial" w:hAnsi="Arial" w:cs="Arial"/>
        </w:rPr>
        <w:t>6</w:t>
      </w:r>
      <w:r w:rsidRPr="00142C68">
        <w:rPr>
          <w:rFonts w:ascii="Arial" w:hAnsi="Arial" w:cs="Arial"/>
        </w:rPr>
        <w:t xml:space="preserve"> bol rozpočet školy  </w:t>
      </w:r>
      <w:r w:rsidR="00656EC3">
        <w:rPr>
          <w:rFonts w:ascii="Arial" w:hAnsi="Arial" w:cs="Arial"/>
        </w:rPr>
        <w:t>203 141 € skutočné čerpanie bolo 197 993,00 €.</w:t>
      </w:r>
    </w:p>
    <w:p w:rsidR="00D72897" w:rsidRDefault="00D72897" w:rsidP="00D72897">
      <w:pPr>
        <w:rPr>
          <w:rFonts w:ascii="Arial" w:hAnsi="Arial" w:cs="Arial"/>
        </w:rPr>
      </w:pPr>
      <w:r w:rsidRPr="00142C68">
        <w:rPr>
          <w:rFonts w:ascii="Arial" w:hAnsi="Arial" w:cs="Arial"/>
        </w:rPr>
        <w:t xml:space="preserve"> </w:t>
      </w:r>
    </w:p>
    <w:p w:rsidR="00D72897" w:rsidRPr="00142C68" w:rsidRDefault="00D72897" w:rsidP="00D72897">
      <w:pPr>
        <w:rPr>
          <w:rFonts w:ascii="Arial" w:hAnsi="Arial" w:cs="Arial"/>
        </w:rPr>
      </w:pPr>
      <w:r w:rsidRPr="00142C68">
        <w:rPr>
          <w:rFonts w:ascii="Arial" w:hAnsi="Arial" w:cs="Arial"/>
        </w:rPr>
        <w:t xml:space="preserve">Normatívne finančné prostriedky :                                          </w:t>
      </w:r>
      <w:r>
        <w:rPr>
          <w:rFonts w:ascii="Arial" w:hAnsi="Arial" w:cs="Arial"/>
        </w:rPr>
        <w:t xml:space="preserve">                             199 936,00</w:t>
      </w:r>
      <w:r w:rsidRPr="00142C68">
        <w:rPr>
          <w:rFonts w:ascii="Arial" w:hAnsi="Arial" w:cs="Arial"/>
        </w:rPr>
        <w:t xml:space="preserve"> €</w:t>
      </w:r>
    </w:p>
    <w:p w:rsidR="00D72897" w:rsidRPr="00142C68" w:rsidRDefault="00D72897" w:rsidP="00D72897">
      <w:pPr>
        <w:rPr>
          <w:rFonts w:ascii="Arial" w:hAnsi="Arial" w:cs="Arial"/>
        </w:rPr>
      </w:pPr>
      <w:r w:rsidRPr="00142C68">
        <w:rPr>
          <w:rFonts w:ascii="Arial" w:hAnsi="Arial" w:cs="Arial"/>
        </w:rPr>
        <w:t xml:space="preserve">Asistent učiteľa:                                                                                </w:t>
      </w:r>
      <w:r w:rsidR="00656EC3">
        <w:rPr>
          <w:rFonts w:ascii="Arial" w:hAnsi="Arial" w:cs="Arial"/>
        </w:rPr>
        <w:t xml:space="preserve">                     17 212,00</w:t>
      </w:r>
      <w:r>
        <w:rPr>
          <w:rFonts w:ascii="Arial" w:hAnsi="Arial" w:cs="Arial"/>
        </w:rPr>
        <w:t xml:space="preserve"> </w:t>
      </w:r>
      <w:r w:rsidR="00656EC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€</w:t>
      </w:r>
    </w:p>
    <w:p w:rsidR="00D72897" w:rsidRPr="00142C68" w:rsidRDefault="00D72897" w:rsidP="00D72897">
      <w:pPr>
        <w:rPr>
          <w:rFonts w:ascii="Arial" w:hAnsi="Arial" w:cs="Arial"/>
        </w:rPr>
      </w:pPr>
      <w:r w:rsidRPr="00142C68">
        <w:rPr>
          <w:rFonts w:ascii="Arial" w:hAnsi="Arial" w:cs="Arial"/>
        </w:rPr>
        <w:t xml:space="preserve">Dopravné                                                                                          </w:t>
      </w:r>
      <w:r w:rsidR="00656EC3">
        <w:rPr>
          <w:rFonts w:ascii="Arial" w:hAnsi="Arial" w:cs="Arial"/>
        </w:rPr>
        <w:t xml:space="preserve">                       </w:t>
      </w:r>
      <w:r w:rsidRPr="00142C68">
        <w:rPr>
          <w:rFonts w:ascii="Arial" w:hAnsi="Arial" w:cs="Arial"/>
        </w:rPr>
        <w:t xml:space="preserve"> 2</w:t>
      </w:r>
      <w:r w:rsidR="00656EC3">
        <w:rPr>
          <w:rFonts w:ascii="Arial" w:hAnsi="Arial" w:cs="Arial"/>
        </w:rPr>
        <w:t> 705,00</w:t>
      </w:r>
      <w:r w:rsidRPr="00142C68">
        <w:rPr>
          <w:rFonts w:ascii="Arial" w:hAnsi="Arial" w:cs="Arial"/>
        </w:rPr>
        <w:t xml:space="preserve"> €</w:t>
      </w:r>
    </w:p>
    <w:p w:rsidR="00D72897" w:rsidRPr="00142C68" w:rsidRDefault="00D72897" w:rsidP="00D72897">
      <w:pPr>
        <w:rPr>
          <w:rFonts w:ascii="Arial" w:hAnsi="Arial" w:cs="Arial"/>
        </w:rPr>
      </w:pPr>
      <w:r w:rsidRPr="00142C68">
        <w:rPr>
          <w:rFonts w:ascii="Arial" w:hAnsi="Arial" w:cs="Arial"/>
        </w:rPr>
        <w:t xml:space="preserve">Soc. </w:t>
      </w:r>
      <w:proofErr w:type="spellStart"/>
      <w:r w:rsidRPr="00142C68">
        <w:rPr>
          <w:rFonts w:ascii="Arial" w:hAnsi="Arial" w:cs="Arial"/>
        </w:rPr>
        <w:t>znevyhodnené</w:t>
      </w:r>
      <w:proofErr w:type="spellEnd"/>
      <w:r w:rsidRPr="00142C68">
        <w:rPr>
          <w:rFonts w:ascii="Arial" w:hAnsi="Arial" w:cs="Arial"/>
        </w:rPr>
        <w:t xml:space="preserve">  prostredie                                                     </w:t>
      </w:r>
      <w:r w:rsidR="00656EC3">
        <w:rPr>
          <w:rFonts w:ascii="Arial" w:hAnsi="Arial" w:cs="Arial"/>
        </w:rPr>
        <w:t xml:space="preserve">                           3 739,00 </w:t>
      </w:r>
      <w:r w:rsidRPr="00142C68">
        <w:rPr>
          <w:rFonts w:ascii="Arial" w:hAnsi="Arial" w:cs="Arial"/>
        </w:rPr>
        <w:t>€</w:t>
      </w:r>
    </w:p>
    <w:p w:rsidR="00D72897" w:rsidRPr="00142C68" w:rsidRDefault="00D72897" w:rsidP="00D72897">
      <w:pPr>
        <w:rPr>
          <w:rFonts w:ascii="Arial" w:hAnsi="Arial" w:cs="Arial"/>
        </w:rPr>
      </w:pPr>
      <w:r w:rsidRPr="00142C68">
        <w:rPr>
          <w:rFonts w:ascii="Arial" w:hAnsi="Arial" w:cs="Arial"/>
        </w:rPr>
        <w:lastRenderedPageBreak/>
        <w:t xml:space="preserve"> Na výchovu a vzdelávanie 5.ročné deti                                           </w:t>
      </w:r>
      <w:r w:rsidR="00656EC3">
        <w:rPr>
          <w:rFonts w:ascii="Arial" w:hAnsi="Arial" w:cs="Arial"/>
        </w:rPr>
        <w:t xml:space="preserve">                        </w:t>
      </w:r>
      <w:r>
        <w:rPr>
          <w:rFonts w:ascii="Arial" w:hAnsi="Arial" w:cs="Arial"/>
        </w:rPr>
        <w:t>1</w:t>
      </w:r>
      <w:r w:rsidR="00656EC3">
        <w:rPr>
          <w:rFonts w:ascii="Arial" w:hAnsi="Arial" w:cs="Arial"/>
        </w:rPr>
        <w:t> 085,00</w:t>
      </w:r>
      <w:r w:rsidRPr="00142C68">
        <w:rPr>
          <w:rFonts w:ascii="Arial" w:hAnsi="Arial" w:cs="Arial"/>
        </w:rPr>
        <w:t xml:space="preserve"> €         </w:t>
      </w:r>
    </w:p>
    <w:p w:rsidR="00D72897" w:rsidRDefault="00D72897" w:rsidP="00D72897">
      <w:pPr>
        <w:rPr>
          <w:rFonts w:ascii="Arial" w:hAnsi="Arial" w:cs="Arial"/>
        </w:rPr>
      </w:pPr>
      <w:r w:rsidRPr="00142C68">
        <w:rPr>
          <w:rFonts w:ascii="Arial" w:hAnsi="Arial" w:cs="Arial"/>
        </w:rPr>
        <w:t xml:space="preserve">Na vzdelávacie  poukazy                                                                 </w:t>
      </w:r>
      <w:r w:rsidR="00656EC3">
        <w:rPr>
          <w:rFonts w:ascii="Arial" w:hAnsi="Arial" w:cs="Arial"/>
        </w:rPr>
        <w:t xml:space="preserve">                         </w:t>
      </w:r>
      <w:r w:rsidRPr="00142C68">
        <w:rPr>
          <w:rFonts w:ascii="Arial" w:hAnsi="Arial" w:cs="Arial"/>
        </w:rPr>
        <w:t>2</w:t>
      </w:r>
      <w:r w:rsidR="00656EC3">
        <w:rPr>
          <w:rFonts w:ascii="Arial" w:hAnsi="Arial" w:cs="Arial"/>
        </w:rPr>
        <w:t> </w:t>
      </w:r>
      <w:r w:rsidRPr="00142C68">
        <w:rPr>
          <w:rFonts w:ascii="Arial" w:hAnsi="Arial" w:cs="Arial"/>
        </w:rPr>
        <w:t>3</w:t>
      </w:r>
      <w:r w:rsidR="00656EC3">
        <w:rPr>
          <w:rFonts w:ascii="Arial" w:hAnsi="Arial" w:cs="Arial"/>
        </w:rPr>
        <w:t>2</w:t>
      </w:r>
      <w:r>
        <w:rPr>
          <w:rFonts w:ascii="Arial" w:hAnsi="Arial" w:cs="Arial"/>
        </w:rPr>
        <w:t>6</w:t>
      </w:r>
      <w:r w:rsidR="00656EC3">
        <w:rPr>
          <w:rFonts w:ascii="Arial" w:hAnsi="Arial" w:cs="Arial"/>
        </w:rPr>
        <w:t>,00</w:t>
      </w:r>
      <w:r>
        <w:rPr>
          <w:rFonts w:ascii="Arial" w:hAnsi="Arial" w:cs="Arial"/>
        </w:rPr>
        <w:t xml:space="preserve"> </w:t>
      </w:r>
      <w:r w:rsidRPr="00142C68">
        <w:rPr>
          <w:rFonts w:ascii="Arial" w:hAnsi="Arial" w:cs="Arial"/>
        </w:rPr>
        <w:t>€</w:t>
      </w:r>
    </w:p>
    <w:p w:rsidR="00D72897" w:rsidRPr="00142C68" w:rsidRDefault="00D72897" w:rsidP="00D72897">
      <w:pPr>
        <w:rPr>
          <w:rFonts w:ascii="Arial" w:hAnsi="Arial" w:cs="Arial"/>
        </w:rPr>
      </w:pPr>
      <w:r>
        <w:rPr>
          <w:rFonts w:ascii="Arial" w:hAnsi="Arial" w:cs="Arial"/>
        </w:rPr>
        <w:t xml:space="preserve">Príspevok na učebnice                                                                    </w:t>
      </w:r>
      <w:r w:rsidR="00656EC3">
        <w:rPr>
          <w:rFonts w:ascii="Arial" w:hAnsi="Arial" w:cs="Arial"/>
        </w:rPr>
        <w:t xml:space="preserve">                             440,00</w:t>
      </w:r>
      <w:r>
        <w:rPr>
          <w:rFonts w:ascii="Arial" w:hAnsi="Arial" w:cs="Arial"/>
        </w:rPr>
        <w:t xml:space="preserve"> € </w:t>
      </w:r>
    </w:p>
    <w:p w:rsidR="00D72897" w:rsidRPr="00142C68" w:rsidRDefault="00D72897" w:rsidP="00D72897">
      <w:pPr>
        <w:rPr>
          <w:rFonts w:ascii="Arial" w:hAnsi="Arial" w:cs="Arial"/>
        </w:rPr>
      </w:pPr>
      <w:r w:rsidRPr="00142C68">
        <w:rPr>
          <w:rFonts w:ascii="Arial" w:hAnsi="Arial" w:cs="Arial"/>
        </w:rPr>
        <w:t xml:space="preserve">Z normatívnych boli financované mzdy, odvody a prevádzka. </w:t>
      </w:r>
    </w:p>
    <w:p w:rsidR="00D72897" w:rsidRPr="00142C68" w:rsidRDefault="00D72897" w:rsidP="00D72897">
      <w:pPr>
        <w:rPr>
          <w:rFonts w:ascii="Arial" w:hAnsi="Arial" w:cs="Arial"/>
        </w:rPr>
      </w:pPr>
      <w:r w:rsidRPr="00142C68">
        <w:rPr>
          <w:rFonts w:ascii="Arial" w:hAnsi="Arial" w:cs="Arial"/>
        </w:rPr>
        <w:t xml:space="preserve">Ostatné nenormatívne  prostriedky  boli účelovo použité ako boli poukázané na školu. </w:t>
      </w:r>
    </w:p>
    <w:p w:rsidR="00D72897" w:rsidRPr="00142C68" w:rsidRDefault="00D72897" w:rsidP="00D72897">
      <w:pPr>
        <w:rPr>
          <w:rFonts w:ascii="Arial" w:hAnsi="Arial" w:cs="Arial"/>
        </w:rPr>
      </w:pPr>
      <w:r w:rsidRPr="00142C68">
        <w:rPr>
          <w:rFonts w:ascii="Arial" w:hAnsi="Arial" w:cs="Arial"/>
        </w:rPr>
        <w:t xml:space="preserve">                  </w:t>
      </w:r>
    </w:p>
    <w:p w:rsidR="00D72897" w:rsidRPr="00142C68" w:rsidRDefault="00D72897" w:rsidP="00D72897">
      <w:pPr>
        <w:rPr>
          <w:rFonts w:ascii="Arial" w:hAnsi="Arial" w:cs="Arial"/>
        </w:rPr>
      </w:pPr>
    </w:p>
    <w:p w:rsidR="00D72897" w:rsidRPr="00142C68" w:rsidRDefault="00D72897" w:rsidP="00D72897">
      <w:pPr>
        <w:rPr>
          <w:rFonts w:ascii="Arial" w:hAnsi="Arial" w:cs="Arial"/>
        </w:rPr>
      </w:pPr>
      <w:r w:rsidRPr="00142C68">
        <w:rPr>
          <w:rFonts w:ascii="Arial" w:hAnsi="Arial" w:cs="Arial"/>
        </w:rPr>
        <w:t xml:space="preserve">Vypracovala: Mária </w:t>
      </w:r>
      <w:proofErr w:type="spellStart"/>
      <w:r w:rsidRPr="00142C68">
        <w:rPr>
          <w:rFonts w:ascii="Arial" w:hAnsi="Arial" w:cs="Arial"/>
        </w:rPr>
        <w:t>Vachaľová</w:t>
      </w:r>
      <w:proofErr w:type="spellEnd"/>
    </w:p>
    <w:p w:rsidR="00D72897" w:rsidRPr="00142C68" w:rsidRDefault="00D72897" w:rsidP="00D72897">
      <w:pPr>
        <w:rPr>
          <w:rFonts w:ascii="Arial" w:hAnsi="Arial" w:cs="Arial"/>
        </w:rPr>
      </w:pPr>
    </w:p>
    <w:p w:rsidR="00D72897" w:rsidRPr="00142C68" w:rsidRDefault="00D72897" w:rsidP="00D72897">
      <w:pPr>
        <w:rPr>
          <w:rFonts w:ascii="Arial" w:hAnsi="Arial" w:cs="Arial"/>
        </w:rPr>
      </w:pPr>
    </w:p>
    <w:p w:rsidR="00D72897" w:rsidRPr="00142C68" w:rsidRDefault="00D72897" w:rsidP="00D72897">
      <w:pPr>
        <w:rPr>
          <w:rFonts w:ascii="Arial" w:hAnsi="Arial" w:cs="Arial"/>
        </w:rPr>
      </w:pPr>
    </w:p>
    <w:p w:rsidR="00D72897" w:rsidRPr="00142C68" w:rsidRDefault="00D72897" w:rsidP="00D72897">
      <w:pPr>
        <w:rPr>
          <w:rFonts w:ascii="Arial" w:hAnsi="Arial" w:cs="Arial"/>
        </w:rPr>
      </w:pPr>
    </w:p>
    <w:p w:rsidR="00D72897" w:rsidRPr="00142C68" w:rsidRDefault="00D72897" w:rsidP="00D72897">
      <w:pPr>
        <w:rPr>
          <w:rFonts w:ascii="Arial" w:hAnsi="Arial" w:cs="Arial"/>
        </w:rPr>
      </w:pPr>
    </w:p>
    <w:p w:rsidR="00D72897" w:rsidRPr="00142C68" w:rsidRDefault="00D72897" w:rsidP="00D72897">
      <w:pPr>
        <w:rPr>
          <w:rFonts w:ascii="Arial" w:hAnsi="Arial" w:cs="Arial"/>
        </w:rPr>
      </w:pPr>
      <w:r w:rsidRPr="00142C68">
        <w:rPr>
          <w:rFonts w:ascii="Arial" w:hAnsi="Arial" w:cs="Arial"/>
        </w:rPr>
        <w:t xml:space="preserve">                                                                                    Jaroslav Palička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                                                        starosta obce                                                                                                   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</w:p>
    <w:p w:rsidR="00D72897" w:rsidRPr="000769FF" w:rsidRDefault="00D72897" w:rsidP="00D72897">
      <w:pPr>
        <w:rPr>
          <w:rFonts w:ascii="Arial" w:hAnsi="Arial" w:cs="Arial"/>
          <w:sz w:val="24"/>
          <w:szCs w:val="24"/>
        </w:rPr>
      </w:pP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</w:p>
    <w:p w:rsidR="00D72897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D72897" w:rsidRPr="00553432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D72897" w:rsidRPr="00852460" w:rsidRDefault="00D72897" w:rsidP="00D7289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D72897" w:rsidRPr="00530A48" w:rsidRDefault="00D72897" w:rsidP="00D72897">
      <w:pPr>
        <w:rPr>
          <w:rFonts w:ascii="Arial" w:hAnsi="Arial" w:cs="Arial"/>
          <w:sz w:val="24"/>
          <w:szCs w:val="24"/>
        </w:rPr>
      </w:pPr>
    </w:p>
    <w:p w:rsidR="002F1E74" w:rsidRDefault="002F1E74"/>
    <w:sectPr w:rsidR="002F1E74" w:rsidSect="002F1E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72897"/>
    <w:rsid w:val="002F1E74"/>
    <w:rsid w:val="0044099B"/>
    <w:rsid w:val="00491207"/>
    <w:rsid w:val="00656EC3"/>
    <w:rsid w:val="00753EA3"/>
    <w:rsid w:val="00BB5C4F"/>
    <w:rsid w:val="00CB42E1"/>
    <w:rsid w:val="00D728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7289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912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9120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8</Pages>
  <Words>1622</Words>
  <Characters>9248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2017-06-15T07:50:00Z</dcterms:created>
  <dcterms:modified xsi:type="dcterms:W3CDTF">2017-06-15T08:40:00Z</dcterms:modified>
</cp:coreProperties>
</file>