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C5D" w:rsidRDefault="0006471B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432C5D">
        <w:rPr>
          <w:i/>
          <w:szCs w:val="22"/>
        </w:rPr>
        <w:t>Poznámky k účtovnej závierke 2016</w:t>
      </w:r>
    </w:p>
    <w:p w:rsidR="00432C5D" w:rsidRDefault="00432C5D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>Zostavené podľa Opatrenia č.MF/23378/2014-74 (FS č.12/2014 ), ktorým sa ustanovujú podrobnosti o individuálnej účtovnej závierke a rozsahu údajov určených z individuálnej účtovnej závierky na zverejnenie pre malé účtovné jednotky</w:t>
      </w:r>
    </w:p>
    <w:p w:rsidR="00432C5D" w:rsidRDefault="00432C5D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</w:p>
    <w:p w:rsidR="00432C5D" w:rsidRDefault="00432C5D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</w:p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7F68F2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IBAX s.r.o.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F68F2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L. Novomeského 12, 902 01 Pezinok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5C37C3">
        <w:rPr>
          <w:b/>
          <w:bCs/>
          <w:szCs w:val="22"/>
        </w:rPr>
        <w:t xml:space="preserve"> </w:t>
      </w:r>
    </w:p>
    <w:p w:rsidR="007F68F2" w:rsidRPr="007F68F2" w:rsidRDefault="007F68F2" w:rsidP="007F68F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7F68F2" w:rsidRDefault="007F68F2" w:rsidP="003D1D35">
      <w:pPr>
        <w:jc w:val="both"/>
        <w:rPr>
          <w:b/>
          <w:bCs/>
          <w:szCs w:val="22"/>
        </w:rPr>
      </w:pPr>
      <w:r>
        <w:rPr>
          <w:b/>
          <w:bCs/>
          <w:szCs w:val="22"/>
        </w:rPr>
        <w:t>sprostredkovateľská činnosť v oblasti obchodu, služieb</w:t>
      </w:r>
    </w:p>
    <w:p w:rsidR="002427D6" w:rsidRDefault="002427D6" w:rsidP="003D1D35">
      <w:pPr>
        <w:jc w:val="both"/>
        <w:rPr>
          <w:b/>
          <w:bCs/>
          <w:szCs w:val="22"/>
        </w:rPr>
      </w:pPr>
      <w:r>
        <w:rPr>
          <w:b/>
          <w:bCs/>
          <w:szCs w:val="22"/>
        </w:rPr>
        <w:t>Test veľkostnej skupiny účtovnej jednotky:</w:t>
      </w:r>
    </w:p>
    <w:p w:rsidR="002427D6" w:rsidRPr="002427D6" w:rsidRDefault="002427D6" w:rsidP="003D1D35">
      <w:pPr>
        <w:jc w:val="both"/>
        <w:rPr>
          <w:bCs/>
          <w:szCs w:val="22"/>
        </w:rPr>
      </w:pPr>
      <w:r w:rsidRPr="002427D6">
        <w:rPr>
          <w:bCs/>
          <w:szCs w:val="22"/>
        </w:rPr>
        <w:t>Účtovná jednotka je zatriedená do veľkostnej skupiny</w:t>
      </w:r>
      <w:r>
        <w:rPr>
          <w:b/>
          <w:bCs/>
          <w:szCs w:val="22"/>
        </w:rPr>
        <w:t xml:space="preserve">- malá účtovná jednotka, </w:t>
      </w:r>
      <w:r w:rsidRPr="002427D6">
        <w:rPr>
          <w:bCs/>
          <w:szCs w:val="22"/>
        </w:rPr>
        <w:t>preto zostavuje  účtovnú závierku podľa metodiky pre túto veľkostnú skupinu</w:t>
      </w:r>
    </w:p>
    <w:p w:rsidR="005C37C3" w:rsidRDefault="005C37C3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5C37C3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25.06.2016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tavecseseznamem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7F68F2" w:rsidP="002D6908">
            <w:pPr>
              <w:pStyle w:val="Odstavecseseznamem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7F68F2" w:rsidP="002D6908">
            <w:pPr>
              <w:pStyle w:val="Odstavecseseznamem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432C5D" w:rsidRDefault="00432C5D" w:rsidP="000679F3">
      <w:pPr>
        <w:spacing w:after="0"/>
        <w:ind w:left="705" w:hanging="705"/>
        <w:jc w:val="both"/>
        <w:rPr>
          <w:i/>
          <w:szCs w:val="22"/>
        </w:rPr>
      </w:pPr>
    </w:p>
    <w:p w:rsidR="00432C5D" w:rsidRDefault="00432C5D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tavecseseznamem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lastRenderedPageBreak/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432C5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tavecseseznamem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tavecseseznamem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tavecseseznamem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7F68F2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tavecseseznamem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tavecseseznamem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348D" w:rsidRDefault="006F348D" w:rsidP="00107589">
      <w:pPr>
        <w:spacing w:after="0" w:line="240" w:lineRule="auto"/>
      </w:pPr>
      <w:r>
        <w:separator/>
      </w:r>
    </w:p>
  </w:endnote>
  <w:endnote w:type="continuationSeparator" w:id="1">
    <w:p w:rsidR="006F348D" w:rsidRDefault="006F34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4D5A6E">
    <w:pPr>
      <w:pStyle w:val="Zpat"/>
      <w:jc w:val="center"/>
    </w:pPr>
    <w:fldSimple w:instr=" PAGE   \* MERGEFORMAT ">
      <w:r w:rsidR="00EA7309">
        <w:rPr>
          <w:noProof/>
        </w:rPr>
        <w:t>3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348D" w:rsidRDefault="006F348D" w:rsidP="00107589">
      <w:pPr>
        <w:spacing w:after="0" w:line="240" w:lineRule="auto"/>
      </w:pPr>
      <w:r>
        <w:separator/>
      </w:r>
    </w:p>
  </w:footnote>
  <w:footnote w:type="continuationSeparator" w:id="1">
    <w:p w:rsidR="006F348D" w:rsidRDefault="006F34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Zhlav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EA7309">
          <w:pPr>
            <w:spacing w:after="0" w:line="240" w:lineRule="auto"/>
          </w:pPr>
          <w:r>
            <w:t>IČO:</w:t>
          </w:r>
          <w:r w:rsidR="00EA7309">
            <w:t>46721207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EA7309">
          <w:pPr>
            <w:spacing w:after="0" w:line="240" w:lineRule="auto"/>
          </w:pPr>
          <w:r>
            <w:t>DIČ:</w:t>
          </w:r>
          <w:r w:rsidR="00EA7309">
            <w:t>2023538044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71B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27D6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85BD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2C5D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A6E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2725"/>
    <w:rsid w:val="005A378F"/>
    <w:rsid w:val="005A765F"/>
    <w:rsid w:val="005B1CA5"/>
    <w:rsid w:val="005C3552"/>
    <w:rsid w:val="005C37C3"/>
    <w:rsid w:val="005C4DA9"/>
    <w:rsid w:val="005C5C2E"/>
    <w:rsid w:val="005D2F62"/>
    <w:rsid w:val="005D6688"/>
    <w:rsid w:val="005E3B59"/>
    <w:rsid w:val="005F6078"/>
    <w:rsid w:val="005F7579"/>
    <w:rsid w:val="005F7C9D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062F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348D"/>
    <w:rsid w:val="00704155"/>
    <w:rsid w:val="00707060"/>
    <w:rsid w:val="00710A71"/>
    <w:rsid w:val="007408CF"/>
    <w:rsid w:val="00741B22"/>
    <w:rsid w:val="007449B8"/>
    <w:rsid w:val="00760D6D"/>
    <w:rsid w:val="007640D9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7F68F2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06FF5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6200"/>
    <w:rsid w:val="00C6795C"/>
    <w:rsid w:val="00C93A1A"/>
    <w:rsid w:val="00CA4B07"/>
    <w:rsid w:val="00CB4982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A7309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A272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5A272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5A272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5A272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5A272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5A272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5A272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5A272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5A272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5A272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Standardnpsmoodstavce"/>
    <w:rsid w:val="007F68F2"/>
  </w:style>
  <w:style w:type="character" w:customStyle="1" w:styleId="apple-converted-space">
    <w:name w:val="apple-converted-space"/>
    <w:basedOn w:val="Standardnpsmoodstavce"/>
    <w:rsid w:val="007F68F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3A35E6-A078-4045-B29F-65E09D801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2451</Words>
  <Characters>13973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XP-SP2</cp:lastModifiedBy>
  <cp:revision>2</cp:revision>
  <cp:lastPrinted>2017-06-11T17:45:00Z</cp:lastPrinted>
  <dcterms:created xsi:type="dcterms:W3CDTF">2017-06-24T15:21:00Z</dcterms:created>
  <dcterms:modified xsi:type="dcterms:W3CDTF">2017-06-24T15:21:00Z</dcterms:modified>
</cp:coreProperties>
</file>