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D5A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Poznámky Úč MÚJ 3 - 01</w:t>
      </w:r>
    </w:p>
    <w:p w:rsidR="008A2D5A" w:rsidRDefault="00052153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 Všeobecné údaje</w:t>
      </w:r>
    </w:p>
    <w:p w:rsidR="008A2D5A" w:rsidRDefault="00052153">
      <w:pPr>
        <w:ind w:left="360"/>
        <w:rPr>
          <w:rFonts w:ascii="Arial" w:hAnsi="Arial" w:cs="Arial"/>
          <w:b/>
          <w:bCs/>
          <w:sz w:val="20"/>
          <w:u w:val="single"/>
        </w:rPr>
      </w:pPr>
      <w:r>
        <w:rPr>
          <w:rFonts w:ascii="Arial" w:hAnsi="Arial" w:cs="Arial"/>
          <w:b/>
          <w:bCs/>
          <w:sz w:val="20"/>
          <w:u w:val="single"/>
        </w:rPr>
        <w:t>GRAND-DEL Slovensko s.r.o, Sv. Cyrila a Metoda 15, 038 61 Vrútky</w:t>
      </w:r>
    </w:p>
    <w:p w:rsidR="008A2D5A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8A2D5A" w:rsidRDefault="00052153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2. Informácie o konsolidovanom celku</w:t>
      </w:r>
    </w:p>
    <w:p w:rsidR="008A2D5A" w:rsidRDefault="00052153">
      <w:pPr>
        <w:pStyle w:val="Textpoznmkypodiarou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Spoločnosť nie je neobmedzene ručiacim spoločníkom v iných účtovných jednotkách</w:t>
      </w:r>
    </w:p>
    <w:p w:rsidR="008A2D5A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Spoločnosť nie je súčasťou konsolidovaného celku.</w:t>
      </w:r>
    </w:p>
    <w:p w:rsidR="008A2D5A" w:rsidRDefault="008A2D5A">
      <w:pPr>
        <w:rPr>
          <w:rFonts w:ascii="Arial" w:hAnsi="Arial" w:cs="Arial"/>
          <w:b/>
          <w:bCs/>
          <w:sz w:val="20"/>
        </w:rPr>
      </w:pPr>
    </w:p>
    <w:p w:rsidR="008A2D5A" w:rsidRDefault="00052153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3. Informácie o počte zamestnancov</w:t>
      </w:r>
    </w:p>
    <w:p w:rsidR="008A2D5A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prepočítaný počet zamestnancov: 0</w:t>
      </w:r>
    </w:p>
    <w:p w:rsidR="008A2D5A" w:rsidRDefault="00052153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4. Informácie o prijatých postupoch</w:t>
      </w:r>
    </w:p>
    <w:p w:rsidR="008A2D5A" w:rsidRDefault="0005215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predpokladu, že účtovná jednotka bude nepretržite pokračovať vo svojej činnosti. </w:t>
      </w:r>
    </w:p>
    <w:p w:rsidR="008A2D5A" w:rsidRDefault="008A2D5A">
      <w:pPr>
        <w:rPr>
          <w:rFonts w:ascii="Arial" w:hAnsi="Arial" w:cs="Arial"/>
          <w:sz w:val="20"/>
        </w:rPr>
      </w:pPr>
    </w:p>
    <w:p w:rsidR="008A2D5A" w:rsidRDefault="00052153">
      <w:pPr>
        <w:pStyle w:val="Zkladntext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položiek majetku a záväzkov</w:t>
      </w:r>
    </w:p>
    <w:p w:rsidR="008A2D5A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neobstarala v danom roku dlhodobý hmotný majetok, netvorila majetok vlastnou činnosťou, nevlastnila finančné investície, netvorila zásoby vlastnou výrobou, neprijala darovaný majetok, nenadobudola majetok privatizáciou alebo kúpou cez Fond národného majetku.</w:t>
      </w:r>
    </w:p>
    <w:p w:rsidR="008A2D5A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Spôsob nezostavila odpisový plán.</w:t>
      </w:r>
    </w:p>
    <w:p w:rsidR="008A2D5A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netvorila opravné položky.</w:t>
      </w:r>
    </w:p>
    <w:p w:rsidR="008A2D5A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neúčtovala v cudzej mene</w:t>
      </w:r>
    </w:p>
    <w:p w:rsidR="008A2D5A" w:rsidRDefault="00052153">
      <w:pPr>
        <w:pStyle w:val="Zkladntext3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Spoločnosť nemenila spôsoby oceňovania, odpisovania, postupov účtovania, usporiadania položiek účtovnej závierky, obsahového vymedzenia položiek účtovnej závierky.</w:t>
      </w:r>
    </w:p>
    <w:p w:rsidR="008A2D5A" w:rsidRDefault="00052153">
      <w:pPr>
        <w:pStyle w:val="Nadpis6"/>
        <w:rPr>
          <w:rFonts w:ascii="Arial" w:hAnsi="Arial" w:cs="Arial"/>
          <w:b w:val="0"/>
          <w:bCs w:val="0"/>
          <w:sz w:val="20"/>
        </w:rPr>
      </w:pPr>
      <w:r>
        <w:rPr>
          <w:rFonts w:ascii="Arial" w:hAnsi="Arial" w:cs="Arial"/>
          <w:b w:val="0"/>
          <w:bCs w:val="0"/>
          <w:sz w:val="20"/>
        </w:rPr>
        <w:t>Spoločnosť nakupovala zásoby – tovar za účelom ďalšieho predaja a oceňovala ho :</w:t>
      </w:r>
    </w:p>
    <w:p w:rsidR="008A2D5A" w:rsidRDefault="00052153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cenou obstarania</w:t>
      </w:r>
    </w:p>
    <w:p w:rsidR="008A2D5A" w:rsidRDefault="00052153">
      <w:pPr>
        <w:numPr>
          <w:ilvl w:val="0"/>
          <w:numId w:val="9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náklady súvisiace s obstaraním: poštovné, dopravné, a.i.</w:t>
      </w:r>
    </w:p>
    <w:p w:rsidR="008A2D5A" w:rsidRDefault="00052153">
      <w:pPr>
        <w:pStyle w:val="Nadpis6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5. Informácie, ktoré vysvetľujú a dopĺňajú súvahu a výkaz ziskov a strát</w:t>
      </w:r>
    </w:p>
    <w:p w:rsidR="008A2D5A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spoločnosti nevznikli položky nákladov a výnosov, ktoré by mali výnimočný rozsah alebo výskyt.</w:t>
      </w:r>
    </w:p>
    <w:p w:rsidR="008A2D5A" w:rsidRDefault="008A2D5A">
      <w:pPr>
        <w:pStyle w:val="Textpoznmkypodiarou"/>
        <w:rPr>
          <w:rFonts w:ascii="Arial" w:hAnsi="Arial" w:cs="Arial"/>
          <w:szCs w:val="24"/>
          <w:lang w:eastAsia="en-US"/>
        </w:rPr>
      </w:pPr>
    </w:p>
    <w:p w:rsidR="008A2D5A" w:rsidRDefault="00052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záväzkoch:</w:t>
      </w:r>
    </w:p>
    <w:p w:rsidR="008A2D5A" w:rsidRDefault="00052153">
      <w:pPr>
        <w:numPr>
          <w:ilvl w:val="0"/>
          <w:numId w:val="5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záväzkov so zostatkovou dobou splatnosti dlhšou ako 5 rokov: nie je</w:t>
      </w:r>
    </w:p>
    <w:p w:rsidR="008A2D5A" w:rsidRDefault="00052153">
      <w:pPr>
        <w:numPr>
          <w:ilvl w:val="0"/>
          <w:numId w:val="5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zabezpečené záväzky : nie sú</w:t>
      </w:r>
    </w:p>
    <w:p w:rsidR="008A2D5A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vlastných akciách: nie sú</w:t>
      </w:r>
    </w:p>
    <w:p w:rsidR="008A2D5A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orgánoch účtovnej jednotky:</w:t>
      </w:r>
    </w:p>
    <w:p w:rsidR="008A2D5A" w:rsidRDefault="00052153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záruky alebo iné zabezpečenia poskytnuté členom štatutárneho orgánu alebo iného orgánu spoločnosti: nie sú</w:t>
      </w:r>
    </w:p>
    <w:p w:rsidR="008A2D5A" w:rsidRDefault="00052153">
      <w:pPr>
        <w:numPr>
          <w:ilvl w:val="0"/>
          <w:numId w:val="6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pôžičky neboli poskytnuté členom štatutárneho orgánu alebo iného orgánu spoločnosti.</w:t>
      </w:r>
    </w:p>
    <w:p w:rsidR="008A2D5A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o povinnostiach účtovnej jednotky:</w:t>
      </w:r>
    </w:p>
    <w:p w:rsidR="008A2D5A" w:rsidRDefault="00052153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finančné povinnosti, ktoré sa nevykazujú v súvahe</w:t>
      </w:r>
    </w:p>
    <w:p w:rsidR="008A2D5A" w:rsidRDefault="00052153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podmienené záväzky</w:t>
      </w:r>
    </w:p>
    <w:p w:rsidR="008A2D5A" w:rsidRDefault="00052153">
      <w:pPr>
        <w:numPr>
          <w:ilvl w:val="0"/>
          <w:numId w:val="7"/>
        </w:num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spoločnosť nemá významné povinnosti voči zamestnancom vyplývajúce z dôchodkových programov.</w:t>
      </w:r>
    </w:p>
    <w:p w:rsidR="008A2D5A" w:rsidRDefault="008A2D5A">
      <w:pPr>
        <w:ind w:left="360"/>
        <w:rPr>
          <w:rFonts w:ascii="Arial" w:hAnsi="Arial" w:cs="Arial"/>
          <w:sz w:val="20"/>
          <w:szCs w:val="21"/>
        </w:rPr>
      </w:pPr>
    </w:p>
    <w:p w:rsidR="008A2D5A" w:rsidRDefault="00052153">
      <w:pPr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Informácie  o udelení výlučného práva alebo osobitného práva , ktorým sa udellilo právo poskytovať služby vo verejnom záujme: nie sú.</w:t>
      </w:r>
    </w:p>
    <w:p w:rsidR="008A2D5A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  <w:r>
        <w:rPr>
          <w:rFonts w:ascii="Arial" w:hAnsi="Arial" w:cs="Arial"/>
          <w:b w:val="0"/>
          <w:bCs w:val="0"/>
          <w:sz w:val="20"/>
          <w:szCs w:val="21"/>
        </w:rPr>
        <w:t xml:space="preserve">    </w:t>
      </w:r>
    </w:p>
    <w:p w:rsidR="008A2D5A" w:rsidRDefault="008A2D5A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8A2D5A" w:rsidRDefault="008A2D5A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8A2D5A" w:rsidRDefault="008A2D5A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8A2D5A" w:rsidRDefault="008A2D5A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8A2D5A" w:rsidRDefault="008A2D5A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p w:rsidR="00052153" w:rsidRDefault="00052153">
      <w:pPr>
        <w:pStyle w:val="Nzov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1"/>
        </w:rPr>
      </w:pPr>
    </w:p>
    <w:sectPr w:rsidR="00052153" w:rsidSect="008A2D5A">
      <w:footerReference w:type="even" r:id="rId7"/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BC3" w:rsidRDefault="00FF2BC3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FF2BC3" w:rsidRDefault="00FF2BC3">
      <w:pPr>
        <w:rPr>
          <w:sz w:val="21"/>
          <w:szCs w:val="21"/>
        </w:rPr>
      </w:pPr>
    </w:p>
  </w:endnote>
  <w:endnote w:type="continuationSeparator" w:id="0">
    <w:p w:rsidR="00FF2BC3" w:rsidRDefault="00FF2BC3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FF2BC3" w:rsidRDefault="00FF2BC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2D5A" w:rsidRDefault="008A2D5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5215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A2D5A" w:rsidRDefault="008A2D5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2D5A" w:rsidRDefault="008A2D5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5215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27ED">
      <w:rPr>
        <w:rStyle w:val="slostrany"/>
        <w:noProof/>
      </w:rPr>
      <w:t>1</w:t>
    </w:r>
    <w:r>
      <w:rPr>
        <w:rStyle w:val="slostrany"/>
      </w:rPr>
      <w:fldChar w:fldCharType="end"/>
    </w:r>
  </w:p>
  <w:p w:rsidR="008A2D5A" w:rsidRDefault="008A2D5A">
    <w:pPr>
      <w:ind w:right="360"/>
      <w:jc w:val="right"/>
      <w:rPr>
        <w:sz w:val="21"/>
        <w:szCs w:val="21"/>
      </w:rPr>
    </w:pPr>
  </w:p>
  <w:p w:rsidR="008A2D5A" w:rsidRDefault="008A2D5A">
    <w:pPr>
      <w:pStyle w:val="Pta"/>
      <w:rPr>
        <w:sz w:val="19"/>
        <w:szCs w:val="19"/>
      </w:rPr>
    </w:pPr>
  </w:p>
  <w:p w:rsidR="008A2D5A" w:rsidRDefault="008A2D5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BC3" w:rsidRDefault="00FF2BC3">
      <w:pPr>
        <w:rPr>
          <w:sz w:val="21"/>
          <w:szCs w:val="21"/>
        </w:rPr>
      </w:pPr>
      <w:r>
        <w:rPr>
          <w:sz w:val="21"/>
          <w:szCs w:val="21"/>
        </w:rPr>
        <w:separator/>
      </w:r>
    </w:p>
    <w:p w:rsidR="00FF2BC3" w:rsidRDefault="00FF2BC3">
      <w:pPr>
        <w:rPr>
          <w:sz w:val="21"/>
          <w:szCs w:val="21"/>
        </w:rPr>
      </w:pPr>
    </w:p>
  </w:footnote>
  <w:footnote w:type="continuationSeparator" w:id="0">
    <w:p w:rsidR="00FF2BC3" w:rsidRDefault="00FF2BC3">
      <w:pPr>
        <w:rPr>
          <w:sz w:val="21"/>
          <w:szCs w:val="21"/>
        </w:rPr>
      </w:pPr>
      <w:r>
        <w:rPr>
          <w:sz w:val="21"/>
          <w:szCs w:val="21"/>
        </w:rPr>
        <w:continuationSeparator/>
      </w:r>
    </w:p>
    <w:p w:rsidR="00FF2BC3" w:rsidRDefault="00FF2BC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3146B"/>
    <w:multiLevelType w:val="hybridMultilevel"/>
    <w:tmpl w:val="E7286DB2"/>
    <w:lvl w:ilvl="0" w:tplc="0405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79754E5"/>
    <w:multiLevelType w:val="hybridMultilevel"/>
    <w:tmpl w:val="DA965CC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5FE5A13"/>
    <w:multiLevelType w:val="hybridMultilevel"/>
    <w:tmpl w:val="81D8A3DC"/>
    <w:lvl w:ilvl="0" w:tplc="AB90457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8CC76D4"/>
    <w:multiLevelType w:val="hybridMultilevel"/>
    <w:tmpl w:val="925418D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4422317"/>
    <w:multiLevelType w:val="hybridMultilevel"/>
    <w:tmpl w:val="97146C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BD94E2B"/>
    <w:multiLevelType w:val="hybridMultilevel"/>
    <w:tmpl w:val="6876CF1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72E2CA4"/>
    <w:multiLevelType w:val="hybridMultilevel"/>
    <w:tmpl w:val="0DC80FDA"/>
    <w:lvl w:ilvl="0" w:tplc="90520C02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7">
    <w:nsid w:val="6FC34D42"/>
    <w:multiLevelType w:val="hybridMultilevel"/>
    <w:tmpl w:val="D24E8B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59D5"/>
    <w:rsid w:val="00052153"/>
    <w:rsid w:val="004559D5"/>
    <w:rsid w:val="005027ED"/>
    <w:rsid w:val="008A2D5A"/>
    <w:rsid w:val="00FF2B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2D5A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8A2D5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8A2D5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8A2D5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8A2D5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8A2D5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8A2D5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8A2D5A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8A2D5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8A2D5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qFormat/>
    <w:rsid w:val="008A2D5A"/>
    <w:pPr>
      <w:spacing w:after="60"/>
      <w:jc w:val="center"/>
      <w:outlineLvl w:val="1"/>
    </w:pPr>
    <w:rPr>
      <w:rFonts w:ascii="Cambria" w:hAnsi="Cambria"/>
    </w:rPr>
  </w:style>
  <w:style w:type="character" w:customStyle="1" w:styleId="Heading3Char">
    <w:name w:val="Heading 3 Char"/>
    <w:basedOn w:val="Predvolenpsmoodseku"/>
    <w:locked/>
    <w:rsid w:val="008A2D5A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Predvolenpsmoodseku"/>
    <w:locked/>
    <w:rsid w:val="008A2D5A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Predvolenpsmoodseku"/>
    <w:locked/>
    <w:rsid w:val="008A2D5A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semiHidden/>
    <w:locked/>
    <w:rsid w:val="008A2D5A"/>
    <w:rPr>
      <w:rFonts w:cs="Times New Roman"/>
      <w:b/>
      <w:bCs/>
    </w:rPr>
  </w:style>
  <w:style w:type="character" w:customStyle="1" w:styleId="Heading7Char">
    <w:name w:val="Heading 7 Char"/>
    <w:basedOn w:val="Predvolenpsmoodseku"/>
    <w:semiHidden/>
    <w:locked/>
    <w:rsid w:val="008A2D5A"/>
    <w:rPr>
      <w:rFonts w:cs="Times New Roman"/>
      <w:sz w:val="24"/>
      <w:szCs w:val="24"/>
    </w:rPr>
  </w:style>
  <w:style w:type="character" w:customStyle="1" w:styleId="Heading8Char">
    <w:name w:val="Heading 8 Char"/>
    <w:basedOn w:val="Predvolenpsmoodseku"/>
    <w:semiHidden/>
    <w:locked/>
    <w:rsid w:val="008A2D5A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Predvolenpsmoodseku"/>
    <w:semiHidden/>
    <w:locked/>
    <w:rsid w:val="008A2D5A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8A2D5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Heading2Char">
    <w:name w:val="Heading 2 Char"/>
    <w:basedOn w:val="Predvolenpsmoodseku"/>
    <w:locked/>
    <w:rsid w:val="008A2D5A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qFormat/>
    <w:rsid w:val="008A2D5A"/>
    <w:rPr>
      <w:rFonts w:cs="Times New Roman"/>
      <w:b/>
      <w:bCs/>
    </w:rPr>
  </w:style>
  <w:style w:type="character" w:customStyle="1" w:styleId="Heading1Char">
    <w:name w:val="Heading 1 Char"/>
    <w:basedOn w:val="Predvolenpsmoodseku"/>
    <w:locked/>
    <w:rsid w:val="008A2D5A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qFormat/>
    <w:rsid w:val="008A2D5A"/>
    <w:rPr>
      <w:rFonts w:ascii="Calibri" w:hAnsi="Calibri" w:cs="Times New Roman"/>
      <w:b/>
      <w:i/>
      <w:iCs/>
    </w:rPr>
  </w:style>
  <w:style w:type="character" w:customStyle="1" w:styleId="TitleChar">
    <w:name w:val="Title Char"/>
    <w:basedOn w:val="Predvolenpsmoodseku"/>
    <w:locked/>
    <w:rsid w:val="008A2D5A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SubtitleChar">
    <w:name w:val="Subtitle Char"/>
    <w:basedOn w:val="Predvolenpsmoodseku"/>
    <w:locked/>
    <w:rsid w:val="008A2D5A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8A2D5A"/>
    <w:pPr>
      <w:outlineLvl w:val="9"/>
    </w:pPr>
  </w:style>
  <w:style w:type="paragraph" w:customStyle="1" w:styleId="TopHeader">
    <w:name w:val="Top Header"/>
    <w:basedOn w:val="Normlny"/>
    <w:qFormat/>
    <w:rsid w:val="008A2D5A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8A2D5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semiHidden/>
    <w:rsid w:val="008A2D5A"/>
    <w:rPr>
      <w:rFonts w:cs="Times New Roman"/>
      <w:vertAlign w:val="superscript"/>
    </w:rPr>
  </w:style>
  <w:style w:type="paragraph" w:styleId="Textpoznmkypodiarou">
    <w:name w:val="footnote text"/>
    <w:basedOn w:val="Normlny"/>
    <w:semiHidden/>
    <w:rsid w:val="008A2D5A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semiHidden/>
    <w:rsid w:val="008A2D5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Char">
    <w:name w:val="Body Text Char"/>
    <w:basedOn w:val="Predvolenpsmoodseku"/>
    <w:locked/>
    <w:rsid w:val="008A2D5A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FootnoteTextChar">
    <w:name w:val="Footnote Text Char"/>
    <w:basedOn w:val="Predvolenpsmoodseku"/>
    <w:semiHidden/>
    <w:locked/>
    <w:rsid w:val="008A2D5A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semiHidden/>
    <w:rsid w:val="008A2D5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semiHidden/>
    <w:rsid w:val="008A2D5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semiHidden/>
    <w:rsid w:val="008A2D5A"/>
    <w:rPr>
      <w:rFonts w:cs="Times New Roman"/>
    </w:rPr>
  </w:style>
  <w:style w:type="character" w:customStyle="1" w:styleId="BodyText2Char">
    <w:name w:val="Body Text 2 Char"/>
    <w:basedOn w:val="Predvolenpsmoodseku"/>
    <w:locked/>
    <w:rsid w:val="008A2D5A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semiHidden/>
    <w:rsid w:val="008A2D5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Predvolenpsmoodseku"/>
    <w:locked/>
    <w:rsid w:val="008A2D5A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FooterChar">
    <w:name w:val="Footer Char"/>
    <w:basedOn w:val="Predvolenpsmoodseku"/>
    <w:locked/>
    <w:rsid w:val="008A2D5A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y"/>
    <w:semiHidden/>
    <w:rsid w:val="008A2D5A"/>
    <w:rPr>
      <w:b/>
      <w:bCs/>
    </w:rPr>
  </w:style>
  <w:style w:type="paragraph" w:customStyle="1" w:styleId="Textbubliny1">
    <w:name w:val="Text bubliny1"/>
    <w:basedOn w:val="Normlny"/>
    <w:semiHidden/>
    <w:rsid w:val="008A2D5A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semiHidden/>
    <w:rsid w:val="008A2D5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BodyTextIndent3Char">
    <w:name w:val="Body Text Indent 3 Char"/>
    <w:basedOn w:val="Predvolenpsmoodseku"/>
    <w:locked/>
    <w:rsid w:val="008A2D5A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BalloonTextChar">
    <w:name w:val="Balloon Text Char"/>
    <w:basedOn w:val="Predvolenpsmoodseku"/>
    <w:semiHidden/>
    <w:locked/>
    <w:rsid w:val="008A2D5A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qFormat/>
    <w:rsid w:val="008A2D5A"/>
    <w:pPr>
      <w:jc w:val="center"/>
    </w:pPr>
  </w:style>
  <w:style w:type="paragraph" w:customStyle="1" w:styleId="Value">
    <w:name w:val="Value"/>
    <w:basedOn w:val="Normlny"/>
    <w:qFormat/>
    <w:rsid w:val="008A2D5A"/>
    <w:pPr>
      <w:jc w:val="right"/>
    </w:pPr>
  </w:style>
  <w:style w:type="character" w:customStyle="1" w:styleId="HeaderChar">
    <w:name w:val="Header Char"/>
    <w:basedOn w:val="Predvolenpsmoodseku"/>
    <w:locked/>
    <w:rsid w:val="008A2D5A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ocked/>
    <w:rsid w:val="008A2D5A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ocked/>
    <w:rsid w:val="008A2D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Príloha k opatreniu č</vt:lpstr>
      <vt:lpstr/>
      <vt:lpstr/>
      <vt:lpstr/>
      <vt:lpstr/>
      <vt:lpstr/>
      <vt:lpstr/>
      <vt:lpstr/>
    </vt:vector>
  </TitlesOfParts>
  <Company>IBL Software Engineering</Company>
  <LinksUpToDate>false</LinksUpToDate>
  <CharactersWithSpaces>2233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Hp</cp:lastModifiedBy>
  <cp:revision>2</cp:revision>
  <cp:lastPrinted>2015-06-24T08:13:00Z</cp:lastPrinted>
  <dcterms:created xsi:type="dcterms:W3CDTF">2017-06-26T10:27:00Z</dcterms:created>
  <dcterms:modified xsi:type="dcterms:W3CDTF">2017-06-26T10:27:00Z</dcterms:modified>
</cp:coreProperties>
</file>