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4E6A90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SBT BAU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 xml:space="preserve">Jána Stanislava 20/B, </w:t>
            </w:r>
            <w:proofErr w:type="spellStart"/>
            <w:r w:rsidRPr="00184201">
              <w:rPr>
                <w:rFonts w:ascii="Arial Narrow" w:hAnsi="Arial Narrow" w:cs="Arial Narrow"/>
                <w:sz w:val="22"/>
                <w:szCs w:val="22"/>
              </w:rPr>
              <w:t>Bratislava-Karlova</w:t>
            </w:r>
            <w:proofErr w:type="spellEnd"/>
            <w:r w:rsidRPr="00184201">
              <w:rPr>
                <w:rFonts w:ascii="Arial Narrow" w:hAnsi="Arial Narrow" w:cs="Arial Narrow"/>
                <w:sz w:val="22"/>
                <w:szCs w:val="22"/>
              </w:rPr>
              <w:t xml:space="preserve"> Ves 841 05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E6A90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C1F1A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4E6A90" w:rsidRPr="004E6A90" w:rsidRDefault="004E6A90" w:rsidP="00184201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4E6A90" w:rsidRP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4E6A90" w:rsidRDefault="004E6A90" w:rsidP="0008558B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1C1F1A" w:rsidRPr="004E6A90" w:rsidRDefault="001C1F1A" w:rsidP="001C1F1A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Administratívne služby</w:t>
      </w:r>
    </w:p>
    <w:p w:rsidR="001C1F1A" w:rsidRPr="004E6A90" w:rsidRDefault="001C1F1A" w:rsidP="001C1F1A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Čistiace a upratova</w:t>
      </w:r>
      <w:r>
        <w:rPr>
          <w:rFonts w:ascii="Arial Narrow" w:hAnsi="Arial Narrow" w:cs="Arial Narrow"/>
          <w:sz w:val="22"/>
          <w:szCs w:val="22"/>
        </w:rPr>
        <w:t>c</w:t>
      </w:r>
      <w:r w:rsidRPr="004E6A90">
        <w:rPr>
          <w:rFonts w:ascii="Arial Narrow" w:hAnsi="Arial Narrow" w:cs="Arial Narrow"/>
          <w:sz w:val="22"/>
          <w:szCs w:val="22"/>
        </w:rPr>
        <w:t xml:space="preserve">ie služby </w:t>
      </w:r>
    </w:p>
    <w:p w:rsidR="001C1F1A" w:rsidRPr="004E6A90" w:rsidRDefault="001C1F1A" w:rsidP="001C1F1A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Skladovanie</w:t>
      </w:r>
    </w:p>
    <w:p w:rsidR="001C1F1A" w:rsidRPr="001C1F1A" w:rsidRDefault="001C1F1A" w:rsidP="0008558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Pr="001C1F1A">
        <w:rPr>
          <w:rFonts w:ascii="Arial Narrow" w:hAnsi="Arial Narrow" w:cs="Arial Narrow"/>
          <w:sz w:val="22"/>
          <w:szCs w:val="22"/>
        </w:rPr>
        <w:t>ákladná cestná doprava vykonávaná vozidlami s celkovou hmotnosťou do 3,5 t vrátane prípojného vozidla</w:t>
      </w:r>
    </w:p>
    <w:p w:rsidR="001C1F1A" w:rsidRPr="001C1F1A" w:rsidRDefault="001C1F1A" w:rsidP="0008558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Pr="001C1F1A">
        <w:rPr>
          <w:rFonts w:ascii="Arial Narrow" w:hAnsi="Arial Narrow" w:cs="Arial Narrow"/>
          <w:sz w:val="22"/>
          <w:szCs w:val="22"/>
        </w:rPr>
        <w:t>práva a údržba bytového a nebytového fondu v rozsahu voľných živností</w:t>
      </w:r>
    </w:p>
    <w:p w:rsidR="001C1F1A" w:rsidRPr="001C1F1A" w:rsidRDefault="001C1F1A" w:rsidP="0008558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Pr="001C1F1A">
        <w:rPr>
          <w:rFonts w:ascii="Arial Narrow" w:hAnsi="Arial Narrow" w:cs="Arial Narrow"/>
          <w:sz w:val="22"/>
          <w:szCs w:val="22"/>
        </w:rPr>
        <w:t>rípravné práce k realizácii stavby</w:t>
      </w:r>
    </w:p>
    <w:p w:rsidR="001C1F1A" w:rsidRPr="001C1F1A" w:rsidRDefault="001C1F1A" w:rsidP="0008558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Pr="001C1F1A">
        <w:rPr>
          <w:rFonts w:ascii="Arial Narrow" w:hAnsi="Arial Narrow" w:cs="Arial Narrow"/>
          <w:sz w:val="22"/>
          <w:szCs w:val="22"/>
        </w:rPr>
        <w:t>skutočňovanie stavieb a ich zmien</w:t>
      </w:r>
    </w:p>
    <w:p w:rsidR="001C1F1A" w:rsidRPr="001C1F1A" w:rsidRDefault="001C1F1A" w:rsidP="0008558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1C1F1A">
        <w:rPr>
          <w:rFonts w:ascii="Arial Narrow" w:hAnsi="Arial Narrow" w:cs="Arial Narrow"/>
          <w:sz w:val="22"/>
          <w:szCs w:val="22"/>
        </w:rPr>
        <w:t>okončovacie stavebné práce pri realizácii exteriérov a interiérov</w:t>
      </w:r>
    </w:p>
    <w:p w:rsidR="001C1F1A" w:rsidRPr="004E6A90" w:rsidRDefault="001C1F1A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45D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5D4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lastRenderedPageBreak/>
        <w:t>Účtovná závierka Spoločnosti k 31. decembru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vynikla v roku 201</w:t>
      </w:r>
      <w:r w:rsidR="004E6A90">
        <w:rPr>
          <w:rFonts w:ascii="Arial Narrow" w:hAnsi="Arial Narrow" w:cs="Arial Narrow"/>
          <w:sz w:val="22"/>
          <w:szCs w:val="22"/>
        </w:rPr>
        <w:t>6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>Po 31. 12. 201</w:t>
      </w:r>
      <w:r w:rsidR="004E6A90">
        <w:rPr>
          <w:rFonts w:ascii="Arial" w:hAnsi="Arial" w:cs="Arial"/>
          <w:sz w:val="20"/>
          <w:lang w:val="sk-SK" w:eastAsia="sk-SK"/>
        </w:rPr>
        <w:t>6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3EEE" w:rsidRDefault="00603EEE">
      <w:r>
        <w:separator/>
      </w:r>
    </w:p>
  </w:endnote>
  <w:endnote w:type="continuationSeparator" w:id="0">
    <w:p w:rsidR="00603EEE" w:rsidRDefault="00603E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904F3A">
    <w:pPr>
      <w:pStyle w:val="Pta"/>
      <w:jc w:val="right"/>
    </w:pPr>
    <w:fldSimple w:instr="PAGE   \* MERGEFORMAT">
      <w:r w:rsidR="00145D4B">
        <w:rPr>
          <w:noProof/>
        </w:rPr>
        <w:t>1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3EEE" w:rsidRDefault="00603EEE">
      <w:r>
        <w:separator/>
      </w:r>
    </w:p>
  </w:footnote>
  <w:footnote w:type="continuationSeparator" w:id="0">
    <w:p w:rsidR="00603EEE" w:rsidRDefault="00603E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C1F1A">
      <w:rPr>
        <w:rFonts w:ascii="Arial" w:hAnsi="Arial" w:cs="Arial"/>
        <w:sz w:val="22"/>
        <w:szCs w:val="22"/>
        <w:bdr w:val="single" w:sz="4" w:space="0" w:color="auto" w:frame="1"/>
      </w:rPr>
      <w:t>46654241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C1F1A">
      <w:rPr>
        <w:rFonts w:ascii="Arial" w:hAnsi="Arial" w:cs="Arial"/>
        <w:sz w:val="22"/>
        <w:szCs w:val="22"/>
        <w:bdr w:val="single" w:sz="4" w:space="0" w:color="auto" w:frame="1"/>
      </w:rPr>
      <w:t>2023500303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45D4B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03EEE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04F3A"/>
    <w:rsid w:val="00910587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13F92-176B-436D-A28B-F8BA6122C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940</Words>
  <Characters>5362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3</cp:revision>
  <cp:lastPrinted>2010-04-22T14:02:00Z</cp:lastPrinted>
  <dcterms:created xsi:type="dcterms:W3CDTF">2017-06-23T09:23:00Z</dcterms:created>
  <dcterms:modified xsi:type="dcterms:W3CDTF">2017-06-23T09:32:00Z</dcterms:modified>
</cp:coreProperties>
</file>