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FINATEX,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 výstavisku 447/14, Trenčín</w:t>
            </w:r>
          </w:p>
        </w:tc>
      </w:tr>
      <w:tr w:rsidR="004534D4" w:rsidRPr="003E7910" w:rsidTr="00B62E7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62E7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34142151          DIČ:  2020387479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62E7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13.02.1996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2E7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17.06.1996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B62E7B" w:rsidRPr="00167C88" w:rsidTr="00B62E7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62E7B" w:rsidRPr="00167C88" w:rsidRDefault="00B62E7B" w:rsidP="00B62E7B">
            <w:pPr>
              <w:spacing w:after="0" w:line="240" w:lineRule="auto"/>
              <w:rPr>
                <w:szCs w:val="22"/>
                <w:lang w:eastAsia="sk-SK"/>
              </w:rPr>
            </w:pPr>
            <w:r w:rsidRPr="00167C88">
              <w:rPr>
                <w:rFonts w:cs="Arial CE"/>
                <w:bCs/>
                <w:color w:val="000000"/>
                <w:szCs w:val="22"/>
                <w:lang w:eastAsia="sk-SK"/>
              </w:rPr>
              <w:t>sprostredkovateľská činnosť </w:t>
            </w:r>
          </w:p>
        </w:tc>
        <w:tc>
          <w:tcPr>
            <w:tcW w:w="1650" w:type="pct"/>
            <w:hideMark/>
          </w:tcPr>
          <w:p w:rsidR="00B62E7B" w:rsidRPr="00167C88" w:rsidRDefault="00B62E7B" w:rsidP="00B62E7B">
            <w:pPr>
              <w:spacing w:after="0" w:line="240" w:lineRule="auto"/>
              <w:rPr>
                <w:szCs w:val="22"/>
                <w:lang w:eastAsia="sk-SK"/>
              </w:rPr>
            </w:pPr>
            <w:r w:rsidRPr="00167C88">
              <w:rPr>
                <w:szCs w:val="22"/>
                <w:lang w:eastAsia="sk-SK"/>
              </w:rPr>
              <w:t>  </w:t>
            </w:r>
          </w:p>
        </w:tc>
      </w:tr>
    </w:tbl>
    <w:p w:rsidR="00B62E7B" w:rsidRPr="00167C88" w:rsidRDefault="00B62E7B" w:rsidP="00B62E7B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B62E7B" w:rsidRPr="00167C88" w:rsidTr="00B62E7B">
        <w:trPr>
          <w:trHeight w:val="325"/>
          <w:tblCellSpacing w:w="15" w:type="dxa"/>
        </w:trPr>
        <w:tc>
          <w:tcPr>
            <w:tcW w:w="3350" w:type="pct"/>
            <w:vAlign w:val="center"/>
            <w:hideMark/>
          </w:tcPr>
          <w:p w:rsidR="00B62E7B" w:rsidRPr="00167C88" w:rsidRDefault="00B62E7B" w:rsidP="00B62E7B">
            <w:pPr>
              <w:spacing w:after="0" w:line="240" w:lineRule="auto"/>
              <w:rPr>
                <w:szCs w:val="22"/>
                <w:lang w:eastAsia="sk-SK"/>
              </w:rPr>
            </w:pPr>
            <w:r w:rsidRPr="00167C88">
              <w:rPr>
                <w:rFonts w:cs="Arial CE"/>
                <w:bCs/>
                <w:color w:val="000000"/>
                <w:szCs w:val="22"/>
                <w:lang w:eastAsia="sk-SK"/>
              </w:rPr>
              <w:t>kúpa tovaru za účelom jeho predaja iným prevádzkovateľom živností v rozsahu voľných ohlasovacích živností </w:t>
            </w:r>
          </w:p>
        </w:tc>
        <w:tc>
          <w:tcPr>
            <w:tcW w:w="1650" w:type="pct"/>
            <w:hideMark/>
          </w:tcPr>
          <w:p w:rsidR="00B62E7B" w:rsidRPr="00167C88" w:rsidRDefault="00B62E7B" w:rsidP="00B62E7B">
            <w:pPr>
              <w:spacing w:after="0" w:line="240" w:lineRule="auto"/>
              <w:rPr>
                <w:szCs w:val="22"/>
                <w:lang w:eastAsia="sk-SK"/>
              </w:rPr>
            </w:pPr>
            <w:r w:rsidRPr="00167C88">
              <w:rPr>
                <w:szCs w:val="22"/>
                <w:lang w:eastAsia="sk-SK"/>
              </w:rPr>
              <w:t>  </w:t>
            </w:r>
          </w:p>
        </w:tc>
      </w:tr>
    </w:tbl>
    <w:p w:rsidR="00B62E7B" w:rsidRPr="00167C88" w:rsidRDefault="00B62E7B" w:rsidP="00B62E7B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</w:tblGrid>
      <w:tr w:rsidR="00B62E7B" w:rsidRPr="00167C88" w:rsidTr="00B62E7B">
        <w:trPr>
          <w:tblCellSpacing w:w="15" w:type="dxa"/>
        </w:trPr>
        <w:tc>
          <w:tcPr>
            <w:tcW w:w="4951" w:type="pct"/>
            <w:vAlign w:val="center"/>
            <w:hideMark/>
          </w:tcPr>
          <w:p w:rsidR="00B62E7B" w:rsidRPr="00167C88" w:rsidRDefault="00B62E7B" w:rsidP="00B62E7B">
            <w:pPr>
              <w:spacing w:after="0" w:line="240" w:lineRule="auto"/>
              <w:rPr>
                <w:szCs w:val="22"/>
                <w:lang w:eastAsia="sk-SK"/>
              </w:rPr>
            </w:pPr>
            <w:r w:rsidRPr="00167C88">
              <w:rPr>
                <w:rFonts w:cs="Arial CE"/>
                <w:bCs/>
                <w:color w:val="000000"/>
                <w:szCs w:val="22"/>
                <w:lang w:eastAsia="sk-SK"/>
              </w:rPr>
              <w:t>sprostredkovanie nákupu a predaja nehnuteľností </w:t>
            </w:r>
          </w:p>
        </w:tc>
      </w:tr>
    </w:tbl>
    <w:p w:rsidR="00B62E7B" w:rsidRPr="00167C88" w:rsidRDefault="00B62E7B" w:rsidP="00B62E7B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B62E7B" w:rsidRPr="00167C88" w:rsidTr="00B62E7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62E7B" w:rsidRPr="00167C88" w:rsidRDefault="00B62E7B" w:rsidP="00B62E7B">
            <w:pPr>
              <w:spacing w:after="0" w:line="240" w:lineRule="auto"/>
              <w:rPr>
                <w:szCs w:val="22"/>
                <w:lang w:eastAsia="sk-SK"/>
              </w:rPr>
            </w:pPr>
            <w:r w:rsidRPr="00167C88">
              <w:rPr>
                <w:rFonts w:cs="Arial CE"/>
                <w:bCs/>
                <w:color w:val="000000"/>
                <w:szCs w:val="22"/>
                <w:lang w:eastAsia="sk-SK"/>
              </w:rPr>
              <w:t>prenájom nehnuteľností </w:t>
            </w:r>
          </w:p>
        </w:tc>
        <w:tc>
          <w:tcPr>
            <w:tcW w:w="1650" w:type="pct"/>
            <w:hideMark/>
          </w:tcPr>
          <w:p w:rsidR="00B62E7B" w:rsidRPr="00167C88" w:rsidRDefault="00B62E7B" w:rsidP="00B62E7B">
            <w:pPr>
              <w:spacing w:after="0" w:line="240" w:lineRule="auto"/>
              <w:rPr>
                <w:szCs w:val="22"/>
                <w:lang w:eastAsia="sk-SK"/>
              </w:rPr>
            </w:pPr>
            <w:r w:rsidRPr="00167C88">
              <w:rPr>
                <w:szCs w:val="22"/>
                <w:lang w:eastAsia="sk-SK"/>
              </w:rPr>
              <w:t>  </w:t>
            </w:r>
          </w:p>
        </w:tc>
      </w:tr>
    </w:tbl>
    <w:p w:rsidR="00B62E7B" w:rsidRPr="00167C88" w:rsidRDefault="00B62E7B" w:rsidP="00B62E7B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B62E7B" w:rsidRPr="00167C88" w:rsidTr="00B62E7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62E7B" w:rsidRPr="00167C88" w:rsidRDefault="00B62E7B" w:rsidP="00B62E7B">
            <w:pPr>
              <w:spacing w:after="0" w:line="240" w:lineRule="auto"/>
              <w:rPr>
                <w:szCs w:val="22"/>
                <w:lang w:eastAsia="sk-SK"/>
              </w:rPr>
            </w:pPr>
            <w:r w:rsidRPr="00167C88">
              <w:rPr>
                <w:rFonts w:cs="Arial CE"/>
                <w:bCs/>
                <w:color w:val="000000"/>
                <w:szCs w:val="22"/>
                <w:lang w:eastAsia="sk-SK"/>
              </w:rPr>
              <w:t>leasing spojený s financovaním </w:t>
            </w:r>
          </w:p>
        </w:tc>
        <w:tc>
          <w:tcPr>
            <w:tcW w:w="1650" w:type="pct"/>
            <w:hideMark/>
          </w:tcPr>
          <w:p w:rsidR="00B62E7B" w:rsidRPr="00167C88" w:rsidRDefault="00B62E7B" w:rsidP="00B62E7B">
            <w:pPr>
              <w:spacing w:after="0" w:line="240" w:lineRule="auto"/>
              <w:rPr>
                <w:szCs w:val="22"/>
                <w:lang w:eastAsia="sk-SK"/>
              </w:rPr>
            </w:pPr>
          </w:p>
        </w:tc>
      </w:tr>
    </w:tbl>
    <w:p w:rsidR="00B62E7B" w:rsidRPr="00167C88" w:rsidRDefault="00B62E7B" w:rsidP="00B62E7B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B62E7B" w:rsidRPr="00167C88" w:rsidTr="00B62E7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62E7B" w:rsidRPr="00167C88" w:rsidRDefault="00B62E7B" w:rsidP="00B62E7B">
            <w:pPr>
              <w:spacing w:after="0" w:line="240" w:lineRule="auto"/>
              <w:rPr>
                <w:szCs w:val="22"/>
                <w:lang w:eastAsia="sk-SK"/>
              </w:rPr>
            </w:pPr>
            <w:r w:rsidRPr="00167C88">
              <w:rPr>
                <w:rFonts w:cs="Arial CE"/>
                <w:bCs/>
                <w:color w:val="000000"/>
                <w:szCs w:val="22"/>
                <w:lang w:eastAsia="sk-SK"/>
              </w:rPr>
              <w:t>prieskum trhu </w:t>
            </w:r>
          </w:p>
        </w:tc>
        <w:tc>
          <w:tcPr>
            <w:tcW w:w="1650" w:type="pct"/>
            <w:hideMark/>
          </w:tcPr>
          <w:p w:rsidR="00B62E7B" w:rsidRPr="00167C88" w:rsidRDefault="00B62E7B" w:rsidP="00B62E7B">
            <w:pPr>
              <w:spacing w:after="0" w:line="240" w:lineRule="auto"/>
              <w:rPr>
                <w:szCs w:val="22"/>
                <w:lang w:eastAsia="sk-SK"/>
              </w:rPr>
            </w:pPr>
            <w:r w:rsidRPr="00167C88">
              <w:rPr>
                <w:szCs w:val="22"/>
                <w:lang w:eastAsia="sk-SK"/>
              </w:rPr>
              <w:t> </w:t>
            </w:r>
          </w:p>
        </w:tc>
      </w:tr>
    </w:tbl>
    <w:p w:rsidR="00B62E7B" w:rsidRPr="00167C88" w:rsidRDefault="00B62E7B" w:rsidP="00B62E7B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B62E7B" w:rsidRPr="00167C88" w:rsidTr="00B62E7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62E7B" w:rsidRPr="00167C88" w:rsidRDefault="00B62E7B" w:rsidP="00B62E7B">
            <w:pPr>
              <w:spacing w:after="0" w:line="240" w:lineRule="auto"/>
              <w:rPr>
                <w:szCs w:val="22"/>
                <w:lang w:eastAsia="sk-SK"/>
              </w:rPr>
            </w:pPr>
            <w:r w:rsidRPr="00167C88">
              <w:rPr>
                <w:rFonts w:cs="Arial CE"/>
                <w:bCs/>
                <w:color w:val="000000"/>
                <w:szCs w:val="22"/>
                <w:lang w:eastAsia="sk-SK"/>
              </w:rPr>
              <w:t>reklamné činnosti </w:t>
            </w:r>
          </w:p>
        </w:tc>
        <w:tc>
          <w:tcPr>
            <w:tcW w:w="1650" w:type="pct"/>
            <w:hideMark/>
          </w:tcPr>
          <w:p w:rsidR="00B62E7B" w:rsidRPr="00167C88" w:rsidRDefault="00B62E7B" w:rsidP="00B62E7B">
            <w:pPr>
              <w:spacing w:after="0" w:line="240" w:lineRule="auto"/>
              <w:rPr>
                <w:szCs w:val="22"/>
                <w:lang w:eastAsia="sk-SK"/>
              </w:rPr>
            </w:pPr>
            <w:r w:rsidRPr="00167C88">
              <w:rPr>
                <w:szCs w:val="22"/>
                <w:lang w:eastAsia="sk-SK"/>
              </w:rPr>
              <w:t>  </w:t>
            </w:r>
          </w:p>
        </w:tc>
      </w:tr>
    </w:tbl>
    <w:p w:rsidR="00B62E7B" w:rsidRPr="00167C88" w:rsidRDefault="00B62E7B" w:rsidP="00B62E7B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B62E7B" w:rsidRPr="00167C88" w:rsidTr="00B62E7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62E7B" w:rsidRPr="00167C88" w:rsidRDefault="00B62E7B" w:rsidP="00B62E7B">
            <w:pPr>
              <w:spacing w:after="0" w:line="240" w:lineRule="auto"/>
              <w:rPr>
                <w:szCs w:val="22"/>
                <w:lang w:eastAsia="sk-SK"/>
              </w:rPr>
            </w:pPr>
            <w:r w:rsidRPr="00167C88">
              <w:rPr>
                <w:rFonts w:cs="Arial CE"/>
                <w:bCs/>
                <w:color w:val="000000"/>
                <w:szCs w:val="22"/>
                <w:lang w:eastAsia="sk-SK"/>
              </w:rPr>
              <w:t>organizovanie výstav, výstavníctvo </w:t>
            </w:r>
          </w:p>
        </w:tc>
        <w:tc>
          <w:tcPr>
            <w:tcW w:w="1650" w:type="pct"/>
            <w:hideMark/>
          </w:tcPr>
          <w:p w:rsidR="00B62E7B" w:rsidRPr="00167C88" w:rsidRDefault="00B62E7B" w:rsidP="00B62E7B">
            <w:pPr>
              <w:spacing w:after="0" w:line="240" w:lineRule="auto"/>
              <w:rPr>
                <w:szCs w:val="22"/>
                <w:lang w:eastAsia="sk-SK"/>
              </w:rPr>
            </w:pPr>
          </w:p>
        </w:tc>
      </w:tr>
    </w:tbl>
    <w:p w:rsidR="00B62E7B" w:rsidRPr="00167C88" w:rsidRDefault="00B62E7B" w:rsidP="00B62E7B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B62E7B" w:rsidRPr="00167C88" w:rsidTr="00B62E7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62E7B" w:rsidRPr="00167C88" w:rsidRDefault="00B62E7B" w:rsidP="00B62E7B">
            <w:pPr>
              <w:spacing w:after="0" w:line="240" w:lineRule="auto"/>
              <w:rPr>
                <w:szCs w:val="22"/>
                <w:lang w:eastAsia="sk-SK"/>
              </w:rPr>
            </w:pPr>
            <w:r w:rsidRPr="00167C88">
              <w:rPr>
                <w:rFonts w:cs="Arial CE"/>
                <w:bCs/>
                <w:color w:val="000000"/>
                <w:szCs w:val="22"/>
                <w:lang w:eastAsia="sk-SK"/>
              </w:rPr>
              <w:t>podnikateľské poradenstvo v oblasti obchodu </w:t>
            </w:r>
          </w:p>
        </w:tc>
        <w:tc>
          <w:tcPr>
            <w:tcW w:w="1650" w:type="pct"/>
            <w:hideMark/>
          </w:tcPr>
          <w:p w:rsidR="00B62E7B" w:rsidRPr="00167C88" w:rsidRDefault="00B62E7B" w:rsidP="00B62E7B">
            <w:pPr>
              <w:spacing w:after="0" w:line="240" w:lineRule="auto"/>
              <w:rPr>
                <w:szCs w:val="22"/>
                <w:lang w:eastAsia="sk-SK"/>
              </w:rPr>
            </w:pPr>
          </w:p>
        </w:tc>
      </w:tr>
    </w:tbl>
    <w:p w:rsidR="00B62E7B" w:rsidRPr="00167C88" w:rsidRDefault="00B62E7B" w:rsidP="00B62E7B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B62E7B" w:rsidRPr="00167C88" w:rsidTr="00B62E7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62E7B" w:rsidRPr="00167C88" w:rsidRDefault="00B62E7B" w:rsidP="00B62E7B">
            <w:pPr>
              <w:spacing w:after="0" w:line="240" w:lineRule="auto"/>
              <w:rPr>
                <w:szCs w:val="22"/>
                <w:lang w:eastAsia="sk-SK"/>
              </w:rPr>
            </w:pPr>
            <w:r w:rsidRPr="00167C88">
              <w:rPr>
                <w:rFonts w:cs="Arial CE"/>
                <w:bCs/>
                <w:color w:val="000000"/>
                <w:szCs w:val="22"/>
                <w:lang w:eastAsia="sk-SK"/>
              </w:rPr>
              <w:t>činnosť organizačných a ekonomických poradcov </w:t>
            </w:r>
          </w:p>
        </w:tc>
        <w:tc>
          <w:tcPr>
            <w:tcW w:w="1650" w:type="pct"/>
            <w:hideMark/>
          </w:tcPr>
          <w:p w:rsidR="00B62E7B" w:rsidRPr="00167C88" w:rsidRDefault="00B62E7B" w:rsidP="00B62E7B">
            <w:pPr>
              <w:spacing w:after="0" w:line="240" w:lineRule="auto"/>
              <w:rPr>
                <w:szCs w:val="22"/>
                <w:lang w:eastAsia="sk-SK"/>
              </w:rPr>
            </w:pPr>
            <w:r w:rsidRPr="00167C88">
              <w:rPr>
                <w:szCs w:val="22"/>
                <w:lang w:eastAsia="sk-SK"/>
              </w:rPr>
              <w:t>  </w:t>
            </w:r>
          </w:p>
        </w:tc>
      </w:tr>
    </w:tbl>
    <w:p w:rsidR="00B62E7B" w:rsidRPr="00167C88" w:rsidRDefault="00B62E7B" w:rsidP="00B62E7B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B62E7B" w:rsidRPr="00167C88" w:rsidTr="00B62E7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62E7B" w:rsidRPr="00167C88" w:rsidRDefault="00B62E7B" w:rsidP="00B62E7B">
            <w:pPr>
              <w:spacing w:after="0" w:line="240" w:lineRule="auto"/>
              <w:rPr>
                <w:szCs w:val="22"/>
                <w:lang w:eastAsia="sk-SK"/>
              </w:rPr>
            </w:pPr>
            <w:r w:rsidRPr="00167C88">
              <w:rPr>
                <w:rFonts w:cs="Arial CE"/>
                <w:bCs/>
                <w:color w:val="000000"/>
                <w:szCs w:val="22"/>
                <w:lang w:eastAsia="sk-SK"/>
              </w:rPr>
              <w:t>verejné stravovanie (reštaurácie, vinárne, kaviarne, občerstvenie) </w:t>
            </w:r>
          </w:p>
        </w:tc>
        <w:tc>
          <w:tcPr>
            <w:tcW w:w="1650" w:type="pct"/>
            <w:hideMark/>
          </w:tcPr>
          <w:p w:rsidR="00B62E7B" w:rsidRPr="00167C88" w:rsidRDefault="00B62E7B" w:rsidP="00B62E7B">
            <w:pPr>
              <w:spacing w:after="0" w:line="240" w:lineRule="auto"/>
              <w:rPr>
                <w:szCs w:val="22"/>
                <w:lang w:eastAsia="sk-SK"/>
              </w:rPr>
            </w:pPr>
          </w:p>
        </w:tc>
      </w:tr>
    </w:tbl>
    <w:p w:rsidR="00B62E7B" w:rsidRPr="00167C88" w:rsidRDefault="00B62E7B" w:rsidP="00B62E7B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0"/>
      </w:tblGrid>
      <w:tr w:rsidR="00B62E7B" w:rsidRPr="00167C88" w:rsidTr="00B62E7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62E7B" w:rsidRPr="00167C88" w:rsidRDefault="00B62E7B" w:rsidP="00B62E7B">
            <w:pPr>
              <w:spacing w:after="0" w:line="240" w:lineRule="auto"/>
              <w:rPr>
                <w:szCs w:val="22"/>
                <w:lang w:eastAsia="sk-SK"/>
              </w:rPr>
            </w:pPr>
            <w:r w:rsidRPr="00167C88">
              <w:rPr>
                <w:rFonts w:cs="Arial CE"/>
                <w:bCs/>
                <w:color w:val="000000"/>
                <w:szCs w:val="22"/>
                <w:lang w:eastAsia="sk-SK"/>
              </w:rPr>
              <w:t>upratovacie a čistiace práce </w:t>
            </w:r>
          </w:p>
        </w:tc>
      </w:tr>
    </w:tbl>
    <w:p w:rsidR="00B62E7B" w:rsidRDefault="00B62E7B" w:rsidP="003E7910">
      <w:pPr>
        <w:spacing w:after="120"/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62E7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62E7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62E7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62E7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62E7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62E7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62E7B" w:rsidP="00B62E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62E7B" w:rsidP="00B62E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B62E7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62E7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62E7B" w:rsidP="00B62E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62E7B" w:rsidP="00B62E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B62E7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62E7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B62E7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B62E7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B62E7B" w:rsidRDefault="00B62E7B" w:rsidP="00B62E7B">
      <w:pPr>
        <w:spacing w:after="0" w:line="240" w:lineRule="auto"/>
        <w:ind w:hanging="502"/>
        <w:rPr>
          <w:rFonts w:cs="Arial"/>
          <w:szCs w:val="22"/>
        </w:rPr>
      </w:pPr>
      <w:r>
        <w:rPr>
          <w:rFonts w:cs="Arial"/>
          <w:szCs w:val="22"/>
        </w:rPr>
        <w:tab/>
      </w:r>
      <w:r w:rsidRPr="004530AA">
        <w:rPr>
          <w:rFonts w:cs="Arial"/>
          <w:szCs w:val="22"/>
        </w:rPr>
        <w:t>Účtovná z</w:t>
      </w:r>
      <w:r w:rsidR="00E10134">
        <w:rPr>
          <w:rFonts w:cs="Arial"/>
          <w:szCs w:val="22"/>
        </w:rPr>
        <w:t>ávierka spoločnosti k 31.12.2015</w:t>
      </w:r>
      <w:r w:rsidRPr="004530AA">
        <w:rPr>
          <w:rFonts w:cs="Arial"/>
          <w:szCs w:val="22"/>
        </w:rPr>
        <w:t xml:space="preserve"> bola schválená za predch</w:t>
      </w:r>
      <w:r>
        <w:rPr>
          <w:rFonts w:cs="Arial"/>
          <w:szCs w:val="22"/>
        </w:rPr>
        <w:t xml:space="preserve">ádzajúce účtovné obdobie valným </w:t>
      </w:r>
      <w:r w:rsidRPr="004530AA">
        <w:rPr>
          <w:rFonts w:cs="Arial"/>
          <w:szCs w:val="22"/>
        </w:rPr>
        <w:t xml:space="preserve">zhromaždením a.s. dňa </w:t>
      </w:r>
      <w:r>
        <w:rPr>
          <w:rFonts w:cs="Arial"/>
          <w:szCs w:val="22"/>
        </w:rPr>
        <w:t xml:space="preserve"> 26.4.2016.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B62E7B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2E7B" w:rsidRPr="00CE721B" w:rsidRDefault="00B62E7B" w:rsidP="00B62E7B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TEREA, s.r.o.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2E7B" w:rsidRPr="00CE721B" w:rsidRDefault="00B62E7B" w:rsidP="00B62E7B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2E7B" w:rsidRPr="00CE721B" w:rsidRDefault="00B62E7B" w:rsidP="00B62E7B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2E7B" w:rsidRPr="00CE721B" w:rsidRDefault="00B62E7B" w:rsidP="00B62E7B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 xml:space="preserve">33 </w:t>
            </w:r>
            <w:r w:rsidRPr="00CE721B">
              <w:rPr>
                <w:szCs w:val="22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2E7B" w:rsidRPr="00CE721B" w:rsidRDefault="00B62E7B" w:rsidP="00B62E7B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33</w:t>
            </w:r>
            <w:r w:rsidRPr="00CE721B">
              <w:rPr>
                <w:szCs w:val="22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2E7B" w:rsidRPr="003E7910" w:rsidRDefault="00B62E7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2E7B" w:rsidRPr="003E7910" w:rsidRDefault="00B62E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2E7B" w:rsidRPr="003E7910" w:rsidRDefault="00B62E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2E7B" w:rsidRPr="003E7910" w:rsidRDefault="00B62E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2E7B" w:rsidRPr="003E7910" w:rsidRDefault="00B62E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2E7B" w:rsidRPr="003E7910" w:rsidRDefault="00B62E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2E7B" w:rsidRPr="003E7910" w:rsidRDefault="00B62E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2E7B" w:rsidRPr="003E7910" w:rsidRDefault="00B62E7B">
            <w:pPr>
              <w:rPr>
                <w:sz w:val="20"/>
                <w:szCs w:val="20"/>
              </w:rPr>
            </w:pPr>
          </w:p>
        </w:tc>
      </w:tr>
      <w:tr w:rsidR="00B62E7B" w:rsidRPr="003E7910" w:rsidTr="00B62E7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2E7B" w:rsidRPr="00CE721B" w:rsidRDefault="00B62E7B" w:rsidP="00B62E7B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 xml:space="preserve">Ing. Anton </w:t>
            </w:r>
            <w:proofErr w:type="spellStart"/>
            <w:r>
              <w:rPr>
                <w:szCs w:val="22"/>
                <w:lang w:val="en-US"/>
              </w:rPr>
              <w:t>Rokáši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2E7B" w:rsidRPr="00CE721B" w:rsidRDefault="00B62E7B" w:rsidP="00B62E7B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2E7B" w:rsidRPr="00CE721B" w:rsidRDefault="00B62E7B" w:rsidP="00B62E7B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2E7B" w:rsidRPr="00CE721B" w:rsidRDefault="00B62E7B" w:rsidP="00B62E7B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11 %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2E7B" w:rsidRPr="00CE721B" w:rsidRDefault="00B62E7B" w:rsidP="00B62E7B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11%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2E7B" w:rsidRPr="003E7910" w:rsidRDefault="00B62E7B" w:rsidP="00B62E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2E7B" w:rsidRPr="003E7910" w:rsidRDefault="00B62E7B" w:rsidP="00B62E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2E7B" w:rsidRPr="003E7910" w:rsidRDefault="00B62E7B" w:rsidP="00B62E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2E7B" w:rsidRPr="003E7910" w:rsidRDefault="00B62E7B" w:rsidP="00B62E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2E7B" w:rsidRPr="003E7910" w:rsidRDefault="00B62E7B" w:rsidP="00B62E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2E7B" w:rsidRPr="003E7910" w:rsidRDefault="00B62E7B" w:rsidP="00B62E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2E7B" w:rsidRPr="003E7910" w:rsidRDefault="00B62E7B" w:rsidP="00B62E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2E7B" w:rsidRPr="003E7910" w:rsidRDefault="00B62E7B" w:rsidP="00B62E7B">
            <w:pPr>
              <w:rPr>
                <w:sz w:val="20"/>
                <w:szCs w:val="20"/>
              </w:rPr>
            </w:pPr>
          </w:p>
        </w:tc>
      </w:tr>
      <w:tr w:rsidR="00B62E7B" w:rsidRPr="003E7910" w:rsidTr="00B62E7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2E7B" w:rsidRPr="00CE721B" w:rsidRDefault="00B62E7B" w:rsidP="00B62E7B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 xml:space="preserve">Ing. </w:t>
            </w:r>
            <w:proofErr w:type="spellStart"/>
            <w:r>
              <w:rPr>
                <w:szCs w:val="22"/>
                <w:lang w:val="en-US"/>
              </w:rPr>
              <w:t>Juraj</w:t>
            </w:r>
            <w:proofErr w:type="spellEnd"/>
            <w:r>
              <w:rPr>
                <w:szCs w:val="22"/>
                <w:lang w:val="en-US"/>
              </w:rPr>
              <w:t xml:space="preserve"> </w:t>
            </w:r>
            <w:proofErr w:type="spellStart"/>
            <w:r>
              <w:rPr>
                <w:szCs w:val="22"/>
                <w:lang w:val="en-US"/>
              </w:rPr>
              <w:t>Holec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2E7B" w:rsidRPr="00CE721B" w:rsidRDefault="00B62E7B" w:rsidP="00B62E7B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2E7B" w:rsidRPr="00CE721B" w:rsidRDefault="00B62E7B" w:rsidP="00B62E7B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2E7B" w:rsidRPr="00CE721B" w:rsidRDefault="00B62E7B" w:rsidP="00B62E7B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11 %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2E7B" w:rsidRPr="00CE721B" w:rsidRDefault="00B62E7B" w:rsidP="00B62E7B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11%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2E7B" w:rsidRPr="003E7910" w:rsidRDefault="00B62E7B" w:rsidP="00B62E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2E7B" w:rsidRPr="003E7910" w:rsidRDefault="00B62E7B" w:rsidP="00B62E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2E7B" w:rsidRPr="003E7910" w:rsidRDefault="00B62E7B" w:rsidP="00B62E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2E7B" w:rsidRPr="003E7910" w:rsidRDefault="00B62E7B" w:rsidP="00B62E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2E7B" w:rsidRPr="003E7910" w:rsidRDefault="00B62E7B" w:rsidP="00B62E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2E7B" w:rsidRPr="003E7910" w:rsidRDefault="00B62E7B" w:rsidP="00B62E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2E7B" w:rsidRPr="003E7910" w:rsidRDefault="00B62E7B" w:rsidP="00B62E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2E7B" w:rsidRPr="003E7910" w:rsidRDefault="00B62E7B" w:rsidP="00B62E7B">
            <w:pPr>
              <w:rPr>
                <w:sz w:val="20"/>
                <w:szCs w:val="20"/>
              </w:rPr>
            </w:pPr>
          </w:p>
        </w:tc>
      </w:tr>
      <w:tr w:rsidR="00B62E7B" w:rsidRPr="003E7910" w:rsidTr="00B62E7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2E7B" w:rsidRPr="00CE721B" w:rsidRDefault="00B62E7B" w:rsidP="00B62E7B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 xml:space="preserve">Ing. </w:t>
            </w:r>
            <w:proofErr w:type="spellStart"/>
            <w:r>
              <w:rPr>
                <w:szCs w:val="22"/>
                <w:lang w:val="en-US"/>
              </w:rPr>
              <w:t>Štefan</w:t>
            </w:r>
            <w:proofErr w:type="spellEnd"/>
            <w:r>
              <w:rPr>
                <w:szCs w:val="22"/>
                <w:lang w:val="en-US"/>
              </w:rPr>
              <w:t xml:space="preserve"> </w:t>
            </w:r>
            <w:proofErr w:type="spellStart"/>
            <w:r>
              <w:rPr>
                <w:szCs w:val="22"/>
                <w:lang w:val="en-US"/>
              </w:rPr>
              <w:t>Bratko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2E7B" w:rsidRPr="00CE721B" w:rsidRDefault="00B62E7B" w:rsidP="00B62E7B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2E7B" w:rsidRPr="00CE721B" w:rsidRDefault="00B62E7B" w:rsidP="00B62E7B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2E7B" w:rsidRPr="00CE721B" w:rsidRDefault="00B62E7B" w:rsidP="00B62E7B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13%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2E7B" w:rsidRPr="00CE721B" w:rsidRDefault="00B62E7B" w:rsidP="00B62E7B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13%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2E7B" w:rsidRPr="003E7910" w:rsidRDefault="00B62E7B" w:rsidP="00B62E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2E7B" w:rsidRPr="003E7910" w:rsidRDefault="00B62E7B" w:rsidP="00B62E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2E7B" w:rsidRPr="003E7910" w:rsidRDefault="00B62E7B" w:rsidP="00B62E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2E7B" w:rsidRPr="003E7910" w:rsidRDefault="00B62E7B" w:rsidP="00B62E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2E7B" w:rsidRPr="003E7910" w:rsidRDefault="00B62E7B" w:rsidP="00B62E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2E7B" w:rsidRPr="003E7910" w:rsidRDefault="00B62E7B" w:rsidP="00B62E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2E7B" w:rsidRPr="003E7910" w:rsidRDefault="00B62E7B" w:rsidP="00B62E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2E7B" w:rsidRPr="003E7910" w:rsidRDefault="00B62E7B" w:rsidP="00B62E7B">
            <w:pPr>
              <w:rPr>
                <w:sz w:val="20"/>
                <w:szCs w:val="20"/>
              </w:rPr>
            </w:pPr>
          </w:p>
        </w:tc>
      </w:tr>
      <w:tr w:rsidR="00B62E7B" w:rsidRPr="003E7910" w:rsidTr="00B62E7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2E7B" w:rsidRPr="00CE721B" w:rsidRDefault="00B62E7B" w:rsidP="00B62E7B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Ing. Emil Dobiáš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2E7B" w:rsidRPr="00CE721B" w:rsidRDefault="00B62E7B" w:rsidP="00B62E7B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2E7B" w:rsidRPr="00CE721B" w:rsidRDefault="00B62E7B" w:rsidP="00B62E7B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2E7B" w:rsidRPr="00CE721B" w:rsidRDefault="00B62E7B" w:rsidP="00B62E7B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9%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2E7B" w:rsidRPr="00CE721B" w:rsidRDefault="00B62E7B" w:rsidP="00B62E7B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9%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2E7B" w:rsidRPr="003E7910" w:rsidRDefault="00B62E7B" w:rsidP="00B62E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2E7B" w:rsidRPr="003E7910" w:rsidRDefault="00B62E7B" w:rsidP="00B62E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2E7B" w:rsidRPr="003E7910" w:rsidRDefault="00B62E7B" w:rsidP="00B62E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2E7B" w:rsidRPr="003E7910" w:rsidRDefault="00B62E7B" w:rsidP="00B62E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2E7B" w:rsidRPr="003E7910" w:rsidRDefault="00B62E7B" w:rsidP="00B62E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2E7B" w:rsidRPr="003E7910" w:rsidRDefault="00B62E7B" w:rsidP="00B62E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2E7B" w:rsidRPr="003E7910" w:rsidRDefault="00B62E7B" w:rsidP="00B62E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2E7B" w:rsidRPr="003E7910" w:rsidRDefault="00B62E7B" w:rsidP="00B62E7B">
            <w:pPr>
              <w:rPr>
                <w:sz w:val="20"/>
                <w:szCs w:val="20"/>
              </w:rPr>
            </w:pPr>
          </w:p>
        </w:tc>
      </w:tr>
      <w:tr w:rsidR="00B62E7B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2E7B" w:rsidRPr="00CE721B" w:rsidRDefault="00B62E7B" w:rsidP="00B62E7B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JUDr. Mar</w:t>
            </w:r>
            <w:r w:rsidR="009E6FD9">
              <w:rPr>
                <w:szCs w:val="22"/>
                <w:lang w:val="en-US"/>
              </w:rPr>
              <w:t xml:space="preserve">tin </w:t>
            </w:r>
            <w:proofErr w:type="spellStart"/>
            <w:r w:rsidR="009E6FD9">
              <w:rPr>
                <w:szCs w:val="22"/>
                <w:lang w:val="en-US"/>
              </w:rPr>
              <w:t>Buraj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2E7B" w:rsidRPr="00CE721B" w:rsidRDefault="00B62E7B" w:rsidP="00B62E7B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2E7B" w:rsidRPr="00CE721B" w:rsidRDefault="00B62E7B" w:rsidP="00B62E7B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2E7B" w:rsidRPr="00CE721B" w:rsidRDefault="00B62E7B" w:rsidP="00B62E7B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12</w:t>
            </w:r>
            <w:r w:rsidRPr="00CE721B">
              <w:rPr>
                <w:szCs w:val="22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2E7B" w:rsidRPr="00CE721B" w:rsidRDefault="00B62E7B" w:rsidP="00B62E7B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12</w:t>
            </w:r>
            <w:r w:rsidRPr="00CE721B">
              <w:rPr>
                <w:szCs w:val="22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2E7B" w:rsidRPr="003E7910" w:rsidRDefault="00B62E7B" w:rsidP="00B62E7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2E7B" w:rsidRPr="003E7910" w:rsidRDefault="00B62E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2E7B" w:rsidRPr="003E7910" w:rsidRDefault="00B62E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2E7B" w:rsidRPr="003E7910" w:rsidRDefault="00B62E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2E7B" w:rsidRPr="003E7910" w:rsidRDefault="00B62E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2E7B" w:rsidRPr="003E7910" w:rsidRDefault="00B62E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2E7B" w:rsidRPr="003E7910" w:rsidRDefault="00B62E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2E7B" w:rsidRPr="003E7910" w:rsidRDefault="00B62E7B">
            <w:pPr>
              <w:rPr>
                <w:sz w:val="20"/>
                <w:szCs w:val="20"/>
              </w:rPr>
            </w:pPr>
          </w:p>
        </w:tc>
      </w:tr>
      <w:tr w:rsidR="00B62E7B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2E7B" w:rsidRPr="00CE721B" w:rsidRDefault="00B62E7B" w:rsidP="00B62E7B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 xml:space="preserve">Ing. Miroslav </w:t>
            </w:r>
            <w:proofErr w:type="spellStart"/>
            <w:r>
              <w:rPr>
                <w:szCs w:val="22"/>
                <w:lang w:val="en-US"/>
              </w:rPr>
              <w:t>Majerník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2E7B" w:rsidRPr="00CE721B" w:rsidRDefault="00B62E7B" w:rsidP="00B62E7B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2E7B" w:rsidRPr="00CE721B" w:rsidRDefault="00B62E7B" w:rsidP="00B62E7B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2E7B" w:rsidRPr="00CE721B" w:rsidRDefault="00B62E7B" w:rsidP="00B62E7B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11</w:t>
            </w:r>
            <w:r w:rsidRPr="00CE721B">
              <w:rPr>
                <w:szCs w:val="22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2E7B" w:rsidRPr="00CE721B" w:rsidRDefault="00B62E7B" w:rsidP="00B62E7B">
            <w:pPr>
              <w:jc w:val="center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11</w:t>
            </w:r>
            <w:r w:rsidRPr="00CE721B">
              <w:rPr>
                <w:szCs w:val="22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62E7B" w:rsidRPr="003E7910" w:rsidRDefault="00B62E7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2E7B" w:rsidRPr="003E7910" w:rsidRDefault="00B62E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2E7B" w:rsidRPr="003E7910" w:rsidRDefault="00B62E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2E7B" w:rsidRPr="003E7910" w:rsidRDefault="00B62E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2E7B" w:rsidRPr="003E7910" w:rsidRDefault="00B62E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2E7B" w:rsidRPr="003E7910" w:rsidRDefault="00B62E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2E7B" w:rsidRPr="003E7910" w:rsidRDefault="00B62E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2E7B" w:rsidRPr="003E7910" w:rsidRDefault="00B62E7B">
            <w:pPr>
              <w:rPr>
                <w:sz w:val="20"/>
                <w:szCs w:val="20"/>
              </w:rPr>
            </w:pPr>
          </w:p>
        </w:tc>
      </w:tr>
      <w:tr w:rsidR="00B62E7B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62E7B" w:rsidRPr="003E7910" w:rsidRDefault="00B62E7B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62E7B" w:rsidRPr="003E7910" w:rsidRDefault="00B62E7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62E7B" w:rsidRPr="003E7910" w:rsidRDefault="00B62E7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62E7B" w:rsidRPr="003E7910" w:rsidRDefault="00B62E7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62E7B" w:rsidRPr="003E7910" w:rsidRDefault="00B62E7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B62E7B" w:rsidRPr="003E7910" w:rsidRDefault="00B62E7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B62E7B" w:rsidRPr="003E7910" w:rsidRDefault="00B62E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2E7B" w:rsidRPr="003E7910" w:rsidRDefault="00B62E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2E7B" w:rsidRPr="003E7910" w:rsidRDefault="00B62E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2E7B" w:rsidRPr="003E7910" w:rsidRDefault="00B62E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2E7B" w:rsidRPr="003E7910" w:rsidRDefault="00B62E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2E7B" w:rsidRPr="003E7910" w:rsidRDefault="00B62E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62E7B" w:rsidRPr="003E7910" w:rsidRDefault="00B62E7B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Default="009F39E7" w:rsidP="009F39E7">
      <w:pPr>
        <w:spacing w:after="0"/>
      </w:pPr>
    </w:p>
    <w:p w:rsidR="00B62E7B" w:rsidRDefault="00B62E7B" w:rsidP="009F39E7">
      <w:pPr>
        <w:spacing w:after="0"/>
      </w:pPr>
    </w:p>
    <w:p w:rsidR="00B62E7B" w:rsidRDefault="00B62E7B" w:rsidP="009F39E7">
      <w:pPr>
        <w:spacing w:after="0"/>
      </w:pPr>
    </w:p>
    <w:p w:rsidR="00B62E7B" w:rsidRDefault="00B62E7B" w:rsidP="009F39E7">
      <w:pPr>
        <w:spacing w:after="0"/>
      </w:pPr>
    </w:p>
    <w:p w:rsidR="00B62E7B" w:rsidRDefault="00B62E7B" w:rsidP="009F39E7">
      <w:pPr>
        <w:spacing w:after="0"/>
      </w:pPr>
    </w:p>
    <w:p w:rsidR="00B62E7B" w:rsidRDefault="00B62E7B" w:rsidP="009F39E7">
      <w:pPr>
        <w:spacing w:after="0"/>
      </w:pPr>
    </w:p>
    <w:p w:rsidR="00B62E7B" w:rsidRDefault="00B62E7B" w:rsidP="009F39E7">
      <w:pPr>
        <w:spacing w:after="0"/>
      </w:pPr>
    </w:p>
    <w:p w:rsidR="00B62E7B" w:rsidRPr="009F39E7" w:rsidRDefault="00B62E7B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23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3316075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B4A8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62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74662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62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3598598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B4A8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B4A8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B4A8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23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3316075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23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3598599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B62E7B" w:rsidRDefault="00B62E7B" w:rsidP="0003344F">
      <w:pPr>
        <w:spacing w:after="0" w:line="240" w:lineRule="auto"/>
        <w:rPr>
          <w:szCs w:val="22"/>
        </w:rPr>
      </w:pPr>
    </w:p>
    <w:p w:rsidR="00B62E7B" w:rsidRDefault="00B62E7B" w:rsidP="0003344F">
      <w:pPr>
        <w:spacing w:after="0" w:line="240" w:lineRule="auto"/>
        <w:rPr>
          <w:szCs w:val="22"/>
        </w:rPr>
      </w:pPr>
    </w:p>
    <w:p w:rsidR="00B62E7B" w:rsidRDefault="00B62E7B" w:rsidP="0003344F">
      <w:pPr>
        <w:spacing w:after="0" w:line="240" w:lineRule="auto"/>
        <w:rPr>
          <w:szCs w:val="22"/>
        </w:rPr>
      </w:pPr>
    </w:p>
    <w:p w:rsidR="00B62E7B" w:rsidRDefault="00B62E7B" w:rsidP="0003344F">
      <w:pPr>
        <w:spacing w:after="0" w:line="240" w:lineRule="auto"/>
        <w:rPr>
          <w:szCs w:val="22"/>
        </w:rPr>
      </w:pPr>
    </w:p>
    <w:p w:rsidR="00B62E7B" w:rsidRDefault="00B62E7B" w:rsidP="0003344F">
      <w:pPr>
        <w:spacing w:after="0" w:line="240" w:lineRule="auto"/>
        <w:rPr>
          <w:szCs w:val="22"/>
        </w:rPr>
      </w:pPr>
    </w:p>
    <w:p w:rsidR="00B62E7B" w:rsidRDefault="00B62E7B" w:rsidP="0003344F">
      <w:pPr>
        <w:spacing w:after="0" w:line="240" w:lineRule="auto"/>
        <w:rPr>
          <w:szCs w:val="22"/>
        </w:rPr>
      </w:pPr>
    </w:p>
    <w:p w:rsidR="00B62E7B" w:rsidRDefault="00B62E7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230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3711097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230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230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67836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230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3316075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230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230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230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230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3711097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2302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3316075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423027" w:rsidRDefault="00423027" w:rsidP="00423027"/>
    <w:p w:rsidR="00423027" w:rsidRPr="00423027" w:rsidRDefault="00423027" w:rsidP="00423027"/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423027" w:rsidRDefault="00423027" w:rsidP="00423027"/>
    <w:p w:rsidR="00423027" w:rsidRDefault="00423027" w:rsidP="00423027"/>
    <w:p w:rsidR="00423027" w:rsidRDefault="00423027" w:rsidP="00423027"/>
    <w:p w:rsidR="00423027" w:rsidRPr="00423027" w:rsidRDefault="00423027" w:rsidP="00423027"/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13140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13140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2302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2796</w:t>
            </w:r>
          </w:p>
        </w:tc>
        <w:tc>
          <w:tcPr>
            <w:tcW w:w="2405" w:type="dxa"/>
            <w:vAlign w:val="center"/>
          </w:tcPr>
          <w:p w:rsidR="0003344F" w:rsidRPr="003F477D" w:rsidRDefault="0042302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4589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23027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423027">
              <w:rPr>
                <w:b/>
                <w:bCs/>
                <w:szCs w:val="22"/>
              </w:rPr>
              <w:t>3051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423027" w:rsidRDefault="0042302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423027">
              <w:rPr>
                <w:b/>
                <w:bCs/>
                <w:szCs w:val="22"/>
              </w:rPr>
              <w:t>4691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2302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567,12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302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56,71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302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510,41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</w:t>
            </w:r>
            <w:r w:rsidR="00423027">
              <w:rPr>
                <w:b/>
                <w:szCs w:val="22"/>
              </w:rPr>
              <w:t>67,12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423027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Nevyčer.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3638">
              <w:rPr>
                <w:szCs w:val="22"/>
              </w:rPr>
              <w:t>852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3638">
              <w:rPr>
                <w:szCs w:val="22"/>
              </w:rPr>
              <w:t>1748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3638">
              <w:rPr>
                <w:szCs w:val="22"/>
              </w:rPr>
              <w:t>852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3638">
              <w:rPr>
                <w:szCs w:val="22"/>
              </w:rPr>
              <w:t>1748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  <w:r w:rsidR="00A63638">
              <w:rPr>
                <w:b/>
                <w:bCs/>
                <w:szCs w:val="22"/>
              </w:rPr>
              <w:t>05485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6363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193391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205485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6363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193391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6363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A63638" w:rsidRDefault="00A63638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A63638">
              <w:rPr>
                <w:bCs/>
                <w:szCs w:val="22"/>
              </w:rPr>
              <w:t>6356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363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363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63638" w:rsidRDefault="00A63638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A63638">
              <w:rPr>
                <w:b/>
                <w:szCs w:val="22"/>
              </w:rPr>
              <w:t>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63638" w:rsidRDefault="00A63638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A63638">
              <w:rPr>
                <w:b/>
                <w:szCs w:val="22"/>
              </w:rPr>
              <w:t>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63638" w:rsidRDefault="00A63638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A63638">
              <w:rPr>
                <w:b/>
                <w:szCs w:val="22"/>
              </w:rPr>
              <w:t>900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363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44049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6363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43800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27E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-3808,88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27E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27E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27E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27E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27E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7E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13691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7E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7E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7E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6877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7E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7E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7E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7E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7E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7E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6924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7E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7E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7E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7E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7E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7E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13801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7E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27E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7E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7E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7E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27E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331607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1411145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519541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891604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3580756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3580756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589972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590482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245018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245018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lastRenderedPageBreak/>
              <w:t>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927EAB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927EAB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927EA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27EAB" w:rsidRPr="003F477D" w:rsidTr="00927EAB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7EAB" w:rsidRPr="003F477D" w:rsidRDefault="00927EA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</w:tr>
      <w:tr w:rsidR="00927EAB" w:rsidRPr="003F477D" w:rsidTr="00927EA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7EAB" w:rsidRPr="003F477D" w:rsidRDefault="00927EAB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7EAB" w:rsidRPr="003F477D" w:rsidTr="00927EA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7EAB" w:rsidRPr="003F477D" w:rsidRDefault="00927EA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7EAB" w:rsidRPr="003F477D" w:rsidTr="00927EA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7EAB" w:rsidRPr="003F477D" w:rsidRDefault="00927EA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7EAB" w:rsidRPr="003F477D" w:rsidTr="00927EAB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7EAB" w:rsidRPr="003F477D" w:rsidRDefault="00927EA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7EAB" w:rsidRPr="003F477D" w:rsidTr="00927EA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27EAB" w:rsidRPr="003F477D" w:rsidRDefault="00927EA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331607</w:t>
            </w:r>
          </w:p>
        </w:tc>
      </w:tr>
      <w:tr w:rsidR="00927EAB" w:rsidRPr="003F477D" w:rsidTr="00927EAB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7EAB" w:rsidRPr="003F477D" w:rsidRDefault="00927EA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7EAB" w:rsidRPr="003F477D" w:rsidTr="00927EA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7EAB" w:rsidRPr="00927EAB" w:rsidRDefault="00927EAB" w:rsidP="006B42EC">
            <w:pPr>
              <w:spacing w:after="0" w:line="240" w:lineRule="auto"/>
              <w:rPr>
                <w:szCs w:val="22"/>
              </w:rPr>
            </w:pPr>
            <w:r w:rsidRPr="00927EAB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927EAB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  <w:r w:rsidRPr="00927EAB">
              <w:rPr>
                <w:szCs w:val="22"/>
              </w:rPr>
              <w:t>1411145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27EAB" w:rsidRPr="00927EAB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27EAB" w:rsidRPr="00927EAB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  <w:r w:rsidRPr="00927EAB">
              <w:rPr>
                <w:szCs w:val="22"/>
              </w:rPr>
              <w:t>519541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27EAB" w:rsidRPr="00927EAB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927EAB" w:rsidRPr="00927EAB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  <w:r w:rsidRPr="00927EAB">
              <w:rPr>
                <w:szCs w:val="22"/>
              </w:rPr>
              <w:t>891604</w:t>
            </w:r>
          </w:p>
        </w:tc>
      </w:tr>
      <w:tr w:rsidR="00927EAB" w:rsidRPr="003F477D" w:rsidTr="00927EAB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7EAB" w:rsidRPr="003F477D" w:rsidRDefault="00927EA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3580756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3580756</w:t>
            </w:r>
          </w:p>
        </w:tc>
      </w:tr>
      <w:tr w:rsidR="00927EAB" w:rsidRPr="003F477D" w:rsidTr="00927EAB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27EAB" w:rsidRPr="003F477D" w:rsidRDefault="00927EA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7EAB" w:rsidRPr="003F477D" w:rsidTr="00927EA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7EAB" w:rsidRPr="003F477D" w:rsidRDefault="00927EA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7EAB" w:rsidRPr="003F477D" w:rsidRDefault="00E10134" w:rsidP="00650B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6776</w:t>
            </w:r>
          </w:p>
        </w:tc>
      </w:tr>
      <w:tr w:rsidR="00927EAB" w:rsidRPr="003F477D" w:rsidTr="00927EA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7EAB" w:rsidRPr="003F477D" w:rsidRDefault="00927EA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7EAB" w:rsidRPr="003F477D" w:rsidTr="00927EAB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7EAB" w:rsidRPr="003F477D" w:rsidRDefault="00927EA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7EAB" w:rsidRPr="003F477D" w:rsidTr="00927EAB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7EAB" w:rsidRPr="003F477D" w:rsidRDefault="00927EA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589972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7EAB" w:rsidRPr="003F477D" w:rsidRDefault="00E10134" w:rsidP="00650B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589972</w:t>
            </w:r>
          </w:p>
        </w:tc>
      </w:tr>
      <w:tr w:rsidR="00927EAB" w:rsidRPr="003F477D" w:rsidTr="00927EAB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7EAB" w:rsidRPr="003F477D" w:rsidRDefault="00927EA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E10134" w:rsidP="00650B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243071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E10134" w:rsidP="00650B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245018</w:t>
            </w:r>
          </w:p>
        </w:tc>
      </w:tr>
      <w:tr w:rsidR="00927EAB" w:rsidRPr="003F477D" w:rsidTr="00927EAB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27EAB" w:rsidRPr="003F477D" w:rsidRDefault="00927EAB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E10134" w:rsidP="00650B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E10134" w:rsidP="00650B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E10134" w:rsidP="00650B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27EAB" w:rsidRPr="003F477D" w:rsidRDefault="00E10134" w:rsidP="00650B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</w:t>
            </w:r>
          </w:p>
        </w:tc>
      </w:tr>
      <w:tr w:rsidR="00927EAB" w:rsidRPr="003F477D" w:rsidTr="00927EAB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7EAB" w:rsidRPr="003F477D" w:rsidRDefault="00927EA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27EAB" w:rsidRPr="003F477D" w:rsidTr="00927EAB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7EAB" w:rsidRPr="003F477D" w:rsidRDefault="00927EAB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7EAB" w:rsidRPr="003F477D" w:rsidRDefault="00927EAB" w:rsidP="00650B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62E7B" w:rsidRDefault="00B62E7B" w:rsidP="00107589">
      <w:pPr>
        <w:spacing w:after="0" w:line="240" w:lineRule="auto"/>
      </w:pPr>
      <w:r>
        <w:separator/>
      </w:r>
    </w:p>
  </w:endnote>
  <w:endnote w:type="continuationSeparator" w:id="0">
    <w:p w:rsidR="00B62E7B" w:rsidRDefault="00B62E7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2E7B" w:rsidRPr="00981468" w:rsidRDefault="00B62E7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2C0D70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2C0D70">
      <w:rPr>
        <w:szCs w:val="22"/>
      </w:rPr>
      <w:fldChar w:fldCharType="separate"/>
    </w:r>
    <w:r w:rsidR="009E6FD9">
      <w:rPr>
        <w:noProof/>
        <w:szCs w:val="22"/>
      </w:rPr>
      <w:t>2</w:t>
    </w:r>
    <w:r w:rsidR="002C0D7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62E7B" w:rsidRDefault="00B62E7B" w:rsidP="00107589">
      <w:pPr>
        <w:spacing w:after="0" w:line="240" w:lineRule="auto"/>
      </w:pPr>
      <w:r>
        <w:separator/>
      </w:r>
    </w:p>
  </w:footnote>
  <w:footnote w:type="continuationSeparator" w:id="0">
    <w:p w:rsidR="00B62E7B" w:rsidRDefault="00B62E7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62E7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62E7B" w:rsidRPr="003F477D" w:rsidRDefault="00B62E7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62E7B" w:rsidRPr="003F477D" w:rsidRDefault="00B62E7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34142151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2020387479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62E7B" w:rsidRPr="004268D2" w:rsidRDefault="00B62E7B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2E7B" w:rsidRPr="004268D2" w:rsidRDefault="00B62E7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4A82"/>
    <w:rsid w:val="002B61EE"/>
    <w:rsid w:val="002B7B1D"/>
    <w:rsid w:val="002C0D70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3027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3AAA"/>
    <w:rsid w:val="008E4928"/>
    <w:rsid w:val="008F207A"/>
    <w:rsid w:val="008F34F2"/>
    <w:rsid w:val="008F7F07"/>
    <w:rsid w:val="00900BE9"/>
    <w:rsid w:val="00912D01"/>
    <w:rsid w:val="00927EAB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6FD9"/>
    <w:rsid w:val="009F0A29"/>
    <w:rsid w:val="009F39E7"/>
    <w:rsid w:val="00A205E0"/>
    <w:rsid w:val="00A21C63"/>
    <w:rsid w:val="00A31E34"/>
    <w:rsid w:val="00A533B1"/>
    <w:rsid w:val="00A5552F"/>
    <w:rsid w:val="00A62542"/>
    <w:rsid w:val="00A63638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2E7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134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FB00A5-0EAF-46BE-A63A-5E38176E9B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4326</Words>
  <Characters>27833</Characters>
  <Application>Microsoft Office Word</Application>
  <DocSecurity>0</DocSecurity>
  <Lines>231</Lines>
  <Paragraphs>64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32095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Korekcia</cp:lastModifiedBy>
  <cp:revision>3</cp:revision>
  <cp:lastPrinted>2015-01-27T14:36:00Z</cp:lastPrinted>
  <dcterms:created xsi:type="dcterms:W3CDTF">2017-04-26T08:00:00Z</dcterms:created>
  <dcterms:modified xsi:type="dcterms:W3CDTF">2017-05-02T05:01:00Z</dcterms:modified>
</cp:coreProperties>
</file>