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A. Všeobecné údaje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MM AGROSPOL, spol.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r.o.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Mierová 389/19, 976 46 Valaská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založenia: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AB0CBC" w:rsidRP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vzniku: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AB0CBC" w:rsidRDefault="00AB0CBC" w:rsidP="00AB0C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Opis hosp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činnosti: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poľnohospodárstvo včítane predaja nespracovaných výrobkov za účelom spracovania alebo ďalšieho predaja  </w:t>
      </w:r>
    </w:p>
    <w:p w:rsidR="00AB0CBC" w:rsidRDefault="00AB0CBC" w:rsidP="00AB0CBC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Informácia o počte zamestnancoch:</w:t>
      </w:r>
    </w:p>
    <w:tbl>
      <w:tblPr>
        <w:tblW w:w="1006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37"/>
        <w:gridCol w:w="2392"/>
        <w:gridCol w:w="2536"/>
      </w:tblGrid>
      <w:tr w:rsidR="00AB0CBC" w:rsidRPr="00AB0CBC" w:rsidTr="00AB0CBC">
        <w:trPr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AB0CBC" w:rsidRPr="00AB0CBC" w:rsidTr="00AB0CBC">
        <w:trPr>
          <w:trHeight w:val="1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042B14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</w:t>
            </w:r>
          </w:p>
        </w:tc>
      </w:tr>
      <w:tr w:rsidR="00AB0CBC" w:rsidRPr="00AB0CBC" w:rsidTr="00AB0CBC">
        <w:trPr>
          <w:trHeight w:val="1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</w:t>
            </w:r>
          </w:p>
        </w:tc>
      </w:tr>
      <w:tr w:rsidR="00AB0CBC" w:rsidRPr="00AB0CBC" w:rsidTr="00AB0CBC">
        <w:trPr>
          <w:trHeight w:val="272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Počet dobrovoľníkov vyslaných účtovnou jednotkou 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sk-SK"/>
              </w:rPr>
            </w:pP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sk-SK"/>
              </w:rPr>
            </w:pPr>
          </w:p>
        </w:tc>
      </w:tr>
      <w:tr w:rsidR="00AB0CBC" w:rsidRPr="00AB0CBC" w:rsidTr="00AB0CBC">
        <w:trPr>
          <w:trHeight w:val="380"/>
          <w:tblCellSpacing w:w="0" w:type="dxa"/>
        </w:trPr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CBC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sk-SK"/>
              </w:rPr>
            </w:pPr>
          </w:p>
        </w:tc>
        <w:tc>
          <w:tcPr>
            <w:tcW w:w="23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B0CBC" w:rsidRPr="00AB0CBC" w:rsidRDefault="00AB0CBC" w:rsidP="00AB0C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sk-SK"/>
              </w:rPr>
            </w:pPr>
          </w:p>
        </w:tc>
      </w:tr>
    </w:tbl>
    <w:p w:rsidR="00AB0CBC" w:rsidRPr="00AB0CBC" w:rsidRDefault="00AB0CBC" w:rsidP="00AB0CBC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nie je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neobmedzene ručiacim spoločníkom v iných účtovných jednotkách.</w:t>
      </w:r>
    </w:p>
    <w:p w:rsidR="00AB0CBC" w:rsidRPr="00AB0CBC" w:rsidRDefault="00AB0CBC" w:rsidP="00AB0CBC">
      <w:pPr>
        <w:pStyle w:val="Odsekzoznamu"/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</w:p>
    <w:p w:rsidR="00AB0CBC" w:rsidRPr="00AB0CBC" w:rsidRDefault="00AB0CBC" w:rsidP="00AB0CBC">
      <w:pPr>
        <w:pStyle w:val="Odsekzoznamu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jednotka, ktorá je právnickou osobou, zostavila účtovnú závierku k poslednému dňu účtovného obdobia 31.12.201</w:t>
      </w:r>
      <w:r w:rsidR="00042B14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(riadna), za predpokladu nepretržitého pokračovania vo svojej činnosti</w:t>
      </w:r>
    </w:p>
    <w:p w:rsidR="00AB0CBC" w:rsidRPr="00AB0CBC" w:rsidRDefault="00AB0CBC" w:rsidP="00AB0C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E</w:t>
      </w:r>
      <w:r w:rsidRPr="00AB0CBC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. Použité účtovné zásady a účtovné metódy</w:t>
      </w:r>
    </w:p>
    <w:p w:rsidR="00AB0CBC" w:rsidRDefault="00AB0CBC" w:rsidP="0079470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 záväzkov:</w:t>
      </w:r>
    </w:p>
    <w:p w:rsidR="00AB0CBC" w:rsidRPr="00AB0CBC" w:rsidRDefault="00AB0CBC" w:rsidP="0079470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ku dňu, ku ktorému sa zostavuje účtovná závierka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ku dňu uskutočnenia účtovného prípadu účtovná jednotka oceňovala majetok a záväzky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a) obstarávacou cenou: dlhodobý hmotný majetok obstaraný kúpou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zásoby obstarané kúpou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Obstarávacia cena je cena, za ktorú sa majetok obstaral a náklady súvisiace s jeho obstaraním. Vyskytujúce sa náklady súvisiace s </w:t>
      </w:r>
      <w:r w:rsidR="007947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</w:t>
      </w: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obstaraním: - provízia</w:t>
      </w:r>
    </w:p>
    <w:p w:rsidR="00AB0CBC" w:rsidRPr="00AB0CBC" w:rsidRDefault="0079470E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dopravné</w:t>
      </w:r>
    </w:p>
    <w:p w:rsidR="00AB0CBC" w:rsidRPr="00AB0CBC" w:rsidRDefault="00AB0CBC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menovitou hodnotou: 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peňažné prostriedky a ceniny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záväzky</w:t>
      </w:r>
    </w:p>
    <w:p w:rsidR="00AB0CBC" w:rsidRPr="00AB0CBC" w:rsidRDefault="001C5CB7" w:rsidP="007947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AB0CBC" w:rsidRPr="00AB0CBC">
        <w:rPr>
          <w:rFonts w:ascii="Times New Roman" w:eastAsia="Times New Roman" w:hAnsi="Times New Roman" w:cs="Times New Roman"/>
          <w:sz w:val="24"/>
          <w:szCs w:val="24"/>
          <w:lang w:eastAsia="sk-SK"/>
        </w:rPr>
        <w:t>- pohľadávky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c)vlastnými nákladmi: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vytvorené vlastnou činnosťou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Vlastné náklady obsahujú priame náklady vynaložené na výrobu. 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5CB7" w:rsidRPr="001C5CB7" w:rsidRDefault="001C5CB7" w:rsidP="001C5CB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odpisového plánu pre dlhodobý majetok:</w:t>
      </w:r>
    </w:p>
    <w:p w:rsidR="001C5CB7" w:rsidRPr="001C5CB7" w:rsidRDefault="001C5CB7" w:rsidP="001C5CB7">
      <w:pPr>
        <w:pStyle w:val="Odsekzoznamu"/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stanovila interným predpisom pravidlá pre účtovanie dlhodobého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majetku:</w:t>
      </w:r>
    </w:p>
    <w:p w:rsidR="001C5CB7" w:rsidRPr="001C5CB7" w:rsidRDefault="001C5CB7" w:rsidP="001C5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C5CB7" w:rsidRPr="001C5CB7" w:rsidRDefault="001C5CB7" w:rsidP="001C5CB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hmotný majetok, ktorého ocenenie sa rovná sume 1 700,00 EUR, alebo nižšie sa účtuje priamo do nákladov. Hmotný majetok, ktorého ocenenie je vyššie, zaradila účtovná jednotka do dlhodobého hmotného majetku</w:t>
      </w:r>
    </w:p>
    <w:p w:rsidR="001C5CB7" w:rsidRPr="001C5CB7" w:rsidRDefault="001C5CB7" w:rsidP="001C5CB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účtovná jednotka zostavila pre bežné účtovné obdobie odpisový plán pre dlhodobý hmotný majetok, ktorý obsahuje dobu odpisovania, sadzby odpisov, odpisové metódy. </w:t>
      </w:r>
    </w:p>
    <w:p w:rsidR="001C5CB7" w:rsidRPr="001C5CB7" w:rsidRDefault="001C5CB7" w:rsidP="001C5CB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účtovná jednotka stanovila interným predpisom, že účtovné odpisy dlhodobého majetku sa rovnajú daňovým odpisom</w:t>
      </w:r>
    </w:p>
    <w:p w:rsidR="001C5CB7" w:rsidRPr="001C5CB7" w:rsidRDefault="001C5CB7" w:rsidP="001C5C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Pr="001C5CB7">
        <w:rPr>
          <w:rFonts w:ascii="Times New Roman" w:eastAsia="Times New Roman" w:hAnsi="Times New Roman" w:cs="Times New Roman"/>
          <w:sz w:val="24"/>
          <w:szCs w:val="24"/>
          <w:lang w:eastAsia="sk-SK"/>
        </w:rPr>
        <w:t>- účtovná jednotka neúčtuje o dlhodobom nehmotnom majetku</w:t>
      </w:r>
    </w:p>
    <w:p w:rsidR="001C5CB7" w:rsidRPr="001C5CB7" w:rsidRDefault="001C5CB7" w:rsidP="001C5CB7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CB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F a) </w:t>
      </w:r>
      <w:r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dlhodobý hmotný majetok</w:t>
      </w:r>
    </w:p>
    <w:p w:rsidR="001C5CB7" w:rsidRPr="001C5CB7" w:rsidRDefault="00E75312" w:rsidP="001C5C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                                                                                                                                                       </w:t>
      </w:r>
      <w:r w:rsidR="001C5CB7"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B e ž n é </w:t>
      </w:r>
      <w:r w:rsid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="001C5CB7"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ú č t o v n é </w:t>
      </w:r>
      <w:r w:rsid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="001C5CB7" w:rsidRPr="001C5CB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 b d o b i e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2137"/>
        <w:gridCol w:w="1994"/>
        <w:gridCol w:w="1852"/>
        <w:gridCol w:w="1852"/>
        <w:gridCol w:w="1567"/>
        <w:gridCol w:w="1424"/>
      </w:tblGrid>
      <w:tr w:rsidR="001C5CB7" w:rsidRPr="001C5CB7" w:rsidTr="001C5CB7">
        <w:trPr>
          <w:trHeight w:val="1035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C5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DHM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Základné stádo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Obstaranie dlhodobého hmotného majetku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481EC5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Prvotné ocenenie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51 647,06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481E6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75 825,85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40 700,</w:t>
            </w:r>
            <w:r w:rsidR="00581A99"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24 339,63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E7ED0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</w:t>
            </w:r>
            <w:r w:rsidR="00F6086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847,54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481E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1E7ED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25 266,69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</w:t>
            </w:r>
            <w:r w:rsidR="00481E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9 454,41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3 348,00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41 069,10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169AE" w:rsidRPr="0033204C" w:rsidRDefault="004169AE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1A99" w:rsidRPr="0033204C" w:rsidRDefault="00581A99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8 931,82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8 931,82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481EC5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101 092,54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43</w:t>
            </w:r>
            <w:r w:rsidR="00481EC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 xml:space="preserve"> 700</w:t>
            </w:r>
            <w:r w:rsidR="00581A99" w:rsidRPr="0033204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4169AE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</w:t>
            </w:r>
            <w:r w:rsidR="00BD27D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862,22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D6A5B" w:rsidRPr="0033204C" w:rsidRDefault="009D6A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33204C" w:rsidRDefault="001E7ED0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3204C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33204C" w:rsidRDefault="00BD27D1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26 433,00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169AE" w:rsidRPr="001C5CB7" w:rsidRDefault="001E7ED0" w:rsidP="004E69F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251 984,82 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 xml:space="preserve">Oprávky – 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2 375</w:t>
            </w:r>
            <w:r w:rsidR="00CA7F85"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F6086C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50 184</w:t>
            </w:r>
            <w:r w:rsidR="0072405B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F6086C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6 927,00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B4F" w:rsidRDefault="00580B4F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1C5CB7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11 851,12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23615B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71 337,12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2 817</w:t>
            </w:r>
            <w:r w:rsidR="00CA7F85"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P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BE4BA9" w:rsidP="00363B4A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10 221</w:t>
            </w:r>
            <w:r w:rsidR="0072405B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BE4BA9" w:rsidP="00276F7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10 175</w:t>
            </w:r>
            <w:r w:rsidR="00276F7E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3646B8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F6086C" w:rsidP="00276F7E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8 228,60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3D1C7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31 441,60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CA7F85" w:rsidRPr="001C5CB7" w:rsidRDefault="00CA7F85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P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2405B" w:rsidRPr="001C5CB7" w:rsidRDefault="0072405B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0B4F" w:rsidRPr="003646B8" w:rsidRDefault="00580B4F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8 931,82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646B8" w:rsidRDefault="003646B8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1C5CB7" w:rsidRPr="001C5CB7" w:rsidRDefault="0023615B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8 931,82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700C98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700C98" w:rsidRDefault="00F6086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5 192</w:t>
            </w:r>
            <w:r w:rsidR="0072405B" w:rsidRPr="00700C98">
              <w:rPr>
                <w:rFonts w:ascii="Arial Narrow" w:eastAsia="Times New Roman" w:hAnsi="Arial Narrow" w:cs="Times New Roman"/>
                <w:lang w:eastAsia="sk-SK"/>
              </w:rPr>
              <w:t>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BE4BA9" w:rsidP="003D1C7F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60 405</w:t>
            </w:r>
            <w:r w:rsidR="00276F7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BE4BA9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17 102</w:t>
            </w:r>
            <w:r w:rsidR="0072405B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0471A" w:rsidRPr="003646B8" w:rsidRDefault="0090471A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1C5CB7" w:rsidRDefault="00276F7E" w:rsidP="00F6086C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</w:t>
            </w:r>
            <w:r w:rsidR="00F6086C">
              <w:rPr>
                <w:rFonts w:ascii="Arial Narrow" w:eastAsia="Times New Roman" w:hAnsi="Arial Narrow" w:cs="Times New Roman"/>
                <w:lang w:eastAsia="sk-SK"/>
              </w:rPr>
              <w:t> 147,90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23615B" w:rsidP="003D1C7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93 846,90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Opravné položky</w:t>
            </w: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C5CB7" w:rsidRPr="001C5CB7" w:rsidTr="001C5CB7">
        <w:trPr>
          <w:trHeight w:val="150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Zostatková hodnota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B14466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B14466" w:rsidRDefault="00535B9C" w:rsidP="00535B9C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49 272,06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25 641,85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535B9C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35B9C">
              <w:rPr>
                <w:rFonts w:ascii="Arial Narrow" w:eastAsia="Times New Roman" w:hAnsi="Arial Narrow" w:cs="Times New Roman"/>
                <w:lang w:eastAsia="sk-SK"/>
              </w:rPr>
              <w:t>33 773,00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D0612A" w:rsidRDefault="00E75312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12 488,51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D0612A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3D1C7F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148 510,42</w:t>
            </w:r>
          </w:p>
        </w:tc>
      </w:tr>
      <w:tr w:rsidR="001C5CB7" w:rsidRPr="001C5CB7" w:rsidTr="001C5CB7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C5CB7" w:rsidRPr="001C5CB7" w:rsidRDefault="001C5CB7" w:rsidP="001C5CB7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C5CB7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B14466" w:rsidRDefault="001C5CB7" w:rsidP="001C5CB7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1C5CB7" w:rsidRPr="00B14466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46 455,06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535B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40 687,54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1C5CB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26 598,00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D0612A" w:rsidRDefault="00E75312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13 714,32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D0612A" w:rsidRDefault="001C5CB7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1C5CB7" w:rsidRPr="00D0612A" w:rsidRDefault="004E69F9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B14466" w:rsidRDefault="00535B9C" w:rsidP="001C5CB7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26 433,00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5CB7" w:rsidRPr="001C5CB7" w:rsidRDefault="001C5CB7" w:rsidP="001C5CB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C5CB7" w:rsidRPr="001C5CB7" w:rsidRDefault="00535B9C" w:rsidP="00B43D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158 137,92</w:t>
            </w:r>
          </w:p>
        </w:tc>
      </w:tr>
    </w:tbl>
    <w:p w:rsidR="001C5CB7" w:rsidRPr="001C5CB7" w:rsidRDefault="001C5CB7" w:rsidP="001C5CB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                                       </w:t>
      </w: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 xml:space="preserve">                                                                                        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B e z p r o s t r e d n 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 r e d c h á d z a j ú c 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ú č t o v n é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 xml:space="preserve">  </w:t>
      </w:r>
      <w:r w:rsidRPr="00E75312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o b d o b i e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2137"/>
        <w:gridCol w:w="1994"/>
        <w:gridCol w:w="1852"/>
        <w:gridCol w:w="1852"/>
        <w:gridCol w:w="1567"/>
        <w:gridCol w:w="1424"/>
      </w:tblGrid>
      <w:tr w:rsidR="00E75312" w:rsidRPr="00E75312" w:rsidTr="00E75312">
        <w:trPr>
          <w:trHeight w:val="1035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Samostatné hnuteľné veci a súbory hnuteľných vecí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F525F7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Základné stádo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Obstaranie dlhodobého hmotného majetku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Poskytnuté preddavky na DHM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75312" w:rsidRPr="00E75312" w:rsidRDefault="00E75312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5D2436" w:rsidRPr="00E75312" w:rsidTr="00E75312">
        <w:trPr>
          <w:trHeight w:val="1556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2436" w:rsidRPr="00E75312" w:rsidRDefault="005D2436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Prvotné ocenenie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63 646,00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12 200,00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18 787,93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104 280,99</w:t>
            </w:r>
          </w:p>
        </w:tc>
      </w:tr>
      <w:tr w:rsidR="005D2436" w:rsidRPr="00E75312" w:rsidTr="00E75312">
        <w:trPr>
          <w:trHeight w:val="817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2436" w:rsidRPr="00E75312" w:rsidRDefault="005D2436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42 000,00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16 425,85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37 700,00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7 591,70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131 052,55</w:t>
            </w:r>
          </w:p>
        </w:tc>
      </w:tr>
      <w:tr w:rsidR="005D2436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2436" w:rsidRPr="00E75312" w:rsidRDefault="005D2436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4 246,00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9 200,00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2 040,00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15 486,00</w:t>
            </w:r>
          </w:p>
        </w:tc>
      </w:tr>
      <w:tr w:rsidR="005D2436" w:rsidRPr="00E75312" w:rsidTr="00F525F7">
        <w:trPr>
          <w:trHeight w:val="1134"/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2436" w:rsidRPr="00E75312" w:rsidRDefault="005D2436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presuny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D2436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D2436" w:rsidRPr="00E75312" w:rsidRDefault="005D2436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1C5CB7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51 647,06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75 825,85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40 700</w:t>
            </w:r>
            <w:r w:rsidRPr="0033204C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24 339,63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33204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Pr="0033204C" w:rsidRDefault="005D2436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33204C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D2436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5D2436" w:rsidRPr="001C5CB7" w:rsidRDefault="005D2436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219 847,54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lastRenderedPageBreak/>
              <w:t xml:space="preserve">Oprávky – 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700C98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700C9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700C98">
              <w:rPr>
                <w:rFonts w:ascii="Arial Narrow" w:eastAsia="Times New Roman" w:hAnsi="Arial Narrow" w:cs="Times New Roman"/>
                <w:lang w:eastAsia="sk-SK"/>
              </w:rPr>
              <w:t>363,00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40 110,00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12 200,00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6 887,44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59 560,44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700C98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700C9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700C98">
              <w:rPr>
                <w:rFonts w:ascii="Arial Narrow" w:eastAsia="Times New Roman" w:hAnsi="Arial Narrow" w:cs="Times New Roman"/>
                <w:lang w:eastAsia="sk-SK"/>
              </w:rPr>
              <w:t>2 012,00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3646B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14 320,00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3 927,00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3646B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7 003,68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27 262,68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700C98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700C9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4 246,00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3646B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9 200,00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3646B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2 040,00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15 486,00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700C98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700C9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700C98">
              <w:rPr>
                <w:rFonts w:ascii="Arial Narrow" w:eastAsia="Times New Roman" w:hAnsi="Arial Narrow" w:cs="Times New Roman"/>
                <w:lang w:eastAsia="sk-SK"/>
              </w:rPr>
              <w:t>2 375,00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50 184,00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6 927,00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3646B8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11 851,12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71 337,12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Opravné položky</w:t>
            </w: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3D2AA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prírastky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úbytky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lastRenderedPageBreak/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85BC0" w:rsidRPr="00E75312" w:rsidTr="00E75312">
        <w:trPr>
          <w:trHeight w:val="150"/>
          <w:tblCellSpacing w:w="0" w:type="dxa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Zostatková hodnota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B14466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B14466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B14466">
              <w:rPr>
                <w:rFonts w:ascii="Arial Narrow" w:eastAsia="Times New Roman" w:hAnsi="Arial Narrow" w:cs="Times New Roman"/>
                <w:lang w:eastAsia="sk-SK"/>
              </w:rPr>
              <w:t>9 284,06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23 536,00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11 900,49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44 720,55</w:t>
            </w:r>
          </w:p>
        </w:tc>
      </w:tr>
      <w:tr w:rsidR="00785BC0" w:rsidRPr="00E75312" w:rsidTr="00E75312">
        <w:trPr>
          <w:tblCellSpacing w:w="0" w:type="dxa"/>
        </w:trPr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85BC0" w:rsidRPr="00E75312" w:rsidRDefault="00785BC0" w:rsidP="00E7531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Stav na konci bežného účtovného obdobia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B14466" w:rsidRDefault="00785BC0" w:rsidP="00BD27D1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  <w:p w:rsidR="00785BC0" w:rsidRPr="00B14466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B14466">
              <w:rPr>
                <w:rFonts w:ascii="Arial Narrow" w:eastAsia="Times New Roman" w:hAnsi="Arial Narrow" w:cs="Times New Roman"/>
                <w:lang w:eastAsia="sk-SK"/>
              </w:rPr>
              <w:t>49 272,06</w:t>
            </w:r>
          </w:p>
        </w:tc>
        <w:tc>
          <w:tcPr>
            <w:tcW w:w="7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25 641,85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33 773,00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12 488,51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</w:p>
          <w:p w:rsidR="00785BC0" w:rsidRPr="00D0612A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ahoma"/>
                <w:lang w:eastAsia="sk-SK"/>
              </w:rPr>
            </w:pPr>
            <w:r>
              <w:rPr>
                <w:rFonts w:ascii="Arial Narrow" w:eastAsia="Times New Roman" w:hAnsi="Arial Narrow" w:cs="Tahoma"/>
                <w:lang w:eastAsia="sk-SK"/>
              </w:rPr>
              <w:t>4 250,00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B14466" w:rsidRDefault="00785BC0" w:rsidP="00BD27D1">
            <w:pPr>
              <w:spacing w:before="100" w:beforeAutospacing="1" w:after="119" w:line="24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B14466">
              <w:rPr>
                <w:rFonts w:ascii="Arial Narrow" w:eastAsia="Times New Roman" w:hAnsi="Arial Narrow" w:cs="Times New Roman"/>
                <w:lang w:eastAsia="sk-SK"/>
              </w:rPr>
              <w:t>23 085,00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85BC0" w:rsidRPr="001C5CB7" w:rsidRDefault="00785BC0" w:rsidP="00BD27D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85BC0" w:rsidRPr="001C5CB7" w:rsidRDefault="00785BC0" w:rsidP="00BD27D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148 510,42</w:t>
            </w:r>
          </w:p>
        </w:tc>
      </w:tr>
    </w:tbl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Poistenie dlhodobého hmotného majetku.</w:t>
      </w: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19"/>
        <w:gridCol w:w="4719"/>
        <w:gridCol w:w="4716"/>
      </w:tblGrid>
      <w:tr w:rsidR="00E75312" w:rsidRPr="00E75312" w:rsidTr="009F689E">
        <w:trPr>
          <w:tblHeader/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Opis majetku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Poistná suma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Platnosť zmluvy od - do</w:t>
            </w:r>
          </w:p>
        </w:tc>
      </w:tr>
      <w:tr w:rsidR="00E75312" w:rsidRPr="00E75312" w:rsidTr="009F689E">
        <w:trPr>
          <w:tblCellSpacing w:w="0" w:type="dxa"/>
        </w:trPr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Poistenie ENVIRO MAX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149,00</w:t>
            </w:r>
          </w:p>
        </w:tc>
        <w:tc>
          <w:tcPr>
            <w:tcW w:w="16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9F689E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16.1.2013</w:t>
            </w:r>
          </w:p>
        </w:tc>
      </w:tr>
    </w:tbl>
    <w:p w:rsidR="009F689E" w:rsidRDefault="009F689E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s)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Krátkodobé pohľadávky</w:t>
      </w:r>
    </w:p>
    <w:tbl>
      <w:tblPr>
        <w:tblW w:w="151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54"/>
        <w:gridCol w:w="3881"/>
        <w:gridCol w:w="2841"/>
        <w:gridCol w:w="3229"/>
      </w:tblGrid>
      <w:tr w:rsidR="00E75312" w:rsidRPr="00E75312" w:rsidTr="00E75312">
        <w:trPr>
          <w:tblHeader/>
          <w:tblCellSpacing w:w="0" w:type="dxa"/>
        </w:trPr>
        <w:tc>
          <w:tcPr>
            <w:tcW w:w="4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V lehote splatnosti</w:t>
            </w:r>
          </w:p>
        </w:tc>
        <w:tc>
          <w:tcPr>
            <w:tcW w:w="2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</w:tr>
      <w:tr w:rsidR="00E75312" w:rsidRPr="00E75312" w:rsidTr="00E75312">
        <w:trPr>
          <w:tblCellSpacing w:w="0" w:type="dxa"/>
        </w:trPr>
        <w:tc>
          <w:tcPr>
            <w:tcW w:w="4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497C6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11 528,68 </w:t>
            </w:r>
          </w:p>
        </w:tc>
        <w:tc>
          <w:tcPr>
            <w:tcW w:w="2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497C6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5 743,92</w:t>
            </w: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17 272,60</w:t>
            </w:r>
          </w:p>
        </w:tc>
      </w:tr>
      <w:tr w:rsidR="00E75312" w:rsidRPr="00E75312" w:rsidTr="00E75312">
        <w:trPr>
          <w:tblCellSpacing w:w="0" w:type="dxa"/>
        </w:trPr>
        <w:tc>
          <w:tcPr>
            <w:tcW w:w="4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513CDE" w:rsidP="00513CD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Daňové pohľadávky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4 120,23</w:t>
            </w:r>
          </w:p>
        </w:tc>
        <w:tc>
          <w:tcPr>
            <w:tcW w:w="2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4 120,23</w:t>
            </w:r>
          </w:p>
        </w:tc>
      </w:tr>
      <w:tr w:rsidR="00E75312" w:rsidRPr="00E75312" w:rsidTr="00E75312">
        <w:trPr>
          <w:tblCellSpacing w:w="0" w:type="dxa"/>
        </w:trPr>
        <w:tc>
          <w:tcPr>
            <w:tcW w:w="4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BA33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nadmerný odpočet DPH 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10 367,68</w:t>
            </w:r>
          </w:p>
        </w:tc>
        <w:tc>
          <w:tcPr>
            <w:tcW w:w="2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497C6A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10 367,68</w:t>
            </w:r>
          </w:p>
        </w:tc>
      </w:tr>
      <w:tr w:rsidR="00E75312" w:rsidRPr="00E75312" w:rsidTr="00E75312">
        <w:trPr>
          <w:tblCellSpacing w:w="0" w:type="dxa"/>
        </w:trPr>
        <w:tc>
          <w:tcPr>
            <w:tcW w:w="4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Iné pohľadávky </w:t>
            </w:r>
          </w:p>
        </w:tc>
        <w:tc>
          <w:tcPr>
            <w:tcW w:w="3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53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w)</w:t>
      </w:r>
      <w:r w:rsidRPr="00E753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krátkodobý finančný majetok</w:t>
      </w:r>
    </w:p>
    <w:tbl>
      <w:tblPr>
        <w:tblW w:w="1510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12"/>
        <w:gridCol w:w="3849"/>
        <w:gridCol w:w="6144"/>
      </w:tblGrid>
      <w:tr w:rsidR="00E75312" w:rsidRPr="00E75312" w:rsidTr="007365F6">
        <w:trPr>
          <w:tblHeader/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Bold" w:eastAsia="Times New Roman" w:hAnsi="Bold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Bold" w:eastAsia="Times New Roman" w:hAnsi="Bold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E75312" w:rsidRPr="00E75312" w:rsidRDefault="00E75312" w:rsidP="00E753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55A4" w:rsidRPr="00E75312" w:rsidTr="00B755A4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Pokladnica, ceniny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BA339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5 552,18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755A4" w:rsidRPr="00E75312" w:rsidRDefault="00B755A4" w:rsidP="00B64AB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14 378,53</w:t>
            </w:r>
          </w:p>
        </w:tc>
      </w:tr>
      <w:tr w:rsidR="00B755A4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Bežné bankové účty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4 509,65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B64AB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23 718,15</w:t>
            </w:r>
          </w:p>
        </w:tc>
      </w:tr>
      <w:tr w:rsidR="00B755A4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Termínované bankové účty 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B64AB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55A4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Peniaze na ceste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B64AB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55A4" w:rsidRPr="00E75312" w:rsidTr="007365F6">
        <w:trPr>
          <w:tblCellSpacing w:w="0" w:type="dxa"/>
        </w:trPr>
        <w:tc>
          <w:tcPr>
            <w:tcW w:w="5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531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E75312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10 061,83</w:t>
            </w:r>
          </w:p>
        </w:tc>
        <w:tc>
          <w:tcPr>
            <w:tcW w:w="61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755A4" w:rsidRPr="00E75312" w:rsidRDefault="00B755A4" w:rsidP="00B64ABA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38 096,68</w:t>
            </w:r>
          </w:p>
        </w:tc>
      </w:tr>
    </w:tbl>
    <w:p w:rsidR="00E75312" w:rsidRPr="00E75312" w:rsidRDefault="00E75312" w:rsidP="00E753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33FC" w:rsidRDefault="009733FC"/>
    <w:p w:rsidR="00E262B0" w:rsidRDefault="00E262B0"/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G. Údaje vykázané na strane pasív</w:t>
      </w: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 a fondy tvorené zo zisku</w:t>
      </w: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1.a)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Opis základného imania</w:t>
      </w:r>
    </w:p>
    <w:tbl>
      <w:tblPr>
        <w:tblW w:w="147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53"/>
        <w:gridCol w:w="3407"/>
      </w:tblGrid>
      <w:tr w:rsidR="00E262B0" w:rsidRPr="00E262B0" w:rsidTr="00E262B0">
        <w:trPr>
          <w:tblHeader/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Hodnota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Základné imanie celkom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E262B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 w:rsidRPr="00E905D0">
              <w:rPr>
                <w:rFonts w:ascii="Arial Narrow" w:eastAsia="Times New Roman" w:hAnsi="Arial Narrow" w:cs="Arial"/>
                <w:lang w:eastAsia="sk-SK"/>
              </w:rPr>
              <w:t>6 640,00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Základné imanie splatené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05D0" w:rsidRPr="00E905D0" w:rsidRDefault="00E905D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Arial"/>
                <w:lang w:eastAsia="sk-SK"/>
              </w:rPr>
            </w:pPr>
          </w:p>
          <w:p w:rsidR="00E262B0" w:rsidRPr="00E905D0" w:rsidRDefault="00E262B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 w:rsidRPr="00E905D0">
              <w:rPr>
                <w:rFonts w:ascii="Arial Narrow" w:eastAsia="Times New Roman" w:hAnsi="Arial Narrow" w:cs="Arial"/>
                <w:lang w:eastAsia="sk-SK"/>
              </w:rPr>
              <w:t>6 640,00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Rezervný fond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B64ABA" w:rsidP="003D2AA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548,83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Nerozdelený zisk z minulých rokov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905D0" w:rsidRDefault="00B64ABA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0,00</w:t>
            </w:r>
          </w:p>
        </w:tc>
      </w:tr>
      <w:tr w:rsidR="00D73ED8" w:rsidRPr="00E262B0" w:rsidTr="00E262B0">
        <w:trPr>
          <w:tblCellSpacing w:w="0" w:type="dxa"/>
        </w:trPr>
        <w:tc>
          <w:tcPr>
            <w:tcW w:w="111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73ED8" w:rsidRPr="00E262B0" w:rsidRDefault="00D73ED8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Neuhradená strata minulých rokov</w:t>
            </w:r>
          </w:p>
        </w:tc>
        <w:tc>
          <w:tcPr>
            <w:tcW w:w="3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73ED8" w:rsidRPr="00E905D0" w:rsidRDefault="00B64ABA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17553,99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1.a)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Rozdelenie účtovného zisku vykázaného v predchádzajúcom účtovnom období</w:t>
      </w:r>
    </w:p>
    <w:tbl>
      <w:tblPr>
        <w:tblW w:w="147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68"/>
        <w:gridCol w:w="3392"/>
      </w:tblGrid>
      <w:tr w:rsidR="00E262B0" w:rsidRPr="00E262B0" w:rsidTr="00E262B0">
        <w:trPr>
          <w:tblHeader/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Bold" w:eastAsia="Times New Roman" w:hAnsi="Bold" w:cs="Times New Roman"/>
                <w:b/>
                <w:bCs/>
                <w:i/>
                <w:iCs/>
                <w:lang w:eastAsia="sk-SK"/>
              </w:rPr>
              <w:t>Bezprostredne predchádzajúce účtovné obdobie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Účtovný zisk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B64ABA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10 222,56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4F5A31">
            <w:pPr>
              <w:tabs>
                <w:tab w:val="center" w:pos="5609"/>
              </w:tabs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Rozdelenie účtovného zisku</w:t>
            </w:r>
            <w:r w:rsidR="004F5A3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ab/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do zákonného rezervného fondu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B64ABA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511,13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lastRenderedPageBreak/>
              <w:t>Prídel do štatutárnych a ostatných fondov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do sociálneho fondu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Prídel na zvýšenie základného imania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Úhrada straty minulých období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B64ABA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9 711,43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Prevod do nerozdeleného zisku minulých rokov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B64ABA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Rozdelenie podielu na zisku spoločníkom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Iné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E262B0" w:rsidRPr="00E262B0" w:rsidTr="00E262B0">
        <w:trPr>
          <w:tblCellSpacing w:w="0" w:type="dxa"/>
        </w:trPr>
        <w:tc>
          <w:tcPr>
            <w:tcW w:w="1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3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B64ABA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10 222,56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Rezervy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38"/>
        <w:gridCol w:w="2721"/>
        <w:gridCol w:w="1948"/>
        <w:gridCol w:w="1794"/>
        <w:gridCol w:w="2103"/>
        <w:gridCol w:w="3556"/>
      </w:tblGrid>
      <w:tr w:rsidR="00E262B0" w:rsidRPr="00E262B0" w:rsidTr="00D64108">
        <w:trPr>
          <w:trHeight w:val="150"/>
          <w:tblCellSpacing w:w="0" w:type="dxa"/>
        </w:trPr>
        <w:tc>
          <w:tcPr>
            <w:tcW w:w="293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rezervy</w:t>
            </w:r>
          </w:p>
        </w:tc>
        <w:tc>
          <w:tcPr>
            <w:tcW w:w="121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začiatku bežného účtovného obdobia</w:t>
            </w: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Tvorba rezerv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Použitie rezerv</w:t>
            </w: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Zrušenie alebo zníženie rezerv</w:t>
            </w: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bežného účtovného obdobia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Rezervy na dovolenky</w:t>
            </w: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Default="00D64108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  <w:p w:rsidR="00E905D0" w:rsidRPr="00E262B0" w:rsidRDefault="00E905D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05D0" w:rsidRPr="00E262B0" w:rsidRDefault="00E905D0" w:rsidP="00D64108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D64108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0,00</w:t>
            </w:r>
          </w:p>
        </w:tc>
      </w:tr>
      <w:tr w:rsidR="00E262B0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2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D64108" w:rsidRPr="00E262B0" w:rsidTr="00D64108">
        <w:trPr>
          <w:tblCellSpacing w:w="0" w:type="dxa"/>
        </w:trPr>
        <w:tc>
          <w:tcPr>
            <w:tcW w:w="293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Rezervy na dovolenky</w:t>
            </w:r>
          </w:p>
        </w:tc>
        <w:tc>
          <w:tcPr>
            <w:tcW w:w="27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185,20</w:t>
            </w:r>
          </w:p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700,93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185,20</w:t>
            </w:r>
          </w:p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4108" w:rsidRPr="00E262B0" w:rsidRDefault="00D64108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700,93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c) a d)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39"/>
        <w:gridCol w:w="3974"/>
        <w:gridCol w:w="4747"/>
      </w:tblGrid>
      <w:tr w:rsidR="00E262B0" w:rsidRPr="00E262B0" w:rsidTr="007C73D5">
        <w:trPr>
          <w:trHeight w:val="16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Druh záväzkov</w:t>
            </w:r>
          </w:p>
        </w:tc>
        <w:tc>
          <w:tcPr>
            <w:tcW w:w="872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</w:t>
            </w:r>
          </w:p>
        </w:tc>
      </w:tr>
      <w:tr w:rsidR="00E262B0" w:rsidRPr="00E262B0" w:rsidTr="007C73D5">
        <w:trPr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bežného účtovného obdobia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predchádzajúceho účtovného obdobia</w:t>
            </w:r>
          </w:p>
        </w:tc>
      </w:tr>
      <w:tr w:rsidR="00D64108" w:rsidRPr="00E262B0" w:rsidTr="007C73D5">
        <w:trPr>
          <w:trHeight w:val="18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E262B0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1 248,00</w:t>
            </w:r>
          </w:p>
        </w:tc>
      </w:tr>
      <w:tr w:rsidR="00D64108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C2BDE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do lehoty </w:t>
            </w:r>
            <w:proofErr w:type="spellStart"/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spl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.</w:t>
            </w: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so zostatkovou dobou splatnosti do jedného roka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FD0399" w:rsidP="001222C4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20 638,65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20 360,00</w:t>
            </w:r>
          </w:p>
        </w:tc>
      </w:tr>
      <w:tr w:rsidR="00D64108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Default="00D64108" w:rsidP="00EC2BDE">
            <w:pPr>
              <w:spacing w:before="100" w:beforeAutospacing="1" w:after="0" w:line="180" w:lineRule="atLeas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Splatná daň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Default="00D64108" w:rsidP="001222C4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1 137,87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Default="00D64108" w:rsidP="006F2429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960,00</w:t>
            </w:r>
          </w:p>
        </w:tc>
      </w:tr>
      <w:tr w:rsidR="00D64108" w:rsidRPr="00E262B0" w:rsidTr="00EC2BDE">
        <w:trPr>
          <w:trHeight w:val="414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Pr="00E262B0" w:rsidRDefault="00D64108" w:rsidP="00EC2BDE">
            <w:pPr>
              <w:spacing w:before="100" w:beforeAutospacing="1" w:after="0" w:line="180" w:lineRule="atLeas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Daňová licencia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Default="00D64108" w:rsidP="001222C4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Default="00D64108" w:rsidP="006F2429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D64108" w:rsidRPr="00E262B0" w:rsidTr="007C73D5">
        <w:trPr>
          <w:trHeight w:val="24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FD039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21</w:t>
            </w:r>
            <w:r w:rsidR="00FD039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 776,52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21 608,00</w:t>
            </w:r>
          </w:p>
        </w:tc>
      </w:tr>
      <w:tr w:rsidR="00D64108" w:rsidRPr="00E262B0" w:rsidTr="007C73D5">
        <w:trPr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so zostatkovou dobou splatnosti od jedného do piatich rokov vrátane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4D2450" w:rsidP="00F83C4F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112 300,00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116 997,00</w:t>
            </w:r>
          </w:p>
        </w:tc>
      </w:tr>
      <w:tr w:rsidR="00D64108" w:rsidRPr="00E262B0" w:rsidTr="007C73D5">
        <w:trPr>
          <w:trHeight w:val="27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Záväzky so zostatkovou dobou splatnosti viac ako päť rokov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64108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BA339B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Dlhodobé záväzky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64108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Pr="00BA339B" w:rsidRDefault="00D64108" w:rsidP="00E262B0">
            <w:pPr>
              <w:spacing w:before="100" w:beforeAutospacing="1" w:after="0" w:line="195" w:lineRule="atLeas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 w:rsidRPr="00BA339B"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>Záväzky z finančného prenájmu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Pr="001222C4" w:rsidRDefault="00D64108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64108" w:rsidRPr="001222C4" w:rsidRDefault="00D64108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24 826,00</w:t>
            </w:r>
          </w:p>
        </w:tc>
      </w:tr>
      <w:tr w:rsidR="004D2450" w:rsidRPr="00E262B0" w:rsidTr="007C73D5">
        <w:trPr>
          <w:trHeight w:val="195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D2450" w:rsidRPr="00BA339B" w:rsidRDefault="004D2450" w:rsidP="00E262B0">
            <w:pPr>
              <w:spacing w:before="100" w:beforeAutospacing="1" w:after="0" w:line="195" w:lineRule="atLeast"/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lang w:eastAsia="sk-SK"/>
              </w:rPr>
              <w:t xml:space="preserve">Preklenovací úver 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D2450" w:rsidRPr="001222C4" w:rsidRDefault="004D2450" w:rsidP="00E262B0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36 100,00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D2450" w:rsidRDefault="004D2450" w:rsidP="006F2429">
            <w:pPr>
              <w:spacing w:before="100" w:beforeAutospacing="1" w:after="0" w:line="240" w:lineRule="auto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D64108" w:rsidRPr="00E262B0" w:rsidTr="007C73D5">
        <w:trPr>
          <w:trHeight w:val="180"/>
          <w:tblCellSpacing w:w="0" w:type="dxa"/>
        </w:trPr>
        <w:tc>
          <w:tcPr>
            <w:tcW w:w="63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E262B0" w:rsidRDefault="00D64108" w:rsidP="00E262B0">
            <w:pPr>
              <w:spacing w:before="100" w:beforeAutospacing="1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Krátkodobé a dlhodobé záväzky spolu</w:t>
            </w:r>
          </w:p>
        </w:tc>
        <w:tc>
          <w:tcPr>
            <w:tcW w:w="39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4D2450" w:rsidP="00F83C4F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170 176,52</w:t>
            </w:r>
          </w:p>
        </w:tc>
        <w:tc>
          <w:tcPr>
            <w:tcW w:w="4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D64108" w:rsidRPr="001222C4" w:rsidRDefault="00D64108" w:rsidP="006F2429">
            <w:pPr>
              <w:spacing w:before="100" w:beforeAutospacing="1" w:after="0" w:line="180" w:lineRule="atLeast"/>
              <w:jc w:val="right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163 431,00</w:t>
            </w:r>
          </w:p>
        </w:tc>
      </w:tr>
    </w:tbl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C66724" w:rsidRDefault="00C66724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lang w:eastAsia="sk-SK"/>
        </w:rPr>
        <w:t xml:space="preserve">g) </w:t>
      </w:r>
      <w:r w:rsidRPr="00E262B0">
        <w:rPr>
          <w:rFonts w:ascii="Times New Roman" w:eastAsia="Times New Roman" w:hAnsi="Times New Roman" w:cs="Times New Roman"/>
          <w:lang w:eastAsia="sk-SK"/>
        </w:rPr>
        <w:t>záväzky zo sociálneho fondu</w:t>
      </w:r>
    </w:p>
    <w:tbl>
      <w:tblPr>
        <w:tblW w:w="15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4"/>
        <w:gridCol w:w="4800"/>
        <w:gridCol w:w="4596"/>
      </w:tblGrid>
      <w:tr w:rsidR="00E262B0" w:rsidRPr="00E262B0" w:rsidTr="00FD0399">
        <w:trPr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Sociálny fond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D0399" w:rsidRPr="00E262B0" w:rsidTr="00FD0399">
        <w:trPr>
          <w:trHeight w:val="40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k prvému dňu účtovného obdobia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197,00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131,00</w:t>
            </w:r>
          </w:p>
        </w:tc>
      </w:tr>
      <w:tr w:rsidR="00FD0399" w:rsidRPr="00E262B0" w:rsidTr="00FD0399">
        <w:trPr>
          <w:trHeight w:val="16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Tvorba na ťarchu nákladov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F83C4F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84,00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sk-SK"/>
              </w:rPr>
              <w:t>66,00</w:t>
            </w:r>
          </w:p>
        </w:tc>
      </w:tr>
      <w:tr w:rsidR="00FD0399" w:rsidRPr="00E262B0" w:rsidTr="00FD0399">
        <w:trPr>
          <w:trHeight w:val="552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Tvorba zo zisku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16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0399" w:rsidRPr="00E262B0" w:rsidTr="00FD0399">
        <w:trPr>
          <w:trHeight w:val="195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Čerpanie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195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0399" w:rsidRPr="00E262B0" w:rsidTr="00FD0399">
        <w:trPr>
          <w:trHeight w:val="330"/>
          <w:tblCellSpacing w:w="0" w:type="dxa"/>
        </w:trPr>
        <w:tc>
          <w:tcPr>
            <w:tcW w:w="56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k poslednému dňu účtovného obdobia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281,00</w:t>
            </w:r>
          </w:p>
        </w:tc>
        <w:tc>
          <w:tcPr>
            <w:tcW w:w="45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D0399" w:rsidRPr="00E262B0" w:rsidRDefault="00FD0399" w:rsidP="006F2429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197,00</w:t>
            </w:r>
          </w:p>
        </w:tc>
      </w:tr>
    </w:tbl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Pr="00E262B0" w:rsidRDefault="00E262B0" w:rsidP="00E262B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i) </w:t>
      </w:r>
      <w:r w:rsidRPr="00E262B0">
        <w:rPr>
          <w:rFonts w:ascii="Times New Roman" w:eastAsia="Times New Roman" w:hAnsi="Times New Roman" w:cs="Times New Roman"/>
          <w:sz w:val="24"/>
          <w:szCs w:val="24"/>
          <w:lang w:eastAsia="sk-SK"/>
        </w:rPr>
        <w:t>Bankové úvery, pôžičky, finančné výpomoci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60"/>
        <w:gridCol w:w="858"/>
        <w:gridCol w:w="2718"/>
        <w:gridCol w:w="2859"/>
        <w:gridCol w:w="2859"/>
      </w:tblGrid>
      <w:tr w:rsidR="00E262B0" w:rsidRPr="00E262B0" w:rsidTr="00E905D0">
        <w:trPr>
          <w:tblHeader/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56673" w:rsidRPr="00E262B0" w:rsidRDefault="00E262B0" w:rsidP="003566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Charakter bankového úveru, pôžičky, finančnej výpomoci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Hodnota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Splatnosť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Forma zabezpečenia</w:t>
            </w:r>
          </w:p>
        </w:tc>
      </w:tr>
      <w:tr w:rsidR="00E262B0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41390E" w:rsidP="0041390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Krátkodobá pôžička / účet 249/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41390E" w:rsidP="00EC2BDE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99</w:t>
            </w:r>
            <w:r w:rsidR="00D9501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800</w:t>
            </w:r>
            <w:r w:rsidR="00356673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D64108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D64108" w:rsidP="0041390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Krátkodobá pôžička od spoločníkov</w:t>
            </w:r>
            <w:r w:rsidR="0041390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/ účet 365/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Default="0041390E" w:rsidP="00EC2BDE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12 500,00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64108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</w:t>
            </w:r>
          </w:p>
        </w:tc>
      </w:tr>
      <w:tr w:rsidR="0041390E" w:rsidRPr="00E262B0" w:rsidTr="00E905D0">
        <w:trPr>
          <w:tblCellSpacing w:w="0" w:type="dxa"/>
        </w:trPr>
        <w:tc>
          <w:tcPr>
            <w:tcW w:w="171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41390E" w:rsidP="0041390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Preklenovací úver zo SLSP</w:t>
            </w:r>
          </w:p>
        </w:tc>
        <w:tc>
          <w:tcPr>
            <w:tcW w:w="3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41390E" w:rsidP="00E262B0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6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Default="0041390E" w:rsidP="00EC2BDE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36 100,00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 dotácii za rok 2017</w:t>
            </w:r>
          </w:p>
        </w:tc>
        <w:tc>
          <w:tcPr>
            <w:tcW w:w="10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1390E" w:rsidRPr="00E262B0" w:rsidRDefault="0041390E" w:rsidP="00E262B0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Dotácie na pôdu</w:t>
            </w:r>
          </w:p>
        </w:tc>
      </w:tr>
    </w:tbl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C66724" w:rsidRDefault="00C66724" w:rsidP="00E262B0">
      <w:pPr>
        <w:spacing w:before="119" w:after="119" w:line="360" w:lineRule="auto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262B0" w:rsidRPr="00E262B0" w:rsidRDefault="00E262B0" w:rsidP="00E262B0">
      <w:pPr>
        <w:spacing w:before="119" w:after="119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62B0">
        <w:rPr>
          <w:rFonts w:ascii="Arial Narrow" w:eastAsia="Times New Roman" w:hAnsi="Arial Narrow" w:cs="Times New Roman"/>
          <w:b/>
          <w:bCs/>
          <w:color w:val="000000"/>
          <w:lang w:eastAsia="sk-SK"/>
        </w:rPr>
        <w:t xml:space="preserve">m) </w:t>
      </w:r>
      <w:r w:rsidRPr="00E262B0">
        <w:rPr>
          <w:rFonts w:ascii="Arial Narrow" w:eastAsia="Times New Roman" w:hAnsi="Arial Narrow" w:cs="Times New Roman"/>
          <w:color w:val="000000"/>
          <w:lang w:eastAsia="sk-SK"/>
        </w:rPr>
        <w:t>majetok prenajatý formou finančného prenájmu</w:t>
      </w:r>
    </w:p>
    <w:tbl>
      <w:tblPr>
        <w:tblW w:w="1521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25"/>
        <w:gridCol w:w="3323"/>
        <w:gridCol w:w="2355"/>
        <w:gridCol w:w="2839"/>
        <w:gridCol w:w="3468"/>
      </w:tblGrid>
      <w:tr w:rsidR="0008355E" w:rsidRPr="00E262B0" w:rsidTr="006F2429">
        <w:trPr>
          <w:trHeight w:val="491"/>
          <w:tblCellSpacing w:w="0" w:type="dxa"/>
        </w:trPr>
        <w:tc>
          <w:tcPr>
            <w:tcW w:w="152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8355E" w:rsidRPr="0008355E" w:rsidRDefault="0008355E" w:rsidP="00E262B0">
            <w:pPr>
              <w:spacing w:before="100" w:beforeAutospacing="1"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8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Zhrňovač</w:t>
            </w:r>
            <w:proofErr w:type="spellEnd"/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C6672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Záväzok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bezprostredne predchádzajúceho účtovného obdobia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Istina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2429" w:rsidRPr="00E262B0" w:rsidRDefault="00E262B0" w:rsidP="006F242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Finančný náklad</w:t>
            </w:r>
            <w:r w:rsidR="006F2429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, poistenie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Stav na konci bežného účtovného obdobia</w:t>
            </w: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Celková suma dohodnutých platieb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7 633,33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1D069D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13 000,00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C66724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214,59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262B0" w:rsidRPr="00E262B0" w:rsidRDefault="00C56835" w:rsidP="001D069D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2 333,34</w:t>
            </w: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2 333,34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36,85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262B0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F83C4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od jedného roka do piatich rokov 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262B0" w:rsidRPr="00E262B0" w:rsidRDefault="00E262B0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2429" w:rsidRPr="00E262B0" w:rsidRDefault="006F2429" w:rsidP="00E262B0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355E" w:rsidRPr="00E262B0" w:rsidTr="00BD27D1">
        <w:trPr>
          <w:tblCellSpacing w:w="0" w:type="dxa"/>
        </w:trPr>
        <w:tc>
          <w:tcPr>
            <w:tcW w:w="1521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8355E" w:rsidRPr="00E262B0" w:rsidRDefault="0008355E" w:rsidP="000835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66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CASE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</w:pPr>
            <w:r w:rsidRPr="00F83C4F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>Záväzok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na konci bezprostredne predchádzajúceho účtovného obdobia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08355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Istina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D57DB2" w:rsidRDefault="00D57DB2" w:rsidP="00D57DB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F</w:t>
            </w:r>
            <w:r w:rsidR="00F83C4F"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inančný náklad</w:t>
            </w:r>
            <w:r w:rsidRPr="00D57DB2">
              <w:rPr>
                <w:rFonts w:ascii="Times New Roman" w:eastAsia="Times New Roman" w:hAnsi="Times New Roman" w:cs="Times New Roman"/>
                <w:b/>
                <w:lang w:eastAsia="sk-SK"/>
              </w:rPr>
              <w:t>, poistenie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F83C4F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F83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Stav na konci bežného účtovného obdobia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Celková suma dohodnutých platieb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5683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21 692,49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B0AA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37 7</w:t>
            </w:r>
            <w:r w:rsidR="00F83C4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00,00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FB0AA5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2 911,56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AF2B6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13 710,86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do jedného roka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D57DB2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7 981,63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B2768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7 186,38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D57DB2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795,03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34227F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5 729,23</w:t>
            </w:r>
          </w:p>
        </w:tc>
      </w:tr>
      <w:tr w:rsidR="00F83C4F" w:rsidRPr="00E262B0" w:rsidTr="00F83C4F">
        <w:trPr>
          <w:tblCellSpacing w:w="0" w:type="dxa"/>
        </w:trPr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F83C4F" w:rsidRDefault="00F83C4F" w:rsidP="00BD27D1">
            <w:pPr>
              <w:spacing w:before="100" w:beforeAutospacing="1" w:after="0" w:line="240" w:lineRule="auto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  <w:r w:rsidRPr="00E262B0">
              <w:rPr>
                <w:rFonts w:ascii="Arial Narrow" w:eastAsia="Times New Roman" w:hAnsi="Arial Narrow" w:cs="Times New Roman"/>
                <w:color w:val="000000"/>
                <w:lang w:eastAsia="sk-SK"/>
              </w:rPr>
              <w:t>od jedného roka do piatich rokov vrátane</w:t>
            </w:r>
          </w:p>
        </w:tc>
        <w:tc>
          <w:tcPr>
            <w:tcW w:w="33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B2768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  <w:r w:rsidR="0034227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729,23</w:t>
            </w:r>
          </w:p>
        </w:tc>
        <w:tc>
          <w:tcPr>
            <w:tcW w:w="23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B2768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5 520,84</w:t>
            </w:r>
          </w:p>
        </w:tc>
        <w:tc>
          <w:tcPr>
            <w:tcW w:w="28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B2768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208,39</w:t>
            </w:r>
          </w:p>
        </w:tc>
        <w:tc>
          <w:tcPr>
            <w:tcW w:w="34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3C4F" w:rsidRPr="00E262B0" w:rsidRDefault="00CB2768" w:rsidP="00BD27D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</w:tbl>
    <w:p w:rsidR="00E262B0" w:rsidRDefault="00E262B0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724" w:rsidRDefault="00C66724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66724" w:rsidRPr="00E262B0" w:rsidRDefault="00C66724" w:rsidP="00E262B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H. Informácie o výnosoch</w:t>
      </w: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a)</w:t>
      </w:r>
    </w:p>
    <w:tbl>
      <w:tblPr>
        <w:tblW w:w="1512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82"/>
        <w:gridCol w:w="3757"/>
        <w:gridCol w:w="3757"/>
        <w:gridCol w:w="4424"/>
      </w:tblGrid>
      <w:tr w:rsidR="00022954" w:rsidRPr="00022954" w:rsidTr="001D069D">
        <w:trPr>
          <w:tblHeader/>
          <w:tblCellSpacing w:w="0" w:type="dxa"/>
        </w:trPr>
        <w:tc>
          <w:tcPr>
            <w:tcW w:w="31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Druh výnosov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Opis 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F75F31" w:rsidRPr="00022954" w:rsidTr="00C33D3D">
        <w:trPr>
          <w:tblCellSpacing w:w="0" w:type="dxa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vlastné výkony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 tovar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vlastné výrobky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a tovar</w:t>
            </w:r>
          </w:p>
        </w:tc>
        <w:tc>
          <w:tcPr>
            <w:tcW w:w="3757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42 505,67</w:t>
            </w:r>
          </w:p>
        </w:tc>
        <w:tc>
          <w:tcPr>
            <w:tcW w:w="4424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34 851,00</w:t>
            </w:r>
          </w:p>
        </w:tc>
      </w:tr>
      <w:tr w:rsidR="00F75F31" w:rsidRPr="00022954" w:rsidTr="00C33D3D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5F31" w:rsidRPr="00022954" w:rsidRDefault="00F75F31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za služby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613,00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3 511,00</w:t>
            </w:r>
          </w:p>
        </w:tc>
      </w:tr>
      <w:tr w:rsidR="00F75F31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F31" w:rsidRPr="00022954" w:rsidRDefault="00F75F31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Pr="00022954" w:rsidRDefault="00F75F31" w:rsidP="00C33D3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Zmeny stavu zvierat 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D403B6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-1 002,38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F75F31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-2 441,00</w:t>
            </w:r>
          </w:p>
        </w:tc>
      </w:tr>
      <w:tr w:rsidR="00F75F31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31" w:rsidRPr="00022954" w:rsidRDefault="00F75F31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Nedokončená výroba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F75F31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1 673,42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F75F31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293,00</w:t>
            </w:r>
          </w:p>
        </w:tc>
      </w:tr>
      <w:tr w:rsidR="00F75F31" w:rsidRPr="00022954" w:rsidTr="00C33D3D">
        <w:trPr>
          <w:tblCellSpacing w:w="0" w:type="dxa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F31" w:rsidRPr="00022954" w:rsidRDefault="00F75F31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Aktivácia DHM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D403B6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4 894,41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75F31" w:rsidRDefault="00F75F31" w:rsidP="00F75F31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5 612,00</w:t>
            </w:r>
          </w:p>
        </w:tc>
      </w:tr>
      <w:tr w:rsidR="00F75F31" w:rsidRPr="00022954" w:rsidTr="0060631B">
        <w:trPr>
          <w:tblCellSpacing w:w="0" w:type="dxa"/>
        </w:trPr>
        <w:tc>
          <w:tcPr>
            <w:tcW w:w="3182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stavu zásob zistená pri inventúre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Zmena stavu výrobkov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F75F31" w:rsidRPr="00022954" w:rsidTr="009F4CD4">
        <w:trPr>
          <w:tblCellSpacing w:w="0" w:type="dxa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5F31" w:rsidRPr="00022954" w:rsidRDefault="00F75F31" w:rsidP="0060631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Tržby z predaja DHM</w:t>
            </w:r>
          </w:p>
          <w:p w:rsidR="00F75F31" w:rsidRDefault="00F75F31" w:rsidP="0060631B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D403B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Predaj DHM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6 580,68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9 680,00</w:t>
            </w:r>
          </w:p>
        </w:tc>
      </w:tr>
      <w:tr w:rsidR="00F75F31" w:rsidRPr="00022954" w:rsidTr="009F4CD4">
        <w:trPr>
          <w:tblCellSpacing w:w="0" w:type="dxa"/>
        </w:trPr>
        <w:tc>
          <w:tcPr>
            <w:tcW w:w="318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výnosy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- dotácie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D403B6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81 836,72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71 728,00</w:t>
            </w:r>
          </w:p>
        </w:tc>
      </w:tr>
      <w:tr w:rsidR="00F75F31" w:rsidRPr="00022954" w:rsidTr="009F4CD4">
        <w:trPr>
          <w:trHeight w:val="479"/>
          <w:tblCellSpacing w:w="0" w:type="dxa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F31" w:rsidRPr="00022954" w:rsidRDefault="00F75F31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711EF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z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banky</w:t>
            </w:r>
          </w:p>
        </w:tc>
        <w:tc>
          <w:tcPr>
            <w:tcW w:w="3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0,36</w:t>
            </w:r>
          </w:p>
        </w:tc>
        <w:tc>
          <w:tcPr>
            <w:tcW w:w="44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75F31" w:rsidRPr="00022954" w:rsidRDefault="00F75F31" w:rsidP="00F75F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0,79</w:t>
            </w:r>
          </w:p>
        </w:tc>
      </w:tr>
    </w:tbl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7100CB" w:rsidRDefault="007100CB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lastRenderedPageBreak/>
        <w:t>I. Informácie o nákladoch</w:t>
      </w:r>
    </w:p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10"/>
        <w:gridCol w:w="3806"/>
        <w:gridCol w:w="2569"/>
      </w:tblGrid>
      <w:tr w:rsidR="00022954" w:rsidRPr="00022954" w:rsidTr="006E5216">
        <w:trPr>
          <w:tblHeader/>
          <w:tblCellSpacing w:w="0" w:type="dxa"/>
        </w:trPr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Druh nákladov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Opis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sk-SK"/>
              </w:rPr>
              <w:t>Suma</w:t>
            </w:r>
          </w:p>
        </w:tc>
      </w:tr>
      <w:tr w:rsidR="00022954" w:rsidRPr="00022954" w:rsidTr="00022954">
        <w:trPr>
          <w:trHeight w:val="255"/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za poskytnuté služby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na opravy (511)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3 213,04</w:t>
            </w:r>
          </w:p>
        </w:tc>
      </w:tr>
      <w:tr w:rsidR="00022954" w:rsidRPr="00022954" w:rsidTr="00022954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Služby (518)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14 079,92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náklady z hospodárskej činnosti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41 533,73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1 116,23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Mzdové náklady (521)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17 830,70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Zákonné sociálne zabezpečenie (524)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5 874,79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Zákonné sociálne náklady (527)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1 529,52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Cestná daň (531)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B4334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358,65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Daň z nehnuteľnosti (532)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1 716,90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dane a poplatky (538)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206,25</w:t>
            </w:r>
          </w:p>
        </w:tc>
      </w:tr>
      <w:tr w:rsidR="006E5216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E5216" w:rsidRPr="00022954" w:rsidRDefault="006E5216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5216" w:rsidRPr="00022954" w:rsidRDefault="006E5216" w:rsidP="0002295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Zostatková cena predaného DHM</w:t>
            </w:r>
            <w:r w:rsidR="002B1E1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(541)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E5216" w:rsidRDefault="007100CB" w:rsidP="00022954">
            <w:pPr>
              <w:spacing w:before="100" w:beforeAutospacing="1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1 195,76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2B1E1F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zo zaokrúhľovania (548)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B43347" w:rsidP="007100C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</w:t>
            </w:r>
            <w:r w:rsidR="007100C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,5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Zmluvné pokuty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B43347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Sankcie od DU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Odpisy (551)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30 245,84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307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Úroky (562)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1 113,47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22954" w:rsidRPr="00022954" w:rsidRDefault="00022954" w:rsidP="0002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Ostatné finančné náklady (568)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7100C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1 173,69</w:t>
            </w:r>
          </w:p>
        </w:tc>
      </w:tr>
    </w:tbl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DF6487" w:rsidRDefault="00DF6487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022954" w:rsidRDefault="00022954" w:rsidP="00022954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022954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P. Prehľad zmien vlastného imania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18"/>
        <w:gridCol w:w="2830"/>
        <w:gridCol w:w="2547"/>
        <w:gridCol w:w="3254"/>
      </w:tblGrid>
      <w:tr w:rsidR="00022954" w:rsidRPr="00022954" w:rsidTr="0060631B">
        <w:trPr>
          <w:tblHeader/>
          <w:tblCellSpacing w:w="0" w:type="dxa"/>
        </w:trPr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Členenie vlastného imania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Stav na začiatku bež. účtov. obdobia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Zvýšenie</w:t>
            </w:r>
          </w:p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Stav na konci</w:t>
            </w:r>
          </w:p>
          <w:p w:rsidR="00022954" w:rsidRPr="00022954" w:rsidRDefault="00022954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bež. účtovného obdobia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Vlastné imanie spolu: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 zapísané do OR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6 640,00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E33CDC" w:rsidP="0002295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</w:t>
            </w:r>
            <w:r w:rsidR="00022954"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6 640,00</w:t>
            </w:r>
          </w:p>
        </w:tc>
      </w:tr>
      <w:tr w:rsidR="00022954" w:rsidRPr="00022954" w:rsidTr="0002295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E33CDC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37,70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1E1F" w:rsidRPr="00022954" w:rsidRDefault="00E33CDC" w:rsidP="00DB792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511,13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E33CDC" w:rsidP="004F5A31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548,83</w:t>
            </w:r>
          </w:p>
        </w:tc>
      </w:tr>
      <w:tr w:rsidR="00022954" w:rsidRPr="00022954" w:rsidTr="00DB792D">
        <w:trPr>
          <w:trHeight w:val="346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Nerozdelený zisk z minulých rokov</w:t>
            </w:r>
          </w:p>
          <w:p w:rsidR="00DB792D" w:rsidRPr="00022954" w:rsidRDefault="00DB792D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Neuhradená strata z minulých rokov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DB792D" w:rsidRDefault="00E33CDC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756,75</w:t>
            </w:r>
          </w:p>
          <w:p w:rsidR="00DB792D" w:rsidRPr="00022954" w:rsidRDefault="0060631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28 022,17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Default="00E33CDC" w:rsidP="00E33C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+9 711,43 – 10468,18</w:t>
            </w:r>
          </w:p>
          <w:p w:rsidR="00022954" w:rsidRDefault="00E33CDC" w:rsidP="00E33C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-10 468,18</w:t>
            </w:r>
          </w:p>
          <w:p w:rsidR="0060631B" w:rsidRPr="00022954" w:rsidRDefault="0060631B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DB792D" w:rsidRDefault="00022954" w:rsidP="00DB792D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B79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=</w:t>
            </w:r>
            <w:r w:rsidR="00E33C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0,00</w:t>
            </w:r>
          </w:p>
          <w:p w:rsidR="00DB792D" w:rsidRPr="00022954" w:rsidRDefault="00DB792D" w:rsidP="00E33CD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=</w:t>
            </w:r>
            <w:r w:rsidR="00E33C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17 553,99</w:t>
            </w:r>
          </w:p>
        </w:tc>
      </w:tr>
      <w:tr w:rsidR="00022954" w:rsidRPr="00022954" w:rsidTr="00022954">
        <w:trPr>
          <w:trHeight w:val="465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2295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Výsledok hospodárenia bežného účtovného obdobia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022954" w:rsidP="00022954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22954" w:rsidRPr="00022954" w:rsidRDefault="00E33CDC" w:rsidP="0060631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13 432,50</w:t>
            </w:r>
          </w:p>
        </w:tc>
      </w:tr>
    </w:tbl>
    <w:p w:rsidR="00022954" w:rsidRPr="00022954" w:rsidRDefault="00022954" w:rsidP="0002295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62B0" w:rsidRDefault="00E262B0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Default="00E75312"/>
    <w:p w:rsidR="00E75312" w:rsidRPr="00C50000" w:rsidRDefault="00C50000" w:rsidP="00C50000">
      <w:pPr>
        <w:jc w:val="center"/>
        <w:rPr>
          <w:b/>
          <w:sz w:val="36"/>
          <w:szCs w:val="36"/>
        </w:rPr>
      </w:pPr>
      <w:r w:rsidRPr="00C50000">
        <w:rPr>
          <w:b/>
          <w:sz w:val="36"/>
          <w:szCs w:val="36"/>
        </w:rPr>
        <w:t>Poznámky</w:t>
      </w:r>
    </w:p>
    <w:p w:rsidR="00C50000" w:rsidRDefault="00C50000" w:rsidP="00C50000">
      <w:pPr>
        <w:jc w:val="center"/>
        <w:rPr>
          <w:sz w:val="28"/>
          <w:szCs w:val="28"/>
        </w:rPr>
      </w:pPr>
      <w:r w:rsidRPr="00C50000">
        <w:rPr>
          <w:sz w:val="28"/>
          <w:szCs w:val="28"/>
        </w:rPr>
        <w:t>k účtovnej závierke podnikateľov účtujúcich v podvojnom účtovníctve zostavenej k 31.12.201</w:t>
      </w:r>
      <w:r w:rsidR="00AB0F09">
        <w:rPr>
          <w:sz w:val="28"/>
          <w:szCs w:val="28"/>
        </w:rPr>
        <w:t>6</w:t>
      </w:r>
    </w:p>
    <w:p w:rsidR="0055730B" w:rsidRPr="00C50000" w:rsidRDefault="0055730B" w:rsidP="00C50000">
      <w:pPr>
        <w:jc w:val="center"/>
        <w:rPr>
          <w:sz w:val="28"/>
          <w:szCs w:val="28"/>
        </w:rPr>
      </w:pPr>
      <w:bookmarkStart w:id="0" w:name="_GoBack"/>
      <w:bookmarkEnd w:id="0"/>
    </w:p>
    <w:p w:rsidR="00700589" w:rsidRDefault="00700589"/>
    <w:p w:rsidR="00700589" w:rsidRDefault="00700589"/>
    <w:p w:rsidR="00700589" w:rsidRDefault="00C50000" w:rsidP="00C50000">
      <w:pPr>
        <w:jc w:val="center"/>
        <w:rPr>
          <w:b/>
          <w:sz w:val="32"/>
          <w:szCs w:val="32"/>
        </w:rPr>
      </w:pPr>
      <w:r w:rsidRPr="00C50000">
        <w:rPr>
          <w:b/>
          <w:sz w:val="32"/>
          <w:szCs w:val="32"/>
        </w:rPr>
        <w:t>MM AGROSPOL, spol. s r.o., Mierová 389/19, 976 46 Valaská</w:t>
      </w:r>
    </w:p>
    <w:p w:rsidR="00C50000" w:rsidRDefault="00C50000" w:rsidP="00C5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IČO: 45 415 498</w:t>
      </w:r>
    </w:p>
    <w:p w:rsidR="00C50000" w:rsidRDefault="00C50000" w:rsidP="00C50000">
      <w:pPr>
        <w:jc w:val="center"/>
        <w:rPr>
          <w:b/>
          <w:sz w:val="32"/>
          <w:szCs w:val="32"/>
        </w:rPr>
      </w:pPr>
    </w:p>
    <w:p w:rsidR="00C50000" w:rsidRDefault="00C50000" w:rsidP="00C50000">
      <w:pPr>
        <w:jc w:val="center"/>
        <w:rPr>
          <w:b/>
          <w:sz w:val="32"/>
          <w:szCs w:val="32"/>
        </w:rPr>
      </w:pPr>
    </w:p>
    <w:p w:rsidR="00C50000" w:rsidRDefault="00C50000" w:rsidP="00C50000">
      <w:pPr>
        <w:rPr>
          <w:b/>
          <w:sz w:val="32"/>
          <w:szCs w:val="32"/>
        </w:rPr>
      </w:pPr>
    </w:p>
    <w:p w:rsidR="00C50000" w:rsidRPr="00C50000" w:rsidRDefault="00C50000" w:rsidP="00C50000">
      <w:pPr>
        <w:rPr>
          <w:sz w:val="24"/>
          <w:szCs w:val="24"/>
        </w:rPr>
      </w:pPr>
      <w:r w:rsidRPr="00C50000">
        <w:rPr>
          <w:sz w:val="24"/>
          <w:szCs w:val="24"/>
        </w:rPr>
        <w:t xml:space="preserve">Zostavená dňa </w:t>
      </w:r>
      <w:r w:rsidR="00AB0F09">
        <w:rPr>
          <w:sz w:val="24"/>
          <w:szCs w:val="24"/>
        </w:rPr>
        <w:t>13</w:t>
      </w:r>
      <w:r w:rsidRPr="00C50000">
        <w:rPr>
          <w:sz w:val="24"/>
          <w:szCs w:val="24"/>
        </w:rPr>
        <w:t>.6.201</w:t>
      </w:r>
      <w:r w:rsidR="00AB0F09">
        <w:rPr>
          <w:sz w:val="24"/>
          <w:szCs w:val="24"/>
        </w:rPr>
        <w:t>7</w:t>
      </w:r>
    </w:p>
    <w:p w:rsidR="00C50000" w:rsidRPr="00C50000" w:rsidRDefault="00C50000" w:rsidP="00C50000">
      <w:pPr>
        <w:rPr>
          <w:sz w:val="24"/>
          <w:szCs w:val="24"/>
        </w:rPr>
      </w:pPr>
      <w:r w:rsidRPr="00C50000">
        <w:rPr>
          <w:sz w:val="24"/>
          <w:szCs w:val="24"/>
        </w:rPr>
        <w:t xml:space="preserve">Schválená dňa </w:t>
      </w:r>
      <w:r w:rsidR="00AB0F09">
        <w:rPr>
          <w:sz w:val="24"/>
          <w:szCs w:val="24"/>
        </w:rPr>
        <w:t>13</w:t>
      </w:r>
      <w:r w:rsidRPr="00C50000">
        <w:rPr>
          <w:sz w:val="24"/>
          <w:szCs w:val="24"/>
        </w:rPr>
        <w:t>.6.201</w:t>
      </w:r>
      <w:r w:rsidR="00AB0F09">
        <w:rPr>
          <w:sz w:val="24"/>
          <w:szCs w:val="24"/>
        </w:rPr>
        <w:t>7</w:t>
      </w:r>
    </w:p>
    <w:p w:rsidR="00C50000" w:rsidRPr="00C50000" w:rsidRDefault="00C50000" w:rsidP="00C50000">
      <w:pPr>
        <w:jc w:val="center"/>
        <w:rPr>
          <w:b/>
          <w:sz w:val="32"/>
          <w:szCs w:val="32"/>
        </w:rPr>
      </w:pPr>
    </w:p>
    <w:sectPr w:rsidR="00C50000" w:rsidRPr="00C50000" w:rsidSect="00700589">
      <w:headerReference w:type="default" r:id="rId9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40" w:rsidRDefault="00626140" w:rsidP="00700589">
      <w:pPr>
        <w:spacing w:after="0" w:line="240" w:lineRule="auto"/>
      </w:pPr>
      <w:r>
        <w:separator/>
      </w:r>
    </w:p>
  </w:endnote>
  <w:endnote w:type="continuationSeparator" w:id="0">
    <w:p w:rsidR="00626140" w:rsidRDefault="00626140" w:rsidP="0070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40" w:rsidRDefault="00626140" w:rsidP="00700589">
      <w:pPr>
        <w:spacing w:after="0" w:line="240" w:lineRule="auto"/>
      </w:pPr>
      <w:r>
        <w:separator/>
      </w:r>
    </w:p>
  </w:footnote>
  <w:footnote w:type="continuationSeparator" w:id="0">
    <w:p w:rsidR="00626140" w:rsidRDefault="00626140" w:rsidP="00700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10173" w:type="dxa"/>
      <w:tblLook w:val="04A0" w:firstRow="1" w:lastRow="0" w:firstColumn="1" w:lastColumn="0" w:noHBand="0" w:noVBand="1"/>
    </w:tblPr>
    <w:tblGrid>
      <w:gridCol w:w="767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AB0F09" w:rsidTr="00700589">
      <w:tc>
        <w:tcPr>
          <w:tcW w:w="841" w:type="dxa"/>
        </w:tcPr>
        <w:p w:rsidR="00AB0F09" w:rsidRDefault="00AB0F09">
          <w:pPr>
            <w:pStyle w:val="Hlavika"/>
          </w:pPr>
          <w:r>
            <w:t>DIČ:</w:t>
          </w:r>
        </w:p>
      </w:tc>
      <w:tc>
        <w:tcPr>
          <w:tcW w:w="320" w:type="dxa"/>
        </w:tcPr>
        <w:p w:rsidR="00AB0F09" w:rsidRDefault="00AB0F09">
          <w:pPr>
            <w:pStyle w:val="Hlavika"/>
          </w:pPr>
          <w:r>
            <w:t>2</w:t>
          </w:r>
        </w:p>
      </w:tc>
      <w:tc>
        <w:tcPr>
          <w:tcW w:w="320" w:type="dxa"/>
        </w:tcPr>
        <w:p w:rsidR="00AB0F09" w:rsidRDefault="00AB0F09">
          <w:pPr>
            <w:pStyle w:val="Hlavika"/>
          </w:pPr>
          <w:r>
            <w:t>0</w:t>
          </w:r>
        </w:p>
      </w:tc>
      <w:tc>
        <w:tcPr>
          <w:tcW w:w="320" w:type="dxa"/>
        </w:tcPr>
        <w:p w:rsidR="00AB0F09" w:rsidRDefault="00AB0F09">
          <w:pPr>
            <w:pStyle w:val="Hlavika"/>
          </w:pPr>
          <w:r>
            <w:t>2</w:t>
          </w:r>
        </w:p>
      </w:tc>
      <w:tc>
        <w:tcPr>
          <w:tcW w:w="320" w:type="dxa"/>
        </w:tcPr>
        <w:p w:rsidR="00AB0F09" w:rsidRDefault="00AB0F09">
          <w:pPr>
            <w:pStyle w:val="Hlavika"/>
          </w:pPr>
          <w:r>
            <w:t>2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9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6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9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4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8</w:t>
          </w:r>
        </w:p>
      </w:tc>
      <w:tc>
        <w:tcPr>
          <w:tcW w:w="321" w:type="dxa"/>
        </w:tcPr>
        <w:p w:rsidR="00AB0F09" w:rsidRDefault="00AB0F09">
          <w:pPr>
            <w:pStyle w:val="Hlavika"/>
          </w:pPr>
          <w:r>
            <w:t>7</w:t>
          </w:r>
        </w:p>
      </w:tc>
    </w:tr>
  </w:tbl>
  <w:p w:rsidR="00AB0F09" w:rsidRDefault="00AB0F09">
    <w:pPr>
      <w:pStyle w:val="Hlavika"/>
    </w:pP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2FA5"/>
    <w:multiLevelType w:val="multilevel"/>
    <w:tmpl w:val="941EE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B043C"/>
    <w:multiLevelType w:val="multilevel"/>
    <w:tmpl w:val="76147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744A9"/>
    <w:multiLevelType w:val="multilevel"/>
    <w:tmpl w:val="97F4E9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89"/>
    <w:rsid w:val="0001656F"/>
    <w:rsid w:val="00022954"/>
    <w:rsid w:val="0003118D"/>
    <w:rsid w:val="00042B14"/>
    <w:rsid w:val="0008355E"/>
    <w:rsid w:val="000D7613"/>
    <w:rsid w:val="0010138E"/>
    <w:rsid w:val="00107374"/>
    <w:rsid w:val="00112328"/>
    <w:rsid w:val="001222C4"/>
    <w:rsid w:val="001433AC"/>
    <w:rsid w:val="001C5CB7"/>
    <w:rsid w:val="001D069D"/>
    <w:rsid w:val="001E7ED0"/>
    <w:rsid w:val="0023615B"/>
    <w:rsid w:val="002500AA"/>
    <w:rsid w:val="00262167"/>
    <w:rsid w:val="00273F6F"/>
    <w:rsid w:val="00276F7E"/>
    <w:rsid w:val="002B1E1F"/>
    <w:rsid w:val="002B7E02"/>
    <w:rsid w:val="0033204C"/>
    <w:rsid w:val="003326B0"/>
    <w:rsid w:val="0034227F"/>
    <w:rsid w:val="00356673"/>
    <w:rsid w:val="00363B4A"/>
    <w:rsid w:val="003646B8"/>
    <w:rsid w:val="00373C0D"/>
    <w:rsid w:val="003A03B2"/>
    <w:rsid w:val="003D1C7F"/>
    <w:rsid w:val="003D2AA9"/>
    <w:rsid w:val="0041390E"/>
    <w:rsid w:val="004169AE"/>
    <w:rsid w:val="00417D9B"/>
    <w:rsid w:val="004240C3"/>
    <w:rsid w:val="00481E61"/>
    <w:rsid w:val="00481EC5"/>
    <w:rsid w:val="00497C6A"/>
    <w:rsid w:val="004A3ABB"/>
    <w:rsid w:val="004D2450"/>
    <w:rsid w:val="004E2D7A"/>
    <w:rsid w:val="004E69F9"/>
    <w:rsid w:val="004F5A31"/>
    <w:rsid w:val="00513CDE"/>
    <w:rsid w:val="00535B9C"/>
    <w:rsid w:val="0055730B"/>
    <w:rsid w:val="00580B4F"/>
    <w:rsid w:val="00581A99"/>
    <w:rsid w:val="005C52E0"/>
    <w:rsid w:val="005D2436"/>
    <w:rsid w:val="0060631B"/>
    <w:rsid w:val="00624C8C"/>
    <w:rsid w:val="00626140"/>
    <w:rsid w:val="00654330"/>
    <w:rsid w:val="0066236C"/>
    <w:rsid w:val="00665352"/>
    <w:rsid w:val="006970B6"/>
    <w:rsid w:val="006B2F85"/>
    <w:rsid w:val="006E5216"/>
    <w:rsid w:val="006F2429"/>
    <w:rsid w:val="00700589"/>
    <w:rsid w:val="00700C98"/>
    <w:rsid w:val="007100CB"/>
    <w:rsid w:val="00711EF9"/>
    <w:rsid w:val="0072405B"/>
    <w:rsid w:val="007365F6"/>
    <w:rsid w:val="00770740"/>
    <w:rsid w:val="00785BC0"/>
    <w:rsid w:val="0079470E"/>
    <w:rsid w:val="007A47F4"/>
    <w:rsid w:val="007C73D5"/>
    <w:rsid w:val="007E0239"/>
    <w:rsid w:val="007E58B2"/>
    <w:rsid w:val="00805463"/>
    <w:rsid w:val="0090471A"/>
    <w:rsid w:val="009733FC"/>
    <w:rsid w:val="00997EB0"/>
    <w:rsid w:val="009A6BE1"/>
    <w:rsid w:val="009D6A5B"/>
    <w:rsid w:val="009F39FB"/>
    <w:rsid w:val="009F4CD4"/>
    <w:rsid w:val="009F689E"/>
    <w:rsid w:val="00A92747"/>
    <w:rsid w:val="00AB0CBC"/>
    <w:rsid w:val="00AB0F09"/>
    <w:rsid w:val="00AC162F"/>
    <w:rsid w:val="00AC2BE5"/>
    <w:rsid w:val="00AF2B6F"/>
    <w:rsid w:val="00AF6EDA"/>
    <w:rsid w:val="00B06A38"/>
    <w:rsid w:val="00B14466"/>
    <w:rsid w:val="00B43347"/>
    <w:rsid w:val="00B43D9C"/>
    <w:rsid w:val="00B64ABA"/>
    <w:rsid w:val="00B755A4"/>
    <w:rsid w:val="00B87C31"/>
    <w:rsid w:val="00BA339B"/>
    <w:rsid w:val="00BA3A3B"/>
    <w:rsid w:val="00BD27D1"/>
    <w:rsid w:val="00BE4BA9"/>
    <w:rsid w:val="00C331BF"/>
    <w:rsid w:val="00C33D3D"/>
    <w:rsid w:val="00C40610"/>
    <w:rsid w:val="00C50000"/>
    <w:rsid w:val="00C56835"/>
    <w:rsid w:val="00C6246F"/>
    <w:rsid w:val="00C66724"/>
    <w:rsid w:val="00C84A81"/>
    <w:rsid w:val="00CA25C3"/>
    <w:rsid w:val="00CA7B1B"/>
    <w:rsid w:val="00CA7F85"/>
    <w:rsid w:val="00CB2768"/>
    <w:rsid w:val="00D0612A"/>
    <w:rsid w:val="00D165B6"/>
    <w:rsid w:val="00D403B6"/>
    <w:rsid w:val="00D4604B"/>
    <w:rsid w:val="00D509B0"/>
    <w:rsid w:val="00D57DB2"/>
    <w:rsid w:val="00D64108"/>
    <w:rsid w:val="00D73ED8"/>
    <w:rsid w:val="00D742CF"/>
    <w:rsid w:val="00D76B6A"/>
    <w:rsid w:val="00D95011"/>
    <w:rsid w:val="00DA34FC"/>
    <w:rsid w:val="00DB6F30"/>
    <w:rsid w:val="00DB792D"/>
    <w:rsid w:val="00DF56B2"/>
    <w:rsid w:val="00DF6487"/>
    <w:rsid w:val="00E262B0"/>
    <w:rsid w:val="00E33CDC"/>
    <w:rsid w:val="00E75312"/>
    <w:rsid w:val="00E905D0"/>
    <w:rsid w:val="00EC16B6"/>
    <w:rsid w:val="00EC2BDE"/>
    <w:rsid w:val="00ED684D"/>
    <w:rsid w:val="00EE210D"/>
    <w:rsid w:val="00EE6763"/>
    <w:rsid w:val="00F030CF"/>
    <w:rsid w:val="00F04A4B"/>
    <w:rsid w:val="00F13F43"/>
    <w:rsid w:val="00F24145"/>
    <w:rsid w:val="00F525F7"/>
    <w:rsid w:val="00F6086C"/>
    <w:rsid w:val="00F75F31"/>
    <w:rsid w:val="00F83C4F"/>
    <w:rsid w:val="00F85D62"/>
    <w:rsid w:val="00FB0AA5"/>
    <w:rsid w:val="00FC0D96"/>
    <w:rsid w:val="00F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589"/>
  </w:style>
  <w:style w:type="paragraph" w:styleId="Pta">
    <w:name w:val="footer"/>
    <w:basedOn w:val="Normlny"/>
    <w:link w:val="Pt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589"/>
  </w:style>
  <w:style w:type="paragraph" w:styleId="Textbubliny">
    <w:name w:val="Balloon Text"/>
    <w:basedOn w:val="Normlny"/>
    <w:link w:val="TextbublinyChar"/>
    <w:uiPriority w:val="99"/>
    <w:semiHidden/>
    <w:unhideWhenUsed/>
    <w:rsid w:val="0070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700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AB0C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B0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0589"/>
  </w:style>
  <w:style w:type="paragraph" w:styleId="Pta">
    <w:name w:val="footer"/>
    <w:basedOn w:val="Normlny"/>
    <w:link w:val="PtaChar"/>
    <w:uiPriority w:val="99"/>
    <w:unhideWhenUsed/>
    <w:rsid w:val="0070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0589"/>
  </w:style>
  <w:style w:type="paragraph" w:styleId="Textbubliny">
    <w:name w:val="Balloon Text"/>
    <w:basedOn w:val="Normlny"/>
    <w:link w:val="TextbublinyChar"/>
    <w:uiPriority w:val="99"/>
    <w:semiHidden/>
    <w:unhideWhenUsed/>
    <w:rsid w:val="0070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0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700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AB0C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B0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03A0E-1F74-45C5-A531-362B5B29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20</cp:revision>
  <cp:lastPrinted>2017-06-26T12:18:00Z</cp:lastPrinted>
  <dcterms:created xsi:type="dcterms:W3CDTF">2017-06-19T12:25:00Z</dcterms:created>
  <dcterms:modified xsi:type="dcterms:W3CDTF">2017-06-26T12:41:00Z</dcterms:modified>
</cp:coreProperties>
</file>