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</w:t>
      </w:r>
      <w:r w:rsidR="00102ADC">
        <w:rPr>
          <w:rFonts w:ascii="Arial" w:hAnsi="Arial" w:cs="Arial"/>
          <w:sz w:val="20"/>
          <w:szCs w:val="20"/>
        </w:rPr>
        <w:t xml:space="preserve"> k účtovnej závierke za rok 201</w:t>
      </w:r>
      <w:r w:rsidR="00B02673">
        <w:rPr>
          <w:rFonts w:ascii="Arial" w:hAnsi="Arial" w:cs="Arial"/>
          <w:sz w:val="20"/>
          <w:szCs w:val="20"/>
        </w:rPr>
        <w:t>6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630C03" w:rsidRDefault="00630C0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43858520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630C03" w:rsidRDefault="00630C0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2022632425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630C03" w:rsidRDefault="00630C0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SBH,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630C03" w:rsidRDefault="00630C03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Liptovský Peter 100, 033 01  Liptovský Peter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2925C2" w:rsidRDefault="00B02673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01.07.2008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2925C2" w:rsidRDefault="00B02673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01.07.2008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B02673" w:rsidRDefault="00B02673" w:rsidP="00B026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Predmet činnosti:</w:t>
            </w:r>
          </w:p>
          <w:p w:rsidR="00B02673" w:rsidRDefault="00B02673" w:rsidP="00B026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B02673" w:rsidRDefault="00B02673" w:rsidP="00B02673">
            <w:pPr>
              <w:numPr>
                <w:ilvl w:val="0"/>
                <w:numId w:val="19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výroba, rozvod a predaj tepla</w:t>
            </w:r>
          </w:p>
          <w:p w:rsidR="00B02673" w:rsidRDefault="00B02673" w:rsidP="00B02673">
            <w:pPr>
              <w:numPr>
                <w:ilvl w:val="0"/>
                <w:numId w:val="19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správa a údržba bytového a nebytového fondu v rozsahu voľných živností</w:t>
            </w:r>
          </w:p>
          <w:p w:rsidR="00B02673" w:rsidRDefault="00B02673" w:rsidP="00B02673">
            <w:pPr>
              <w:numPr>
                <w:ilvl w:val="0"/>
                <w:numId w:val="19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poradenská a konzultačná činnosť v oblasti údržby, opráv a prevádzkovania energetických zariadení na výrobu, rozvod a dodávku tepla</w:t>
            </w:r>
          </w:p>
          <w:p w:rsidR="00B02673" w:rsidRDefault="00B02673" w:rsidP="00B02673">
            <w:pPr>
              <w:numPr>
                <w:ilvl w:val="0"/>
                <w:numId w:val="19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obstarávateľská činnosť spojená so správou bytového a nebytového fondu</w:t>
            </w:r>
          </w:p>
          <w:p w:rsidR="00B02673" w:rsidRDefault="00B02673" w:rsidP="00B02673">
            <w:pPr>
              <w:numPr>
                <w:ilvl w:val="0"/>
                <w:numId w:val="19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sprostredkovateľská činnosť v rozsahu voľných živností</w:t>
            </w:r>
          </w:p>
          <w:p w:rsidR="00B02673" w:rsidRDefault="00B02673" w:rsidP="00B02673">
            <w:pPr>
              <w:numPr>
                <w:ilvl w:val="0"/>
                <w:numId w:val="19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sprostredkovanie údržby bytového fondu</w:t>
            </w:r>
          </w:p>
          <w:p w:rsidR="00B02673" w:rsidRDefault="00B02673" w:rsidP="00B026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B02673" w:rsidRDefault="00B02673" w:rsidP="00B026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B02673" w:rsidRDefault="00B02673" w:rsidP="00B026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B02673" w:rsidRDefault="00B02673" w:rsidP="00B026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KONATEĽ:              Miroslav Jurík</w:t>
            </w:r>
          </w:p>
          <w:p w:rsidR="00B02673" w:rsidRDefault="00B02673" w:rsidP="00B026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B02673" w:rsidRDefault="00B02673" w:rsidP="00B026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DOZORNÁ RADA:  Ing. Matej Čukan</w:t>
            </w:r>
          </w:p>
          <w:p w:rsidR="00B02673" w:rsidRDefault="00B02673" w:rsidP="00B026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</w:t>
            </w:r>
          </w:p>
          <w:p w:rsidR="00B02673" w:rsidRDefault="00B02673" w:rsidP="00B026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Miroslav Krčula</w:t>
            </w:r>
          </w:p>
          <w:p w:rsidR="00B02673" w:rsidRDefault="00B02673" w:rsidP="00B026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B02673" w:rsidRDefault="00B02673" w:rsidP="00B026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Ing. Ľubomír Orieška</w:t>
            </w:r>
          </w:p>
          <w:p w:rsidR="00B02673" w:rsidRDefault="00B02673" w:rsidP="00B026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B02673" w:rsidRDefault="00B02673" w:rsidP="00B026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SPOLOČNÍK:          Obec Liptovský Peter /výška podielu na základnom imaní absolútne 6.640€ podiel na   hlasovacích právach 100%/.</w:t>
            </w:r>
          </w:p>
          <w:p w:rsidR="00B02673" w:rsidRDefault="00B02673" w:rsidP="00B026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111D53" w:rsidRPr="00860BF2" w:rsidRDefault="00B02673" w:rsidP="00B026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INÝ ORGÁN:           Valné zhromaždenie                                                 </w:t>
            </w: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B02673" w:rsidP="00B0267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B02673" w:rsidP="00B0267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B02673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B02673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B02673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B02673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B02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B02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B02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B02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B02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B02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B02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B02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 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súbory 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 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B02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45160,93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B02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113342,27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B02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158503,20</w:t>
            </w: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B02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B02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3712</w:t>
            </w: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B02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45160,93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B02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117054,27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B02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162215,20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B02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45160,93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B02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111103,87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B026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156264,80</w:t>
            </w: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B64B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2703,40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B64B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2703,40</w:t>
            </w: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B64B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113807,27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B64B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113807,27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 hnuteľ-né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 pred-davky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B64B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34137,18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B64B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130196,65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B64B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164333,83</w:t>
            </w: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B64B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11023,75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B64B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11023,75</w:t>
            </w: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B64B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20265,05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B64B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20265,05</w:t>
            </w: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B64B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3410,67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Default="00B64B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3410,</w:t>
            </w:r>
          </w:p>
          <w:p w:rsidR="00B64B65" w:rsidRPr="002925C2" w:rsidRDefault="00B64B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B64B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45160,93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B64B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113342,27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B64B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158503,20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2446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36280,37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2446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115492,73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2446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151773,10</w:t>
            </w: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2446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2446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24464A" w:rsidRPr="002925C2" w:rsidRDefault="002446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3262</w:t>
            </w: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2446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37827,37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2446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117207,73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2446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155035,10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 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kons</w:t>
            </w:r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> dobou 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vaný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Poskyt-nuté 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na začiatku účtovného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Ob-stará-vaný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Poskyt-nuté pred-davky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na konci účtovného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24464A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27931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24464A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27931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24464A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27931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24464A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27931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24464A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764,75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24464A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2157,30</w:t>
            </w: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24464A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22531,75</w:t>
            </w:r>
          </w:p>
        </w:tc>
        <w:tc>
          <w:tcPr>
            <w:tcW w:w="2405" w:type="dxa"/>
            <w:vAlign w:val="center"/>
          </w:tcPr>
          <w:p w:rsidR="0003344F" w:rsidRPr="002925C2" w:rsidRDefault="0024464A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14171,21</w:t>
            </w: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24464A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232963,50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24464A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16328,51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výsledok 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>prílohe č. 3 časti F. písm. zd</w:t>
      </w:r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 xml:space="preserve">o rozdelení účtovného zisku alebo o vysporiadaní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84881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B706AD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67523</w:t>
            </w:r>
            <w:r w:rsidR="005E3B59"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b/>
                <w:bCs/>
                <w:sz w:val="20"/>
                <w:szCs w:val="20"/>
              </w:rPr>
              <w:t>84881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B706AD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67523</w:t>
            </w:r>
            <w:r w:rsidR="005E3B59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231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258,96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371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258,96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371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69,80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602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189,16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54229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38922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84881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67523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139110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106445</w:t>
            </w:r>
          </w:p>
        </w:tc>
      </w:tr>
    </w:tbl>
    <w:p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164713,16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B706A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165424,46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920,85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86280,32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06AD">
              <w:rPr>
                <w:rFonts w:ascii="Arial" w:hAnsi="Arial" w:cs="Arial"/>
                <w:sz w:val="20"/>
                <w:szCs w:val="20"/>
              </w:rPr>
              <w:t>165634,01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B706A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251704,78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B706AD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-5327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B706AD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-23340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B706AD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B706A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B706AD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B706A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B706AD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B706A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kons.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p. a. – per annum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59E8" w:rsidRDefault="008959E8" w:rsidP="00107589">
      <w:pPr>
        <w:spacing w:after="0" w:line="240" w:lineRule="auto"/>
      </w:pPr>
      <w:r>
        <w:separator/>
      </w:r>
    </w:p>
  </w:endnote>
  <w:endnote w:type="continuationSeparator" w:id="1">
    <w:p w:rsidR="008959E8" w:rsidRDefault="008959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59E8" w:rsidRDefault="008959E8" w:rsidP="00107589">
      <w:pPr>
        <w:spacing w:after="0" w:line="240" w:lineRule="auto"/>
      </w:pPr>
      <w:r>
        <w:separator/>
      </w:r>
    </w:p>
  </w:footnote>
  <w:footnote w:type="continuationSeparator" w:id="1">
    <w:p w:rsidR="008959E8" w:rsidRDefault="008959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464A" w:rsidRDefault="0024464A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Úč POD 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4464A" w:rsidRDefault="0024464A">
    <w:pPr>
      <w:pStyle w:val="Hlavika"/>
    </w:pPr>
  </w:p>
  <w:p w:rsidR="0024464A" w:rsidRPr="004268D2" w:rsidRDefault="0024464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EA7F96"/>
    <w:multiLevelType w:val="hybridMultilevel"/>
    <w:tmpl w:val="4554FD14"/>
    <w:lvl w:ilvl="0" w:tplc="F1BC519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4"/>
  </w:num>
  <w:num w:numId="7">
    <w:abstractNumId w:val="1"/>
  </w:num>
  <w:num w:numId="8">
    <w:abstractNumId w:val="0"/>
  </w:num>
  <w:num w:numId="9">
    <w:abstractNumId w:val="18"/>
  </w:num>
  <w:num w:numId="10">
    <w:abstractNumId w:val="7"/>
  </w:num>
  <w:num w:numId="11">
    <w:abstractNumId w:val="17"/>
  </w:num>
  <w:num w:numId="12">
    <w:abstractNumId w:val="6"/>
  </w:num>
  <w:num w:numId="13">
    <w:abstractNumId w:val="16"/>
  </w:num>
  <w:num w:numId="14">
    <w:abstractNumId w:val="13"/>
  </w:num>
  <w:num w:numId="15">
    <w:abstractNumId w:val="15"/>
  </w:num>
  <w:num w:numId="16">
    <w:abstractNumId w:val="4"/>
  </w:num>
  <w:num w:numId="17">
    <w:abstractNumId w:val="12"/>
  </w:num>
  <w:num w:numId="18">
    <w:abstractNumId w:val="8"/>
  </w:num>
  <w:num w:numId="19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2ADC"/>
    <w:rsid w:val="00107589"/>
    <w:rsid w:val="00111D53"/>
    <w:rsid w:val="00113D0C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4464A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4E45C0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30C03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959E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62542"/>
    <w:rsid w:val="00A657E1"/>
    <w:rsid w:val="00A8025E"/>
    <w:rsid w:val="00AB03FB"/>
    <w:rsid w:val="00AC1A6B"/>
    <w:rsid w:val="00AF4FDD"/>
    <w:rsid w:val="00B02673"/>
    <w:rsid w:val="00B514E9"/>
    <w:rsid w:val="00B5583E"/>
    <w:rsid w:val="00B6221B"/>
    <w:rsid w:val="00B6262B"/>
    <w:rsid w:val="00B64B65"/>
    <w:rsid w:val="00B706AD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C305E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FB0F0E-6E90-4A77-B7DF-6EC92F2A32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4092</Words>
  <Characters>23325</Characters>
  <Application>Microsoft Office Word</Application>
  <DocSecurity>0</DocSecurity>
  <Lines>194</Lines>
  <Paragraphs>54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Owner</cp:lastModifiedBy>
  <cp:revision>2</cp:revision>
  <cp:lastPrinted>2014-09-23T09:55:00Z</cp:lastPrinted>
  <dcterms:created xsi:type="dcterms:W3CDTF">2017-06-28T13:08:00Z</dcterms:created>
  <dcterms:modified xsi:type="dcterms:W3CDTF">2017-06-28T13:08:00Z</dcterms:modified>
</cp:coreProperties>
</file>