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1C8" w:rsidRDefault="00B31687" w:rsidP="00B31687">
      <w:pPr>
        <w:spacing w:line="240" w:lineRule="auto"/>
        <w:jc w:val="center"/>
        <w:rPr>
          <w:sz w:val="28"/>
          <w:szCs w:val="28"/>
          <w:u w:val="single"/>
          <w:lang w:val="sk-SK"/>
        </w:rPr>
      </w:pPr>
      <w:r>
        <w:rPr>
          <w:sz w:val="28"/>
          <w:szCs w:val="28"/>
          <w:u w:val="single"/>
          <w:lang w:val="sk-SK"/>
        </w:rPr>
        <w:t>Poznámky k účtovnej závierke k 31.12.2016</w:t>
      </w:r>
    </w:p>
    <w:p w:rsidR="00B31687" w:rsidRPr="00B31687" w:rsidRDefault="00B31687" w:rsidP="00B31687">
      <w:pPr>
        <w:spacing w:line="240" w:lineRule="auto"/>
        <w:jc w:val="center"/>
        <w:rPr>
          <w:sz w:val="24"/>
          <w:szCs w:val="24"/>
          <w:lang w:val="sk-SK"/>
        </w:rPr>
      </w:pPr>
      <w:r w:rsidRPr="00B31687">
        <w:rPr>
          <w:sz w:val="24"/>
          <w:szCs w:val="24"/>
          <w:lang w:val="sk-SK"/>
        </w:rPr>
        <w:t>Čl.I.</w:t>
      </w:r>
    </w:p>
    <w:p w:rsidR="00B31687" w:rsidRPr="001E6AF5" w:rsidRDefault="00B31687" w:rsidP="00B31687">
      <w:pPr>
        <w:spacing w:line="240" w:lineRule="auto"/>
        <w:jc w:val="center"/>
        <w:rPr>
          <w:b/>
          <w:sz w:val="24"/>
          <w:szCs w:val="24"/>
          <w:lang w:val="sk-SK"/>
        </w:rPr>
      </w:pPr>
      <w:r w:rsidRPr="001E6AF5">
        <w:rPr>
          <w:b/>
          <w:sz w:val="24"/>
          <w:szCs w:val="24"/>
          <w:lang w:val="sk-SK"/>
        </w:rPr>
        <w:t>Všeobecné informácie</w:t>
      </w:r>
    </w:p>
    <w:p w:rsidR="00B31687" w:rsidRPr="00B31687" w:rsidRDefault="00936CC2" w:rsidP="00B31687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Prvá Strechárska</w:t>
      </w:r>
      <w:r w:rsidR="005E2452">
        <w:rPr>
          <w:sz w:val="24"/>
          <w:szCs w:val="24"/>
          <w:lang w:val="sk-SK"/>
        </w:rPr>
        <w:t xml:space="preserve"> </w:t>
      </w:r>
      <w:r w:rsidR="00B31687" w:rsidRPr="00B31687">
        <w:rPr>
          <w:sz w:val="24"/>
          <w:szCs w:val="24"/>
          <w:lang w:val="sk-SK"/>
        </w:rPr>
        <w:t>s.r.o.</w:t>
      </w:r>
    </w:p>
    <w:p w:rsidR="00B31687" w:rsidRPr="005E2452" w:rsidRDefault="00936CC2" w:rsidP="005E2452">
      <w:pPr>
        <w:pStyle w:val="Odsekzoznamu"/>
        <w:spacing w:line="240" w:lineRule="auto"/>
        <w:rPr>
          <w:sz w:val="28"/>
          <w:szCs w:val="28"/>
          <w:lang w:val="sk-SK"/>
        </w:rPr>
      </w:pPr>
      <w:r>
        <w:rPr>
          <w:sz w:val="24"/>
          <w:szCs w:val="24"/>
          <w:lang w:val="sk-SK"/>
        </w:rPr>
        <w:t>Slatinská 6</w:t>
      </w:r>
      <w:r w:rsidR="005E2452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821 07 </w:t>
      </w:r>
      <w:r w:rsidR="005E2452">
        <w:rPr>
          <w:sz w:val="28"/>
          <w:szCs w:val="28"/>
          <w:lang w:val="sk-SK"/>
        </w:rPr>
        <w:t xml:space="preserve"> </w:t>
      </w:r>
      <w:r>
        <w:rPr>
          <w:sz w:val="24"/>
          <w:szCs w:val="24"/>
          <w:lang w:val="sk-SK"/>
        </w:rPr>
        <w:t>Bratislava - Vrakuňa</w:t>
      </w:r>
      <w:r w:rsidR="00B31687" w:rsidRPr="005E2452">
        <w:rPr>
          <w:sz w:val="28"/>
          <w:szCs w:val="28"/>
          <w:lang w:val="sk-SK"/>
        </w:rPr>
        <w:tab/>
      </w:r>
    </w:p>
    <w:p w:rsidR="00B31687" w:rsidRDefault="00B31687" w:rsidP="00B31687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</w:t>
      </w:r>
      <w:r w:rsidRPr="00B31687">
        <w:rPr>
          <w:sz w:val="24"/>
          <w:szCs w:val="24"/>
          <w:lang w:val="sk-SK"/>
        </w:rPr>
        <w:t>ť</w:t>
      </w:r>
      <w:r>
        <w:rPr>
          <w:sz w:val="24"/>
          <w:szCs w:val="24"/>
          <w:lang w:val="sk-SK"/>
        </w:rPr>
        <w:t xml:space="preserve"> bola zap</w:t>
      </w:r>
      <w:r w:rsidR="005E2452">
        <w:rPr>
          <w:sz w:val="24"/>
          <w:szCs w:val="24"/>
          <w:lang w:val="sk-SK"/>
        </w:rPr>
        <w:t>ísaná v O</w:t>
      </w:r>
      <w:r w:rsidR="00936CC2">
        <w:rPr>
          <w:sz w:val="24"/>
          <w:szCs w:val="24"/>
          <w:lang w:val="sk-SK"/>
        </w:rPr>
        <w:t>bchodnom registri dňa 4.12</w:t>
      </w:r>
      <w:r w:rsidR="00CA28F7">
        <w:rPr>
          <w:sz w:val="24"/>
          <w:szCs w:val="24"/>
          <w:lang w:val="sk-SK"/>
        </w:rPr>
        <w:t>.</w:t>
      </w:r>
      <w:r w:rsidR="00936CC2">
        <w:rPr>
          <w:sz w:val="24"/>
          <w:szCs w:val="24"/>
          <w:lang w:val="sk-SK"/>
        </w:rPr>
        <w:t>2013.  Firma sa zaoberá dodávkou, montážou a opravou striech.</w:t>
      </w:r>
    </w:p>
    <w:p w:rsidR="00B31687" w:rsidRDefault="00B31687" w:rsidP="00B31687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Právny dôvod na zostavenie účtovnej závierky – riadna účtovná závierka k dňu ukončenia hospodárskeho roka.</w:t>
      </w:r>
      <w:r w:rsidRPr="00B31687">
        <w:rPr>
          <w:sz w:val="24"/>
          <w:szCs w:val="24"/>
          <w:lang w:val="sk-SK"/>
        </w:rPr>
        <w:t xml:space="preserve"> </w:t>
      </w:r>
    </w:p>
    <w:p w:rsidR="00CA28F7" w:rsidRDefault="00CA28F7" w:rsidP="00B31687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</w:t>
      </w:r>
      <w:r w:rsidR="00936CC2">
        <w:rPr>
          <w:sz w:val="24"/>
          <w:szCs w:val="24"/>
          <w:lang w:val="sk-SK"/>
        </w:rPr>
        <w:t>za rok 2015 bola schválená dňa 29</w:t>
      </w:r>
      <w:r>
        <w:rPr>
          <w:sz w:val="24"/>
          <w:szCs w:val="24"/>
          <w:lang w:val="sk-SK"/>
        </w:rPr>
        <w:t>.3.2016</w:t>
      </w:r>
    </w:p>
    <w:p w:rsidR="00FF3689" w:rsidRPr="00FF3689" w:rsidRDefault="00B31687" w:rsidP="00FF3689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počet zamestnancov bol </w:t>
      </w:r>
      <w:r w:rsidR="0063325E">
        <w:rPr>
          <w:sz w:val="24"/>
          <w:szCs w:val="24"/>
          <w:lang w:val="sk-SK"/>
        </w:rPr>
        <w:t>12</w:t>
      </w:r>
      <w:r w:rsidR="00936CC2">
        <w:rPr>
          <w:sz w:val="24"/>
          <w:szCs w:val="24"/>
          <w:lang w:val="sk-SK"/>
        </w:rPr>
        <w:t>,42</w:t>
      </w:r>
      <w:r w:rsidR="00CA28F7">
        <w:rPr>
          <w:sz w:val="24"/>
          <w:szCs w:val="24"/>
          <w:lang w:val="sk-SK"/>
        </w:rPr>
        <w:t xml:space="preserve">, z toho </w:t>
      </w:r>
      <w:r w:rsidR="00936CC2">
        <w:rPr>
          <w:sz w:val="24"/>
          <w:szCs w:val="24"/>
          <w:lang w:val="sk-SK"/>
        </w:rPr>
        <w:t>všetci zamestnan</w:t>
      </w:r>
      <w:r w:rsidR="00CA28F7">
        <w:rPr>
          <w:sz w:val="24"/>
          <w:szCs w:val="24"/>
          <w:lang w:val="sk-SK"/>
        </w:rPr>
        <w:t>c</w:t>
      </w:r>
      <w:r w:rsidR="00936CC2">
        <w:rPr>
          <w:sz w:val="24"/>
          <w:szCs w:val="24"/>
          <w:lang w:val="sk-SK"/>
        </w:rPr>
        <w:t>i pracovali základe dohody</w:t>
      </w:r>
      <w:r w:rsidR="00CA28F7">
        <w:rPr>
          <w:sz w:val="24"/>
          <w:szCs w:val="24"/>
          <w:lang w:val="sk-SK"/>
        </w:rPr>
        <w:t xml:space="preserve"> </w:t>
      </w:r>
      <w:r w:rsidR="00936CC2">
        <w:rPr>
          <w:sz w:val="24"/>
          <w:szCs w:val="24"/>
          <w:lang w:val="sk-SK"/>
        </w:rPr>
        <w:t>o pracovnej činnosti</w:t>
      </w:r>
      <w:r w:rsidR="001E6AF5">
        <w:rPr>
          <w:sz w:val="24"/>
          <w:szCs w:val="24"/>
          <w:lang w:val="sk-SK"/>
        </w:rPr>
        <w:t>.</w:t>
      </w:r>
      <w:r w:rsidR="0063325E">
        <w:rPr>
          <w:sz w:val="24"/>
          <w:szCs w:val="24"/>
          <w:lang w:val="sk-SK"/>
        </w:rPr>
        <w:t xml:space="preserve"> Ku dňu ku ktorému sa zostavuje účtovná závierka 11.</w:t>
      </w:r>
    </w:p>
    <w:p w:rsidR="00FF3689" w:rsidRDefault="00FF3689" w:rsidP="00FF3689">
      <w:pPr>
        <w:pStyle w:val="Odsekzoznamu"/>
        <w:spacing w:line="240" w:lineRule="auto"/>
        <w:rPr>
          <w:b/>
          <w:sz w:val="24"/>
          <w:szCs w:val="24"/>
          <w:lang w:val="sk-SK"/>
        </w:rPr>
      </w:pPr>
    </w:p>
    <w:p w:rsidR="00FF3689" w:rsidRPr="00FF3689" w:rsidRDefault="00FF3689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 w:rsidRPr="00FF3689">
        <w:rPr>
          <w:b/>
          <w:sz w:val="24"/>
          <w:szCs w:val="24"/>
          <w:lang w:val="sk-SK"/>
        </w:rPr>
        <w:t>Čl.II.</w:t>
      </w:r>
    </w:p>
    <w:p w:rsidR="001E6AF5" w:rsidRPr="00FF3689" w:rsidRDefault="00FF3689" w:rsidP="005E2452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 w:rsidRPr="00FF3689">
        <w:rPr>
          <w:b/>
          <w:sz w:val="24"/>
          <w:szCs w:val="24"/>
          <w:lang w:val="sk-SK"/>
        </w:rPr>
        <w:t>Informácie o orgánoch spoločnosti</w:t>
      </w:r>
    </w:p>
    <w:p w:rsidR="001E6AF5" w:rsidRDefault="001E6AF5" w:rsidP="001E6AF5">
      <w:p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Informácie o orgánoch účtovnej jednotky:</w:t>
      </w:r>
    </w:p>
    <w:p w:rsidR="00936CC2" w:rsidRPr="00936CC2" w:rsidRDefault="00936CC2" w:rsidP="00936CC2">
      <w:pPr>
        <w:pStyle w:val="Odsekzoznamu"/>
        <w:numPr>
          <w:ilvl w:val="0"/>
          <w:numId w:val="3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Firma má 3 majiteľov rovným dielom, ktorý sú zárove</w:t>
      </w:r>
      <w:r w:rsidR="00E37FE0">
        <w:rPr>
          <w:sz w:val="24"/>
          <w:szCs w:val="24"/>
          <w:lang w:val="sk-SK"/>
        </w:rPr>
        <w:t>ň aj konatelia spoločnosti. V</w:t>
      </w:r>
      <w:r>
        <w:rPr>
          <w:sz w:val="24"/>
          <w:szCs w:val="24"/>
          <w:lang w:val="sk-SK"/>
        </w:rPr>
        <w:t>ystu</w:t>
      </w:r>
      <w:r w:rsidR="00E37FE0">
        <w:rPr>
          <w:sz w:val="24"/>
          <w:szCs w:val="24"/>
          <w:lang w:val="sk-SK"/>
        </w:rPr>
        <w:t>pujú a podpisujú samostatne.</w:t>
      </w:r>
    </w:p>
    <w:p w:rsidR="001E6AF5" w:rsidRDefault="001E6AF5" w:rsidP="001E6AF5">
      <w:pPr>
        <w:pStyle w:val="Odsekzoznamu"/>
        <w:numPr>
          <w:ilvl w:val="0"/>
          <w:numId w:val="3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neposkytla žiadne formy záruk pre členom štatutárneho orgánu, dozorného orgánu ani iného druhu orgánu.</w:t>
      </w:r>
    </w:p>
    <w:p w:rsidR="001E6AF5" w:rsidRDefault="001E6AF5" w:rsidP="001E6AF5">
      <w:pPr>
        <w:pStyle w:val="Odsekzoznamu"/>
        <w:numPr>
          <w:ilvl w:val="0"/>
          <w:numId w:val="3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neposkytla žiadne formy pôžičky členom štatutárneho orgánu, dozorného orgánu ani iného druhu orgánu.</w:t>
      </w:r>
    </w:p>
    <w:p w:rsidR="001E6AF5" w:rsidRPr="001E6AF5" w:rsidRDefault="001E6AF5" w:rsidP="001E6AF5">
      <w:pPr>
        <w:spacing w:line="240" w:lineRule="auto"/>
        <w:jc w:val="center"/>
        <w:rPr>
          <w:b/>
          <w:sz w:val="24"/>
          <w:szCs w:val="24"/>
          <w:lang w:val="sk-SK"/>
        </w:rPr>
      </w:pPr>
      <w:r w:rsidRPr="001E6AF5">
        <w:rPr>
          <w:b/>
          <w:sz w:val="24"/>
          <w:szCs w:val="24"/>
          <w:lang w:val="sk-SK"/>
        </w:rPr>
        <w:t>Čl.III.</w:t>
      </w:r>
    </w:p>
    <w:p w:rsidR="00FF3689" w:rsidRDefault="001E6AF5" w:rsidP="00FF3689">
      <w:pPr>
        <w:spacing w:line="240" w:lineRule="auto"/>
        <w:jc w:val="center"/>
        <w:rPr>
          <w:b/>
          <w:sz w:val="24"/>
          <w:szCs w:val="24"/>
          <w:lang w:val="sk-SK"/>
        </w:rPr>
      </w:pPr>
      <w:r w:rsidRPr="001E6AF5">
        <w:rPr>
          <w:b/>
          <w:sz w:val="24"/>
          <w:szCs w:val="24"/>
          <w:lang w:val="sk-SK"/>
        </w:rPr>
        <w:t>Informácie o prijatých postupoch</w:t>
      </w:r>
    </w:p>
    <w:p w:rsidR="001E6AF5" w:rsidRDefault="001E6AF5" w:rsidP="001E6AF5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je zostavená za splnenia predpokladu, že účtovná jednotka bude nepretržite pokračovať vo svojej činnosti</w:t>
      </w:r>
      <w:r w:rsidR="00FF3689">
        <w:rPr>
          <w:sz w:val="24"/>
          <w:szCs w:val="24"/>
          <w:lang w:val="sk-SK"/>
        </w:rPr>
        <w:t>.</w:t>
      </w:r>
    </w:p>
    <w:p w:rsidR="00FF3689" w:rsidRDefault="00FF3689" w:rsidP="001E6AF5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uplatňuje účtovné zásady v súlade so zákonom o účtovníctve.</w:t>
      </w:r>
    </w:p>
    <w:p w:rsidR="00797C05" w:rsidRDefault="00797C05" w:rsidP="001E6AF5">
      <w:pPr>
        <w:pStyle w:val="Odsekzoznamu"/>
        <w:numPr>
          <w:ilvl w:val="0"/>
          <w:numId w:val="5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Majetok a záv</w:t>
      </w:r>
      <w:r>
        <w:rPr>
          <w:rFonts w:cstheme="minorHAnsi"/>
          <w:sz w:val="24"/>
          <w:szCs w:val="24"/>
          <w:lang w:val="sk-SK"/>
        </w:rPr>
        <w:t>äzky nominálnou hodnotou, opravné položky sa netvorili.</w:t>
      </w:r>
    </w:p>
    <w:p w:rsidR="00CA28F7" w:rsidRPr="00CA28F7" w:rsidRDefault="00CA28F7" w:rsidP="00CA28F7">
      <w:pPr>
        <w:spacing w:line="240" w:lineRule="auto"/>
        <w:ind w:left="360"/>
        <w:rPr>
          <w:sz w:val="24"/>
          <w:szCs w:val="24"/>
          <w:lang w:val="sk-SK"/>
        </w:rPr>
      </w:pPr>
    </w:p>
    <w:p w:rsidR="00FF3689" w:rsidRDefault="00FF3689" w:rsidP="00FF3689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FF3689" w:rsidRDefault="00FF3689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Čl.IV</w:t>
      </w:r>
      <w:r w:rsidRPr="00FF3689">
        <w:rPr>
          <w:b/>
          <w:sz w:val="24"/>
          <w:szCs w:val="24"/>
          <w:lang w:val="sk-SK"/>
        </w:rPr>
        <w:t>.</w:t>
      </w:r>
    </w:p>
    <w:p w:rsidR="00FF3689" w:rsidRPr="00797C05" w:rsidRDefault="00797C05" w:rsidP="00797C05">
      <w:pPr>
        <w:pStyle w:val="Odsekzoznamu"/>
        <w:spacing w:line="240" w:lineRule="auto"/>
        <w:jc w:val="center"/>
        <w:rPr>
          <w:b/>
          <w:bCs/>
          <w:sz w:val="24"/>
          <w:szCs w:val="24"/>
        </w:rPr>
      </w:pPr>
      <w:r w:rsidRPr="00797C05">
        <w:rPr>
          <w:b/>
          <w:bCs/>
          <w:sz w:val="24"/>
          <w:szCs w:val="24"/>
        </w:rPr>
        <w:t>Informácie, ktoré vysvetľujú a doplňujú položky súvahy</w:t>
      </w:r>
    </w:p>
    <w:p w:rsidR="00FF3689" w:rsidRDefault="00FF3689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FF3689" w:rsidRDefault="00FF3689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neeviduje dlhodobý nehmotný majetok.</w:t>
      </w:r>
    </w:p>
    <w:p w:rsidR="00FF3689" w:rsidRDefault="00FF3689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neeviduje deriváty ani majetok a záväzky zabezpečené derivátmi.</w:t>
      </w:r>
    </w:p>
    <w:p w:rsidR="00FF3689" w:rsidRDefault="00FF3689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Informácie o záväzkoch:  spoločnosť eviduje len krátkodobé záväzky v splatnosti.</w:t>
      </w:r>
    </w:p>
    <w:p w:rsidR="00797C05" w:rsidRDefault="00797C05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Výskumnej a vývojovej činnosti sa firma za sledované obdobie nevenovala.</w:t>
      </w:r>
    </w:p>
    <w:p w:rsidR="00FF3689" w:rsidRDefault="00FF3689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</w:t>
      </w:r>
      <w:r w:rsidR="008B5A8E">
        <w:rPr>
          <w:sz w:val="24"/>
          <w:szCs w:val="24"/>
          <w:lang w:val="sk-SK"/>
        </w:rPr>
        <w:t>nemá vlastné akcie.</w:t>
      </w:r>
    </w:p>
    <w:p w:rsidR="00797C05" w:rsidRDefault="00797C05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Firma vlastní len dlhodobý hmotný m</w:t>
      </w:r>
      <w:r w:rsidR="00E37FE0">
        <w:rPr>
          <w:sz w:val="24"/>
          <w:szCs w:val="24"/>
          <w:lang w:val="sk-SK"/>
        </w:rPr>
        <w:t>ajetok – auto, nadobudnuté 1.7.2015</w:t>
      </w:r>
      <w:r>
        <w:rPr>
          <w:sz w:val="24"/>
          <w:szCs w:val="24"/>
          <w:lang w:val="sk-SK"/>
        </w:rPr>
        <w:t>.</w:t>
      </w:r>
    </w:p>
    <w:p w:rsidR="00E736B7" w:rsidRDefault="00E736B7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Firma má záv</w:t>
      </w:r>
      <w:r>
        <w:rPr>
          <w:rFonts w:cstheme="minorHAnsi"/>
          <w:sz w:val="24"/>
          <w:szCs w:val="24"/>
          <w:lang w:val="sk-SK"/>
        </w:rPr>
        <w:t>ä</w:t>
      </w:r>
      <w:r>
        <w:rPr>
          <w:sz w:val="24"/>
          <w:szCs w:val="24"/>
          <w:lang w:val="sk-SK"/>
        </w:rPr>
        <w:t>zky voči spoločníkom, ktoré budú hradené z budúcich ziskov.</w:t>
      </w:r>
    </w:p>
    <w:p w:rsidR="00E736B7" w:rsidRDefault="00E736B7" w:rsidP="00FF3689">
      <w:pPr>
        <w:pStyle w:val="Odsekzoznamu"/>
        <w:numPr>
          <w:ilvl w:val="0"/>
          <w:numId w:val="7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Neuhradená strata minulých rokov bude taktiež hradená z budúcich ziskov. </w:t>
      </w:r>
    </w:p>
    <w:p w:rsidR="00797C05" w:rsidRPr="00797C05" w:rsidRDefault="00797C05" w:rsidP="00797C05">
      <w:pPr>
        <w:spacing w:line="240" w:lineRule="auto"/>
        <w:rPr>
          <w:sz w:val="24"/>
          <w:szCs w:val="24"/>
          <w:lang w:val="sk-SK"/>
        </w:rPr>
      </w:pPr>
    </w:p>
    <w:p w:rsidR="00FF3689" w:rsidRPr="00FF3689" w:rsidRDefault="00FF3689" w:rsidP="008B5A8E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8B5A8E" w:rsidRPr="00FF3689" w:rsidRDefault="008B5A8E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Čl.V</w:t>
      </w:r>
      <w:r w:rsidRPr="00FF3689">
        <w:rPr>
          <w:b/>
          <w:sz w:val="24"/>
          <w:szCs w:val="24"/>
          <w:lang w:val="sk-SK"/>
        </w:rPr>
        <w:t>.</w:t>
      </w:r>
    </w:p>
    <w:p w:rsidR="008B5A8E" w:rsidRDefault="008B5A8E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iných aktívach a iných pasívach.</w:t>
      </w:r>
    </w:p>
    <w:p w:rsidR="008B5A8E" w:rsidRPr="008B5A8E" w:rsidRDefault="008B5A8E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8B5A8E" w:rsidRDefault="008B5A8E" w:rsidP="008B5A8E">
      <w:pPr>
        <w:pStyle w:val="Odsekzoznamu"/>
        <w:numPr>
          <w:ilvl w:val="0"/>
          <w:numId w:val="10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 účtovnej závierke sa nevyskytli iné aktíva ani pasíva.</w:t>
      </w:r>
    </w:p>
    <w:p w:rsidR="008B5A8E" w:rsidRPr="008B5A8E" w:rsidRDefault="008B5A8E" w:rsidP="008B5A8E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5E165A" w:rsidRDefault="005E165A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8B5A8E" w:rsidRPr="00FF3689" w:rsidRDefault="008B5A8E" w:rsidP="008B5A8E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Čl.VI</w:t>
      </w:r>
      <w:r w:rsidRPr="00FF3689">
        <w:rPr>
          <w:b/>
          <w:sz w:val="24"/>
          <w:szCs w:val="24"/>
          <w:lang w:val="sk-SK"/>
        </w:rPr>
        <w:t>.</w:t>
      </w:r>
    </w:p>
    <w:p w:rsidR="00E736B7" w:rsidRPr="00E736B7" w:rsidRDefault="00E736B7" w:rsidP="00E736B7">
      <w:pPr>
        <w:spacing w:line="240" w:lineRule="auto"/>
        <w:ind w:left="720"/>
        <w:jc w:val="center"/>
        <w:rPr>
          <w:b/>
          <w:bCs/>
          <w:sz w:val="24"/>
          <w:szCs w:val="24"/>
        </w:rPr>
      </w:pPr>
      <w:r w:rsidRPr="00E736B7">
        <w:rPr>
          <w:b/>
          <w:bCs/>
          <w:sz w:val="24"/>
          <w:szCs w:val="24"/>
        </w:rPr>
        <w:t>Informácie, ktoré vysvetľujú a dopĺňajú položky výkazu ziskov a strát</w:t>
      </w:r>
    </w:p>
    <w:p w:rsidR="005E165A" w:rsidRDefault="00E736B7" w:rsidP="00E736B7">
      <w:pPr>
        <w:pStyle w:val="Odsekzoznamu"/>
        <w:numPr>
          <w:ilvl w:val="0"/>
          <w:numId w:val="12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Osobné náklady tvorili mzdy v celkovej sume </w:t>
      </w:r>
      <w:r w:rsidR="00E37FE0">
        <w:rPr>
          <w:sz w:val="24"/>
          <w:szCs w:val="24"/>
          <w:lang w:val="sk-SK"/>
        </w:rPr>
        <w:t>8050</w:t>
      </w:r>
      <w:r>
        <w:rPr>
          <w:sz w:val="24"/>
          <w:szCs w:val="24"/>
          <w:lang w:val="sk-SK"/>
        </w:rPr>
        <w:t xml:space="preserve"> Eur a k tomu prislúchajúce sociá</w:t>
      </w:r>
      <w:r w:rsidR="00E37FE0">
        <w:rPr>
          <w:sz w:val="24"/>
          <w:szCs w:val="24"/>
          <w:lang w:val="sk-SK"/>
        </w:rPr>
        <w:t>lne náklady v celkovej výške 1452</w:t>
      </w:r>
      <w:r>
        <w:rPr>
          <w:sz w:val="24"/>
          <w:szCs w:val="24"/>
          <w:lang w:val="sk-SK"/>
        </w:rPr>
        <w:t xml:space="preserve"> Eur.</w:t>
      </w:r>
    </w:p>
    <w:p w:rsidR="00E736B7" w:rsidRDefault="00E736B7" w:rsidP="00E736B7">
      <w:pPr>
        <w:pStyle w:val="Odsekzoznamu"/>
        <w:numPr>
          <w:ilvl w:val="0"/>
          <w:numId w:val="12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Náklad za služby tvorili h</w:t>
      </w:r>
      <w:r w:rsidR="00E37FE0">
        <w:rPr>
          <w:sz w:val="24"/>
          <w:szCs w:val="24"/>
          <w:lang w:val="sk-SK"/>
        </w:rPr>
        <w:t>lavne položky za objednané stavebné a montážne práce, nájomné a telekomunikačné služby</w:t>
      </w:r>
      <w:r>
        <w:rPr>
          <w:sz w:val="24"/>
          <w:szCs w:val="24"/>
          <w:lang w:val="sk-SK"/>
        </w:rPr>
        <w:t>.</w:t>
      </w:r>
    </w:p>
    <w:p w:rsidR="00EE1A6F" w:rsidRDefault="00EE1A6F" w:rsidP="00EE1A6F">
      <w:pPr>
        <w:spacing w:line="240" w:lineRule="auto"/>
        <w:rPr>
          <w:sz w:val="24"/>
          <w:szCs w:val="24"/>
          <w:lang w:val="sk-SK"/>
        </w:rPr>
      </w:pPr>
    </w:p>
    <w:p w:rsidR="00EE1A6F" w:rsidRDefault="00EE1A6F" w:rsidP="00EE1A6F">
      <w:pPr>
        <w:pStyle w:val="Odsekzoznamu"/>
        <w:spacing w:line="240" w:lineRule="auto"/>
        <w:ind w:left="786"/>
        <w:jc w:val="center"/>
        <w:rPr>
          <w:b/>
          <w:sz w:val="24"/>
          <w:szCs w:val="24"/>
          <w:lang w:val="sk-SK"/>
        </w:rPr>
      </w:pPr>
      <w:r w:rsidRPr="005E165A">
        <w:rPr>
          <w:b/>
          <w:sz w:val="24"/>
          <w:szCs w:val="24"/>
          <w:lang w:val="sk-SK"/>
        </w:rPr>
        <w:t>Čl.V</w:t>
      </w:r>
      <w:r>
        <w:rPr>
          <w:b/>
          <w:sz w:val="24"/>
          <w:szCs w:val="24"/>
          <w:lang w:val="sk-SK"/>
        </w:rPr>
        <w:t>I</w:t>
      </w:r>
      <w:r w:rsidRPr="005E165A">
        <w:rPr>
          <w:b/>
          <w:sz w:val="24"/>
          <w:szCs w:val="24"/>
          <w:lang w:val="sk-SK"/>
        </w:rPr>
        <w:t>I.</w:t>
      </w:r>
    </w:p>
    <w:p w:rsidR="00EE1A6F" w:rsidRPr="00EE1A6F" w:rsidRDefault="00EE1A6F" w:rsidP="00EE1A6F">
      <w:pPr>
        <w:pStyle w:val="Odsekzoznamu"/>
        <w:spacing w:line="240" w:lineRule="auto"/>
        <w:ind w:left="786"/>
        <w:jc w:val="center"/>
        <w:rPr>
          <w:b/>
          <w:sz w:val="24"/>
          <w:szCs w:val="24"/>
          <w:lang w:val="sk-SK"/>
        </w:rPr>
      </w:pPr>
      <w:r w:rsidRPr="00EE1A6F">
        <w:rPr>
          <w:b/>
          <w:bCs/>
          <w:sz w:val="24"/>
          <w:szCs w:val="24"/>
        </w:rPr>
        <w:t>Informácie o iných aktívach a iných pasívach</w:t>
      </w:r>
    </w:p>
    <w:p w:rsidR="00EE1A6F" w:rsidRDefault="00EE1A6F" w:rsidP="00EE1A6F">
      <w:pPr>
        <w:spacing w:line="240" w:lineRule="auto"/>
        <w:rPr>
          <w:sz w:val="24"/>
          <w:szCs w:val="24"/>
          <w:lang w:val="sk-SK"/>
        </w:rPr>
      </w:pPr>
    </w:p>
    <w:p w:rsidR="00EE1A6F" w:rsidRPr="00EE1A6F" w:rsidRDefault="00EE1A6F" w:rsidP="00EE1A6F">
      <w:pPr>
        <w:spacing w:line="240" w:lineRule="auto"/>
        <w:rPr>
          <w:sz w:val="24"/>
          <w:szCs w:val="24"/>
          <w:lang w:val="sk-SK"/>
        </w:rPr>
      </w:pPr>
    </w:p>
    <w:p w:rsidR="00EE1A6F" w:rsidRPr="00EE1A6F" w:rsidRDefault="005E165A" w:rsidP="00EE1A6F">
      <w:pPr>
        <w:pStyle w:val="Odsekzoznamu"/>
        <w:spacing w:line="240" w:lineRule="auto"/>
        <w:ind w:left="786"/>
        <w:jc w:val="center"/>
        <w:rPr>
          <w:b/>
          <w:sz w:val="24"/>
          <w:szCs w:val="24"/>
          <w:lang w:val="sk-SK"/>
        </w:rPr>
      </w:pPr>
      <w:r w:rsidRPr="005E165A">
        <w:rPr>
          <w:b/>
          <w:sz w:val="24"/>
          <w:szCs w:val="24"/>
          <w:lang w:val="sk-SK"/>
        </w:rPr>
        <w:t>Čl.V</w:t>
      </w:r>
      <w:r w:rsidR="00EE1A6F">
        <w:rPr>
          <w:b/>
          <w:sz w:val="24"/>
          <w:szCs w:val="24"/>
          <w:lang w:val="sk-SK"/>
        </w:rPr>
        <w:t>II</w:t>
      </w:r>
      <w:r w:rsidRPr="005E165A">
        <w:rPr>
          <w:b/>
          <w:sz w:val="24"/>
          <w:szCs w:val="24"/>
          <w:lang w:val="sk-SK"/>
        </w:rPr>
        <w:t>I.</w:t>
      </w:r>
    </w:p>
    <w:p w:rsidR="005E165A" w:rsidRDefault="00EE1A6F" w:rsidP="005E165A">
      <w:pPr>
        <w:pStyle w:val="Odsekzoznamu"/>
        <w:spacing w:line="240" w:lineRule="auto"/>
        <w:ind w:left="786"/>
        <w:jc w:val="center"/>
        <w:rPr>
          <w:b/>
          <w:sz w:val="24"/>
          <w:szCs w:val="24"/>
          <w:lang w:val="sk-SK"/>
        </w:rPr>
      </w:pPr>
      <w:r w:rsidRPr="00EE1A6F">
        <w:rPr>
          <w:b/>
          <w:bCs/>
          <w:sz w:val="24"/>
          <w:szCs w:val="24"/>
        </w:rPr>
        <w:t>Udalosti, ktoré nastali po dni, ku ktorému sa zostavuje účtovná závierka</w:t>
      </w:r>
      <w:r w:rsidR="005E165A" w:rsidRPr="00EE1A6F">
        <w:rPr>
          <w:b/>
          <w:sz w:val="24"/>
          <w:szCs w:val="24"/>
          <w:lang w:val="sk-SK"/>
        </w:rPr>
        <w:t>.</w:t>
      </w:r>
    </w:p>
    <w:p w:rsidR="00EE1A6F" w:rsidRDefault="00EE1A6F" w:rsidP="005E165A">
      <w:pPr>
        <w:pStyle w:val="Odsekzoznamu"/>
        <w:spacing w:line="240" w:lineRule="auto"/>
        <w:ind w:left="786"/>
        <w:jc w:val="center"/>
        <w:rPr>
          <w:b/>
          <w:sz w:val="24"/>
          <w:szCs w:val="24"/>
          <w:lang w:val="sk-SK"/>
        </w:rPr>
      </w:pPr>
    </w:p>
    <w:p w:rsidR="005E165A" w:rsidRDefault="00EE1A6F" w:rsidP="005E165A">
      <w:pPr>
        <w:pStyle w:val="Odsekzoznamu"/>
        <w:numPr>
          <w:ilvl w:val="0"/>
          <w:numId w:val="13"/>
        </w:numPr>
        <w:spacing w:line="240" w:lineRule="auto"/>
        <w:rPr>
          <w:sz w:val="24"/>
          <w:szCs w:val="24"/>
          <w:lang w:val="sk-SK"/>
        </w:rPr>
      </w:pPr>
      <w:r w:rsidRPr="00EE1A6F">
        <w:rPr>
          <w:sz w:val="24"/>
          <w:szCs w:val="24"/>
          <w:lang w:val="sk-SK"/>
        </w:rPr>
        <w:t xml:space="preserve">Po dni ku ktorému sa zostavila účtovná závierka </w:t>
      </w:r>
      <w:r w:rsidR="00E37FE0">
        <w:rPr>
          <w:sz w:val="24"/>
          <w:szCs w:val="24"/>
          <w:lang w:val="sk-SK"/>
        </w:rPr>
        <w:t>ne</w:t>
      </w:r>
      <w:r w:rsidRPr="00EE1A6F">
        <w:rPr>
          <w:sz w:val="24"/>
          <w:szCs w:val="24"/>
          <w:lang w:val="sk-SK"/>
        </w:rPr>
        <w:t>nastala zmena vo vlast</w:t>
      </w:r>
      <w:r w:rsidR="00E37FE0">
        <w:rPr>
          <w:sz w:val="24"/>
          <w:szCs w:val="24"/>
          <w:lang w:val="sk-SK"/>
        </w:rPr>
        <w:t>níctve spoločnosti</w:t>
      </w:r>
      <w:r w:rsidRPr="00EE1A6F">
        <w:rPr>
          <w:sz w:val="24"/>
          <w:szCs w:val="24"/>
          <w:lang w:val="sk-SK"/>
        </w:rPr>
        <w:t>.</w:t>
      </w:r>
    </w:p>
    <w:p w:rsidR="00EE1A6F" w:rsidRPr="00EE1A6F" w:rsidRDefault="00EE1A6F" w:rsidP="005E165A">
      <w:pPr>
        <w:pStyle w:val="Odsekzoznamu"/>
        <w:numPr>
          <w:ilvl w:val="0"/>
          <w:numId w:val="13"/>
        </w:numPr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Spoločníci a konatelia firmy nepoberajú žiadne výhody.</w:t>
      </w:r>
    </w:p>
    <w:p w:rsidR="008B5A8E" w:rsidRDefault="008B5A8E" w:rsidP="008B5A8E">
      <w:pPr>
        <w:pStyle w:val="Odsekzoznamu"/>
        <w:spacing w:line="240" w:lineRule="auto"/>
        <w:jc w:val="both"/>
        <w:rPr>
          <w:b/>
          <w:sz w:val="24"/>
          <w:szCs w:val="24"/>
          <w:lang w:val="sk-SK"/>
        </w:rPr>
      </w:pPr>
    </w:p>
    <w:p w:rsidR="008B5A8E" w:rsidRDefault="008B5A8E" w:rsidP="008B5A8E">
      <w:pPr>
        <w:pStyle w:val="Odsekzoznamu"/>
        <w:spacing w:line="240" w:lineRule="auto"/>
        <w:jc w:val="both"/>
        <w:rPr>
          <w:b/>
          <w:sz w:val="24"/>
          <w:szCs w:val="24"/>
          <w:lang w:val="sk-SK"/>
        </w:rPr>
      </w:pPr>
    </w:p>
    <w:p w:rsidR="00FF3689" w:rsidRPr="00FF3689" w:rsidRDefault="00FF3689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</w:p>
    <w:p w:rsidR="00FF3689" w:rsidRPr="00EE1A6F" w:rsidRDefault="00EE1A6F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 w:rsidRPr="00EE1A6F">
        <w:rPr>
          <w:b/>
          <w:sz w:val="24"/>
          <w:szCs w:val="24"/>
          <w:lang w:val="sk-SK"/>
        </w:rPr>
        <w:t>Čl. IX</w:t>
      </w:r>
      <w:r>
        <w:rPr>
          <w:b/>
          <w:sz w:val="24"/>
          <w:szCs w:val="24"/>
          <w:lang w:val="sk-SK"/>
        </w:rPr>
        <w:t>.</w:t>
      </w:r>
    </w:p>
    <w:p w:rsidR="00EE1A6F" w:rsidRPr="00EE1A6F" w:rsidRDefault="00EE1A6F" w:rsidP="00FF3689">
      <w:pPr>
        <w:pStyle w:val="Odsekzoznamu"/>
        <w:spacing w:line="240" w:lineRule="auto"/>
        <w:jc w:val="center"/>
        <w:rPr>
          <w:b/>
          <w:sz w:val="24"/>
          <w:szCs w:val="24"/>
          <w:lang w:val="sk-SK"/>
        </w:rPr>
      </w:pPr>
      <w:r w:rsidRPr="00EE1A6F">
        <w:rPr>
          <w:b/>
          <w:bCs/>
          <w:sz w:val="24"/>
          <w:szCs w:val="24"/>
        </w:rPr>
        <w:t>Prehľad o pohybe vlastného imania</w:t>
      </w:r>
    </w:p>
    <w:p w:rsidR="00FF3689" w:rsidRDefault="00FF3689" w:rsidP="00FF3689">
      <w:pPr>
        <w:pStyle w:val="Odsekzoznamu"/>
        <w:spacing w:line="240" w:lineRule="auto"/>
        <w:jc w:val="center"/>
        <w:rPr>
          <w:sz w:val="24"/>
          <w:szCs w:val="24"/>
          <w:lang w:val="sk-SK"/>
        </w:rPr>
      </w:pPr>
    </w:p>
    <w:p w:rsidR="00EE1A6F" w:rsidRDefault="00EE1A6F" w:rsidP="00EE1A6F">
      <w:pPr>
        <w:pStyle w:val="Odsekzoznamu"/>
        <w:spacing w:line="240" w:lineRule="auto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Za sledované obdobie nestala zmena vo výške základného imania.</w:t>
      </w:r>
    </w:p>
    <w:p w:rsidR="00557CE8" w:rsidRDefault="00557CE8" w:rsidP="00557CE8">
      <w:pPr>
        <w:pStyle w:val="Nzov"/>
        <w:keepNext/>
        <w:numPr>
          <w:ilvl w:val="0"/>
          <w:numId w:val="14"/>
        </w:numPr>
        <w:pBdr>
          <w:bottom w:val="none" w:sz="0" w:space="0" w:color="auto"/>
        </w:pBdr>
        <w:spacing w:after="0"/>
        <w:contextualSpacing w:val="0"/>
        <w:outlineLvl w:val="0"/>
        <w:rPr>
          <w:sz w:val="22"/>
          <w:szCs w:val="22"/>
        </w:rPr>
      </w:pPr>
      <w:r w:rsidRPr="00557CE8">
        <w:rPr>
          <w:sz w:val="22"/>
          <w:szCs w:val="22"/>
        </w:rPr>
        <w:t>Informácie k prílohe č. 3 časti P. o zmenách vlastného imania</w:t>
      </w:r>
    </w:p>
    <w:p w:rsidR="00557CE8" w:rsidRDefault="00557CE8" w:rsidP="00557CE8"/>
    <w:p w:rsidR="00557CE8" w:rsidRDefault="00557CE8" w:rsidP="00557CE8"/>
    <w:p w:rsidR="00557CE8" w:rsidRPr="00557CE8" w:rsidRDefault="00557CE8" w:rsidP="00557CE8"/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557CE8" w:rsidRPr="003F477D" w:rsidTr="00183269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Bežné účtovné obdobie</w:t>
            </w:r>
          </w:p>
        </w:tc>
      </w:tr>
      <w:tr w:rsidR="00557CE8" w:rsidRPr="003F477D" w:rsidTr="00183269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Stav na konci účtovného obdobia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57CE8" w:rsidRPr="003F477D" w:rsidTr="0018326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E37FE0">
            <w:pPr>
              <w:spacing w:after="0" w:line="240" w:lineRule="auto"/>
            </w:pPr>
            <w:r w:rsidRPr="003F477D">
              <w:t> </w:t>
            </w:r>
            <w:r w:rsidR="00E37FE0"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E37FE0">
            <w:pPr>
              <w:spacing w:after="0" w:line="240" w:lineRule="auto"/>
            </w:pPr>
            <w:r w:rsidRPr="003F477D">
              <w:t> </w:t>
            </w:r>
            <w:r w:rsidR="00E37FE0">
              <w:t>6000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7CE8" w:rsidRPr="003F477D" w:rsidRDefault="00557CE8" w:rsidP="00183269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E37FE0"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E37FE0"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E37FE0">
              <w:t>2000</w:t>
            </w:r>
          </w:p>
        </w:tc>
      </w:tr>
      <w:tr w:rsidR="00557CE8" w:rsidRPr="003F477D" w:rsidTr="0018326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2633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5840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8473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-302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-302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63325E" w:rsidP="00183269">
            <w:pPr>
              <w:spacing w:after="0" w:line="240" w:lineRule="auto"/>
            </w:pPr>
            <w:r>
              <w:t>10708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63325E" w:rsidP="00183269">
            <w:pPr>
              <w:spacing w:after="0" w:line="240" w:lineRule="auto"/>
            </w:pPr>
            <w:r>
              <w:t>10708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57CE8" w:rsidRPr="003F477D" w:rsidRDefault="00557CE8" w:rsidP="00557CE8">
      <w:pPr>
        <w:tabs>
          <w:tab w:val="left" w:pos="1276"/>
        </w:tabs>
        <w:spacing w:after="0" w:line="240" w:lineRule="auto"/>
      </w:pPr>
    </w:p>
    <w:p w:rsidR="00557CE8" w:rsidRPr="003F477D" w:rsidRDefault="00557CE8" w:rsidP="00557CE8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557CE8" w:rsidRPr="003F477D" w:rsidTr="0018326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7CE8" w:rsidRPr="003F477D" w:rsidTr="0018326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</w:pPr>
            <w:r w:rsidRPr="003F477D">
              <w:t>Stav na konci účtovného obdobia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57CE8" w:rsidRPr="003F477D" w:rsidTr="00183269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63325E">
            <w:pPr>
              <w:spacing w:after="0" w:line="240" w:lineRule="auto"/>
            </w:pPr>
            <w:r w:rsidRPr="003F477D">
              <w:t> </w:t>
            </w:r>
            <w:r w:rsidR="0063325E"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63325E">
            <w:pPr>
              <w:spacing w:after="0" w:line="240" w:lineRule="auto"/>
            </w:pPr>
            <w:r w:rsidRPr="003F477D">
              <w:t> </w:t>
            </w:r>
            <w:r w:rsidR="0063325E">
              <w:t>6000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7CE8" w:rsidRPr="003F477D" w:rsidRDefault="00557CE8" w:rsidP="00183269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1000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2633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2633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-402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-100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-302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lastRenderedPageBreak/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7142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  <w:r w:rsidR="0063325E">
              <w:t>7142</w:t>
            </w:r>
          </w:p>
        </w:tc>
      </w:tr>
      <w:tr w:rsidR="00557CE8" w:rsidRPr="003F477D" w:rsidTr="0018326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  <w:tr w:rsidR="00557CE8" w:rsidRPr="003F477D" w:rsidTr="0018326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7CE8" w:rsidRPr="003F477D" w:rsidRDefault="00557CE8" w:rsidP="00183269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57CE8" w:rsidRPr="003F477D" w:rsidRDefault="00557CE8" w:rsidP="00557CE8">
      <w:pPr>
        <w:tabs>
          <w:tab w:val="left" w:pos="1525"/>
        </w:tabs>
        <w:spacing w:after="0" w:line="240" w:lineRule="auto"/>
        <w:rPr>
          <w:b/>
        </w:rPr>
        <w:sectPr w:rsidR="00557CE8" w:rsidRPr="003F477D" w:rsidSect="00CF3093">
          <w:footerReference w:type="default" r:id="rId7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</w:rPr>
        <w:tab/>
      </w:r>
    </w:p>
    <w:p w:rsidR="00557CE8" w:rsidRPr="001E6AF5" w:rsidRDefault="00557CE8" w:rsidP="00EE1A6F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1E6AF5" w:rsidRPr="00B31687" w:rsidRDefault="001E6AF5" w:rsidP="001E6AF5">
      <w:pPr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jc w:val="both"/>
        <w:rPr>
          <w:sz w:val="24"/>
          <w:szCs w:val="24"/>
          <w:lang w:val="sk-SK"/>
        </w:rPr>
      </w:pPr>
      <w:r w:rsidRPr="00B31687">
        <w:rPr>
          <w:sz w:val="24"/>
          <w:szCs w:val="24"/>
          <w:lang w:val="sk-SK"/>
        </w:rPr>
        <w:tab/>
      </w: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</w:p>
    <w:p w:rsidR="00B31687" w:rsidRPr="00B31687" w:rsidRDefault="00B31687" w:rsidP="00B31687">
      <w:pPr>
        <w:pStyle w:val="Odsekzoznamu"/>
        <w:spacing w:line="240" w:lineRule="auto"/>
        <w:rPr>
          <w:sz w:val="24"/>
          <w:szCs w:val="24"/>
          <w:lang w:val="sk-SK"/>
        </w:rPr>
      </w:pPr>
      <w:r w:rsidRPr="00B31687">
        <w:rPr>
          <w:sz w:val="24"/>
          <w:szCs w:val="24"/>
          <w:lang w:val="sk-SK"/>
        </w:rPr>
        <w:t xml:space="preserve"> </w:t>
      </w:r>
    </w:p>
    <w:p w:rsidR="00B31687" w:rsidRPr="00B31687" w:rsidRDefault="00B31687" w:rsidP="00B31687">
      <w:pPr>
        <w:jc w:val="center"/>
        <w:rPr>
          <w:sz w:val="28"/>
          <w:szCs w:val="28"/>
          <w:u w:val="single"/>
          <w:lang w:val="sk-SK"/>
        </w:rPr>
      </w:pPr>
    </w:p>
    <w:sectPr w:rsidR="00B31687" w:rsidRPr="00B31687" w:rsidSect="002321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56B4" w:rsidRDefault="003D56B4" w:rsidP="00557CE8">
      <w:pPr>
        <w:spacing w:after="0" w:line="240" w:lineRule="auto"/>
      </w:pPr>
      <w:r>
        <w:separator/>
      </w:r>
    </w:p>
  </w:endnote>
  <w:endnote w:type="continuationSeparator" w:id="0">
    <w:p w:rsidR="003D56B4" w:rsidRDefault="003D56B4" w:rsidP="00557C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952E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6279E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6279ED" w:rsidRPr="003D38D7">
      <w:rPr>
        <w:szCs w:val="22"/>
      </w:rPr>
      <w:fldChar w:fldCharType="separate"/>
    </w:r>
    <w:r w:rsidR="0063325E">
      <w:rPr>
        <w:noProof/>
        <w:szCs w:val="22"/>
      </w:rPr>
      <w:t>4</w:t>
    </w:r>
    <w:r w:rsidR="006279ED" w:rsidRPr="003D38D7">
      <w:rPr>
        <w:szCs w:val="22"/>
      </w:rPr>
      <w:fldChar w:fldCharType="end"/>
    </w:r>
  </w:p>
  <w:p w:rsidR="00E35A2B" w:rsidRDefault="003D56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56B4" w:rsidRDefault="003D56B4" w:rsidP="00557CE8">
      <w:pPr>
        <w:spacing w:after="0" w:line="240" w:lineRule="auto"/>
      </w:pPr>
      <w:r>
        <w:separator/>
      </w:r>
    </w:p>
  </w:footnote>
  <w:footnote w:type="continuationSeparator" w:id="0">
    <w:p w:rsidR="003D56B4" w:rsidRDefault="003D56B4" w:rsidP="00557C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9565213"/>
    <w:multiLevelType w:val="hybridMultilevel"/>
    <w:tmpl w:val="96802C56"/>
    <w:lvl w:ilvl="0" w:tplc="925A19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802B3B"/>
    <w:multiLevelType w:val="hybridMultilevel"/>
    <w:tmpl w:val="430A4F0A"/>
    <w:lvl w:ilvl="0" w:tplc="617E81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48978F6"/>
    <w:multiLevelType w:val="hybridMultilevel"/>
    <w:tmpl w:val="7E16811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E73956"/>
    <w:multiLevelType w:val="hybridMultilevel"/>
    <w:tmpl w:val="B2AC151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1572BB0"/>
    <w:multiLevelType w:val="hybridMultilevel"/>
    <w:tmpl w:val="A0BE1E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8B48D3"/>
    <w:multiLevelType w:val="hybridMultilevel"/>
    <w:tmpl w:val="F942189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9D31812"/>
    <w:multiLevelType w:val="hybridMultilevel"/>
    <w:tmpl w:val="3D24F9C2"/>
    <w:lvl w:ilvl="0" w:tplc="041B000F">
      <w:start w:val="1"/>
      <w:numFmt w:val="decimal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>
    <w:nsid w:val="415E6E75"/>
    <w:multiLevelType w:val="hybridMultilevel"/>
    <w:tmpl w:val="C1463B9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502F629E"/>
    <w:multiLevelType w:val="hybridMultilevel"/>
    <w:tmpl w:val="7CBEE556"/>
    <w:lvl w:ilvl="0" w:tplc="4354752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06194A"/>
    <w:multiLevelType w:val="hybridMultilevel"/>
    <w:tmpl w:val="D85609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06B27F6"/>
    <w:multiLevelType w:val="hybridMultilevel"/>
    <w:tmpl w:val="607E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DD80885"/>
    <w:multiLevelType w:val="hybridMultilevel"/>
    <w:tmpl w:val="A650D6E4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8B62CA"/>
    <w:multiLevelType w:val="hybridMultilevel"/>
    <w:tmpl w:val="8A402A98"/>
    <w:lvl w:ilvl="0" w:tplc="7786E206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9"/>
  </w:num>
  <w:num w:numId="2">
    <w:abstractNumId w:val="4"/>
  </w:num>
  <w:num w:numId="3">
    <w:abstractNumId w:val="3"/>
  </w:num>
  <w:num w:numId="4">
    <w:abstractNumId w:val="10"/>
  </w:num>
  <w:num w:numId="5">
    <w:abstractNumId w:val="11"/>
  </w:num>
  <w:num w:numId="6">
    <w:abstractNumId w:val="8"/>
  </w:num>
  <w:num w:numId="7">
    <w:abstractNumId w:val="5"/>
  </w:num>
  <w:num w:numId="8">
    <w:abstractNumId w:val="7"/>
  </w:num>
  <w:num w:numId="9">
    <w:abstractNumId w:val="6"/>
  </w:num>
  <w:num w:numId="10">
    <w:abstractNumId w:val="12"/>
  </w:num>
  <w:num w:numId="11">
    <w:abstractNumId w:val="1"/>
  </w:num>
  <w:num w:numId="12">
    <w:abstractNumId w:val="2"/>
  </w:num>
  <w:num w:numId="13">
    <w:abstractNumId w:val="13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1687"/>
    <w:rsid w:val="000141E3"/>
    <w:rsid w:val="00034A76"/>
    <w:rsid w:val="001E6AF5"/>
    <w:rsid w:val="002321C8"/>
    <w:rsid w:val="002D3BEC"/>
    <w:rsid w:val="003952EF"/>
    <w:rsid w:val="003D56B4"/>
    <w:rsid w:val="00485BE5"/>
    <w:rsid w:val="00541CCB"/>
    <w:rsid w:val="00557CE8"/>
    <w:rsid w:val="005E165A"/>
    <w:rsid w:val="005E2452"/>
    <w:rsid w:val="006279ED"/>
    <w:rsid w:val="0063325E"/>
    <w:rsid w:val="00797C05"/>
    <w:rsid w:val="007A1472"/>
    <w:rsid w:val="007F26EB"/>
    <w:rsid w:val="008A205A"/>
    <w:rsid w:val="008B5A8E"/>
    <w:rsid w:val="008F09FD"/>
    <w:rsid w:val="00936CC2"/>
    <w:rsid w:val="00B0621A"/>
    <w:rsid w:val="00B31687"/>
    <w:rsid w:val="00BD01E3"/>
    <w:rsid w:val="00CA28F7"/>
    <w:rsid w:val="00D22996"/>
    <w:rsid w:val="00E37FE0"/>
    <w:rsid w:val="00E736B7"/>
    <w:rsid w:val="00EE1A6F"/>
    <w:rsid w:val="00FB5E0C"/>
    <w:rsid w:val="00FF3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5E0C"/>
  </w:style>
  <w:style w:type="paragraph" w:styleId="Nadpis1">
    <w:name w:val="heading 1"/>
    <w:basedOn w:val="Normlny"/>
    <w:next w:val="Normlny"/>
    <w:link w:val="Nadpis1Char"/>
    <w:uiPriority w:val="9"/>
    <w:qFormat/>
    <w:rsid w:val="00FB5E0C"/>
    <w:pPr>
      <w:spacing w:before="480" w:after="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B5E0C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B5E0C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FB5E0C"/>
    <w:p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FB5E0C"/>
    <w:pPr>
      <w:spacing w:before="200" w:after="0"/>
      <w:outlineLvl w:val="4"/>
    </w:pPr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FB5E0C"/>
    <w:p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B5E0C"/>
    <w:pPr>
      <w:spacing w:after="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FB5E0C"/>
    <w:pPr>
      <w:spacing w:after="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FB5E0C"/>
    <w:pPr>
      <w:spacing w:after="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B5E0C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B5E0C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B5E0C"/>
    <w:rPr>
      <w:rFonts w:asciiTheme="majorHAnsi" w:eastAsiaTheme="majorEastAsia" w:hAnsiTheme="majorHAnsi" w:cstheme="majorBidi"/>
      <w:b/>
      <w:bCs/>
    </w:rPr>
  </w:style>
  <w:style w:type="character" w:customStyle="1" w:styleId="Nadpis4Char">
    <w:name w:val="Nadpis 4 Char"/>
    <w:basedOn w:val="Predvolenpsmoodseku"/>
    <w:link w:val="Nadpis4"/>
    <w:uiPriority w:val="9"/>
    <w:rsid w:val="00FB5E0C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Nadpis5Char">
    <w:name w:val="Nadpis 5 Char"/>
    <w:basedOn w:val="Predvolenpsmoodseku"/>
    <w:link w:val="Nadpis5"/>
    <w:uiPriority w:val="9"/>
    <w:rsid w:val="00FB5E0C"/>
    <w:rPr>
      <w:rFonts w:asciiTheme="majorHAnsi" w:eastAsiaTheme="majorEastAsia" w:hAnsiTheme="majorHAnsi" w:cstheme="majorBidi"/>
      <w:b/>
      <w:bCs/>
      <w:color w:val="7F7F7F" w:themeColor="text1" w:themeTint="80"/>
    </w:rPr>
  </w:style>
  <w:style w:type="character" w:customStyle="1" w:styleId="Nadpis6Char">
    <w:name w:val="Nadpis 6 Char"/>
    <w:basedOn w:val="Predvolenpsmoodseku"/>
    <w:link w:val="Nadpis6"/>
    <w:uiPriority w:val="9"/>
    <w:rsid w:val="00FB5E0C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Nadpis7Char">
    <w:name w:val="Nadpis 7 Char"/>
    <w:basedOn w:val="Predvolenpsmoodseku"/>
    <w:link w:val="Nadpis7"/>
    <w:uiPriority w:val="9"/>
    <w:rsid w:val="00FB5E0C"/>
    <w:rPr>
      <w:rFonts w:asciiTheme="majorHAnsi" w:eastAsiaTheme="majorEastAsia" w:hAnsiTheme="majorHAnsi" w:cstheme="majorBidi"/>
      <w:i/>
      <w:iCs/>
    </w:rPr>
  </w:style>
  <w:style w:type="character" w:customStyle="1" w:styleId="Nadpis8Char">
    <w:name w:val="Nadpis 8 Char"/>
    <w:basedOn w:val="Predvolenpsmoodseku"/>
    <w:link w:val="Nadpis8"/>
    <w:uiPriority w:val="9"/>
    <w:rsid w:val="00FB5E0C"/>
    <w:rPr>
      <w:rFonts w:asciiTheme="majorHAnsi" w:eastAsiaTheme="majorEastAsia" w:hAnsiTheme="majorHAnsi" w:cstheme="majorBidi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rsid w:val="00FB5E0C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FB5E0C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rsid w:val="00FB5E0C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Bezriadkovania">
    <w:name w:val="No Spacing"/>
    <w:basedOn w:val="Normlny"/>
    <w:link w:val="BezriadkovaniaChar"/>
    <w:uiPriority w:val="1"/>
    <w:qFormat/>
    <w:rsid w:val="00FB5E0C"/>
    <w:pPr>
      <w:spacing w:after="0" w:line="240" w:lineRule="auto"/>
    </w:pPr>
  </w:style>
  <w:style w:type="character" w:customStyle="1" w:styleId="BezriadkovaniaChar">
    <w:name w:val="Bez riadkovania Char"/>
    <w:link w:val="Bezriadkovania"/>
    <w:uiPriority w:val="1"/>
    <w:rsid w:val="00FB5E0C"/>
  </w:style>
  <w:style w:type="character" w:styleId="Siln">
    <w:name w:val="Strong"/>
    <w:uiPriority w:val="22"/>
    <w:qFormat/>
    <w:rsid w:val="00FB5E0C"/>
    <w:rPr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B5E0C"/>
    <w:pPr>
      <w:spacing w:after="600"/>
    </w:pPr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B5E0C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Zvraznenie">
    <w:name w:val="Emphasis"/>
    <w:uiPriority w:val="20"/>
    <w:qFormat/>
    <w:rsid w:val="00FB5E0C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Odsekzoznamu">
    <w:name w:val="List Paragraph"/>
    <w:basedOn w:val="Normlny"/>
    <w:uiPriority w:val="34"/>
    <w:qFormat/>
    <w:rsid w:val="00FB5E0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FB5E0C"/>
    <w:pPr>
      <w:spacing w:before="200" w:after="0"/>
      <w:ind w:left="360" w:right="360"/>
    </w:pPr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FB5E0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B5E0C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B5E0C"/>
    <w:rPr>
      <w:b/>
      <w:bCs/>
      <w:i/>
      <w:iCs/>
    </w:rPr>
  </w:style>
  <w:style w:type="character" w:styleId="Jemnzvraznenie">
    <w:name w:val="Subtle Emphasis"/>
    <w:uiPriority w:val="19"/>
    <w:qFormat/>
    <w:rsid w:val="00FB5E0C"/>
    <w:rPr>
      <w:i/>
      <w:iCs/>
    </w:rPr>
  </w:style>
  <w:style w:type="character" w:styleId="Intenzvnezvraznenie">
    <w:name w:val="Intense Emphasis"/>
    <w:uiPriority w:val="21"/>
    <w:qFormat/>
    <w:rsid w:val="00FB5E0C"/>
    <w:rPr>
      <w:b/>
      <w:bCs/>
    </w:rPr>
  </w:style>
  <w:style w:type="character" w:styleId="Jemnodkaz">
    <w:name w:val="Subtle Reference"/>
    <w:uiPriority w:val="31"/>
    <w:qFormat/>
    <w:rsid w:val="00FB5E0C"/>
    <w:rPr>
      <w:smallCaps/>
    </w:rPr>
  </w:style>
  <w:style w:type="character" w:styleId="Intenzvnyodkaz">
    <w:name w:val="Intense Reference"/>
    <w:uiPriority w:val="32"/>
    <w:qFormat/>
    <w:rsid w:val="00FB5E0C"/>
    <w:rPr>
      <w:smallCaps/>
      <w:spacing w:val="5"/>
      <w:u w:val="single"/>
    </w:rPr>
  </w:style>
  <w:style w:type="character" w:styleId="Nzovknihy">
    <w:name w:val="Book Title"/>
    <w:uiPriority w:val="33"/>
    <w:qFormat/>
    <w:rsid w:val="00FB5E0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B5E0C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557CE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HlavikaChar">
    <w:name w:val="Hlavička Char"/>
    <w:basedOn w:val="Predvolenpsmoodseku"/>
    <w:link w:val="Hlavika"/>
    <w:uiPriority w:val="99"/>
    <w:rsid w:val="00557CE8"/>
    <w:rPr>
      <w:rFonts w:ascii="Arial Narrow" w:eastAsia="Times New Roman" w:hAnsi="Arial Narrow" w:cs="Times New Roman"/>
      <w:szCs w:val="36"/>
      <w:lang w:val="sk-SK" w:bidi="ar-SA"/>
    </w:rPr>
  </w:style>
  <w:style w:type="paragraph" w:styleId="Pta">
    <w:name w:val="footer"/>
    <w:basedOn w:val="Normlny"/>
    <w:link w:val="PtaChar"/>
    <w:uiPriority w:val="99"/>
    <w:unhideWhenUsed/>
    <w:rsid w:val="00557CE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PtaChar">
    <w:name w:val="Päta Char"/>
    <w:basedOn w:val="Predvolenpsmoodseku"/>
    <w:link w:val="Pta"/>
    <w:uiPriority w:val="99"/>
    <w:rsid w:val="00557CE8"/>
    <w:rPr>
      <w:rFonts w:ascii="Arial Narrow" w:eastAsia="Times New Roman" w:hAnsi="Arial Narrow" w:cs="Times New Roman"/>
      <w:szCs w:val="36"/>
      <w:lang w:val="sk-SK" w:bidi="ar-SA"/>
    </w:rPr>
  </w:style>
  <w:style w:type="paragraph" w:customStyle="1" w:styleId="TopHeader">
    <w:name w:val="Top Header"/>
    <w:basedOn w:val="Normlny"/>
    <w:qFormat/>
    <w:rsid w:val="00557CE8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743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Baba</dc:creator>
  <cp:lastModifiedBy>Mama</cp:lastModifiedBy>
  <cp:revision>2</cp:revision>
  <cp:lastPrinted>2017-02-14T14:15:00Z</cp:lastPrinted>
  <dcterms:created xsi:type="dcterms:W3CDTF">2017-06-29T11:09:00Z</dcterms:created>
  <dcterms:modified xsi:type="dcterms:W3CDTF">2017-06-29T11:09:00Z</dcterms:modified>
</cp:coreProperties>
</file>