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DF2" w:rsidRPr="00C96EC6" w:rsidRDefault="00157DF2" w:rsidP="005360A5">
      <w:pPr>
        <w:pStyle w:val="Nzev"/>
        <w:spacing w:before="0" w:beforeAutospacing="0" w:after="0"/>
        <w:jc w:val="right"/>
        <w:rPr>
          <w:b w:val="0"/>
          <w:sz w:val="16"/>
          <w:szCs w:val="16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51"/>
        <w:gridCol w:w="8785"/>
      </w:tblGrid>
      <w:tr w:rsidR="00157DF2" w:rsidRPr="00C96EC6" w:rsidTr="008C5A19">
        <w:trPr>
          <w:trHeight w:val="35"/>
          <w:jc w:val="center"/>
        </w:trPr>
        <w:tc>
          <w:tcPr>
            <w:tcW w:w="251" w:type="dxa"/>
            <w:noWrap/>
          </w:tcPr>
          <w:p w:rsidR="00157DF2" w:rsidRPr="00C96EC6" w:rsidRDefault="00157DF2" w:rsidP="005360A5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8785" w:type="dxa"/>
            <w:noWrap/>
            <w:hideMark/>
          </w:tcPr>
          <w:p w:rsidR="00157DF2" w:rsidRPr="00C96EC6" w:rsidRDefault="00157DF2" w:rsidP="003A2190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96EC6">
              <w:rPr>
                <w:rFonts w:cs="Arial"/>
                <w:sz w:val="16"/>
                <w:szCs w:val="16"/>
              </w:rPr>
              <w:t xml:space="preserve">Príloha č. </w:t>
            </w:r>
            <w:r w:rsidR="003A2190">
              <w:rPr>
                <w:rFonts w:cs="Arial"/>
                <w:sz w:val="16"/>
                <w:szCs w:val="16"/>
              </w:rPr>
              <w:t>1</w:t>
            </w:r>
            <w:r w:rsidRPr="00C96EC6">
              <w:rPr>
                <w:rFonts w:cs="Arial"/>
                <w:sz w:val="16"/>
                <w:szCs w:val="16"/>
              </w:rPr>
              <w:t xml:space="preserve"> k opatreniu č.</w:t>
            </w:r>
            <w:r w:rsidR="003A2190">
              <w:rPr>
                <w:rFonts w:cs="Arial"/>
                <w:sz w:val="16"/>
                <w:szCs w:val="16"/>
              </w:rPr>
              <w:t xml:space="preserve"> MF/23378</w:t>
            </w:r>
            <w:r w:rsidRPr="00C96EC6">
              <w:rPr>
                <w:rFonts w:cs="Arial"/>
                <w:sz w:val="16"/>
                <w:szCs w:val="16"/>
              </w:rPr>
              <w:t>/20</w:t>
            </w:r>
            <w:r w:rsidR="003A2190">
              <w:rPr>
                <w:rFonts w:cs="Arial"/>
                <w:sz w:val="16"/>
                <w:szCs w:val="16"/>
              </w:rPr>
              <w:t>14</w:t>
            </w:r>
            <w:r w:rsidRPr="00C96EC6">
              <w:rPr>
                <w:rFonts w:cs="Arial"/>
                <w:sz w:val="16"/>
                <w:szCs w:val="16"/>
              </w:rPr>
              <w:t>-</w:t>
            </w:r>
            <w:r w:rsidR="003A2190">
              <w:rPr>
                <w:rFonts w:cs="Arial"/>
                <w:sz w:val="16"/>
                <w:szCs w:val="16"/>
              </w:rPr>
              <w:t>74</w:t>
            </w:r>
          </w:p>
        </w:tc>
      </w:tr>
      <w:tr w:rsidR="00157DF2" w:rsidRPr="00C96EC6" w:rsidTr="008C5A19">
        <w:trPr>
          <w:trHeight w:val="35"/>
          <w:jc w:val="center"/>
        </w:trPr>
        <w:tc>
          <w:tcPr>
            <w:tcW w:w="9036" w:type="dxa"/>
            <w:gridSpan w:val="2"/>
            <w:noWrap/>
          </w:tcPr>
          <w:p w:rsidR="00157DF2" w:rsidRPr="00C96EC6" w:rsidRDefault="00157DF2" w:rsidP="005360A5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</w:rPr>
            </w:pPr>
          </w:p>
        </w:tc>
      </w:tr>
      <w:tr w:rsidR="00157DF2" w:rsidRPr="00C96EC6" w:rsidTr="008C5A19">
        <w:trPr>
          <w:trHeight w:val="111"/>
          <w:jc w:val="center"/>
        </w:trPr>
        <w:tc>
          <w:tcPr>
            <w:tcW w:w="9036" w:type="dxa"/>
            <w:gridSpan w:val="2"/>
            <w:noWrap/>
          </w:tcPr>
          <w:p w:rsidR="00157DF2" w:rsidRPr="00C96EC6" w:rsidRDefault="00157DF2" w:rsidP="005360A5">
            <w:pPr>
              <w:spacing w:after="0" w:line="240" w:lineRule="auto"/>
              <w:jc w:val="center"/>
              <w:rPr>
                <w:rFonts w:ascii="Arial Narrow" w:hAnsi="Arial Narrow" w:cs="Arial"/>
                <w:sz w:val="16"/>
                <w:szCs w:val="16"/>
              </w:rPr>
            </w:pPr>
          </w:p>
        </w:tc>
      </w:tr>
      <w:tr w:rsidR="00157DF2" w:rsidRPr="00C96EC6" w:rsidTr="008C5A19">
        <w:trPr>
          <w:trHeight w:val="35"/>
          <w:jc w:val="center"/>
        </w:trPr>
        <w:tc>
          <w:tcPr>
            <w:tcW w:w="9036" w:type="dxa"/>
            <w:gridSpan w:val="2"/>
            <w:noWrap/>
            <w:hideMark/>
          </w:tcPr>
          <w:p w:rsidR="00157DF2" w:rsidRPr="00C96EC6" w:rsidRDefault="00157DF2" w:rsidP="005360A5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96EC6">
              <w:rPr>
                <w:rFonts w:cs="Arial"/>
                <w:b/>
                <w:bCs/>
                <w:sz w:val="16"/>
                <w:szCs w:val="16"/>
              </w:rPr>
              <w:t>POZNÁMKY</w:t>
            </w:r>
          </w:p>
        </w:tc>
      </w:tr>
      <w:tr w:rsidR="00157DF2" w:rsidRPr="00C96EC6" w:rsidTr="008C5A19">
        <w:trPr>
          <w:trHeight w:val="35"/>
          <w:jc w:val="center"/>
        </w:trPr>
        <w:tc>
          <w:tcPr>
            <w:tcW w:w="9036" w:type="dxa"/>
            <w:gridSpan w:val="2"/>
            <w:noWrap/>
          </w:tcPr>
          <w:p w:rsidR="00157DF2" w:rsidRPr="00C96EC6" w:rsidRDefault="00157DF2" w:rsidP="005360A5">
            <w:pPr>
              <w:spacing w:after="0"/>
              <w:rPr>
                <w:rFonts w:ascii="Arial Narrow" w:hAnsi="Arial Narrow" w:cs="Arial"/>
                <w:sz w:val="16"/>
                <w:szCs w:val="16"/>
              </w:rPr>
            </w:pPr>
          </w:p>
        </w:tc>
      </w:tr>
      <w:tr w:rsidR="00157DF2" w:rsidRPr="00C96EC6" w:rsidTr="008C5A19">
        <w:trPr>
          <w:trHeight w:val="35"/>
          <w:jc w:val="center"/>
        </w:trPr>
        <w:tc>
          <w:tcPr>
            <w:tcW w:w="9036" w:type="dxa"/>
            <w:gridSpan w:val="2"/>
            <w:noWrap/>
            <w:hideMark/>
          </w:tcPr>
          <w:p w:rsidR="00157DF2" w:rsidRPr="00C96EC6" w:rsidRDefault="00157DF2" w:rsidP="005360A5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96EC6">
              <w:rPr>
                <w:rFonts w:cs="Arial"/>
                <w:sz w:val="16"/>
                <w:szCs w:val="16"/>
              </w:rPr>
              <w:t xml:space="preserve">individuálnej účtovnej závierky </w:t>
            </w:r>
          </w:p>
        </w:tc>
      </w:tr>
      <w:tr w:rsidR="00157DF2" w:rsidRPr="00C96EC6" w:rsidTr="008C5A19">
        <w:trPr>
          <w:trHeight w:val="35"/>
          <w:jc w:val="center"/>
        </w:trPr>
        <w:tc>
          <w:tcPr>
            <w:tcW w:w="9036" w:type="dxa"/>
            <w:gridSpan w:val="2"/>
            <w:noWrap/>
            <w:hideMark/>
          </w:tcPr>
          <w:p w:rsidR="00157DF2" w:rsidRPr="00C96EC6" w:rsidRDefault="00157DF2" w:rsidP="00D354CF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96EC6">
              <w:rPr>
                <w:rFonts w:cs="Arial"/>
                <w:sz w:val="16"/>
                <w:szCs w:val="16"/>
              </w:rPr>
              <w:t>zostavenej k 31.12. 201</w:t>
            </w:r>
            <w:r w:rsidR="00D354CF">
              <w:rPr>
                <w:rFonts w:cs="Arial"/>
                <w:sz w:val="16"/>
                <w:szCs w:val="16"/>
              </w:rPr>
              <w:t>6</w:t>
            </w:r>
          </w:p>
        </w:tc>
      </w:tr>
    </w:tbl>
    <w:p w:rsidR="008C5A19" w:rsidRDefault="008C5A19">
      <w:pPr>
        <w:rPr>
          <w:sz w:val="16"/>
          <w:szCs w:val="16"/>
        </w:rPr>
      </w:pPr>
    </w:p>
    <w:p w:rsidR="00C72397" w:rsidRPr="009D43C1" w:rsidRDefault="008C5A19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 </w:t>
      </w:r>
      <w:r w:rsidR="00C72397" w:rsidRPr="009D43C1">
        <w:rPr>
          <w:sz w:val="16"/>
          <w:szCs w:val="16"/>
        </w:rPr>
        <w:t xml:space="preserve">(Podľa opatrenia, ktorým sa ustanovuje obsah poznámok ako súčasť individuálnej účtovnej závierky pre podnikateľov účtujúcich v sústave podvojného účtovníctva číslo </w:t>
      </w:r>
      <w:r w:rsidR="003A2190">
        <w:rPr>
          <w:sz w:val="16"/>
          <w:szCs w:val="16"/>
        </w:rPr>
        <w:t>MF/23378</w:t>
      </w:r>
      <w:r w:rsidR="00C72397" w:rsidRPr="009D43C1">
        <w:rPr>
          <w:sz w:val="16"/>
          <w:szCs w:val="16"/>
        </w:rPr>
        <w:t>/20</w:t>
      </w:r>
      <w:r w:rsidR="003A2190">
        <w:rPr>
          <w:sz w:val="16"/>
          <w:szCs w:val="16"/>
        </w:rPr>
        <w:t>14</w:t>
      </w:r>
      <w:r w:rsidR="00C72397" w:rsidRPr="009D43C1">
        <w:rPr>
          <w:sz w:val="16"/>
          <w:szCs w:val="16"/>
        </w:rPr>
        <w:t>-</w:t>
      </w:r>
      <w:r w:rsidR="003A2190">
        <w:rPr>
          <w:sz w:val="16"/>
          <w:szCs w:val="16"/>
        </w:rPr>
        <w:t>74</w:t>
      </w:r>
      <w:r w:rsidR="00C72397" w:rsidRPr="009D43C1">
        <w:rPr>
          <w:sz w:val="16"/>
          <w:szCs w:val="16"/>
        </w:rPr>
        <w:t xml:space="preserve"> opatrenia MF SR   v znení neskorších predpisov</w:t>
      </w:r>
      <w:r w:rsidR="00E073FC" w:rsidRPr="009D43C1">
        <w:rPr>
          <w:sz w:val="16"/>
          <w:szCs w:val="16"/>
        </w:rPr>
        <w:t>.</w:t>
      </w:r>
      <w:r w:rsidR="00C72397" w:rsidRPr="009D43C1">
        <w:rPr>
          <w:sz w:val="16"/>
          <w:szCs w:val="16"/>
        </w:rPr>
        <w:t>)</w:t>
      </w:r>
    </w:p>
    <w:p w:rsidR="00E073FC" w:rsidRPr="009D43C1" w:rsidRDefault="00E073FC">
      <w:pPr>
        <w:rPr>
          <w:sz w:val="16"/>
          <w:szCs w:val="16"/>
        </w:rPr>
      </w:pPr>
      <w:r w:rsidRPr="009D43C1">
        <w:rPr>
          <w:sz w:val="16"/>
          <w:szCs w:val="16"/>
        </w:rPr>
        <w:t>Údaje sa uvádzajú v celých EUR. Ak nie je v prílohe dostatok miesta, informácie sa predložia na očíslovaných prílohách.</w:t>
      </w:r>
    </w:p>
    <w:p w:rsidR="00E073FC" w:rsidRPr="009D43C1" w:rsidRDefault="00E073FC">
      <w:pPr>
        <w:rPr>
          <w:sz w:val="16"/>
          <w:szCs w:val="16"/>
        </w:rPr>
      </w:pPr>
      <w:r w:rsidRPr="009D43C1">
        <w:rPr>
          <w:sz w:val="16"/>
          <w:szCs w:val="16"/>
        </w:rPr>
        <w:t>BO – bežné obdobie</w:t>
      </w:r>
    </w:p>
    <w:p w:rsidR="00E073FC" w:rsidRPr="009D43C1" w:rsidRDefault="00E073FC">
      <w:pPr>
        <w:rPr>
          <w:sz w:val="16"/>
          <w:szCs w:val="16"/>
        </w:rPr>
      </w:pPr>
      <w:r w:rsidRPr="009D43C1">
        <w:rPr>
          <w:sz w:val="16"/>
          <w:szCs w:val="16"/>
        </w:rPr>
        <w:t>PO – predchádzajúce obdobie</w:t>
      </w:r>
    </w:p>
    <w:p w:rsidR="000C460C" w:rsidRDefault="000C460C" w:rsidP="000C460C">
      <w:pPr>
        <w:rPr>
          <w:b/>
          <w:sz w:val="18"/>
          <w:szCs w:val="18"/>
        </w:rPr>
      </w:pPr>
    </w:p>
    <w:p w:rsidR="000C460C" w:rsidRPr="009D43C1" w:rsidRDefault="000C460C" w:rsidP="000C460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  Všeobecné údaje</w:t>
      </w:r>
    </w:p>
    <w:p w:rsidR="000C460C" w:rsidRPr="0084051F" w:rsidRDefault="000C460C" w:rsidP="000C460C">
      <w:pPr>
        <w:rPr>
          <w:b/>
          <w:sz w:val="18"/>
          <w:szCs w:val="18"/>
        </w:rPr>
      </w:pPr>
      <w:r w:rsidRPr="0084051F">
        <w:rPr>
          <w:b/>
          <w:sz w:val="18"/>
          <w:szCs w:val="18"/>
        </w:rPr>
        <w:t>(1) Názov právnickej osoby a jej sídlo alebo meno a priezvisko fyzickej osoby:</w:t>
      </w:r>
    </w:p>
    <w:p w:rsidR="00E073FC" w:rsidRPr="009D43C1" w:rsidRDefault="0084051F" w:rsidP="00E073FC">
      <w:pPr>
        <w:rPr>
          <w:sz w:val="16"/>
          <w:szCs w:val="16"/>
        </w:rPr>
      </w:pPr>
      <w:r>
        <w:rPr>
          <w:b/>
          <w:sz w:val="18"/>
          <w:szCs w:val="18"/>
        </w:rPr>
        <w:t xml:space="preserve">      </w:t>
      </w:r>
      <w:r w:rsidR="00A352B6" w:rsidRPr="009D43C1">
        <w:rPr>
          <w:b/>
          <w:sz w:val="18"/>
          <w:szCs w:val="18"/>
        </w:rPr>
        <w:t>Obchodné meno účtovnej jednotky:</w:t>
      </w:r>
      <w:r w:rsidR="00A352B6" w:rsidRPr="00207183">
        <w:rPr>
          <w:sz w:val="18"/>
          <w:szCs w:val="18"/>
        </w:rPr>
        <w:t xml:space="preserve">        </w:t>
      </w:r>
      <w:r w:rsidR="00515B5C">
        <w:rPr>
          <w:sz w:val="18"/>
          <w:szCs w:val="18"/>
        </w:rPr>
        <w:t xml:space="preserve">ATRIOS </w:t>
      </w:r>
      <w:proofErr w:type="spellStart"/>
      <w:r w:rsidR="00515B5C">
        <w:rPr>
          <w:sz w:val="18"/>
          <w:szCs w:val="18"/>
        </w:rPr>
        <w:t>Architects</w:t>
      </w:r>
      <w:proofErr w:type="spellEnd"/>
      <w:r w:rsidR="00515B5C">
        <w:rPr>
          <w:sz w:val="18"/>
          <w:szCs w:val="18"/>
        </w:rPr>
        <w:t>, s.r.o.</w:t>
      </w:r>
    </w:p>
    <w:p w:rsidR="00A352B6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</w:t>
      </w:r>
      <w:r w:rsidRPr="009D43C1">
        <w:rPr>
          <w:sz w:val="16"/>
          <w:szCs w:val="16"/>
        </w:rPr>
        <w:t xml:space="preserve">Sídlo:                                                            </w:t>
      </w:r>
      <w:r w:rsidR="009D43C1">
        <w:rPr>
          <w:sz w:val="16"/>
          <w:szCs w:val="16"/>
        </w:rPr>
        <w:t xml:space="preserve">           </w:t>
      </w:r>
      <w:r w:rsidRPr="009D43C1">
        <w:rPr>
          <w:sz w:val="16"/>
          <w:szCs w:val="16"/>
        </w:rPr>
        <w:t xml:space="preserve">   </w:t>
      </w:r>
      <w:r w:rsidR="00515B5C">
        <w:rPr>
          <w:sz w:val="16"/>
          <w:szCs w:val="16"/>
        </w:rPr>
        <w:t>Kutuzovova 11, 831 03  Bratislava</w:t>
      </w:r>
    </w:p>
    <w:p w:rsidR="00A352B6" w:rsidRPr="009D43C1" w:rsidRDefault="00A352B6" w:rsidP="00E073FC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       Dátum založenia:                                           </w:t>
      </w:r>
      <w:r w:rsidR="009D43C1">
        <w:rPr>
          <w:sz w:val="16"/>
          <w:szCs w:val="16"/>
        </w:rPr>
        <w:t xml:space="preserve">         </w:t>
      </w:r>
      <w:r w:rsidR="0084051F">
        <w:rPr>
          <w:sz w:val="16"/>
          <w:szCs w:val="16"/>
        </w:rPr>
        <w:t xml:space="preserve"> </w:t>
      </w:r>
      <w:r w:rsidR="00515B5C" w:rsidRPr="00515B5C">
        <w:rPr>
          <w:sz w:val="16"/>
          <w:szCs w:val="16"/>
        </w:rPr>
        <w:t>25.10.2001</w:t>
      </w:r>
    </w:p>
    <w:p w:rsidR="00A352B6" w:rsidRDefault="00A352B6" w:rsidP="00E073FC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       Dátum vzniku:                                                 </w:t>
      </w:r>
      <w:r w:rsidR="009D43C1">
        <w:rPr>
          <w:sz w:val="16"/>
          <w:szCs w:val="16"/>
        </w:rPr>
        <w:t xml:space="preserve">        </w:t>
      </w:r>
      <w:r w:rsidR="0084051F">
        <w:rPr>
          <w:sz w:val="16"/>
          <w:szCs w:val="16"/>
        </w:rPr>
        <w:t xml:space="preserve"> </w:t>
      </w:r>
      <w:r w:rsidR="00515B5C">
        <w:rPr>
          <w:sz w:val="16"/>
          <w:szCs w:val="16"/>
        </w:rPr>
        <w:t>18.01.2002</w:t>
      </w:r>
    </w:p>
    <w:p w:rsidR="007B0F55" w:rsidRDefault="007B0F55" w:rsidP="00E073FC">
      <w:pPr>
        <w:rPr>
          <w:b/>
          <w:sz w:val="18"/>
          <w:szCs w:val="18"/>
        </w:rPr>
      </w:pPr>
    </w:p>
    <w:p w:rsidR="00937339" w:rsidRPr="00A2534D" w:rsidRDefault="0084051F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</w:t>
      </w:r>
      <w:r w:rsidR="00A352B6" w:rsidRPr="009D43C1">
        <w:rPr>
          <w:b/>
          <w:sz w:val="18"/>
          <w:szCs w:val="18"/>
        </w:rPr>
        <w:t>Opis hospodárskej činnosti účtovnej jednotky:</w:t>
      </w:r>
    </w:p>
    <w:p w:rsidR="00515B5C" w:rsidRDefault="00515B5C" w:rsidP="00E073FC">
      <w:pPr>
        <w:rPr>
          <w:b/>
          <w:sz w:val="18"/>
          <w:szCs w:val="18"/>
        </w:rPr>
      </w:pPr>
      <w:r w:rsidRPr="00515B5C">
        <w:rPr>
          <w:sz w:val="16"/>
          <w:szCs w:val="16"/>
        </w:rPr>
        <w:t xml:space="preserve">výkon odbornej činnosti architekta vo výstavbe podľa § 4 zákona č. 138/1992 Zb. o autorizovaných architektoch a autorizovaných stavebných inžinieroch v znení neskorších predpisov, konkrétne: a) vykonávanie prípravnej predprojektovej činnosti b) vykonávanie komplexnej projektovej činnosti c) spracovanie územnoplánovacích podkladov a územnoplánovacej dokumentácie d) vykonávanie projektového a stavebného manažmentu e) grafické </w:t>
      </w:r>
      <w:proofErr w:type="spellStart"/>
      <w:r w:rsidRPr="00515B5C">
        <w:rPr>
          <w:sz w:val="16"/>
          <w:szCs w:val="16"/>
        </w:rPr>
        <w:t>sprácúvanie</w:t>
      </w:r>
      <w:proofErr w:type="spellEnd"/>
      <w:r w:rsidRPr="00515B5C">
        <w:rPr>
          <w:sz w:val="16"/>
          <w:szCs w:val="16"/>
        </w:rPr>
        <w:t xml:space="preserve"> a modelovanie architektonického diela vrátane vypracúvania špecifikácií a technickej dokumentácie f) poskytovanie technických služieb súvisiacich s činnosťou architekta, najmä poskytovanie architektonického poradenstva investorom a vlastníkom nehnuteľností a zastupovanie investora pri príprave a uskutočňovaní stavieb g) vyhotovovanie odborných posudkov, odhadov a dobrozdaní</w:t>
      </w:r>
      <w:r>
        <w:rPr>
          <w:b/>
          <w:sz w:val="18"/>
          <w:szCs w:val="18"/>
        </w:rPr>
        <w:t xml:space="preserve"> </w:t>
      </w:r>
    </w:p>
    <w:p w:rsidR="0084051F" w:rsidRDefault="00810278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(2</w:t>
      </w:r>
      <w:r w:rsidRPr="00810278">
        <w:rPr>
          <w:b/>
          <w:sz w:val="18"/>
          <w:szCs w:val="18"/>
        </w:rPr>
        <w:t>) Dátum schválenia účtovnej závierky za bezprostredne predchádzajúce účtovné obdobie príslušným orgánom účtovnej jednotky:</w:t>
      </w:r>
      <w:r w:rsidR="00515B5C">
        <w:rPr>
          <w:b/>
          <w:sz w:val="18"/>
          <w:szCs w:val="18"/>
        </w:rPr>
        <w:t xml:space="preserve">   dňa 30</w:t>
      </w:r>
      <w:r w:rsidR="007B0F55">
        <w:rPr>
          <w:b/>
          <w:sz w:val="18"/>
          <w:szCs w:val="18"/>
        </w:rPr>
        <w:t>.06.2016</w:t>
      </w:r>
    </w:p>
    <w:p w:rsidR="00810278" w:rsidRPr="00F17E74" w:rsidRDefault="00810278" w:rsidP="00810278">
      <w:pPr>
        <w:rPr>
          <w:b/>
          <w:sz w:val="18"/>
          <w:szCs w:val="18"/>
        </w:rPr>
      </w:pPr>
      <w:r>
        <w:rPr>
          <w:b/>
          <w:sz w:val="18"/>
          <w:szCs w:val="18"/>
        </w:rPr>
        <w:t>(3</w:t>
      </w:r>
      <w:r w:rsidRPr="00F17E74">
        <w:rPr>
          <w:b/>
          <w:sz w:val="18"/>
          <w:szCs w:val="18"/>
        </w:rPr>
        <w:t>) Právny dôvod na zostavenie účtovnej závierky</w:t>
      </w:r>
      <w:r>
        <w:rPr>
          <w:b/>
          <w:sz w:val="18"/>
          <w:szCs w:val="18"/>
        </w:rPr>
        <w:t>:</w:t>
      </w:r>
    </w:p>
    <w:p w:rsidR="00810278" w:rsidRPr="00F17E74" w:rsidRDefault="00810278" w:rsidP="00810278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  </w:t>
      </w:r>
      <w:r w:rsidRPr="00F17E74">
        <w:rPr>
          <w:sz w:val="16"/>
          <w:szCs w:val="16"/>
          <w:bdr w:val="single" w:sz="4" w:space="0" w:color="auto"/>
        </w:rPr>
        <w:t xml:space="preserve">X </w:t>
      </w:r>
      <w:r w:rsidRPr="00F17E74">
        <w:rPr>
          <w:sz w:val="16"/>
          <w:szCs w:val="16"/>
        </w:rPr>
        <w:t xml:space="preserve">   riadna                             </w:t>
      </w:r>
      <w:r w:rsidRPr="00F17E74">
        <w:rPr>
          <w:sz w:val="16"/>
          <w:szCs w:val="16"/>
          <w:bdr w:val="single" w:sz="4" w:space="0" w:color="auto"/>
        </w:rPr>
        <w:t xml:space="preserve">   </w:t>
      </w:r>
      <w:r w:rsidRPr="00F17E74">
        <w:rPr>
          <w:sz w:val="16"/>
          <w:szCs w:val="16"/>
        </w:rPr>
        <w:t xml:space="preserve">     mimoriadna</w:t>
      </w:r>
    </w:p>
    <w:p w:rsidR="00810278" w:rsidRPr="00AF36CD" w:rsidRDefault="00810278" w:rsidP="00810278">
      <w:pPr>
        <w:rPr>
          <w:b/>
          <w:sz w:val="18"/>
          <w:szCs w:val="18"/>
        </w:rPr>
      </w:pPr>
      <w:r w:rsidRPr="00AF36CD">
        <w:rPr>
          <w:b/>
          <w:sz w:val="18"/>
          <w:szCs w:val="18"/>
        </w:rPr>
        <w:t>(</w:t>
      </w:r>
      <w:r w:rsidR="00AF36CD" w:rsidRPr="00AF36CD">
        <w:rPr>
          <w:b/>
          <w:sz w:val="18"/>
          <w:szCs w:val="18"/>
        </w:rPr>
        <w:t>4</w:t>
      </w:r>
      <w:r w:rsidRPr="00AF36CD">
        <w:rPr>
          <w:b/>
          <w:sz w:val="18"/>
          <w:szCs w:val="18"/>
        </w:rPr>
        <w:t>) Údaje o</w:t>
      </w:r>
      <w:r w:rsidR="00AF36CD" w:rsidRPr="00AF36CD">
        <w:rPr>
          <w:b/>
          <w:sz w:val="18"/>
          <w:szCs w:val="18"/>
        </w:rPr>
        <w:t> skupine účtovných jednotiek, a to</w:t>
      </w:r>
      <w:r w:rsidRPr="00AF36CD">
        <w:rPr>
          <w:b/>
          <w:sz w:val="18"/>
          <w:szCs w:val="18"/>
        </w:rPr>
        <w:t>:</w:t>
      </w:r>
    </w:p>
    <w:p w:rsidR="00810278" w:rsidRDefault="00810278" w:rsidP="00810278">
      <w:pPr>
        <w:rPr>
          <w:sz w:val="16"/>
          <w:szCs w:val="16"/>
        </w:rPr>
      </w:pPr>
      <w:r>
        <w:rPr>
          <w:b/>
          <w:sz w:val="18"/>
          <w:szCs w:val="18"/>
        </w:rPr>
        <w:t xml:space="preserve">        </w:t>
      </w:r>
      <w:r>
        <w:rPr>
          <w:sz w:val="16"/>
          <w:szCs w:val="16"/>
        </w:rPr>
        <w:t xml:space="preserve">a) Obchodné meno a sídlo účtovnej jednotky, ktorá zostavuje konsolidovanú účtovnú závierku za </w:t>
      </w:r>
      <w:r w:rsidR="00AF36CD">
        <w:rPr>
          <w:sz w:val="16"/>
          <w:szCs w:val="16"/>
        </w:rPr>
        <w:t>najväčšiu skupinu, ktorej súčasťou je</w:t>
      </w:r>
    </w:p>
    <w:p w:rsidR="00810278" w:rsidRDefault="00AF36CD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="00810278">
        <w:rPr>
          <w:sz w:val="16"/>
          <w:szCs w:val="16"/>
        </w:rPr>
        <w:t>účtovná jednotka</w:t>
      </w:r>
      <w:r>
        <w:rPr>
          <w:sz w:val="16"/>
          <w:szCs w:val="16"/>
        </w:rPr>
        <w:t xml:space="preserve"> ako dcérska účtovná jednotka</w:t>
      </w:r>
      <w:r w:rsidR="00810278">
        <w:rPr>
          <w:sz w:val="16"/>
          <w:szCs w:val="16"/>
        </w:rPr>
        <w:t>:</w:t>
      </w:r>
    </w:p>
    <w:p w:rsidR="00810278" w:rsidRDefault="00810278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meno:</w:t>
      </w:r>
    </w:p>
    <w:p w:rsidR="00810278" w:rsidRDefault="00810278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Sídlo:</w:t>
      </w:r>
    </w:p>
    <w:p w:rsidR="00810278" w:rsidRDefault="00810278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AF36CD" w:rsidRDefault="00AF36CD" w:rsidP="00AF36CD">
      <w:pPr>
        <w:rPr>
          <w:sz w:val="16"/>
          <w:szCs w:val="16"/>
        </w:rPr>
      </w:pPr>
      <w:r>
        <w:rPr>
          <w:b/>
          <w:sz w:val="18"/>
          <w:szCs w:val="18"/>
        </w:rPr>
        <w:lastRenderedPageBreak/>
        <w:t xml:space="preserve">        </w:t>
      </w:r>
      <w:r w:rsidRPr="00276A19">
        <w:rPr>
          <w:sz w:val="18"/>
          <w:szCs w:val="18"/>
        </w:rPr>
        <w:t>b</w:t>
      </w:r>
      <w:r>
        <w:rPr>
          <w:sz w:val="16"/>
          <w:szCs w:val="16"/>
        </w:rPr>
        <w:t>) Obchodné meno a sídlo účtovnej jednotky, ktorá zostavuje konsolidovanú účtovnú závierku za naj</w:t>
      </w:r>
      <w:r w:rsidR="00276A19">
        <w:rPr>
          <w:sz w:val="16"/>
          <w:szCs w:val="16"/>
        </w:rPr>
        <w:t>menšiu skupinu, ktorej súčasťou</w:t>
      </w:r>
    </w:p>
    <w:p w:rsidR="00AF36CD" w:rsidRDefault="00AF36CD" w:rsidP="00AF36CD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="00276A19">
        <w:rPr>
          <w:sz w:val="16"/>
          <w:szCs w:val="16"/>
        </w:rPr>
        <w:t xml:space="preserve">je </w:t>
      </w:r>
      <w:r>
        <w:rPr>
          <w:sz w:val="16"/>
          <w:szCs w:val="16"/>
        </w:rPr>
        <w:t>účtovná jednotka ako dcérska účtovná jednotka</w:t>
      </w:r>
      <w:r w:rsidR="00276A19">
        <w:rPr>
          <w:sz w:val="16"/>
          <w:szCs w:val="16"/>
        </w:rPr>
        <w:t xml:space="preserve"> a ktorá je tiež začlenená do skupiny účtovných jednotiek uvedených v písmene a)</w:t>
      </w:r>
    </w:p>
    <w:p w:rsidR="00810278" w:rsidRDefault="00810278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meno:</w:t>
      </w:r>
    </w:p>
    <w:p w:rsidR="00810278" w:rsidRDefault="00810278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 Sídlo:</w:t>
      </w:r>
      <w:r w:rsidRPr="00CB1AA8">
        <w:rPr>
          <w:sz w:val="16"/>
          <w:szCs w:val="16"/>
        </w:rPr>
        <w:t xml:space="preserve"> </w:t>
      </w:r>
    </w:p>
    <w:p w:rsidR="00810278" w:rsidRDefault="00810278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76A19" w:rsidRDefault="00276A19" w:rsidP="00276A19">
      <w:pPr>
        <w:rPr>
          <w:sz w:val="16"/>
          <w:szCs w:val="16"/>
        </w:rPr>
      </w:pPr>
      <w:r>
        <w:rPr>
          <w:b/>
          <w:sz w:val="18"/>
          <w:szCs w:val="18"/>
        </w:rPr>
        <w:t xml:space="preserve">        </w:t>
      </w:r>
      <w:r>
        <w:rPr>
          <w:sz w:val="18"/>
          <w:szCs w:val="18"/>
        </w:rPr>
        <w:t>c</w:t>
      </w:r>
      <w:r>
        <w:rPr>
          <w:sz w:val="16"/>
          <w:szCs w:val="16"/>
        </w:rPr>
        <w:t>) Adresa, kde sa môže vyžiadať kópia konsolidovaných účtovných závierok uvedených v písmenách a) a b):</w:t>
      </w:r>
    </w:p>
    <w:p w:rsidR="00276A19" w:rsidRDefault="00276A19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10278" w:rsidRDefault="00810278" w:rsidP="00810278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       </w:t>
      </w:r>
      <w:r>
        <w:rPr>
          <w:sz w:val="16"/>
          <w:szCs w:val="16"/>
        </w:rPr>
        <w:t xml:space="preserve"> </w:t>
      </w:r>
      <w:r w:rsidR="00276A19">
        <w:rPr>
          <w:sz w:val="16"/>
          <w:szCs w:val="16"/>
        </w:rPr>
        <w:t>d</w:t>
      </w:r>
      <w:r>
        <w:rPr>
          <w:sz w:val="16"/>
          <w:szCs w:val="16"/>
        </w:rPr>
        <w:t>) Údaj, či účtovná jednotka je materskou účtovnou jednotkou:</w:t>
      </w:r>
    </w:p>
    <w:p w:rsidR="00810278" w:rsidRDefault="00810278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</w:t>
      </w:r>
      <w:r>
        <w:rPr>
          <w:sz w:val="16"/>
          <w:szCs w:val="16"/>
        </w:rPr>
        <w:t>i</w:t>
      </w:r>
      <w:r w:rsidRPr="00F17E74">
        <w:rPr>
          <w:sz w:val="16"/>
          <w:szCs w:val="16"/>
        </w:rPr>
        <w:t>e</w:t>
      </w:r>
      <w:r>
        <w:rPr>
          <w:sz w:val="16"/>
          <w:szCs w:val="16"/>
        </w:rPr>
        <w:t xml:space="preserve"> je materskou účtovnou jednotkou.</w:t>
      </w:r>
    </w:p>
    <w:p w:rsidR="00810278" w:rsidRDefault="00810278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Údaj, či účtovná jednotka je oslobodená od povinnosti zostaviť konsolidovanú účtovnú závierku a konsolidovanú výročnú správu</w:t>
      </w:r>
    </w:p>
    <w:p w:rsidR="00810278" w:rsidRDefault="00810278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 podľa § 22 zákona:</w:t>
      </w:r>
    </w:p>
    <w:p w:rsidR="00810278" w:rsidRPr="00F17E74" w:rsidRDefault="00810278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 1.  pri oslobodení podľa § 22 ods. 8 zákona obchodné meno a sídlo materskej účtovnej jednotky zostavujúcej konsolidovanú</w:t>
      </w:r>
    </w:p>
    <w:p w:rsidR="00810278" w:rsidRPr="00F17E74" w:rsidRDefault="00810278" w:rsidP="00810278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                    Účtovnú závierku podľa osobitných predpisov:</w:t>
      </w:r>
    </w:p>
    <w:p w:rsidR="00810278" w:rsidRDefault="00810278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Obchodné meno:</w:t>
      </w:r>
    </w:p>
    <w:p w:rsidR="00810278" w:rsidRDefault="00810278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Sídlo:</w:t>
      </w:r>
    </w:p>
    <w:p w:rsidR="00810278" w:rsidRPr="00F17E74" w:rsidRDefault="00810278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10278" w:rsidRDefault="00810278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 2.  pri oslobodení podľa § 22 ods. 12 zákona obchodné meno a sídlo dcérskych účtovných jednotiek:</w:t>
      </w:r>
    </w:p>
    <w:p w:rsidR="00810278" w:rsidRDefault="00810278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Obchodné meno:</w:t>
      </w:r>
    </w:p>
    <w:p w:rsidR="00810278" w:rsidRDefault="00810278" w:rsidP="00810278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Sídlo:</w:t>
      </w:r>
    </w:p>
    <w:p w:rsidR="00C27591" w:rsidRDefault="0081027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86F66" w:rsidRPr="00C27591" w:rsidRDefault="00C27591" w:rsidP="00E073FC">
      <w:pPr>
        <w:rPr>
          <w:sz w:val="16"/>
          <w:szCs w:val="16"/>
        </w:rPr>
      </w:pPr>
      <w:r>
        <w:rPr>
          <w:b/>
          <w:sz w:val="18"/>
          <w:szCs w:val="18"/>
        </w:rPr>
        <w:t>(5</w:t>
      </w:r>
      <w:r w:rsidR="002672EC" w:rsidRPr="00F17E74">
        <w:rPr>
          <w:b/>
          <w:sz w:val="18"/>
          <w:szCs w:val="18"/>
        </w:rPr>
        <w:t xml:space="preserve">) Priemerný </w:t>
      </w:r>
      <w:r>
        <w:rPr>
          <w:b/>
          <w:sz w:val="18"/>
          <w:szCs w:val="18"/>
        </w:rPr>
        <w:t xml:space="preserve">prepočítaný </w:t>
      </w:r>
      <w:r w:rsidR="002672EC" w:rsidRPr="00F17E74">
        <w:rPr>
          <w:b/>
          <w:sz w:val="18"/>
          <w:szCs w:val="18"/>
        </w:rPr>
        <w:t xml:space="preserve">počet zamestnancov </w:t>
      </w:r>
      <w:r>
        <w:rPr>
          <w:b/>
          <w:sz w:val="18"/>
          <w:szCs w:val="18"/>
        </w:rPr>
        <w:t>účtovnej jednotky</w:t>
      </w:r>
      <w:r w:rsidR="002672EC" w:rsidRPr="00F17E74">
        <w:rPr>
          <w:b/>
          <w:sz w:val="18"/>
          <w:szCs w:val="18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1"/>
        <w:gridCol w:w="2659"/>
        <w:gridCol w:w="2848"/>
      </w:tblGrid>
      <w:tr w:rsidR="00EB68CE" w:rsidRPr="00D26E73" w:rsidTr="00EB68CE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pStyle w:val="TopHeader"/>
              <w:rPr>
                <w:sz w:val="12"/>
                <w:szCs w:val="12"/>
              </w:rPr>
            </w:pPr>
            <w:r w:rsidRPr="006E3A32">
              <w:rPr>
                <w:sz w:val="12"/>
                <w:szCs w:val="12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pStyle w:val="TopHeader"/>
              <w:rPr>
                <w:sz w:val="12"/>
                <w:szCs w:val="12"/>
              </w:rPr>
            </w:pPr>
            <w:r w:rsidRPr="006E3A32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68CE" w:rsidRPr="006E3A32" w:rsidRDefault="00EB68CE" w:rsidP="00EB68CE">
            <w:pPr>
              <w:pStyle w:val="TopHeader"/>
              <w:rPr>
                <w:sz w:val="12"/>
                <w:szCs w:val="12"/>
              </w:rPr>
            </w:pPr>
            <w:r w:rsidRPr="006E3A32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EB68CE" w:rsidRPr="00D26E73" w:rsidTr="00EB68CE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spacing w:after="0"/>
              <w:rPr>
                <w:rFonts w:cs="Arial"/>
                <w:sz w:val="12"/>
                <w:szCs w:val="12"/>
              </w:rPr>
            </w:pPr>
            <w:r w:rsidRPr="006E3A32">
              <w:rPr>
                <w:rFonts w:cs="Arial"/>
                <w:sz w:val="12"/>
                <w:szCs w:val="12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pStyle w:val="Value"/>
              <w:jc w:val="center"/>
              <w:rPr>
                <w:sz w:val="12"/>
                <w:szCs w:val="12"/>
              </w:rPr>
            </w:pP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pStyle w:val="Value"/>
              <w:rPr>
                <w:sz w:val="12"/>
                <w:szCs w:val="12"/>
              </w:rPr>
            </w:pPr>
          </w:p>
        </w:tc>
      </w:tr>
      <w:tr w:rsidR="00EB68CE" w:rsidRPr="00D26E73" w:rsidTr="00EB68CE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spacing w:after="0"/>
              <w:rPr>
                <w:rFonts w:cs="Arial"/>
                <w:sz w:val="12"/>
                <w:szCs w:val="12"/>
              </w:rPr>
            </w:pPr>
            <w:r w:rsidRPr="006E3A32">
              <w:rPr>
                <w:rFonts w:cs="Arial"/>
                <w:sz w:val="12"/>
                <w:szCs w:val="12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68CE" w:rsidRPr="006E3A32" w:rsidRDefault="00515B5C" w:rsidP="00EB68CE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EB68CE" w:rsidRPr="006E3A32" w:rsidRDefault="00515B5C" w:rsidP="00132917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</w:t>
            </w:r>
          </w:p>
        </w:tc>
      </w:tr>
      <w:tr w:rsidR="00EB68CE" w:rsidRPr="00D26E73" w:rsidTr="00EB68CE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spacing w:after="0"/>
              <w:rPr>
                <w:rFonts w:cs="Arial"/>
                <w:sz w:val="12"/>
                <w:szCs w:val="12"/>
                <w:highlight w:val="green"/>
              </w:rPr>
            </w:pPr>
            <w:r w:rsidRPr="006E3A32">
              <w:rPr>
                <w:rFonts w:cs="Arial"/>
                <w:sz w:val="12"/>
                <w:szCs w:val="12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8CE" w:rsidRPr="006E3A32" w:rsidRDefault="00EB68CE" w:rsidP="00EB68CE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8CE" w:rsidRPr="006E3A32" w:rsidRDefault="00EB68CE" w:rsidP="00EB68CE">
            <w:pPr>
              <w:pStyle w:val="Value"/>
              <w:rPr>
                <w:sz w:val="12"/>
                <w:szCs w:val="12"/>
              </w:rPr>
            </w:pPr>
          </w:p>
        </w:tc>
      </w:tr>
    </w:tbl>
    <w:p w:rsidR="00310B00" w:rsidRDefault="00310B00" w:rsidP="00310B00">
      <w:pPr>
        <w:rPr>
          <w:sz w:val="16"/>
          <w:szCs w:val="16"/>
        </w:rPr>
      </w:pPr>
    </w:p>
    <w:p w:rsidR="00310B00" w:rsidRPr="00F17E74" w:rsidRDefault="00310B00" w:rsidP="00310B00">
      <w:pPr>
        <w:rPr>
          <w:sz w:val="16"/>
          <w:szCs w:val="16"/>
        </w:rPr>
      </w:pPr>
      <w:r w:rsidRPr="00F17E74">
        <w:rPr>
          <w:sz w:val="16"/>
          <w:szCs w:val="16"/>
        </w:rPr>
        <w:t>Účtovná jednotka nemá náplň pre túto položku.</w:t>
      </w:r>
    </w:p>
    <w:p w:rsidR="00C27591" w:rsidRPr="00C27591" w:rsidRDefault="00C27591" w:rsidP="00C27591">
      <w:pPr>
        <w:rPr>
          <w:b/>
          <w:sz w:val="18"/>
          <w:szCs w:val="18"/>
        </w:rPr>
      </w:pPr>
      <w:r w:rsidRPr="00C27591">
        <w:rPr>
          <w:b/>
          <w:sz w:val="18"/>
          <w:szCs w:val="18"/>
        </w:rPr>
        <w:t>Čl.</w:t>
      </w:r>
      <w:r w:rsidR="00744DB1">
        <w:rPr>
          <w:b/>
          <w:sz w:val="18"/>
          <w:szCs w:val="18"/>
        </w:rPr>
        <w:t xml:space="preserve"> I</w:t>
      </w:r>
      <w:r w:rsidRPr="00C27591">
        <w:rPr>
          <w:b/>
          <w:sz w:val="18"/>
          <w:szCs w:val="18"/>
        </w:rPr>
        <w:t>I</w:t>
      </w:r>
      <w:r w:rsidR="00744DB1">
        <w:rPr>
          <w:b/>
          <w:sz w:val="18"/>
          <w:szCs w:val="18"/>
        </w:rPr>
        <w:t xml:space="preserve"> </w:t>
      </w:r>
      <w:r w:rsidRPr="00C27591">
        <w:rPr>
          <w:b/>
          <w:sz w:val="18"/>
          <w:szCs w:val="18"/>
        </w:rPr>
        <w:t xml:space="preserve"> Informácie o orgánoch účtovnej jednotky</w:t>
      </w:r>
    </w:p>
    <w:p w:rsidR="00C27591" w:rsidRDefault="00C27591" w:rsidP="00C27591">
      <w:pPr>
        <w:rPr>
          <w:sz w:val="16"/>
          <w:szCs w:val="16"/>
        </w:rPr>
      </w:pPr>
      <w:r>
        <w:rPr>
          <w:sz w:val="16"/>
          <w:szCs w:val="16"/>
        </w:rPr>
        <w:t xml:space="preserve">        a)</w:t>
      </w:r>
      <w:r w:rsidRPr="003E03C3">
        <w:rPr>
          <w:sz w:val="16"/>
          <w:szCs w:val="16"/>
        </w:rPr>
        <w:t xml:space="preserve"> </w:t>
      </w:r>
      <w:r>
        <w:rPr>
          <w:sz w:val="16"/>
          <w:szCs w:val="16"/>
        </w:rPr>
        <w:t>výške jednotlivých druhov záruk alebo iných zabezpečení poskytnutých pre členov štatutárneho orgánu, dozorného orgánu a iného</w:t>
      </w:r>
    </w:p>
    <w:p w:rsidR="00C27591" w:rsidRDefault="00C27591" w:rsidP="00C27591">
      <w:pPr>
        <w:rPr>
          <w:sz w:val="16"/>
          <w:szCs w:val="16"/>
        </w:rPr>
      </w:pPr>
      <w:r>
        <w:rPr>
          <w:sz w:val="16"/>
          <w:szCs w:val="16"/>
        </w:rPr>
        <w:t xml:space="preserve">             orgánu účtovnej jednotky, a to v členení za jednotlivé orgány:</w:t>
      </w:r>
    </w:p>
    <w:p w:rsidR="00C27591" w:rsidRDefault="00C27591" w:rsidP="00C27591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27591" w:rsidRDefault="00C27591" w:rsidP="00C27591">
      <w:pPr>
        <w:rPr>
          <w:sz w:val="16"/>
          <w:szCs w:val="16"/>
        </w:rPr>
      </w:pPr>
      <w:r>
        <w:rPr>
          <w:sz w:val="16"/>
          <w:szCs w:val="16"/>
        </w:rPr>
        <w:t xml:space="preserve">         b) pôžičkách poskytnutých členom štatutárneho orgánu, dozorného orgánu a iného orgánu účtovnej jednotky a to:</w:t>
      </w:r>
    </w:p>
    <w:p w:rsidR="00C27591" w:rsidRDefault="00C27591" w:rsidP="00C27591">
      <w:pPr>
        <w:rPr>
          <w:sz w:val="16"/>
          <w:szCs w:val="16"/>
        </w:rPr>
      </w:pPr>
      <w:r>
        <w:rPr>
          <w:sz w:val="16"/>
          <w:szCs w:val="16"/>
        </w:rPr>
        <w:t xml:space="preserve">              1. celková suma poskytnutých pôžičiek k poslednému dňu účtovného obdobia v členení za jednotlivé orgány:</w:t>
      </w:r>
    </w:p>
    <w:p w:rsidR="00C27591" w:rsidRDefault="00C27591" w:rsidP="00C27591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27591" w:rsidRDefault="00C27591" w:rsidP="00C27591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      2. celková suma splatených pôžičiek k poslednému dňu účtovného obdobia v členení za jednotlivé orgány:</w:t>
      </w:r>
    </w:p>
    <w:p w:rsidR="00C27591" w:rsidRDefault="00C27591" w:rsidP="00C27591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27591" w:rsidRDefault="00C27591" w:rsidP="00C27591">
      <w:pPr>
        <w:rPr>
          <w:sz w:val="16"/>
          <w:szCs w:val="16"/>
        </w:rPr>
      </w:pPr>
      <w:r>
        <w:rPr>
          <w:sz w:val="16"/>
          <w:szCs w:val="16"/>
        </w:rPr>
        <w:t xml:space="preserve">              3. celková suma odpustených pôžičiek a odpísaných pôžičiek k poslednému dňu účtovného obdobia v členení za jednotlivé orgány:</w:t>
      </w:r>
    </w:p>
    <w:p w:rsidR="00C27591" w:rsidRDefault="00C27591" w:rsidP="00C27591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27591" w:rsidRDefault="00C27591" w:rsidP="00C27591">
      <w:pPr>
        <w:rPr>
          <w:sz w:val="16"/>
          <w:szCs w:val="16"/>
        </w:rPr>
      </w:pPr>
      <w:r>
        <w:rPr>
          <w:sz w:val="16"/>
          <w:szCs w:val="16"/>
        </w:rPr>
        <w:t xml:space="preserve">         c) hlavných podmienkach, na základe ktorých im boli záruky alebo iné zabezpečenie a pôžičky poskytnuté</w:t>
      </w:r>
      <w:r>
        <w:rPr>
          <w:sz w:val="16"/>
          <w:szCs w:val="16"/>
          <w:lang w:val="en-US"/>
        </w:rPr>
        <w:t xml:space="preserve">; </w:t>
      </w:r>
      <w:r>
        <w:rPr>
          <w:sz w:val="16"/>
          <w:szCs w:val="16"/>
        </w:rPr>
        <w:t>pri pôžičkách sa uvádzajú</w:t>
      </w:r>
    </w:p>
    <w:p w:rsidR="00C27591" w:rsidRPr="001050E9" w:rsidRDefault="00C27591" w:rsidP="00C27591">
      <w:pPr>
        <w:rPr>
          <w:sz w:val="16"/>
          <w:szCs w:val="16"/>
        </w:rPr>
      </w:pPr>
      <w:r>
        <w:rPr>
          <w:sz w:val="16"/>
          <w:szCs w:val="16"/>
        </w:rPr>
        <w:t xml:space="preserve">               úrokové sadzby:</w:t>
      </w:r>
    </w:p>
    <w:p w:rsidR="00C27591" w:rsidRDefault="00C27591" w:rsidP="00C27591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27591" w:rsidRDefault="00C27591" w:rsidP="00C27591">
      <w:pPr>
        <w:rPr>
          <w:sz w:val="16"/>
          <w:szCs w:val="16"/>
        </w:rPr>
      </w:pPr>
      <w:r>
        <w:rPr>
          <w:sz w:val="16"/>
          <w:szCs w:val="16"/>
        </w:rPr>
        <w:t xml:space="preserve">         d) celkovej sume použitých finančných prostriedkov alebo iného plnenia na súkromné účely členmi štatutárneho orgánu, dozorného</w:t>
      </w:r>
    </w:p>
    <w:p w:rsidR="00C27591" w:rsidRDefault="00C27591" w:rsidP="00C27591">
      <w:pPr>
        <w:rPr>
          <w:sz w:val="16"/>
          <w:szCs w:val="16"/>
        </w:rPr>
      </w:pPr>
      <w:r>
        <w:rPr>
          <w:sz w:val="16"/>
          <w:szCs w:val="16"/>
        </w:rPr>
        <w:t xml:space="preserve">               orgánu a iného orgánu účtovnej jednotky, ktoré je potrebné vyúčtovať:</w:t>
      </w:r>
    </w:p>
    <w:p w:rsidR="00102AB8" w:rsidRDefault="00C27591" w:rsidP="00C27591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BB42F5">
        <w:rPr>
          <w:sz w:val="16"/>
          <w:szCs w:val="16"/>
        </w:rPr>
        <w:t>Účtovná jednotka nemá náplň pre túto položku</w:t>
      </w:r>
    </w:p>
    <w:p w:rsidR="00BE3825" w:rsidRPr="005B065C" w:rsidRDefault="00BE3825" w:rsidP="00BE3825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III  Informácie o prijatých postupoch</w:t>
      </w:r>
      <w:r w:rsidRPr="00F17E74">
        <w:rPr>
          <w:sz w:val="16"/>
          <w:szCs w:val="16"/>
        </w:rPr>
        <w:t>.</w:t>
      </w:r>
    </w:p>
    <w:p w:rsidR="004B4CCE" w:rsidRDefault="00BE3825" w:rsidP="00BE3825">
      <w:pPr>
        <w:rPr>
          <w:b/>
          <w:sz w:val="18"/>
          <w:szCs w:val="18"/>
        </w:rPr>
      </w:pPr>
      <w:r w:rsidRPr="004B4CCE">
        <w:rPr>
          <w:b/>
          <w:sz w:val="18"/>
          <w:szCs w:val="18"/>
        </w:rPr>
        <w:t>(1) Informácia, či je účtovná závierka zostavená za splnenia predpokladu, že účtovná jednotka bude nepretržite</w:t>
      </w:r>
    </w:p>
    <w:p w:rsidR="00BE3825" w:rsidRPr="004B4CCE" w:rsidRDefault="004B4CCE" w:rsidP="00BE3825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</w:t>
      </w:r>
      <w:r w:rsidR="00BE3825" w:rsidRPr="004B4CCE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 xml:space="preserve">   </w:t>
      </w:r>
      <w:r w:rsidR="00BE3825" w:rsidRPr="004B4CCE">
        <w:rPr>
          <w:b/>
          <w:sz w:val="18"/>
          <w:szCs w:val="18"/>
        </w:rPr>
        <w:t>pokračovať vo svoje</w:t>
      </w:r>
      <w:r>
        <w:rPr>
          <w:b/>
          <w:sz w:val="18"/>
          <w:szCs w:val="18"/>
        </w:rPr>
        <w:t>j</w:t>
      </w:r>
      <w:r w:rsidR="00BE3825" w:rsidRPr="004B4CCE">
        <w:rPr>
          <w:b/>
          <w:sz w:val="18"/>
          <w:szCs w:val="18"/>
        </w:rPr>
        <w:t xml:space="preserve"> činnosti:</w:t>
      </w:r>
    </w:p>
    <w:p w:rsidR="00C27591" w:rsidRDefault="00BE3825" w:rsidP="00BE3825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Pr="00012897">
        <w:rPr>
          <w:sz w:val="16"/>
          <w:szCs w:val="16"/>
        </w:rPr>
        <w:t>Účtovná jednotka bude nepretržite pokračovať vo svojej činnosti</w:t>
      </w:r>
      <w:r w:rsidR="004B4CCE">
        <w:rPr>
          <w:sz w:val="16"/>
          <w:szCs w:val="16"/>
        </w:rPr>
        <w:t>.</w:t>
      </w:r>
    </w:p>
    <w:p w:rsidR="004B4CCE" w:rsidRDefault="004B4CCE" w:rsidP="00BB73DC">
      <w:pPr>
        <w:rPr>
          <w:b/>
          <w:sz w:val="18"/>
          <w:szCs w:val="18"/>
        </w:rPr>
      </w:pPr>
      <w:r>
        <w:rPr>
          <w:b/>
          <w:sz w:val="18"/>
          <w:szCs w:val="18"/>
        </w:rPr>
        <w:t>(2</w:t>
      </w:r>
      <w:r w:rsidR="007D68FF" w:rsidRPr="00012897">
        <w:rPr>
          <w:b/>
          <w:sz w:val="18"/>
          <w:szCs w:val="18"/>
        </w:rPr>
        <w:t xml:space="preserve">) </w:t>
      </w:r>
      <w:r>
        <w:rPr>
          <w:b/>
          <w:sz w:val="18"/>
          <w:szCs w:val="18"/>
        </w:rPr>
        <w:t xml:space="preserve">Informácia o aplikácií </w:t>
      </w:r>
      <w:r w:rsidR="007D68FF" w:rsidRPr="00012897">
        <w:rPr>
          <w:b/>
          <w:sz w:val="18"/>
          <w:szCs w:val="18"/>
        </w:rPr>
        <w:t>účtovných zásad a</w:t>
      </w:r>
      <w:r>
        <w:rPr>
          <w:b/>
          <w:sz w:val="18"/>
          <w:szCs w:val="18"/>
        </w:rPr>
        <w:t> </w:t>
      </w:r>
      <w:r w:rsidR="007D68FF" w:rsidRPr="00012897">
        <w:rPr>
          <w:b/>
          <w:sz w:val="18"/>
          <w:szCs w:val="18"/>
        </w:rPr>
        <w:t>metód</w:t>
      </w:r>
      <w:r>
        <w:rPr>
          <w:b/>
          <w:sz w:val="18"/>
          <w:szCs w:val="18"/>
        </w:rPr>
        <w:t xml:space="preserve">, ktoré sú dôležité na posúdenie majetku, záväzkov, finančnej situácie </w:t>
      </w:r>
    </w:p>
    <w:p w:rsidR="004B4CCE" w:rsidRPr="00012897" w:rsidRDefault="004B4CCE" w:rsidP="00BB73DC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a výsledku hospodárenia. Informácie o zmenách účtovných zásad a zmenách účtovných metód</w:t>
      </w:r>
      <w:r w:rsidR="00B1025D">
        <w:rPr>
          <w:b/>
          <w:sz w:val="18"/>
          <w:szCs w:val="18"/>
        </w:rPr>
        <w:t>:</w:t>
      </w:r>
    </w:p>
    <w:p w:rsidR="007D68FF" w:rsidRPr="00012897" w:rsidRDefault="00B1025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="007D68FF" w:rsidRPr="00012897">
        <w:rPr>
          <w:sz w:val="16"/>
          <w:szCs w:val="16"/>
        </w:rPr>
        <w:t>Účtovné metódy a zásady boli aplikované v rámci platného zákona o účtovníctve, s osobitosťami: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7D68FF" w:rsidTr="007D68FF">
        <w:tc>
          <w:tcPr>
            <w:tcW w:w="3070" w:type="dxa"/>
          </w:tcPr>
          <w:p w:rsidR="007D68FF" w:rsidRPr="007D68FF" w:rsidRDefault="007D68FF" w:rsidP="00BB73DC">
            <w:pPr>
              <w:rPr>
                <w:sz w:val="16"/>
                <w:szCs w:val="16"/>
              </w:rPr>
            </w:pPr>
            <w:r w:rsidRPr="007D68FF">
              <w:rPr>
                <w:sz w:val="16"/>
                <w:szCs w:val="16"/>
              </w:rPr>
              <w:t>Druh</w:t>
            </w:r>
            <w:r>
              <w:rPr>
                <w:sz w:val="16"/>
                <w:szCs w:val="16"/>
              </w:rPr>
              <w:t xml:space="preserve"> zmeny zásady alebo metódy</w:t>
            </w:r>
          </w:p>
        </w:tc>
        <w:tc>
          <w:tcPr>
            <w:tcW w:w="3071" w:type="dxa"/>
          </w:tcPr>
          <w:p w:rsidR="007D68FF" w:rsidRPr="007D68FF" w:rsidRDefault="007D68FF" w:rsidP="007D68F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Dôvod zmeny</w:t>
            </w:r>
          </w:p>
        </w:tc>
        <w:tc>
          <w:tcPr>
            <w:tcW w:w="3071" w:type="dxa"/>
          </w:tcPr>
          <w:p w:rsidR="007D68FF" w:rsidRPr="007D68FF" w:rsidRDefault="007D68FF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vplyvu na príslušnú zložku bilancie</w:t>
            </w:r>
          </w:p>
        </w:tc>
      </w:tr>
    </w:tbl>
    <w:p w:rsidR="00460745" w:rsidRDefault="00460745" w:rsidP="00460745">
      <w:pPr>
        <w:spacing w:after="0"/>
        <w:rPr>
          <w:sz w:val="16"/>
          <w:szCs w:val="16"/>
        </w:rPr>
      </w:pPr>
    </w:p>
    <w:p w:rsidR="007D68FF" w:rsidRDefault="00B1025D" w:rsidP="00460745">
      <w:pPr>
        <w:spacing w:after="0"/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="00460745" w:rsidRPr="00012897">
        <w:rPr>
          <w:sz w:val="16"/>
          <w:szCs w:val="16"/>
        </w:rPr>
        <w:t>Účtovná jednotka nemá náplň pre túto položku</w:t>
      </w:r>
      <w:r w:rsidR="00460745">
        <w:rPr>
          <w:sz w:val="16"/>
          <w:szCs w:val="16"/>
        </w:rPr>
        <w:t>.</w:t>
      </w:r>
    </w:p>
    <w:p w:rsidR="00B1025D" w:rsidRDefault="00B1025D" w:rsidP="00BB73DC">
      <w:pPr>
        <w:rPr>
          <w:b/>
          <w:sz w:val="18"/>
          <w:szCs w:val="18"/>
        </w:rPr>
      </w:pPr>
    </w:p>
    <w:p w:rsidR="00B1025D" w:rsidRDefault="00B1025D" w:rsidP="00BB73DC">
      <w:pPr>
        <w:rPr>
          <w:b/>
          <w:sz w:val="18"/>
          <w:szCs w:val="18"/>
        </w:rPr>
      </w:pPr>
      <w:r>
        <w:rPr>
          <w:b/>
          <w:sz w:val="18"/>
          <w:szCs w:val="18"/>
        </w:rPr>
        <w:t>(3) Informácia o charaktere a účele transakcií, ktoré sa neuvádzajú v súvahe:</w:t>
      </w:r>
    </w:p>
    <w:p w:rsidR="00B1025D" w:rsidRDefault="00B1025D" w:rsidP="00BB73DC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</w:t>
      </w:r>
      <w:r w:rsidRPr="00012897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7D68FF" w:rsidRDefault="00B1025D" w:rsidP="00BB73DC">
      <w:pPr>
        <w:rPr>
          <w:b/>
          <w:sz w:val="18"/>
          <w:szCs w:val="18"/>
        </w:rPr>
      </w:pPr>
      <w:r>
        <w:rPr>
          <w:b/>
          <w:sz w:val="18"/>
          <w:szCs w:val="18"/>
        </w:rPr>
        <w:t>(4</w:t>
      </w:r>
      <w:r w:rsidR="004844E9" w:rsidRPr="00012897">
        <w:rPr>
          <w:b/>
          <w:sz w:val="18"/>
          <w:szCs w:val="18"/>
        </w:rPr>
        <w:t xml:space="preserve">) Spôsob </w:t>
      </w:r>
      <w:r>
        <w:rPr>
          <w:b/>
          <w:sz w:val="18"/>
          <w:szCs w:val="18"/>
        </w:rPr>
        <w:t xml:space="preserve">a určenie </w:t>
      </w:r>
      <w:r w:rsidR="004844E9" w:rsidRPr="00012897">
        <w:rPr>
          <w:b/>
          <w:sz w:val="18"/>
          <w:szCs w:val="18"/>
        </w:rPr>
        <w:t>ocen</w:t>
      </w:r>
      <w:r>
        <w:rPr>
          <w:b/>
          <w:sz w:val="18"/>
          <w:szCs w:val="18"/>
        </w:rPr>
        <w:t>enia</w:t>
      </w:r>
      <w:r w:rsidR="004844E9" w:rsidRPr="00012897">
        <w:rPr>
          <w:b/>
          <w:sz w:val="18"/>
          <w:szCs w:val="18"/>
        </w:rPr>
        <w:t xml:space="preserve"> majetku a</w:t>
      </w:r>
      <w:r>
        <w:rPr>
          <w:b/>
          <w:sz w:val="18"/>
          <w:szCs w:val="18"/>
        </w:rPr>
        <w:t> </w:t>
      </w:r>
      <w:r w:rsidR="004844E9" w:rsidRPr="00012897">
        <w:rPr>
          <w:b/>
          <w:sz w:val="18"/>
          <w:szCs w:val="18"/>
        </w:rPr>
        <w:t>záv</w:t>
      </w:r>
      <w:r w:rsidR="00326608" w:rsidRPr="00012897">
        <w:rPr>
          <w:b/>
          <w:sz w:val="18"/>
          <w:szCs w:val="18"/>
        </w:rPr>
        <w:t>äzkov</w:t>
      </w:r>
      <w:r>
        <w:rPr>
          <w:b/>
          <w:sz w:val="18"/>
          <w:szCs w:val="18"/>
        </w:rPr>
        <w:t>, najmä:</w:t>
      </w:r>
    </w:p>
    <w:p w:rsidR="002916B3" w:rsidRDefault="00B1025D" w:rsidP="00BB73DC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a) obstarávacia cena, vlastné náklady, menovitá hodnota, reálna hodnota, ho</w:t>
      </w:r>
      <w:r w:rsidR="002916B3">
        <w:rPr>
          <w:b/>
          <w:sz w:val="18"/>
          <w:szCs w:val="18"/>
        </w:rPr>
        <w:t xml:space="preserve">dnota zistená metódou vlastného </w:t>
      </w:r>
    </w:p>
    <w:p w:rsidR="00B1025D" w:rsidRPr="00012897" w:rsidRDefault="002916B3" w:rsidP="00BB73DC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</w:t>
      </w:r>
      <w:r w:rsidR="00B1025D">
        <w:rPr>
          <w:b/>
          <w:sz w:val="18"/>
          <w:szCs w:val="18"/>
        </w:rPr>
        <w:t>imania</w:t>
      </w:r>
      <w:r>
        <w:rPr>
          <w:b/>
          <w:sz w:val="18"/>
          <w:szCs w:val="18"/>
        </w:rPr>
        <w:t>, aktivovanie úrokov tvoriacich súčasť ocenenia majetku a záväzkov:</w:t>
      </w:r>
    </w:p>
    <w:p w:rsidR="00326608" w:rsidRPr="00012897" w:rsidRDefault="002916B3" w:rsidP="00BB73DC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-</w:t>
      </w:r>
      <w:r w:rsidR="00326608" w:rsidRPr="00012897">
        <w:rPr>
          <w:b/>
          <w:sz w:val="18"/>
          <w:szCs w:val="18"/>
        </w:rPr>
        <w:t>Dlhodobý nehmotný majetok obstaraný kúpou</w:t>
      </w:r>
    </w:p>
    <w:p w:rsidR="00326608" w:rsidRPr="00012897" w:rsidRDefault="002916B3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="00515B5C">
        <w:rPr>
          <w:sz w:val="16"/>
          <w:szCs w:val="16"/>
        </w:rPr>
        <w:t>Obstarávacia cena</w:t>
      </w:r>
    </w:p>
    <w:p w:rsidR="00326608" w:rsidRPr="00012897" w:rsidRDefault="002916B3" w:rsidP="00BB73DC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-</w:t>
      </w:r>
      <w:r w:rsidR="00326608" w:rsidRPr="00012897">
        <w:rPr>
          <w:b/>
          <w:sz w:val="18"/>
          <w:szCs w:val="18"/>
        </w:rPr>
        <w:t>Dlhodobý nehmotný majetok obstaraný vlastnou činnosťou</w:t>
      </w:r>
    </w:p>
    <w:p w:rsidR="00326608" w:rsidRPr="00012897" w:rsidRDefault="002916B3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="00326608" w:rsidRPr="00012897">
        <w:rPr>
          <w:sz w:val="16"/>
          <w:szCs w:val="16"/>
        </w:rPr>
        <w:t>Účtovná jednotka nemá náplň pre túto položku.</w:t>
      </w:r>
    </w:p>
    <w:p w:rsidR="00326608" w:rsidRPr="00012897" w:rsidRDefault="002916B3" w:rsidP="00326608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-</w:t>
      </w:r>
      <w:r w:rsidR="00326608" w:rsidRPr="00012897">
        <w:rPr>
          <w:b/>
          <w:sz w:val="18"/>
          <w:szCs w:val="18"/>
        </w:rPr>
        <w:t>Dlhodobý nehmotný majetok obstaraný iným spôsobom</w:t>
      </w:r>
    </w:p>
    <w:p w:rsidR="00326608" w:rsidRPr="00012897" w:rsidRDefault="002916B3" w:rsidP="00326608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326608" w:rsidRPr="00012897">
        <w:rPr>
          <w:sz w:val="16"/>
          <w:szCs w:val="16"/>
        </w:rPr>
        <w:t>Účtovná jednotka nemá náplň pre túto položku.</w:t>
      </w:r>
    </w:p>
    <w:p w:rsidR="00326608" w:rsidRPr="004B0847" w:rsidRDefault="002916B3" w:rsidP="00EF604E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-</w:t>
      </w:r>
      <w:r w:rsidR="00EF604E" w:rsidRPr="00012897">
        <w:rPr>
          <w:b/>
          <w:sz w:val="18"/>
          <w:szCs w:val="18"/>
        </w:rPr>
        <w:t>Dlhodobý hmotný majetok obstaraný kúpou</w:t>
      </w:r>
    </w:p>
    <w:p w:rsidR="00EF604E" w:rsidRPr="00012897" w:rsidRDefault="002916B3" w:rsidP="00EF604E">
      <w:pPr>
        <w:rPr>
          <w:sz w:val="16"/>
          <w:szCs w:val="16"/>
        </w:rPr>
      </w:pPr>
      <w:r>
        <w:rPr>
          <w:sz w:val="16"/>
          <w:szCs w:val="16"/>
        </w:rPr>
        <w:t xml:space="preserve">           </w:t>
      </w:r>
      <w:r w:rsidR="00EF604E" w:rsidRPr="00012897">
        <w:rPr>
          <w:sz w:val="16"/>
          <w:szCs w:val="16"/>
        </w:rPr>
        <w:t>Dlhodobý hmotný majetok nakupovaný oceňovala účtovná jednotka cenou v zložení:</w:t>
      </w:r>
    </w:p>
    <w:p w:rsidR="00EF604E" w:rsidRPr="00012897" w:rsidRDefault="00EF604E" w:rsidP="00EF604E">
      <w:pPr>
        <w:rPr>
          <w:sz w:val="16"/>
          <w:szCs w:val="16"/>
        </w:rPr>
      </w:pPr>
      <w:r w:rsidRPr="00012897">
        <w:rPr>
          <w:sz w:val="16"/>
          <w:szCs w:val="16"/>
        </w:rPr>
        <w:lastRenderedPageBreak/>
        <w:t xml:space="preserve"> </w:t>
      </w:r>
      <w:r w:rsidRPr="00012897">
        <w:rPr>
          <w:sz w:val="16"/>
          <w:szCs w:val="16"/>
          <w:bdr w:val="single" w:sz="4" w:space="0" w:color="auto"/>
        </w:rPr>
        <w:t xml:space="preserve"> </w:t>
      </w:r>
      <w:r w:rsidR="004B0847">
        <w:rPr>
          <w:sz w:val="16"/>
          <w:szCs w:val="16"/>
          <w:bdr w:val="single" w:sz="4" w:space="0" w:color="auto"/>
        </w:rPr>
        <w:t>X</w:t>
      </w:r>
      <w:r w:rsidRPr="00012897">
        <w:rPr>
          <w:sz w:val="16"/>
          <w:szCs w:val="16"/>
          <w:bdr w:val="single" w:sz="4" w:space="0" w:color="auto"/>
        </w:rPr>
        <w:t xml:space="preserve"> </w:t>
      </w:r>
      <w:r w:rsidRPr="00012897">
        <w:rPr>
          <w:sz w:val="16"/>
          <w:szCs w:val="16"/>
        </w:rPr>
        <w:t xml:space="preserve">     Obstarávacia cena vrátane nákladov súvisiacich s obstaraním</w:t>
      </w:r>
    </w:p>
    <w:p w:rsidR="00EF604E" w:rsidRPr="00012897" w:rsidRDefault="00EF604E" w:rsidP="00EF604E">
      <w:pPr>
        <w:rPr>
          <w:sz w:val="16"/>
          <w:szCs w:val="16"/>
        </w:rPr>
      </w:pPr>
      <w:r w:rsidRPr="00012897">
        <w:rPr>
          <w:sz w:val="16"/>
          <w:szCs w:val="16"/>
        </w:rPr>
        <w:t xml:space="preserve"> </w:t>
      </w:r>
      <w:r w:rsidRPr="00012897">
        <w:rPr>
          <w:sz w:val="16"/>
          <w:szCs w:val="16"/>
          <w:bdr w:val="single" w:sz="4" w:space="0" w:color="auto"/>
        </w:rPr>
        <w:t xml:space="preserve">   </w:t>
      </w:r>
      <w:r w:rsidRPr="00012897">
        <w:rPr>
          <w:sz w:val="16"/>
          <w:szCs w:val="16"/>
        </w:rPr>
        <w:t xml:space="preserve">      Dopravné         </w:t>
      </w:r>
      <w:r w:rsidRPr="00012897">
        <w:rPr>
          <w:sz w:val="16"/>
          <w:szCs w:val="16"/>
          <w:bdr w:val="single" w:sz="4" w:space="0" w:color="auto"/>
        </w:rPr>
        <w:t xml:space="preserve">   </w:t>
      </w:r>
      <w:r w:rsidRPr="00012897">
        <w:rPr>
          <w:sz w:val="16"/>
          <w:szCs w:val="16"/>
        </w:rPr>
        <w:t xml:space="preserve">     Provízie           </w:t>
      </w:r>
      <w:r w:rsidRPr="00012897">
        <w:rPr>
          <w:sz w:val="16"/>
          <w:szCs w:val="16"/>
          <w:bdr w:val="single" w:sz="4" w:space="0" w:color="auto"/>
        </w:rPr>
        <w:t xml:space="preserve">   </w:t>
      </w:r>
      <w:r w:rsidRPr="00012897">
        <w:rPr>
          <w:sz w:val="16"/>
          <w:szCs w:val="16"/>
        </w:rPr>
        <w:t xml:space="preserve">     Poistné           </w:t>
      </w:r>
      <w:r w:rsidRPr="00012897">
        <w:rPr>
          <w:sz w:val="16"/>
          <w:szCs w:val="16"/>
          <w:bdr w:val="single" w:sz="4" w:space="0" w:color="auto"/>
        </w:rPr>
        <w:t xml:space="preserve">   </w:t>
      </w:r>
      <w:r w:rsidRPr="00012897">
        <w:rPr>
          <w:sz w:val="16"/>
          <w:szCs w:val="16"/>
        </w:rPr>
        <w:t xml:space="preserve">     Clo</w:t>
      </w:r>
    </w:p>
    <w:p w:rsidR="00405A67" w:rsidRPr="00012897" w:rsidRDefault="002916B3" w:rsidP="00405A67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-</w:t>
      </w:r>
      <w:r w:rsidR="00405A67" w:rsidRPr="00012897">
        <w:rPr>
          <w:b/>
          <w:sz w:val="18"/>
          <w:szCs w:val="18"/>
        </w:rPr>
        <w:t>Dlhodobý hmotný majetok obstaraný vlastnou činnosťou</w:t>
      </w:r>
    </w:p>
    <w:p w:rsidR="006139C4" w:rsidRPr="00012897" w:rsidRDefault="002916B3" w:rsidP="00405A67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="00405A67" w:rsidRPr="00012897">
        <w:rPr>
          <w:sz w:val="16"/>
          <w:szCs w:val="16"/>
        </w:rPr>
        <w:t>Účtovná jednotka nemá náplň pre túto položku.</w:t>
      </w:r>
    </w:p>
    <w:p w:rsidR="00405A67" w:rsidRPr="00012897" w:rsidRDefault="002916B3" w:rsidP="00405A67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-</w:t>
      </w:r>
      <w:r w:rsidR="00405A67" w:rsidRPr="00012897">
        <w:rPr>
          <w:b/>
          <w:sz w:val="18"/>
          <w:szCs w:val="18"/>
        </w:rPr>
        <w:t>Dlhodobý hmotný majetok obstaraný iným spôsobom</w:t>
      </w:r>
    </w:p>
    <w:p w:rsidR="00405A67" w:rsidRPr="00012897" w:rsidRDefault="002916B3" w:rsidP="00405A67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405A67" w:rsidRPr="00012897">
        <w:rPr>
          <w:sz w:val="16"/>
          <w:szCs w:val="16"/>
        </w:rPr>
        <w:t>Účtovná jednotka nemá náplň pre túto položku.</w:t>
      </w:r>
    </w:p>
    <w:p w:rsidR="00405A67" w:rsidRPr="00012897" w:rsidRDefault="002916B3" w:rsidP="00405A67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-</w:t>
      </w:r>
      <w:r w:rsidR="00405A67" w:rsidRPr="00012897">
        <w:rPr>
          <w:b/>
          <w:sz w:val="18"/>
          <w:szCs w:val="18"/>
        </w:rPr>
        <w:t>Dlhodobý finančný majetok</w:t>
      </w:r>
    </w:p>
    <w:p w:rsidR="00405A67" w:rsidRPr="00012897" w:rsidRDefault="002916B3" w:rsidP="00405A67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405A67" w:rsidRPr="00012897">
        <w:rPr>
          <w:sz w:val="16"/>
          <w:szCs w:val="16"/>
        </w:rPr>
        <w:t>Účtovná jednotka nemá náplň pre túto položku.</w:t>
      </w:r>
    </w:p>
    <w:p w:rsidR="00405A67" w:rsidRDefault="002916B3" w:rsidP="00405A67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-</w:t>
      </w:r>
      <w:r w:rsidR="00405A67" w:rsidRPr="00012897">
        <w:rPr>
          <w:b/>
          <w:sz w:val="18"/>
          <w:szCs w:val="18"/>
        </w:rPr>
        <w:t>Zásoby obstarané kúpou</w:t>
      </w:r>
    </w:p>
    <w:p w:rsidR="00515B5C" w:rsidRPr="00012897" w:rsidRDefault="00515B5C" w:rsidP="00405A67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      </w:t>
      </w:r>
      <w:r w:rsidRPr="00012897">
        <w:rPr>
          <w:sz w:val="16"/>
          <w:szCs w:val="16"/>
        </w:rPr>
        <w:t>Účtovná jednotka nemá náplň pre túto položku.</w:t>
      </w:r>
    </w:p>
    <w:p w:rsidR="005D5BEF" w:rsidRPr="00012897" w:rsidRDefault="002916B3" w:rsidP="00405A67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-</w:t>
      </w:r>
      <w:r w:rsidR="00BC1580" w:rsidRPr="00012897">
        <w:rPr>
          <w:b/>
          <w:sz w:val="18"/>
          <w:szCs w:val="18"/>
        </w:rPr>
        <w:t>Zásoby vytvorené vlastnou činnosťou</w:t>
      </w:r>
    </w:p>
    <w:p w:rsidR="00BC1580" w:rsidRPr="001728F7" w:rsidRDefault="002916B3" w:rsidP="00405A67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BC1580" w:rsidRPr="001728F7">
        <w:rPr>
          <w:sz w:val="16"/>
          <w:szCs w:val="16"/>
        </w:rPr>
        <w:t>Účtovná jednotka nemá náplň pre túto položku.</w:t>
      </w:r>
    </w:p>
    <w:p w:rsidR="0047417C" w:rsidRPr="001728F7" w:rsidRDefault="002916B3" w:rsidP="0047417C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-</w:t>
      </w:r>
      <w:r w:rsidR="0047417C" w:rsidRPr="001728F7">
        <w:rPr>
          <w:b/>
          <w:sz w:val="18"/>
          <w:szCs w:val="18"/>
        </w:rPr>
        <w:t>Zásoby obstarané iným spôsobom</w:t>
      </w:r>
    </w:p>
    <w:p w:rsidR="00BC1580" w:rsidRPr="001728F7" w:rsidRDefault="002916B3" w:rsidP="0047417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47417C" w:rsidRPr="001728F7">
        <w:rPr>
          <w:sz w:val="16"/>
          <w:szCs w:val="16"/>
        </w:rPr>
        <w:t>Účtovná jednotka nemá náplň pre túto položku.</w:t>
      </w:r>
    </w:p>
    <w:p w:rsidR="00C330D4" w:rsidRPr="001728F7" w:rsidRDefault="002916B3" w:rsidP="00C330D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-</w:t>
      </w:r>
      <w:r w:rsidR="00C330D4" w:rsidRPr="001728F7">
        <w:rPr>
          <w:b/>
          <w:sz w:val="18"/>
          <w:szCs w:val="18"/>
        </w:rPr>
        <w:t>Zákazková výroba</w:t>
      </w:r>
    </w:p>
    <w:p w:rsidR="0047417C" w:rsidRPr="001728F7" w:rsidRDefault="002916B3" w:rsidP="00C330D4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C330D4" w:rsidRPr="001728F7">
        <w:rPr>
          <w:sz w:val="16"/>
          <w:szCs w:val="16"/>
        </w:rPr>
        <w:t>Účtovná jednotka nemá náplň pre túto položku.</w:t>
      </w:r>
    </w:p>
    <w:p w:rsidR="00C330D4" w:rsidRPr="001728F7" w:rsidRDefault="00A154C9" w:rsidP="00C330D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-</w:t>
      </w:r>
      <w:r w:rsidR="00497F63" w:rsidRPr="001728F7">
        <w:rPr>
          <w:b/>
          <w:sz w:val="18"/>
          <w:szCs w:val="18"/>
        </w:rPr>
        <w:t>Pohľadávky</w:t>
      </w:r>
    </w:p>
    <w:p w:rsidR="00497F63" w:rsidRPr="001728F7" w:rsidRDefault="00A154C9" w:rsidP="00C330D4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497F63" w:rsidRPr="001728F7">
        <w:rPr>
          <w:sz w:val="16"/>
          <w:szCs w:val="16"/>
        </w:rPr>
        <w:t>Pohľadávky oceňovala účtovná jednotka:</w:t>
      </w:r>
    </w:p>
    <w:p w:rsidR="00497F63" w:rsidRPr="00207183" w:rsidRDefault="00A154C9" w:rsidP="00C330D4">
      <w:pPr>
        <w:rPr>
          <w:sz w:val="18"/>
          <w:szCs w:val="18"/>
        </w:rPr>
      </w:pPr>
      <w:r>
        <w:rPr>
          <w:sz w:val="16"/>
          <w:szCs w:val="16"/>
        </w:rPr>
        <w:t xml:space="preserve">             </w:t>
      </w:r>
      <w:r w:rsidR="00497F63" w:rsidRPr="001728F7">
        <w:rPr>
          <w:sz w:val="16"/>
          <w:szCs w:val="16"/>
        </w:rPr>
        <w:t>menovitou hodnotou</w:t>
      </w:r>
    </w:p>
    <w:p w:rsidR="00497F63" w:rsidRPr="001728F7" w:rsidRDefault="00A154C9" w:rsidP="00C330D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-</w:t>
      </w:r>
      <w:r w:rsidR="00EF68FD" w:rsidRPr="001728F7">
        <w:rPr>
          <w:b/>
          <w:sz w:val="18"/>
          <w:szCs w:val="18"/>
        </w:rPr>
        <w:t>Krátkodobý finančný majetok</w:t>
      </w:r>
    </w:p>
    <w:p w:rsidR="00EF68FD" w:rsidRDefault="00A154C9" w:rsidP="00C330D4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E142EC">
        <w:rPr>
          <w:sz w:val="16"/>
          <w:szCs w:val="16"/>
        </w:rPr>
        <w:t>Krátkodobý finančný majetok oceňovala účtovná jednotka:</w:t>
      </w:r>
    </w:p>
    <w:p w:rsidR="00AB3719" w:rsidRPr="001728F7" w:rsidRDefault="00A154C9" w:rsidP="00C330D4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AB3719">
        <w:rPr>
          <w:sz w:val="16"/>
          <w:szCs w:val="16"/>
        </w:rPr>
        <w:t>menovitou hodnotou</w:t>
      </w:r>
    </w:p>
    <w:p w:rsidR="00EF68FD" w:rsidRPr="001728F7" w:rsidRDefault="00A154C9" w:rsidP="00C330D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-</w:t>
      </w:r>
      <w:r w:rsidR="00E26AE3" w:rsidRPr="001728F7">
        <w:rPr>
          <w:b/>
          <w:sz w:val="18"/>
          <w:szCs w:val="18"/>
        </w:rPr>
        <w:t>Časové rozlíšenie na strane aktív</w:t>
      </w:r>
    </w:p>
    <w:p w:rsidR="00E26AE3" w:rsidRPr="001728F7" w:rsidRDefault="00A154C9" w:rsidP="00C330D4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E26AE3" w:rsidRPr="001728F7">
        <w:rPr>
          <w:sz w:val="16"/>
          <w:szCs w:val="16"/>
        </w:rPr>
        <w:t>Časové rozlíšenie na strane aktív oceňovala účtovná jednotka:</w:t>
      </w:r>
    </w:p>
    <w:p w:rsidR="00E26AE3" w:rsidRPr="001728F7" w:rsidRDefault="00A154C9" w:rsidP="00C330D4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E26AE3" w:rsidRPr="001728F7">
        <w:rPr>
          <w:sz w:val="16"/>
          <w:szCs w:val="16"/>
        </w:rPr>
        <w:t>menovitou hodnotou</w:t>
      </w:r>
    </w:p>
    <w:p w:rsidR="00A154C9" w:rsidRDefault="00A154C9" w:rsidP="00C330D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b) určenie odhadu zníženia hodnoty majetku a tvorba opravnej položky k majetku:</w:t>
      </w:r>
    </w:p>
    <w:p w:rsidR="00A154C9" w:rsidRDefault="00A154C9" w:rsidP="00C330D4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     </w:t>
      </w:r>
      <w:r w:rsidRPr="001728F7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A154C9" w:rsidRDefault="00A154C9" w:rsidP="00C330D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c) určenie ocenenia záväzkov, stanovenie odhadu ocenenia rezerv:</w:t>
      </w:r>
    </w:p>
    <w:p w:rsidR="00E26AE3" w:rsidRPr="001728F7" w:rsidRDefault="00A154C9" w:rsidP="00C330D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-</w:t>
      </w:r>
      <w:r w:rsidR="00E26AE3" w:rsidRPr="001728F7">
        <w:rPr>
          <w:b/>
          <w:sz w:val="18"/>
          <w:szCs w:val="18"/>
        </w:rPr>
        <w:t>Záväzky, vrátane rezerv, dlhopisov, pôžičiek a</w:t>
      </w:r>
      <w:r>
        <w:rPr>
          <w:b/>
          <w:sz w:val="18"/>
          <w:szCs w:val="18"/>
        </w:rPr>
        <w:t> </w:t>
      </w:r>
      <w:r w:rsidR="00E26AE3" w:rsidRPr="001728F7">
        <w:rPr>
          <w:b/>
          <w:sz w:val="18"/>
          <w:szCs w:val="18"/>
        </w:rPr>
        <w:t>úverov</w:t>
      </w:r>
      <w:r>
        <w:rPr>
          <w:b/>
          <w:sz w:val="18"/>
          <w:szCs w:val="18"/>
        </w:rPr>
        <w:t>:</w:t>
      </w:r>
    </w:p>
    <w:p w:rsidR="00E26AE3" w:rsidRPr="001728F7" w:rsidRDefault="00A154C9" w:rsidP="00C330D4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="00E26AE3" w:rsidRPr="001728F7">
        <w:rPr>
          <w:sz w:val="16"/>
          <w:szCs w:val="16"/>
        </w:rPr>
        <w:t>Záväzky, vrátane rezerv, dlhopisov, pôžičiek a úverov oceňovala účtovná jednotka:</w:t>
      </w:r>
    </w:p>
    <w:p w:rsidR="00E26AE3" w:rsidRPr="001728F7" w:rsidRDefault="00A154C9" w:rsidP="00E26AE3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="00E26AE3" w:rsidRPr="001728F7">
        <w:rPr>
          <w:sz w:val="16"/>
          <w:szCs w:val="16"/>
        </w:rPr>
        <w:t>menovitou hodnotou</w:t>
      </w:r>
    </w:p>
    <w:p w:rsidR="000011BA" w:rsidRPr="001728F7" w:rsidRDefault="0056387B" w:rsidP="000011BA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-</w:t>
      </w:r>
      <w:r w:rsidR="000011BA" w:rsidRPr="001728F7">
        <w:rPr>
          <w:b/>
          <w:sz w:val="18"/>
          <w:szCs w:val="18"/>
        </w:rPr>
        <w:t>Časové rozlíšenie na strane pasív</w:t>
      </w:r>
      <w:r>
        <w:rPr>
          <w:b/>
          <w:sz w:val="18"/>
          <w:szCs w:val="18"/>
        </w:rPr>
        <w:t>:</w:t>
      </w:r>
    </w:p>
    <w:p w:rsidR="000011BA" w:rsidRPr="001728F7" w:rsidRDefault="0056387B" w:rsidP="000011BA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      </w:t>
      </w:r>
      <w:r w:rsidR="000011BA" w:rsidRPr="001728F7">
        <w:rPr>
          <w:sz w:val="16"/>
          <w:szCs w:val="16"/>
        </w:rPr>
        <w:t>Časové rozlíšenie na strane pasív oceňovala účtovná jednotka:</w:t>
      </w:r>
    </w:p>
    <w:p w:rsidR="000011BA" w:rsidRPr="00207183" w:rsidRDefault="0056387B" w:rsidP="000011BA">
      <w:pPr>
        <w:rPr>
          <w:sz w:val="18"/>
          <w:szCs w:val="18"/>
        </w:rPr>
      </w:pPr>
      <w:r>
        <w:rPr>
          <w:sz w:val="16"/>
          <w:szCs w:val="16"/>
        </w:rPr>
        <w:t xml:space="preserve">              </w:t>
      </w:r>
      <w:r w:rsidR="000011BA" w:rsidRPr="001728F7">
        <w:rPr>
          <w:sz w:val="16"/>
          <w:szCs w:val="16"/>
        </w:rPr>
        <w:t>menovitou hodnotou</w:t>
      </w:r>
    </w:p>
    <w:p w:rsidR="00E26AE3" w:rsidRPr="001728F7" w:rsidRDefault="0056387B" w:rsidP="00E26AE3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-</w:t>
      </w:r>
      <w:r w:rsidR="00FD3D9B" w:rsidRPr="001728F7">
        <w:rPr>
          <w:b/>
          <w:sz w:val="18"/>
          <w:szCs w:val="18"/>
        </w:rPr>
        <w:t>Deriváty</w:t>
      </w:r>
    </w:p>
    <w:p w:rsidR="00FD3D9B" w:rsidRPr="001728F7" w:rsidRDefault="0056387B" w:rsidP="00FD3D9B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="00B26D69" w:rsidRPr="001728F7">
        <w:rPr>
          <w:sz w:val="16"/>
          <w:szCs w:val="16"/>
        </w:rPr>
        <w:t>Účtovná jednotka nemá náplň pre túto položku.</w:t>
      </w:r>
    </w:p>
    <w:p w:rsidR="00FD3D9B" w:rsidRPr="001728F7" w:rsidRDefault="0056387B" w:rsidP="00FD3D9B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-</w:t>
      </w:r>
      <w:r w:rsidR="00B26D69" w:rsidRPr="001728F7">
        <w:rPr>
          <w:b/>
          <w:sz w:val="18"/>
          <w:szCs w:val="18"/>
        </w:rPr>
        <w:t>Majetok a záväzky zabezpečené derivátmi</w:t>
      </w:r>
    </w:p>
    <w:p w:rsidR="00B26D69" w:rsidRPr="001728F7" w:rsidRDefault="0056387B" w:rsidP="00FD3D9B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="00B26D69" w:rsidRPr="001728F7">
        <w:rPr>
          <w:sz w:val="16"/>
          <w:szCs w:val="16"/>
        </w:rPr>
        <w:t>Účtovná jednotka nemá náplň pre túto položku.</w:t>
      </w:r>
    </w:p>
    <w:p w:rsidR="00B26D69" w:rsidRPr="0056387B" w:rsidRDefault="0056387B" w:rsidP="0056387B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-</w:t>
      </w:r>
      <w:r w:rsidR="00300D11" w:rsidRPr="0056387B">
        <w:rPr>
          <w:b/>
          <w:sz w:val="18"/>
          <w:szCs w:val="18"/>
        </w:rPr>
        <w:t>Prenajatý majetok a majetok obstaraný na základe zmluvy o kúpe prenajatej veci</w:t>
      </w:r>
    </w:p>
    <w:p w:rsidR="00300D11" w:rsidRPr="001728F7" w:rsidRDefault="0056387B" w:rsidP="00FD3D9B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="00300D11" w:rsidRPr="001728F7">
        <w:rPr>
          <w:sz w:val="16"/>
          <w:szCs w:val="16"/>
        </w:rPr>
        <w:t>Účtovná jednotka nemá náplň pre túto položku.</w:t>
      </w:r>
    </w:p>
    <w:p w:rsidR="00300D11" w:rsidRPr="001728F7" w:rsidRDefault="0056387B" w:rsidP="00FD3D9B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-</w:t>
      </w:r>
      <w:r w:rsidR="00915009" w:rsidRPr="001728F7">
        <w:rPr>
          <w:b/>
          <w:sz w:val="18"/>
          <w:szCs w:val="18"/>
        </w:rPr>
        <w:t>Majetok obstaraný v privatizácii</w:t>
      </w:r>
    </w:p>
    <w:p w:rsidR="00915009" w:rsidRPr="001728F7" w:rsidRDefault="0056387B" w:rsidP="00FD3D9B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="00915009" w:rsidRPr="001728F7">
        <w:rPr>
          <w:sz w:val="16"/>
          <w:szCs w:val="16"/>
        </w:rPr>
        <w:t>Účtovná jednotka nemá náplň pre túto položku.</w:t>
      </w:r>
    </w:p>
    <w:p w:rsidR="0056387B" w:rsidRDefault="0056387B" w:rsidP="00FD3D9B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-</w:t>
      </w:r>
      <w:r w:rsidR="0044773F" w:rsidRPr="001728F7">
        <w:rPr>
          <w:b/>
          <w:sz w:val="18"/>
          <w:szCs w:val="18"/>
        </w:rPr>
        <w:t>Daň z príjmov splatnú za bežné účtovné obdobie a za zdaňovacie obdobie a daň</w:t>
      </w:r>
      <w:r>
        <w:rPr>
          <w:b/>
          <w:sz w:val="18"/>
          <w:szCs w:val="18"/>
        </w:rPr>
        <w:t xml:space="preserve"> z príjmov odloženú do budúcich   </w:t>
      </w:r>
    </w:p>
    <w:p w:rsidR="00915009" w:rsidRPr="001728F7" w:rsidRDefault="0056387B" w:rsidP="00FD3D9B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</w:t>
      </w:r>
      <w:r w:rsidR="0044773F" w:rsidRPr="001728F7">
        <w:rPr>
          <w:b/>
          <w:sz w:val="18"/>
          <w:szCs w:val="18"/>
        </w:rPr>
        <w:t>účtovných období</w:t>
      </w:r>
      <w:r>
        <w:rPr>
          <w:b/>
          <w:sz w:val="18"/>
          <w:szCs w:val="18"/>
        </w:rPr>
        <w:t>:</w:t>
      </w:r>
    </w:p>
    <w:p w:rsidR="0056387B" w:rsidRDefault="0056387B" w:rsidP="00FD3D9B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="0044773F" w:rsidRPr="001728F7">
        <w:rPr>
          <w:sz w:val="16"/>
          <w:szCs w:val="16"/>
        </w:rPr>
        <w:t xml:space="preserve">Daň z príjmov splatnú za bežné účtovné obdobie a za zdaňovacie obdobie a daň z príjmov odloženú do budúcich účtovných období </w:t>
      </w:r>
      <w:r>
        <w:rPr>
          <w:sz w:val="16"/>
          <w:szCs w:val="16"/>
        </w:rPr>
        <w:t xml:space="preserve">  </w:t>
      </w:r>
    </w:p>
    <w:p w:rsidR="0044773F" w:rsidRPr="001728F7" w:rsidRDefault="0056387B" w:rsidP="00FD3D9B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="0044773F" w:rsidRPr="001728F7">
        <w:rPr>
          <w:sz w:val="16"/>
          <w:szCs w:val="16"/>
        </w:rPr>
        <w:t>oceňovala účtovná jednotka:</w:t>
      </w:r>
    </w:p>
    <w:p w:rsidR="0044773F" w:rsidRPr="001728F7" w:rsidRDefault="0056387B" w:rsidP="0044773F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="0044773F" w:rsidRPr="001728F7">
        <w:rPr>
          <w:sz w:val="16"/>
          <w:szCs w:val="16"/>
        </w:rPr>
        <w:t>menovitou hodnotou</w:t>
      </w:r>
    </w:p>
    <w:p w:rsidR="0056387B" w:rsidRDefault="0056387B" w:rsidP="0044773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d) určenie ocenenia finančných nástrojov alebo majetku, ktorý nie je finančným nástrojom pri oceňovaní reálnou</w:t>
      </w:r>
    </w:p>
    <w:p w:rsidR="0056387B" w:rsidRPr="0056387B" w:rsidRDefault="0056387B" w:rsidP="0056387B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hodnotou, a to:</w:t>
      </w:r>
    </w:p>
    <w:p w:rsidR="0056387B" w:rsidRDefault="00DA3A10" w:rsidP="00DA3A10">
      <w:pPr>
        <w:pStyle w:val="Odstavecseseznamem"/>
        <w:numPr>
          <w:ilvl w:val="0"/>
          <w:numId w:val="1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určenie ocenenia reálnou hodnotou, pričom sa uvádza aplikácia reálnej hodnoty podľa zákona:</w:t>
      </w:r>
    </w:p>
    <w:p w:rsidR="00DA3A10" w:rsidRDefault="00DA3A10" w:rsidP="00DA3A10">
      <w:pPr>
        <w:pStyle w:val="Odstavecseseznamem"/>
        <w:ind w:left="795"/>
        <w:rPr>
          <w:b/>
          <w:sz w:val="18"/>
          <w:szCs w:val="18"/>
        </w:rPr>
      </w:pPr>
    </w:p>
    <w:p w:rsidR="00DA3A10" w:rsidRPr="00DA3A10" w:rsidRDefault="00DA3A10" w:rsidP="00DA3A10">
      <w:pPr>
        <w:pStyle w:val="Odstavecseseznamem"/>
        <w:ind w:left="795"/>
        <w:rPr>
          <w:b/>
          <w:sz w:val="18"/>
          <w:szCs w:val="18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DA3A10" w:rsidRPr="00DA3A10" w:rsidRDefault="00DA3A10" w:rsidP="00DA3A10">
      <w:pPr>
        <w:pStyle w:val="Odstavecseseznamem"/>
        <w:numPr>
          <w:ilvl w:val="0"/>
          <w:numId w:val="11"/>
        </w:numPr>
        <w:rPr>
          <w:b/>
          <w:sz w:val="18"/>
          <w:szCs w:val="18"/>
        </w:rPr>
      </w:pPr>
      <w:r w:rsidRPr="00DA3A10">
        <w:rPr>
          <w:b/>
          <w:sz w:val="18"/>
          <w:szCs w:val="18"/>
        </w:rPr>
        <w:t xml:space="preserve">pre každú kategóriu finančných nástrojov alebo majetku, ktorý nie je finančným nástrojom sa uvádza reálna </w:t>
      </w:r>
    </w:p>
    <w:p w:rsidR="00DA3A10" w:rsidRDefault="00DA3A10" w:rsidP="00DA3A10">
      <w:pPr>
        <w:pStyle w:val="Odstavecseseznamem"/>
        <w:ind w:left="795"/>
        <w:rPr>
          <w:b/>
          <w:sz w:val="18"/>
          <w:szCs w:val="18"/>
        </w:rPr>
      </w:pPr>
      <w:r w:rsidRPr="00DA3A10">
        <w:rPr>
          <w:b/>
          <w:sz w:val="18"/>
          <w:szCs w:val="18"/>
        </w:rPr>
        <w:t>hodnota a</w:t>
      </w:r>
      <w:r>
        <w:rPr>
          <w:b/>
          <w:sz w:val="18"/>
          <w:szCs w:val="18"/>
        </w:rPr>
        <w:t> </w:t>
      </w:r>
      <w:r w:rsidRPr="00DA3A10">
        <w:rPr>
          <w:b/>
          <w:sz w:val="18"/>
          <w:szCs w:val="18"/>
        </w:rPr>
        <w:t>údaj</w:t>
      </w:r>
      <w:r>
        <w:rPr>
          <w:b/>
          <w:sz w:val="18"/>
          <w:szCs w:val="18"/>
        </w:rPr>
        <w:t xml:space="preserve"> o tom, v akej sume sa zmeny reálnej hodnoty zahrnuli do výkazu ziskov a strát a v akej sume sa </w:t>
      </w:r>
    </w:p>
    <w:p w:rsidR="00DA3A10" w:rsidRDefault="00DA3A10" w:rsidP="00DA3A10">
      <w:pPr>
        <w:pStyle w:val="Odstavecseseznamem"/>
        <w:ind w:left="795"/>
        <w:rPr>
          <w:b/>
          <w:sz w:val="18"/>
          <w:szCs w:val="18"/>
        </w:rPr>
      </w:pPr>
      <w:r>
        <w:rPr>
          <w:b/>
          <w:sz w:val="18"/>
          <w:szCs w:val="18"/>
        </w:rPr>
        <w:t>zahrnuli vo vlastnom imaní ako oceňovacie rozdiely:</w:t>
      </w:r>
    </w:p>
    <w:p w:rsidR="00DA3A10" w:rsidRDefault="00DA3A10" w:rsidP="00DA3A10">
      <w:pPr>
        <w:pStyle w:val="Odstavecseseznamem"/>
        <w:ind w:left="795"/>
        <w:rPr>
          <w:b/>
          <w:sz w:val="18"/>
          <w:szCs w:val="18"/>
        </w:rPr>
      </w:pPr>
    </w:p>
    <w:p w:rsidR="00DA3A10" w:rsidRDefault="00DA3A10" w:rsidP="00DA3A10">
      <w:pPr>
        <w:pStyle w:val="Odstavecseseznamem"/>
        <w:ind w:left="795"/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DA3A10" w:rsidRPr="00DA3A10" w:rsidRDefault="00DA3A10" w:rsidP="00DA3A10">
      <w:pPr>
        <w:pStyle w:val="Odstavecseseznamem"/>
        <w:ind w:left="795"/>
        <w:rPr>
          <w:b/>
          <w:sz w:val="18"/>
          <w:szCs w:val="18"/>
        </w:rPr>
      </w:pPr>
    </w:p>
    <w:p w:rsidR="00DA3A10" w:rsidRPr="008D7D49" w:rsidRDefault="00DA3A10" w:rsidP="008D7D49">
      <w:pPr>
        <w:pStyle w:val="Odstavecseseznamem"/>
        <w:numPr>
          <w:ilvl w:val="0"/>
          <w:numId w:val="11"/>
        </w:numPr>
        <w:rPr>
          <w:b/>
          <w:sz w:val="18"/>
          <w:szCs w:val="18"/>
        </w:rPr>
      </w:pPr>
      <w:r w:rsidRPr="008D7D49">
        <w:rPr>
          <w:b/>
          <w:sz w:val="18"/>
          <w:szCs w:val="18"/>
        </w:rPr>
        <w:t>pre každý</w:t>
      </w:r>
      <w:r w:rsidR="008D7D49" w:rsidRPr="008D7D49">
        <w:rPr>
          <w:b/>
          <w:sz w:val="18"/>
          <w:szCs w:val="18"/>
        </w:rPr>
        <w:t xml:space="preserve"> druh derivátových finančných nástrojov informácie o rozsahu a podstate týchto nástrojov, vrátane</w:t>
      </w:r>
    </w:p>
    <w:p w:rsidR="008D7D49" w:rsidRDefault="008D7D49" w:rsidP="008D7D49">
      <w:pPr>
        <w:pStyle w:val="Odstavecseseznamem"/>
        <w:ind w:left="795"/>
        <w:rPr>
          <w:b/>
          <w:sz w:val="18"/>
          <w:szCs w:val="18"/>
        </w:rPr>
      </w:pPr>
      <w:r>
        <w:rPr>
          <w:b/>
          <w:sz w:val="18"/>
          <w:szCs w:val="18"/>
        </w:rPr>
        <w:t>hlavných podmienok a okolností, ktoré môžu ovplyvniť sumu, časový priebeh a mieru istoty budúcich</w:t>
      </w:r>
    </w:p>
    <w:p w:rsidR="008D7D49" w:rsidRDefault="008D7D49" w:rsidP="008D7D49">
      <w:pPr>
        <w:pStyle w:val="Odstavecseseznamem"/>
        <w:ind w:left="795"/>
        <w:rPr>
          <w:b/>
          <w:sz w:val="18"/>
          <w:szCs w:val="18"/>
        </w:rPr>
      </w:pPr>
      <w:r>
        <w:rPr>
          <w:b/>
          <w:sz w:val="18"/>
          <w:szCs w:val="18"/>
        </w:rPr>
        <w:t>peňažných tokov:</w:t>
      </w:r>
    </w:p>
    <w:p w:rsidR="008D7D49" w:rsidRDefault="008D7D49" w:rsidP="008D7D49">
      <w:pPr>
        <w:pStyle w:val="Odstavecseseznamem"/>
        <w:ind w:left="795"/>
        <w:rPr>
          <w:b/>
          <w:sz w:val="18"/>
          <w:szCs w:val="18"/>
        </w:rPr>
      </w:pPr>
    </w:p>
    <w:p w:rsidR="008D7D49" w:rsidRPr="008D7D49" w:rsidRDefault="008D7D49" w:rsidP="008D7D49">
      <w:pPr>
        <w:pStyle w:val="Odstavecseseznamem"/>
        <w:ind w:left="795"/>
        <w:rPr>
          <w:b/>
          <w:sz w:val="18"/>
          <w:szCs w:val="18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D7D49" w:rsidRDefault="008D7D49" w:rsidP="008D7D49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e) určenie ocenenia finančných nástrojov alebo majetku, ktorý nie je finančným nástrojom pri oceňovaní</w:t>
      </w:r>
    </w:p>
    <w:p w:rsidR="008D7D49" w:rsidRPr="0056387B" w:rsidRDefault="008D7D49" w:rsidP="008D7D49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obstarávacou cenou alebo vlastnými nákladmi a to:</w:t>
      </w:r>
    </w:p>
    <w:p w:rsidR="008D7D49" w:rsidRPr="002B5CD5" w:rsidRDefault="008D7D49" w:rsidP="002B5CD5">
      <w:pPr>
        <w:pStyle w:val="Odstavecseseznamem"/>
        <w:numPr>
          <w:ilvl w:val="0"/>
          <w:numId w:val="12"/>
        </w:numPr>
        <w:rPr>
          <w:b/>
          <w:sz w:val="18"/>
          <w:szCs w:val="18"/>
        </w:rPr>
      </w:pPr>
      <w:r w:rsidRPr="002B5CD5">
        <w:rPr>
          <w:b/>
          <w:sz w:val="18"/>
          <w:szCs w:val="18"/>
        </w:rPr>
        <w:t xml:space="preserve">pre každý druh derivátových finančných nástrojov </w:t>
      </w:r>
      <w:r w:rsidR="002B5CD5" w:rsidRPr="002B5CD5">
        <w:rPr>
          <w:b/>
          <w:sz w:val="18"/>
          <w:szCs w:val="18"/>
        </w:rPr>
        <w:t>sa uvádza reálna hodnota týchto finančných nástrojov</w:t>
      </w:r>
      <w:r w:rsidR="002B5CD5">
        <w:rPr>
          <w:b/>
          <w:sz w:val="18"/>
          <w:szCs w:val="18"/>
        </w:rPr>
        <w:t>,</w:t>
      </w:r>
    </w:p>
    <w:p w:rsidR="002B5CD5" w:rsidRDefault="002B5CD5" w:rsidP="002B5CD5">
      <w:pPr>
        <w:pStyle w:val="Odstavecseseznamem"/>
        <w:ind w:left="810"/>
        <w:rPr>
          <w:b/>
          <w:sz w:val="18"/>
          <w:szCs w:val="18"/>
        </w:rPr>
      </w:pPr>
      <w:r>
        <w:rPr>
          <w:b/>
          <w:sz w:val="18"/>
          <w:szCs w:val="18"/>
        </w:rPr>
        <w:t>ak sa môže spoľahlivo určiť ako trhová cena a informácia o rozsahu a charaktere týchto nástrojov:</w:t>
      </w:r>
    </w:p>
    <w:p w:rsidR="002B5CD5" w:rsidRDefault="002B5CD5" w:rsidP="002B5CD5">
      <w:pPr>
        <w:pStyle w:val="Odstavecseseznamem"/>
        <w:ind w:left="810"/>
        <w:rPr>
          <w:b/>
          <w:sz w:val="18"/>
          <w:szCs w:val="18"/>
        </w:rPr>
      </w:pPr>
    </w:p>
    <w:p w:rsidR="002B5CD5" w:rsidRDefault="002B5CD5" w:rsidP="002B5CD5">
      <w:pPr>
        <w:pStyle w:val="Odstavecseseznamem"/>
        <w:ind w:left="810"/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B5CD5" w:rsidRDefault="002B5CD5" w:rsidP="002B5CD5">
      <w:pPr>
        <w:pStyle w:val="Odstavecseseznamem"/>
        <w:ind w:left="810"/>
        <w:rPr>
          <w:sz w:val="16"/>
          <w:szCs w:val="16"/>
        </w:rPr>
      </w:pPr>
    </w:p>
    <w:p w:rsidR="002B5CD5" w:rsidRDefault="002B5CD5" w:rsidP="002B5CD5">
      <w:pPr>
        <w:pStyle w:val="Odstavecseseznamem"/>
        <w:numPr>
          <w:ilvl w:val="0"/>
          <w:numId w:val="12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pri dlhodobom finančnom majetku, ktorý sa vykazuje vo vyššej hodnote, ako je jeho reálna hodnota,</w:t>
      </w:r>
    </w:p>
    <w:p w:rsidR="002B5CD5" w:rsidRDefault="002B5CD5" w:rsidP="002B5CD5">
      <w:pPr>
        <w:pStyle w:val="Odstavecseseznamem"/>
        <w:ind w:left="810"/>
        <w:rPr>
          <w:b/>
          <w:sz w:val="18"/>
          <w:szCs w:val="18"/>
        </w:rPr>
      </w:pPr>
      <w:r>
        <w:rPr>
          <w:b/>
          <w:sz w:val="18"/>
          <w:szCs w:val="18"/>
        </w:rPr>
        <w:t>sa uvádza:</w:t>
      </w:r>
    </w:p>
    <w:p w:rsidR="002B5CD5" w:rsidRDefault="002B5CD5" w:rsidP="002B5CD5">
      <w:pPr>
        <w:pStyle w:val="Odstavecseseznamem"/>
        <w:ind w:left="810"/>
        <w:rPr>
          <w:b/>
          <w:sz w:val="18"/>
          <w:szCs w:val="18"/>
        </w:rPr>
      </w:pPr>
      <w:r>
        <w:rPr>
          <w:b/>
          <w:sz w:val="18"/>
          <w:szCs w:val="18"/>
        </w:rPr>
        <w:t>2a. účtovná hodnota a reálna hodnota za jednotlivé položky majetku alebo skupiny týchto jednotlivých</w:t>
      </w:r>
    </w:p>
    <w:p w:rsidR="002B5CD5" w:rsidRPr="002B5CD5" w:rsidRDefault="002B5CD5" w:rsidP="002B5CD5">
      <w:pPr>
        <w:pStyle w:val="Odstavecseseznamem"/>
        <w:ind w:left="810"/>
        <w:rPr>
          <w:b/>
          <w:sz w:val="18"/>
          <w:szCs w:val="18"/>
        </w:rPr>
      </w:pPr>
      <w:r>
        <w:rPr>
          <w:b/>
          <w:sz w:val="18"/>
          <w:szCs w:val="18"/>
        </w:rPr>
        <w:lastRenderedPageBreak/>
        <w:t xml:space="preserve">       položiek majetku:</w:t>
      </w:r>
    </w:p>
    <w:p w:rsidR="002B5CD5" w:rsidRDefault="002B5CD5" w:rsidP="002B5CD5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    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B5CD5" w:rsidRDefault="00A83817" w:rsidP="002B5CD5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2b. dôvod pre nezníženie účtovnej hodnoty vrátane povahy dôkazov pre predpoklad, že sa účtovná hodnota</w:t>
      </w:r>
    </w:p>
    <w:p w:rsidR="00A83817" w:rsidRDefault="00A83817" w:rsidP="002B5CD5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    opätovne dosiahne:</w:t>
      </w:r>
    </w:p>
    <w:p w:rsidR="00A83817" w:rsidRDefault="00A83817" w:rsidP="002B5CD5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A83817" w:rsidRDefault="00A83817" w:rsidP="002B5CD5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f) stanovenie metódy vlastného imania:</w:t>
      </w:r>
    </w:p>
    <w:p w:rsidR="00A83817" w:rsidRPr="002B5CD5" w:rsidRDefault="00A83817" w:rsidP="002B5CD5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44773F" w:rsidRDefault="00A83817" w:rsidP="0044773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g</w:t>
      </w:r>
      <w:r w:rsidR="009C4DD6" w:rsidRPr="001728F7">
        <w:rPr>
          <w:b/>
          <w:sz w:val="18"/>
          <w:szCs w:val="18"/>
        </w:rPr>
        <w:t xml:space="preserve">) </w:t>
      </w:r>
      <w:r>
        <w:rPr>
          <w:b/>
          <w:sz w:val="18"/>
          <w:szCs w:val="18"/>
        </w:rPr>
        <w:t>tvorba</w:t>
      </w:r>
      <w:r w:rsidR="009C4DD6" w:rsidRPr="001728F7">
        <w:rPr>
          <w:b/>
          <w:sz w:val="18"/>
          <w:szCs w:val="18"/>
        </w:rPr>
        <w:t xml:space="preserve"> odpisového plánu </w:t>
      </w:r>
      <w:r>
        <w:rPr>
          <w:b/>
          <w:sz w:val="18"/>
          <w:szCs w:val="18"/>
        </w:rPr>
        <w:t xml:space="preserve">pre </w:t>
      </w:r>
      <w:r w:rsidR="009C4DD6" w:rsidRPr="001728F7">
        <w:rPr>
          <w:b/>
          <w:sz w:val="18"/>
          <w:szCs w:val="18"/>
        </w:rPr>
        <w:t>dlhodob</w:t>
      </w:r>
      <w:r>
        <w:rPr>
          <w:b/>
          <w:sz w:val="18"/>
          <w:szCs w:val="18"/>
        </w:rPr>
        <w:t>ý</w:t>
      </w:r>
      <w:r w:rsidR="009C4DD6" w:rsidRPr="001728F7">
        <w:rPr>
          <w:b/>
          <w:sz w:val="18"/>
          <w:szCs w:val="18"/>
        </w:rPr>
        <w:t xml:space="preserve"> majet</w:t>
      </w:r>
      <w:r>
        <w:rPr>
          <w:b/>
          <w:sz w:val="18"/>
          <w:szCs w:val="18"/>
        </w:rPr>
        <w:t>ok, pričom sa uvádza doba odpisovania, sadzby odpisov a odpisové</w:t>
      </w:r>
    </w:p>
    <w:p w:rsidR="00A83817" w:rsidRPr="001728F7" w:rsidRDefault="00A83817" w:rsidP="0044773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metódy pre účtovné odpisy:</w:t>
      </w:r>
    </w:p>
    <w:p w:rsidR="00A83817" w:rsidRDefault="00A83817" w:rsidP="00FC7558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 xml:space="preserve">            </w:t>
      </w:r>
      <w:r w:rsidR="00FC7558">
        <w:rPr>
          <w:rFonts w:ascii="Calibri" w:eastAsia="Calibri" w:hAnsi="Calibri" w:cs="Times New Roman"/>
          <w:sz w:val="16"/>
          <w:szCs w:val="16"/>
        </w:rPr>
        <w:t xml:space="preserve">Odpisový plán dlhodobého hmotného majetku je stanovený podľa daňových odpisov, pričom sa zvolila rovnomerná metóda </w:t>
      </w:r>
    </w:p>
    <w:p w:rsidR="00FC7558" w:rsidRDefault="00A83817" w:rsidP="00FC7558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 xml:space="preserve">            </w:t>
      </w:r>
      <w:r w:rsidR="00FC7558">
        <w:rPr>
          <w:rFonts w:ascii="Calibri" w:eastAsia="Calibri" w:hAnsi="Calibri" w:cs="Times New Roman"/>
          <w:sz w:val="16"/>
          <w:szCs w:val="16"/>
        </w:rPr>
        <w:t xml:space="preserve">odpisovania. </w:t>
      </w:r>
    </w:p>
    <w:p w:rsidR="00FC7558" w:rsidRDefault="00A83817" w:rsidP="00FC7558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 xml:space="preserve">            </w:t>
      </w:r>
      <w:r w:rsidR="00FC7558">
        <w:rPr>
          <w:rFonts w:ascii="Calibri" w:eastAsia="Calibri" w:hAnsi="Calibri" w:cs="Times New Roman"/>
          <w:sz w:val="16"/>
          <w:szCs w:val="16"/>
        </w:rPr>
        <w:t xml:space="preserve">V 1. Odpisovej skupine sa počas 4 rokov rovnomerne odpisujú </w:t>
      </w:r>
      <w:proofErr w:type="spellStart"/>
      <w:r w:rsidR="00FC7558">
        <w:rPr>
          <w:rFonts w:ascii="Calibri" w:eastAsia="Calibri" w:hAnsi="Calibri" w:cs="Times New Roman"/>
          <w:sz w:val="16"/>
          <w:szCs w:val="16"/>
        </w:rPr>
        <w:t>kateg</w:t>
      </w:r>
      <w:r w:rsidR="009D5A2F">
        <w:rPr>
          <w:rFonts w:ascii="Calibri" w:eastAsia="Calibri" w:hAnsi="Calibri" w:cs="Times New Roman"/>
          <w:sz w:val="16"/>
          <w:szCs w:val="16"/>
        </w:rPr>
        <w:t>éorie</w:t>
      </w:r>
      <w:proofErr w:type="spellEnd"/>
      <w:r w:rsidR="009D5A2F">
        <w:rPr>
          <w:rFonts w:ascii="Calibri" w:eastAsia="Calibri" w:hAnsi="Calibri" w:cs="Times New Roman"/>
          <w:sz w:val="16"/>
          <w:szCs w:val="16"/>
        </w:rPr>
        <w:t xml:space="preserve"> dlhodobého majetku ako sú</w:t>
      </w:r>
      <w:r w:rsidR="00FC7558">
        <w:rPr>
          <w:rFonts w:ascii="Calibri" w:eastAsia="Calibri" w:hAnsi="Calibri" w:cs="Times New Roman"/>
          <w:sz w:val="16"/>
          <w:szCs w:val="16"/>
        </w:rPr>
        <w:t xml:space="preserve"> motorové vozidlá</w:t>
      </w:r>
      <w:r w:rsidR="009D5A2F">
        <w:rPr>
          <w:rFonts w:ascii="Calibri" w:eastAsia="Calibri" w:hAnsi="Calibri" w:cs="Times New Roman"/>
          <w:sz w:val="16"/>
          <w:szCs w:val="16"/>
        </w:rPr>
        <w:t>.</w:t>
      </w:r>
    </w:p>
    <w:p w:rsidR="009C4DD6" w:rsidRPr="00BB42F5" w:rsidRDefault="00A83817" w:rsidP="0044773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h</w:t>
      </w:r>
      <w:r w:rsidR="0003679A" w:rsidRPr="00BB42F5">
        <w:rPr>
          <w:b/>
          <w:sz w:val="18"/>
          <w:szCs w:val="18"/>
        </w:rPr>
        <w:t xml:space="preserve">) </w:t>
      </w:r>
      <w:r>
        <w:rPr>
          <w:b/>
          <w:sz w:val="18"/>
          <w:szCs w:val="18"/>
        </w:rPr>
        <w:t>informácia o </w:t>
      </w:r>
      <w:r w:rsidR="0003679A" w:rsidRPr="00BB42F5">
        <w:rPr>
          <w:b/>
          <w:sz w:val="18"/>
          <w:szCs w:val="18"/>
        </w:rPr>
        <w:t>poskytnut</w:t>
      </w:r>
      <w:r>
        <w:rPr>
          <w:b/>
          <w:sz w:val="18"/>
          <w:szCs w:val="18"/>
        </w:rPr>
        <w:t>ých dotáciách a pri dotáciách</w:t>
      </w:r>
      <w:r w:rsidR="0003679A" w:rsidRPr="00BB42F5">
        <w:rPr>
          <w:b/>
          <w:sz w:val="18"/>
          <w:szCs w:val="18"/>
        </w:rPr>
        <w:t xml:space="preserve"> na obstaranie majetku</w:t>
      </w:r>
      <w:r>
        <w:rPr>
          <w:b/>
          <w:sz w:val="18"/>
          <w:szCs w:val="18"/>
        </w:rPr>
        <w:t xml:space="preserve"> sa uvedú zložky majetku a ich ocenenie</w:t>
      </w:r>
    </w:p>
    <w:p w:rsidR="0003679A" w:rsidRPr="00BB42F5" w:rsidRDefault="00A83817" w:rsidP="0044773F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03679A" w:rsidRPr="00BB42F5">
        <w:rPr>
          <w:sz w:val="16"/>
          <w:szCs w:val="16"/>
        </w:rPr>
        <w:t>Účtovná jednotka nemá náplň pre túto položku.</w:t>
      </w:r>
    </w:p>
    <w:p w:rsidR="005C7076" w:rsidRDefault="005C7076" w:rsidP="005C7076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(5) V poznámkach sa uvádza informácia o oprave významných chýb minulých účtových období účtovaných v bežnom </w:t>
      </w:r>
    </w:p>
    <w:p w:rsidR="005C7076" w:rsidRDefault="005C7076" w:rsidP="005C7076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účtovnom s uvedením sumy vplyvu na nerozdelený zisk minulých rokov alebo na neuhradenú stratu minulých rokov.</w:t>
      </w:r>
    </w:p>
    <w:p w:rsidR="005C7076" w:rsidRDefault="005C7076" w:rsidP="005C7076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Účtovná jednotka môže uviesť aj informáciu o oprave nevýznamných chýb minulých účtovných období účtovaných</w:t>
      </w:r>
    </w:p>
    <w:p w:rsidR="005C7076" w:rsidRDefault="005C7076" w:rsidP="005C7076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V bežnom účtovnom období s uvedením sumy vplyvu na výsledok hospodárenia bežného účtovného obdobia.</w:t>
      </w:r>
    </w:p>
    <w:p w:rsidR="00BE3825" w:rsidRDefault="005C7076" w:rsidP="005C7076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</w:t>
      </w:r>
      <w:r w:rsidRPr="00012897">
        <w:rPr>
          <w:sz w:val="16"/>
          <w:szCs w:val="16"/>
        </w:rPr>
        <w:t>Účtovná jednotka nemá náplň pre túto položku</w:t>
      </w:r>
    </w:p>
    <w:p w:rsidR="00BE3825" w:rsidRPr="0099625C" w:rsidRDefault="005C7076" w:rsidP="0099625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IV  Informácie, ktoré vysvetľujú a dopĺňajú súvahu a výkaz ziskov a strát</w:t>
      </w:r>
    </w:p>
    <w:p w:rsidR="00BE3825" w:rsidRDefault="0099625C" w:rsidP="0044773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(1) K dlhodobému nehmotnému majetku, ktorým je </w:t>
      </w:r>
      <w:proofErr w:type="spellStart"/>
      <w:r>
        <w:rPr>
          <w:b/>
          <w:sz w:val="18"/>
          <w:szCs w:val="18"/>
        </w:rPr>
        <w:t>goodwill</w:t>
      </w:r>
      <w:proofErr w:type="spellEnd"/>
      <w:r>
        <w:rPr>
          <w:b/>
          <w:sz w:val="18"/>
          <w:szCs w:val="18"/>
        </w:rPr>
        <w:t xml:space="preserve"> alebo záporný </w:t>
      </w:r>
      <w:proofErr w:type="spellStart"/>
      <w:r>
        <w:rPr>
          <w:b/>
          <w:sz w:val="18"/>
          <w:szCs w:val="18"/>
        </w:rPr>
        <w:t>goodwill</w:t>
      </w:r>
      <w:proofErr w:type="spellEnd"/>
      <w:r>
        <w:rPr>
          <w:b/>
          <w:sz w:val="18"/>
          <w:szCs w:val="18"/>
        </w:rPr>
        <w:t xml:space="preserve"> sa uvádza dôvod jeho vzniku, </w:t>
      </w:r>
    </w:p>
    <w:p w:rsidR="0099625C" w:rsidRDefault="0099625C" w:rsidP="0044773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spôsob výpočtu a prehodnotenie  opodstatnenosti jeho výšky a odpisu jeho hodnoty</w:t>
      </w:r>
    </w:p>
    <w:p w:rsidR="00F65DD7" w:rsidRPr="00BB42F5" w:rsidRDefault="0099625C" w:rsidP="0044773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-</w:t>
      </w:r>
      <w:r w:rsidR="00F65DD7" w:rsidRPr="00BB42F5">
        <w:rPr>
          <w:b/>
          <w:sz w:val="18"/>
          <w:szCs w:val="18"/>
        </w:rPr>
        <w:t>Prehľad o pohybe dlhodobého nehmotného a hmotného majetku</w:t>
      </w:r>
    </w:p>
    <w:p w:rsidR="00DB3A5B" w:rsidRPr="009F077B" w:rsidRDefault="00DB3A5B" w:rsidP="00DB3A5B">
      <w:pPr>
        <w:spacing w:after="0"/>
        <w:rPr>
          <w:sz w:val="16"/>
          <w:szCs w:val="16"/>
        </w:rPr>
      </w:pPr>
      <w:r w:rsidRPr="009F077B">
        <w:rPr>
          <w:sz w:val="16"/>
          <w:szCs w:val="16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498"/>
        <w:gridCol w:w="11"/>
        <w:gridCol w:w="6"/>
        <w:gridCol w:w="817"/>
        <w:gridCol w:w="12"/>
        <w:gridCol w:w="14"/>
        <w:gridCol w:w="11"/>
        <w:gridCol w:w="653"/>
        <w:gridCol w:w="11"/>
        <w:gridCol w:w="14"/>
        <w:gridCol w:w="1060"/>
        <w:gridCol w:w="11"/>
        <w:gridCol w:w="25"/>
        <w:gridCol w:w="28"/>
        <w:gridCol w:w="17"/>
        <w:gridCol w:w="748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7"/>
        <w:gridCol w:w="676"/>
      </w:tblGrid>
      <w:tr w:rsidR="00DB3A5B" w:rsidRPr="009F077B" w:rsidTr="004E3B36">
        <w:trPr>
          <w:trHeight w:val="145"/>
          <w:tblHeader/>
          <w:jc w:val="center"/>
        </w:trPr>
        <w:tc>
          <w:tcPr>
            <w:tcW w:w="149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58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DB3A5B" w:rsidRPr="009F077B" w:rsidTr="004E3B36">
        <w:trPr>
          <w:trHeight w:val="1537"/>
          <w:tblHeader/>
          <w:jc w:val="center"/>
        </w:trPr>
        <w:tc>
          <w:tcPr>
            <w:tcW w:w="149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71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2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proofErr w:type="spellStart"/>
            <w:r w:rsidRPr="009F077B">
              <w:rPr>
                <w:rFonts w:cs="Arial Narrow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9F077B">
              <w:rPr>
                <w:rFonts w:cs="Arial Narrow"/>
                <w:b/>
                <w:bCs/>
                <w:sz w:val="16"/>
                <w:szCs w:val="16"/>
              </w:rPr>
              <w:t xml:space="preserve"> celky</w:t>
            </w:r>
            <w:r w:rsidRPr="009F077B">
              <w:rPr>
                <w:rFonts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proofErr w:type="spellStart"/>
            <w:r w:rsidRPr="009F077B">
              <w:rPr>
                <w:rFonts w:cs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9F077B">
              <w:rPr>
                <w:rFonts w:cs="Arial Narrow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0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6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DB3A5B" w:rsidRPr="009F077B" w:rsidTr="004E3B36">
        <w:trPr>
          <w:trHeight w:val="155"/>
          <w:tblHeader/>
          <w:jc w:val="center"/>
        </w:trPr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871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67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1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82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6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0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9F077B">
              <w:rPr>
                <w:rFonts w:cs="Arial Narrow"/>
                <w:bCs/>
                <w:sz w:val="16"/>
                <w:szCs w:val="16"/>
              </w:rPr>
              <w:t>J</w:t>
            </w:r>
          </w:p>
        </w:tc>
      </w:tr>
      <w:tr w:rsidR="00DB3A5B" w:rsidRPr="009F077B" w:rsidTr="004E3B36">
        <w:trPr>
          <w:trHeight w:val="278"/>
          <w:tblHeader/>
          <w:jc w:val="center"/>
        </w:trPr>
        <w:tc>
          <w:tcPr>
            <w:tcW w:w="90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Prvotné ocenenie</w:t>
            </w:r>
          </w:p>
        </w:tc>
      </w:tr>
      <w:tr w:rsidR="00DB3A5B" w:rsidRPr="009F077B" w:rsidTr="004E3B36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16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0B6B2F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25704</w:t>
            </w: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0B6B2F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25704</w:t>
            </w:r>
          </w:p>
        </w:tc>
      </w:tr>
      <w:tr w:rsidR="00DB3A5B" w:rsidRPr="009F077B" w:rsidTr="004E3B36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1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</w:p>
        </w:tc>
      </w:tr>
      <w:tr w:rsidR="00DB3A5B" w:rsidRPr="009F077B" w:rsidTr="004E3B36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1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sz w:val="16"/>
                <w:szCs w:val="16"/>
              </w:rPr>
            </w:pPr>
          </w:p>
        </w:tc>
      </w:tr>
      <w:tr w:rsidR="00DB3A5B" w:rsidRPr="009F077B" w:rsidTr="004E3B36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1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sz w:val="16"/>
                <w:szCs w:val="16"/>
              </w:rPr>
            </w:pPr>
          </w:p>
        </w:tc>
      </w:tr>
      <w:tr w:rsidR="00DB3A5B" w:rsidRPr="009F077B" w:rsidTr="004E3B36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16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0B6B2F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25704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3A5B" w:rsidRPr="009F077B" w:rsidRDefault="00DB3A5B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0B6B2F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25704</w:t>
            </w:r>
          </w:p>
        </w:tc>
      </w:tr>
      <w:tr w:rsidR="00DB3A5B" w:rsidRPr="009F077B" w:rsidTr="004E3B36">
        <w:trPr>
          <w:trHeight w:val="278"/>
          <w:tblHeader/>
          <w:jc w:val="center"/>
        </w:trPr>
        <w:tc>
          <w:tcPr>
            <w:tcW w:w="90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5B" w:rsidRPr="009F077B" w:rsidRDefault="00DB3A5B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Oprávky</w:t>
            </w:r>
          </w:p>
        </w:tc>
      </w:tr>
      <w:tr w:rsidR="000B6B2F" w:rsidRPr="009F077B" w:rsidTr="004E3B36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2F" w:rsidRPr="009F077B" w:rsidRDefault="000B6B2F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1662</w:t>
            </w:r>
            <w:r w:rsidR="00C8716B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2F" w:rsidRPr="009F077B" w:rsidRDefault="000B6B2F" w:rsidP="000B6B2F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1662</w:t>
            </w:r>
            <w:r w:rsidR="00C8716B">
              <w:rPr>
                <w:b/>
                <w:sz w:val="16"/>
                <w:szCs w:val="16"/>
              </w:rPr>
              <w:t>4</w:t>
            </w:r>
          </w:p>
        </w:tc>
      </w:tr>
      <w:tr w:rsidR="000B6B2F" w:rsidRPr="009F077B" w:rsidTr="004E3B36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2F" w:rsidRPr="009F077B" w:rsidRDefault="000B6B2F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4E3B36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</w:t>
            </w:r>
            <w:r w:rsidR="00C8716B">
              <w:rPr>
                <w:sz w:val="16"/>
                <w:szCs w:val="16"/>
              </w:rPr>
              <w:t>70</w:t>
            </w:r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2F" w:rsidRPr="009F077B" w:rsidRDefault="00C8716B" w:rsidP="000B6B2F">
            <w:pPr>
              <w:pStyle w:val="Valu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2870</w:t>
            </w:r>
          </w:p>
        </w:tc>
      </w:tr>
      <w:tr w:rsidR="000B6B2F" w:rsidRPr="009F077B" w:rsidTr="004E3B36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2F" w:rsidRPr="009F077B" w:rsidRDefault="000B6B2F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jc w:val="center"/>
              <w:rPr>
                <w:sz w:val="16"/>
                <w:szCs w:val="16"/>
              </w:rPr>
            </w:pPr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2F" w:rsidRPr="009F077B" w:rsidRDefault="000B6B2F" w:rsidP="000B6B2F">
            <w:pPr>
              <w:pStyle w:val="Value"/>
              <w:jc w:val="center"/>
              <w:rPr>
                <w:sz w:val="16"/>
                <w:szCs w:val="16"/>
              </w:rPr>
            </w:pPr>
          </w:p>
        </w:tc>
      </w:tr>
      <w:tr w:rsidR="000B6B2F" w:rsidRPr="009F077B" w:rsidTr="004E3B36">
        <w:trPr>
          <w:trHeight w:val="278"/>
          <w:tblHeader/>
          <w:jc w:val="center"/>
        </w:trPr>
        <w:tc>
          <w:tcPr>
            <w:tcW w:w="150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B2F" w:rsidRPr="009F077B" w:rsidRDefault="000B6B2F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D354CF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1949</w:t>
            </w:r>
            <w:r w:rsidR="00C8716B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2F" w:rsidRPr="009F077B" w:rsidRDefault="000B6B2F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B2F" w:rsidRPr="009F077B" w:rsidRDefault="000B6B2F" w:rsidP="000B6B2F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1949</w:t>
            </w:r>
            <w:r w:rsidR="00C8716B">
              <w:rPr>
                <w:b/>
                <w:sz w:val="16"/>
                <w:szCs w:val="16"/>
              </w:rPr>
              <w:t>4</w:t>
            </w:r>
          </w:p>
        </w:tc>
      </w:tr>
      <w:tr w:rsidR="004E3B36" w:rsidRPr="009F077B" w:rsidTr="004E3B36">
        <w:trPr>
          <w:trHeight w:val="278"/>
          <w:tblHeader/>
          <w:jc w:val="center"/>
        </w:trPr>
        <w:tc>
          <w:tcPr>
            <w:tcW w:w="90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B36" w:rsidRPr="009F077B" w:rsidRDefault="004E3B36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Opravné položky</w:t>
            </w:r>
          </w:p>
        </w:tc>
      </w:tr>
      <w:tr w:rsidR="004E3B36" w:rsidRPr="009F077B" w:rsidTr="004E3B36">
        <w:trPr>
          <w:trHeight w:val="278"/>
          <w:tblHeader/>
          <w:jc w:val="center"/>
        </w:trPr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3B36" w:rsidRPr="009F077B" w:rsidRDefault="004E3B36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4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</w:tr>
      <w:tr w:rsidR="004E3B36" w:rsidRPr="009F077B" w:rsidTr="004E3B36"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3B36" w:rsidRPr="009F077B" w:rsidRDefault="004E3B36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</w:tr>
      <w:tr w:rsidR="004E3B36" w:rsidRPr="009F077B" w:rsidTr="004E3B36"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3B36" w:rsidRPr="009F077B" w:rsidRDefault="004E3B36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sz w:val="16"/>
                <w:szCs w:val="16"/>
              </w:rPr>
            </w:pPr>
          </w:p>
        </w:tc>
      </w:tr>
      <w:tr w:rsidR="004E3B36" w:rsidRPr="009F077B" w:rsidTr="004E3B36"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B36" w:rsidRPr="009F077B" w:rsidRDefault="004E3B36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4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</w:tr>
      <w:tr w:rsidR="004E3B36" w:rsidRPr="009F077B" w:rsidTr="004E3B36">
        <w:trPr>
          <w:trHeight w:val="278"/>
          <w:tblHeader/>
          <w:jc w:val="center"/>
        </w:trPr>
        <w:tc>
          <w:tcPr>
            <w:tcW w:w="90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B36" w:rsidRPr="009F077B" w:rsidRDefault="004E3B36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sz w:val="16"/>
                <w:szCs w:val="16"/>
              </w:rPr>
            </w:pPr>
            <w:r w:rsidRPr="009F077B">
              <w:rPr>
                <w:rFonts w:cs="Arial Narrow"/>
                <w:sz w:val="16"/>
                <w:szCs w:val="16"/>
              </w:rPr>
              <w:t>Zostatková hodnota </w:t>
            </w:r>
          </w:p>
        </w:tc>
      </w:tr>
      <w:tr w:rsidR="004E3B36" w:rsidRPr="009F077B" w:rsidTr="004E3B36">
        <w:trPr>
          <w:trHeight w:val="278"/>
          <w:tblHeader/>
          <w:jc w:val="center"/>
        </w:trPr>
        <w:tc>
          <w:tcPr>
            <w:tcW w:w="15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B36" w:rsidRPr="009F077B" w:rsidRDefault="004E3B36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9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8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C8716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9078</w:t>
            </w:r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B36" w:rsidRPr="009F077B" w:rsidRDefault="00C8716B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9078</w:t>
            </w:r>
          </w:p>
        </w:tc>
      </w:tr>
      <w:tr w:rsidR="004E3B36" w:rsidRPr="009F077B" w:rsidTr="004E3B36">
        <w:trPr>
          <w:trHeight w:val="290"/>
          <w:tblHeader/>
          <w:jc w:val="center"/>
        </w:trPr>
        <w:tc>
          <w:tcPr>
            <w:tcW w:w="15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B36" w:rsidRPr="009F077B" w:rsidRDefault="004E3B36" w:rsidP="00317602">
            <w:pPr>
              <w:autoSpaceDE w:val="0"/>
              <w:autoSpaceDN w:val="0"/>
              <w:adjustRightInd w:val="0"/>
              <w:spacing w:after="0"/>
              <w:rPr>
                <w:rFonts w:cs="Arial Narrow"/>
                <w:b/>
                <w:bCs/>
                <w:sz w:val="16"/>
                <w:szCs w:val="16"/>
              </w:rPr>
            </w:pPr>
            <w:r w:rsidRPr="009F077B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9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8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C8716B" w:rsidP="004E3B36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6210</w:t>
            </w:r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3B36" w:rsidRPr="009F077B" w:rsidRDefault="004E3B36" w:rsidP="00317602">
            <w:pPr>
              <w:pStyle w:val="Value"/>
              <w:rPr>
                <w:b/>
                <w:sz w:val="16"/>
                <w:szCs w:val="16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B36" w:rsidRPr="009F077B" w:rsidRDefault="00C8716B" w:rsidP="004E3B36">
            <w:pPr>
              <w:pStyle w:val="Valu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6210</w:t>
            </w:r>
          </w:p>
        </w:tc>
      </w:tr>
    </w:tbl>
    <w:p w:rsidR="00DB3A5B" w:rsidRDefault="00DB3A5B" w:rsidP="00DB3A5B">
      <w:pPr>
        <w:spacing w:after="0"/>
        <w:rPr>
          <w:sz w:val="16"/>
          <w:szCs w:val="16"/>
        </w:rPr>
      </w:pPr>
    </w:p>
    <w:p w:rsidR="00D354CF" w:rsidRDefault="00D354CF" w:rsidP="00DB3A5B">
      <w:pPr>
        <w:spacing w:after="0"/>
        <w:rPr>
          <w:sz w:val="16"/>
          <w:szCs w:val="16"/>
        </w:rPr>
      </w:pPr>
    </w:p>
    <w:p w:rsidR="00722B3A" w:rsidRDefault="00722B3A" w:rsidP="00DB3A5B">
      <w:pPr>
        <w:spacing w:after="0"/>
        <w:rPr>
          <w:sz w:val="16"/>
          <w:szCs w:val="16"/>
        </w:rPr>
      </w:pPr>
    </w:p>
    <w:p w:rsidR="00722B3A" w:rsidRDefault="00722B3A" w:rsidP="00DB3A5B">
      <w:pPr>
        <w:spacing w:after="0"/>
        <w:rPr>
          <w:sz w:val="16"/>
          <w:szCs w:val="16"/>
        </w:rPr>
      </w:pPr>
    </w:p>
    <w:p w:rsidR="00DB5762" w:rsidRPr="00BB42F5" w:rsidRDefault="00E0773B" w:rsidP="00DB5762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-</w:t>
      </w:r>
      <w:r w:rsidR="00DB5762" w:rsidRPr="00BB42F5">
        <w:rPr>
          <w:b/>
          <w:sz w:val="18"/>
          <w:szCs w:val="18"/>
        </w:rPr>
        <w:t>Prehľad o výške poistenia dlhodobého nehmotného a hmotného majetku</w:t>
      </w:r>
    </w:p>
    <w:p w:rsidR="00E0773B" w:rsidRDefault="00E0773B" w:rsidP="004A2FDA">
      <w:pPr>
        <w:rPr>
          <w:sz w:val="16"/>
          <w:szCs w:val="16"/>
        </w:rPr>
      </w:pPr>
      <w:r>
        <w:rPr>
          <w:sz w:val="16"/>
          <w:szCs w:val="16"/>
        </w:rPr>
        <w:t xml:space="preserve">        </w:t>
      </w:r>
      <w:r w:rsidR="004A2FDA">
        <w:rPr>
          <w:sz w:val="16"/>
          <w:szCs w:val="16"/>
        </w:rPr>
        <w:t xml:space="preserve">Dlhodobý hmotný majetok (osobné motorové vozidlo) </w:t>
      </w:r>
      <w:r>
        <w:rPr>
          <w:sz w:val="16"/>
          <w:szCs w:val="16"/>
        </w:rPr>
        <w:t>je</w:t>
      </w:r>
      <w:r w:rsidR="004A2FDA">
        <w:rPr>
          <w:sz w:val="16"/>
          <w:szCs w:val="16"/>
        </w:rPr>
        <w:t xml:space="preserve"> zo zákona pois</w:t>
      </w:r>
      <w:r>
        <w:rPr>
          <w:sz w:val="16"/>
          <w:szCs w:val="16"/>
        </w:rPr>
        <w:t>tený</w:t>
      </w:r>
      <w:r w:rsidR="004A2FDA">
        <w:rPr>
          <w:sz w:val="16"/>
          <w:szCs w:val="16"/>
        </w:rPr>
        <w:t xml:space="preserve"> proti škode spôsobenej </w:t>
      </w:r>
      <w:r>
        <w:rPr>
          <w:sz w:val="16"/>
          <w:szCs w:val="16"/>
        </w:rPr>
        <w:t xml:space="preserve">prevádzkou motorových vozidiel </w:t>
      </w:r>
    </w:p>
    <w:p w:rsidR="004A2FDA" w:rsidRPr="00E60A15" w:rsidRDefault="00E0773B" w:rsidP="004A2FDA">
      <w:pPr>
        <w:rPr>
          <w:sz w:val="16"/>
          <w:szCs w:val="16"/>
        </w:rPr>
      </w:pPr>
      <w:r>
        <w:rPr>
          <w:sz w:val="16"/>
          <w:szCs w:val="16"/>
        </w:rPr>
        <w:t xml:space="preserve">        </w:t>
      </w:r>
      <w:r w:rsidR="004A2FDA">
        <w:rPr>
          <w:sz w:val="16"/>
          <w:szCs w:val="16"/>
        </w:rPr>
        <w:t xml:space="preserve">v spoločnosti </w:t>
      </w:r>
      <w:r w:rsidR="00C8716B">
        <w:rPr>
          <w:sz w:val="16"/>
          <w:szCs w:val="16"/>
        </w:rPr>
        <w:t>Volkswagen finančné služby</w:t>
      </w:r>
    </w:p>
    <w:tbl>
      <w:tblPr>
        <w:tblStyle w:val="Mkatabulky"/>
        <w:tblW w:w="0" w:type="auto"/>
        <w:tblInd w:w="108" w:type="dxa"/>
        <w:tblLook w:val="04A0"/>
      </w:tblPr>
      <w:tblGrid>
        <w:gridCol w:w="4962"/>
        <w:gridCol w:w="1984"/>
        <w:gridCol w:w="2158"/>
      </w:tblGrid>
      <w:tr w:rsidR="004A2FDA" w:rsidTr="00317602">
        <w:tc>
          <w:tcPr>
            <w:tcW w:w="4962" w:type="dxa"/>
          </w:tcPr>
          <w:p w:rsidR="004A2FDA" w:rsidRDefault="004A2FDA" w:rsidP="00317602">
            <w:pPr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4A2FDA" w:rsidRDefault="004A2FDA" w:rsidP="00317602">
            <w:pPr>
              <w:jc w:val="cent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Bežné účtovné obdobie</w:t>
            </w:r>
          </w:p>
          <w:p w:rsidR="004A2FDA" w:rsidRDefault="004A2FDA" w:rsidP="00317602">
            <w:pPr>
              <w:jc w:val="center"/>
              <w:rPr>
                <w:sz w:val="16"/>
                <w:szCs w:val="16"/>
              </w:rPr>
            </w:pPr>
            <w:r>
              <w:rPr>
                <w:sz w:val="12"/>
                <w:szCs w:val="12"/>
              </w:rPr>
              <w:t>Poistná suma majetku</w:t>
            </w:r>
          </w:p>
        </w:tc>
        <w:tc>
          <w:tcPr>
            <w:tcW w:w="2158" w:type="dxa"/>
          </w:tcPr>
          <w:p w:rsidR="004A2FDA" w:rsidRDefault="004A2FDA" w:rsidP="00317602">
            <w:pPr>
              <w:jc w:val="cent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Bezprostredne predchádzajúce účtovné obdobie</w:t>
            </w:r>
          </w:p>
          <w:p w:rsidR="004A2FDA" w:rsidRDefault="004A2FDA" w:rsidP="00317602">
            <w:pPr>
              <w:jc w:val="center"/>
              <w:rPr>
                <w:sz w:val="16"/>
                <w:szCs w:val="16"/>
              </w:rPr>
            </w:pPr>
            <w:r>
              <w:rPr>
                <w:sz w:val="12"/>
                <w:szCs w:val="12"/>
              </w:rPr>
              <w:t>Poistná suma majetku</w:t>
            </w:r>
          </w:p>
        </w:tc>
      </w:tr>
      <w:tr w:rsidR="004A2FDA" w:rsidTr="00317602">
        <w:tc>
          <w:tcPr>
            <w:tcW w:w="4962" w:type="dxa"/>
          </w:tcPr>
          <w:p w:rsidR="004A2FDA" w:rsidRDefault="009A23E9" w:rsidP="0031760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Osobné </w:t>
            </w:r>
            <w:r w:rsidR="004A2FDA">
              <w:rPr>
                <w:sz w:val="16"/>
                <w:szCs w:val="16"/>
              </w:rPr>
              <w:t>motorové vozidlá</w:t>
            </w:r>
          </w:p>
        </w:tc>
        <w:tc>
          <w:tcPr>
            <w:tcW w:w="1984" w:type="dxa"/>
          </w:tcPr>
          <w:p w:rsidR="004A2FDA" w:rsidRDefault="00C8716B" w:rsidP="0031760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11469</w:t>
            </w:r>
          </w:p>
        </w:tc>
        <w:tc>
          <w:tcPr>
            <w:tcW w:w="2158" w:type="dxa"/>
          </w:tcPr>
          <w:p w:rsidR="004A2FDA" w:rsidRDefault="00C8716B" w:rsidP="0031760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11469</w:t>
            </w:r>
          </w:p>
        </w:tc>
      </w:tr>
      <w:tr w:rsidR="004A2FDA" w:rsidTr="00317602">
        <w:tc>
          <w:tcPr>
            <w:tcW w:w="4962" w:type="dxa"/>
          </w:tcPr>
          <w:p w:rsidR="004A2FDA" w:rsidRDefault="004A2FDA" w:rsidP="00317602">
            <w:pPr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4A2FDA" w:rsidRDefault="004A2FDA" w:rsidP="00317602">
            <w:pPr>
              <w:rPr>
                <w:sz w:val="16"/>
                <w:szCs w:val="16"/>
              </w:rPr>
            </w:pPr>
          </w:p>
        </w:tc>
        <w:tc>
          <w:tcPr>
            <w:tcW w:w="2158" w:type="dxa"/>
          </w:tcPr>
          <w:p w:rsidR="004A2FDA" w:rsidRDefault="004A2FDA" w:rsidP="00317602">
            <w:pPr>
              <w:rPr>
                <w:sz w:val="16"/>
                <w:szCs w:val="16"/>
              </w:rPr>
            </w:pPr>
          </w:p>
        </w:tc>
      </w:tr>
    </w:tbl>
    <w:p w:rsidR="00F65DD7" w:rsidRPr="00BB42F5" w:rsidRDefault="00F65DD7" w:rsidP="00DB5762">
      <w:pPr>
        <w:rPr>
          <w:sz w:val="16"/>
          <w:szCs w:val="16"/>
        </w:rPr>
      </w:pPr>
    </w:p>
    <w:p w:rsidR="00EF37B0" w:rsidRDefault="00EF37B0" w:rsidP="00ED4D4D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-</w:t>
      </w:r>
      <w:r w:rsidR="00ED4D4D" w:rsidRPr="00BB42F5">
        <w:rPr>
          <w:b/>
          <w:sz w:val="18"/>
          <w:szCs w:val="18"/>
        </w:rPr>
        <w:t>Prehľad o</w:t>
      </w:r>
      <w:r w:rsidR="00B33BBE" w:rsidRPr="00BB42F5">
        <w:rPr>
          <w:b/>
          <w:sz w:val="18"/>
          <w:szCs w:val="18"/>
        </w:rPr>
        <w:t> </w:t>
      </w:r>
      <w:r w:rsidR="00ED4D4D" w:rsidRPr="00BB42F5">
        <w:rPr>
          <w:b/>
          <w:sz w:val="18"/>
          <w:szCs w:val="18"/>
        </w:rPr>
        <w:t>dlhodobom nehmotnom a</w:t>
      </w:r>
      <w:r w:rsidR="00B33BBE" w:rsidRPr="00BB42F5">
        <w:rPr>
          <w:b/>
          <w:sz w:val="18"/>
          <w:szCs w:val="18"/>
        </w:rPr>
        <w:t> </w:t>
      </w:r>
      <w:r w:rsidR="00ED4D4D" w:rsidRPr="00BB42F5">
        <w:rPr>
          <w:b/>
          <w:sz w:val="18"/>
          <w:szCs w:val="18"/>
        </w:rPr>
        <w:t xml:space="preserve">hmotnom majetku, na ktorý je zriadené záložné právo alebo pri ktorom má </w:t>
      </w:r>
      <w:r>
        <w:rPr>
          <w:b/>
          <w:sz w:val="18"/>
          <w:szCs w:val="18"/>
        </w:rPr>
        <w:t xml:space="preserve">  </w:t>
      </w:r>
    </w:p>
    <w:p w:rsidR="00ED4D4D" w:rsidRPr="00BB42F5" w:rsidRDefault="00EF37B0" w:rsidP="00ED4D4D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</w:t>
      </w:r>
      <w:r w:rsidR="00ED4D4D" w:rsidRPr="00BB42F5">
        <w:rPr>
          <w:b/>
          <w:sz w:val="18"/>
          <w:szCs w:val="18"/>
        </w:rPr>
        <w:t>účtovná jednotka</w:t>
      </w:r>
      <w:r w:rsidR="00B4225F" w:rsidRPr="00BB42F5">
        <w:rPr>
          <w:b/>
          <w:sz w:val="18"/>
          <w:szCs w:val="18"/>
        </w:rPr>
        <w:t xml:space="preserve"> obmedzené právo s</w:t>
      </w:r>
      <w:r w:rsidR="00B33BBE" w:rsidRPr="00BB42F5">
        <w:rPr>
          <w:b/>
          <w:sz w:val="18"/>
          <w:szCs w:val="18"/>
        </w:rPr>
        <w:t> </w:t>
      </w:r>
      <w:r w:rsidR="00B4225F" w:rsidRPr="00BB42F5">
        <w:rPr>
          <w:b/>
          <w:sz w:val="18"/>
          <w:szCs w:val="18"/>
        </w:rPr>
        <w:t>ním nakladať</w:t>
      </w:r>
    </w:p>
    <w:p w:rsidR="00ED4D4D" w:rsidRPr="00BB42F5" w:rsidRDefault="00EF37B0" w:rsidP="00ED4D4D">
      <w:pPr>
        <w:rPr>
          <w:sz w:val="16"/>
          <w:szCs w:val="16"/>
        </w:rPr>
      </w:pPr>
      <w:r>
        <w:rPr>
          <w:sz w:val="16"/>
          <w:szCs w:val="16"/>
        </w:rPr>
        <w:t xml:space="preserve">        </w:t>
      </w:r>
      <w:r w:rsidR="00ED4D4D" w:rsidRPr="00BB42F5">
        <w:rPr>
          <w:sz w:val="16"/>
          <w:szCs w:val="16"/>
        </w:rPr>
        <w:t>Účtovná jednotka nemá náplň pre túto položku</w:t>
      </w:r>
      <w:r w:rsidR="0049635C" w:rsidRPr="00BB42F5">
        <w:rPr>
          <w:sz w:val="16"/>
          <w:szCs w:val="16"/>
        </w:rPr>
        <w:t>.</w:t>
      </w:r>
    </w:p>
    <w:p w:rsidR="00EF37B0" w:rsidRDefault="00EF37B0" w:rsidP="0049635C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-</w:t>
      </w:r>
      <w:r w:rsidR="0049635C" w:rsidRPr="00BB42F5">
        <w:rPr>
          <w:b/>
          <w:sz w:val="18"/>
          <w:szCs w:val="18"/>
        </w:rPr>
        <w:t>Prehľad o</w:t>
      </w:r>
      <w:r w:rsidR="00B33BBE" w:rsidRPr="00BB42F5">
        <w:rPr>
          <w:b/>
          <w:sz w:val="18"/>
          <w:szCs w:val="18"/>
        </w:rPr>
        <w:t> </w:t>
      </w:r>
      <w:r w:rsidR="0049635C" w:rsidRPr="00BB42F5">
        <w:rPr>
          <w:b/>
          <w:sz w:val="18"/>
          <w:szCs w:val="18"/>
        </w:rPr>
        <w:t>dlhodobom nehmotnom a</w:t>
      </w:r>
      <w:r w:rsidR="00B33BBE" w:rsidRPr="00BB42F5">
        <w:rPr>
          <w:b/>
          <w:sz w:val="18"/>
          <w:szCs w:val="18"/>
        </w:rPr>
        <w:t> </w:t>
      </w:r>
      <w:r w:rsidR="0049635C" w:rsidRPr="00BB42F5">
        <w:rPr>
          <w:b/>
          <w:sz w:val="18"/>
          <w:szCs w:val="18"/>
        </w:rPr>
        <w:t xml:space="preserve">hmotnom majetku, pri ktorom vlastnícke práva nadobudol veriteľ zmluvou </w:t>
      </w:r>
      <w:r>
        <w:rPr>
          <w:b/>
          <w:sz w:val="18"/>
          <w:szCs w:val="18"/>
        </w:rPr>
        <w:t xml:space="preserve"> </w:t>
      </w:r>
    </w:p>
    <w:p w:rsidR="0049635C" w:rsidRPr="00BB42F5" w:rsidRDefault="00EF37B0" w:rsidP="0049635C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</w:t>
      </w:r>
      <w:r w:rsidR="0049635C" w:rsidRPr="00BB42F5">
        <w:rPr>
          <w:b/>
          <w:sz w:val="18"/>
          <w:szCs w:val="18"/>
        </w:rPr>
        <w:t>o</w:t>
      </w:r>
      <w:r w:rsidR="00B33BBE" w:rsidRPr="00BB42F5">
        <w:rPr>
          <w:b/>
          <w:sz w:val="18"/>
          <w:szCs w:val="18"/>
        </w:rPr>
        <w:t> </w:t>
      </w:r>
      <w:r w:rsidR="0049635C" w:rsidRPr="00BB42F5">
        <w:rPr>
          <w:b/>
          <w:sz w:val="18"/>
          <w:szCs w:val="18"/>
        </w:rPr>
        <w:t>zabezpečovacom prevode práva alebo ktorý užíva účtovná jednotka na základe zmluvy o</w:t>
      </w:r>
      <w:r w:rsidR="00B33BBE" w:rsidRPr="00BB42F5">
        <w:rPr>
          <w:b/>
          <w:sz w:val="18"/>
          <w:szCs w:val="18"/>
        </w:rPr>
        <w:t> </w:t>
      </w:r>
      <w:r w:rsidR="0049635C" w:rsidRPr="00BB42F5">
        <w:rPr>
          <w:b/>
          <w:sz w:val="18"/>
          <w:szCs w:val="18"/>
        </w:rPr>
        <w:t>výpožičke</w:t>
      </w:r>
    </w:p>
    <w:p w:rsidR="0049635C" w:rsidRPr="00BB42F5" w:rsidRDefault="00EF37B0" w:rsidP="0049635C">
      <w:pPr>
        <w:rPr>
          <w:sz w:val="16"/>
          <w:szCs w:val="16"/>
        </w:rPr>
      </w:pPr>
      <w:r>
        <w:rPr>
          <w:sz w:val="16"/>
          <w:szCs w:val="16"/>
        </w:rPr>
        <w:t xml:space="preserve">        </w:t>
      </w:r>
      <w:r w:rsidR="0049635C" w:rsidRPr="00BB42F5">
        <w:rPr>
          <w:sz w:val="16"/>
          <w:szCs w:val="16"/>
        </w:rPr>
        <w:t>Účtovná jednotka nemá náplň pre túto položku.</w:t>
      </w:r>
    </w:p>
    <w:p w:rsidR="00EF37B0" w:rsidRDefault="00EF37B0" w:rsidP="00902C1B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-</w:t>
      </w:r>
      <w:r w:rsidR="00902C1B" w:rsidRPr="00BB42F5">
        <w:rPr>
          <w:b/>
          <w:sz w:val="18"/>
          <w:szCs w:val="18"/>
        </w:rPr>
        <w:t>Prehľad o</w:t>
      </w:r>
      <w:r w:rsidR="00B33BBE" w:rsidRPr="00BB42F5">
        <w:rPr>
          <w:b/>
          <w:sz w:val="18"/>
          <w:szCs w:val="18"/>
        </w:rPr>
        <w:t> </w:t>
      </w:r>
      <w:r w:rsidR="00902C1B" w:rsidRPr="00BB42F5">
        <w:rPr>
          <w:b/>
          <w:sz w:val="18"/>
          <w:szCs w:val="18"/>
        </w:rPr>
        <w:t xml:space="preserve">dlhodobom nehnuteľnom majetku, pri ktorom nebolo vlastnícke právo zapísané vkladom do katastra </w:t>
      </w:r>
      <w:r>
        <w:rPr>
          <w:b/>
          <w:sz w:val="18"/>
          <w:szCs w:val="18"/>
        </w:rPr>
        <w:t xml:space="preserve"> </w:t>
      </w:r>
    </w:p>
    <w:p w:rsidR="00902C1B" w:rsidRPr="00BB42F5" w:rsidRDefault="00EF37B0" w:rsidP="00902C1B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</w:t>
      </w:r>
      <w:r w:rsidR="00902C1B" w:rsidRPr="00BB42F5">
        <w:rPr>
          <w:b/>
          <w:sz w:val="18"/>
          <w:szCs w:val="18"/>
        </w:rPr>
        <w:t>nehnuteľností ku dňu zostavenia účtovnej závierky, pričom účtovná jednotka tento majetok užíva</w:t>
      </w:r>
    </w:p>
    <w:p w:rsidR="0049635C" w:rsidRPr="00BB42F5" w:rsidRDefault="00EF37B0" w:rsidP="00902C1B">
      <w:pPr>
        <w:rPr>
          <w:sz w:val="16"/>
          <w:szCs w:val="16"/>
        </w:rPr>
      </w:pPr>
      <w:r>
        <w:rPr>
          <w:sz w:val="16"/>
          <w:szCs w:val="16"/>
        </w:rPr>
        <w:t xml:space="preserve">        </w:t>
      </w:r>
      <w:r w:rsidR="00902C1B" w:rsidRPr="00BB42F5">
        <w:rPr>
          <w:sz w:val="16"/>
          <w:szCs w:val="16"/>
        </w:rPr>
        <w:t>Účtovná jednotka nemá náplň pre túto položku.</w:t>
      </w:r>
    </w:p>
    <w:p w:rsidR="00902C1B" w:rsidRPr="00BB42F5" w:rsidRDefault="00EF37B0" w:rsidP="00902C1B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-</w:t>
      </w:r>
      <w:r w:rsidR="00223F79" w:rsidRPr="00BB42F5">
        <w:rPr>
          <w:b/>
          <w:sz w:val="18"/>
          <w:szCs w:val="18"/>
        </w:rPr>
        <w:t xml:space="preserve">Charakteristika </w:t>
      </w:r>
      <w:proofErr w:type="spellStart"/>
      <w:r w:rsidR="00223F79" w:rsidRPr="00BB42F5">
        <w:rPr>
          <w:b/>
          <w:sz w:val="18"/>
          <w:szCs w:val="18"/>
        </w:rPr>
        <w:t>Goodwillu</w:t>
      </w:r>
      <w:proofErr w:type="spellEnd"/>
    </w:p>
    <w:p w:rsidR="00223F79" w:rsidRPr="00BB42F5" w:rsidRDefault="00EF37B0" w:rsidP="00902C1B">
      <w:pPr>
        <w:rPr>
          <w:sz w:val="16"/>
          <w:szCs w:val="16"/>
        </w:rPr>
      </w:pPr>
      <w:r>
        <w:rPr>
          <w:sz w:val="16"/>
          <w:szCs w:val="16"/>
        </w:rPr>
        <w:t xml:space="preserve">        </w:t>
      </w:r>
      <w:r w:rsidR="00223F79" w:rsidRPr="00BB42F5">
        <w:rPr>
          <w:sz w:val="16"/>
          <w:szCs w:val="16"/>
        </w:rPr>
        <w:t>Účtovná jednotka nemá náplň pre túto položku.</w:t>
      </w:r>
    </w:p>
    <w:p w:rsidR="00223F79" w:rsidRPr="00BB42F5" w:rsidRDefault="00EF37B0" w:rsidP="00902C1B">
      <w:pPr>
        <w:rPr>
          <w:b/>
          <w:sz w:val="18"/>
          <w:szCs w:val="18"/>
        </w:rPr>
      </w:pPr>
      <w:r>
        <w:rPr>
          <w:b/>
          <w:sz w:val="18"/>
          <w:szCs w:val="18"/>
        </w:rPr>
        <w:lastRenderedPageBreak/>
        <w:t xml:space="preserve">      -</w:t>
      </w:r>
      <w:r w:rsidR="008070AC" w:rsidRPr="00BB42F5">
        <w:rPr>
          <w:b/>
          <w:sz w:val="18"/>
          <w:szCs w:val="18"/>
        </w:rPr>
        <w:t>Prehľad o</w:t>
      </w:r>
      <w:r w:rsidR="00B33BBE" w:rsidRPr="00BB42F5">
        <w:rPr>
          <w:b/>
          <w:sz w:val="18"/>
          <w:szCs w:val="18"/>
        </w:rPr>
        <w:t> </w:t>
      </w:r>
      <w:r w:rsidR="008070AC" w:rsidRPr="00BB42F5">
        <w:rPr>
          <w:b/>
          <w:sz w:val="18"/>
          <w:szCs w:val="18"/>
        </w:rPr>
        <w:t>položkách účtovaných na účte 097 – Opravná položka k</w:t>
      </w:r>
      <w:r w:rsidR="00B33BBE" w:rsidRPr="00BB42F5">
        <w:rPr>
          <w:b/>
          <w:sz w:val="18"/>
          <w:szCs w:val="18"/>
        </w:rPr>
        <w:t> </w:t>
      </w:r>
      <w:r w:rsidR="008070AC" w:rsidRPr="00BB42F5">
        <w:rPr>
          <w:b/>
          <w:sz w:val="18"/>
          <w:szCs w:val="18"/>
        </w:rPr>
        <w:t>nadobudnutému majetku</w:t>
      </w:r>
    </w:p>
    <w:p w:rsidR="008070AC" w:rsidRPr="00BB42F5" w:rsidRDefault="00EF37B0" w:rsidP="00902C1B">
      <w:pPr>
        <w:rPr>
          <w:sz w:val="16"/>
          <w:szCs w:val="16"/>
        </w:rPr>
      </w:pPr>
      <w:r>
        <w:rPr>
          <w:sz w:val="16"/>
          <w:szCs w:val="16"/>
        </w:rPr>
        <w:t xml:space="preserve">        </w:t>
      </w:r>
      <w:r w:rsidR="008070AC" w:rsidRPr="00BB42F5">
        <w:rPr>
          <w:sz w:val="16"/>
          <w:szCs w:val="16"/>
        </w:rPr>
        <w:t>Účtovná jednotka nemá náplň pre túto položku.</w:t>
      </w:r>
    </w:p>
    <w:p w:rsidR="008070AC" w:rsidRPr="00BB42F5" w:rsidRDefault="00EF37B0" w:rsidP="00902C1B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-</w:t>
      </w:r>
      <w:r w:rsidR="003454C1" w:rsidRPr="00BB42F5">
        <w:rPr>
          <w:b/>
          <w:sz w:val="18"/>
          <w:szCs w:val="18"/>
        </w:rPr>
        <w:t>Prehľad o</w:t>
      </w:r>
      <w:r w:rsidR="00B33BBE" w:rsidRPr="00BB42F5">
        <w:rPr>
          <w:b/>
          <w:sz w:val="18"/>
          <w:szCs w:val="18"/>
        </w:rPr>
        <w:t> </w:t>
      </w:r>
      <w:r w:rsidR="003454C1" w:rsidRPr="00BB42F5">
        <w:rPr>
          <w:b/>
          <w:sz w:val="18"/>
          <w:szCs w:val="18"/>
        </w:rPr>
        <w:t>výskumnej a</w:t>
      </w:r>
      <w:r w:rsidR="00B33BBE" w:rsidRPr="00BB42F5">
        <w:rPr>
          <w:b/>
          <w:sz w:val="18"/>
          <w:szCs w:val="18"/>
        </w:rPr>
        <w:t> </w:t>
      </w:r>
      <w:r w:rsidR="003454C1" w:rsidRPr="00BB42F5">
        <w:rPr>
          <w:b/>
          <w:sz w:val="18"/>
          <w:szCs w:val="18"/>
        </w:rPr>
        <w:t>vývojovej činnosti v</w:t>
      </w:r>
      <w:r w:rsidR="00B33BBE" w:rsidRPr="00BB42F5">
        <w:rPr>
          <w:b/>
          <w:sz w:val="18"/>
          <w:szCs w:val="18"/>
        </w:rPr>
        <w:t> </w:t>
      </w:r>
      <w:r w:rsidR="003454C1" w:rsidRPr="00BB42F5">
        <w:rPr>
          <w:b/>
          <w:sz w:val="18"/>
          <w:szCs w:val="18"/>
        </w:rPr>
        <w:t>bežnom období</w:t>
      </w:r>
    </w:p>
    <w:p w:rsidR="003454C1" w:rsidRPr="00BB42F5" w:rsidRDefault="00EF37B0" w:rsidP="00902C1B">
      <w:pPr>
        <w:rPr>
          <w:sz w:val="16"/>
          <w:szCs w:val="16"/>
        </w:rPr>
      </w:pPr>
      <w:r>
        <w:rPr>
          <w:sz w:val="16"/>
          <w:szCs w:val="16"/>
        </w:rPr>
        <w:t xml:space="preserve">        </w:t>
      </w:r>
      <w:r w:rsidR="003454C1" w:rsidRPr="00BB42F5">
        <w:rPr>
          <w:sz w:val="16"/>
          <w:szCs w:val="16"/>
        </w:rPr>
        <w:t>Účtovná jednotka nemá náplň pre túto položku.</w:t>
      </w:r>
    </w:p>
    <w:p w:rsidR="003454C1" w:rsidRPr="00BB42F5" w:rsidRDefault="00EF37B0" w:rsidP="00902C1B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-</w:t>
      </w:r>
      <w:r w:rsidR="00333348" w:rsidRPr="00BB42F5">
        <w:rPr>
          <w:b/>
          <w:sz w:val="18"/>
          <w:szCs w:val="18"/>
        </w:rPr>
        <w:t>Štruktúra dlhodobého finančného majetku podľa položiek súvahy</w:t>
      </w:r>
    </w:p>
    <w:p w:rsidR="00333348" w:rsidRPr="00BB42F5" w:rsidRDefault="00EF37B0" w:rsidP="00902C1B">
      <w:pPr>
        <w:rPr>
          <w:sz w:val="16"/>
          <w:szCs w:val="16"/>
        </w:rPr>
      </w:pPr>
      <w:r>
        <w:rPr>
          <w:sz w:val="16"/>
          <w:szCs w:val="16"/>
        </w:rPr>
        <w:t xml:space="preserve">        </w:t>
      </w:r>
      <w:r w:rsidR="00333348" w:rsidRPr="00BB42F5">
        <w:rPr>
          <w:sz w:val="16"/>
          <w:szCs w:val="16"/>
        </w:rPr>
        <w:t>Účtovná jednotka nemá náplň pre túto položku.</w:t>
      </w:r>
    </w:p>
    <w:p w:rsidR="005D10C7" w:rsidRPr="00BB42F5" w:rsidRDefault="00EF37B0" w:rsidP="005D10C7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-</w:t>
      </w:r>
      <w:r w:rsidR="005D10C7" w:rsidRPr="00BB42F5">
        <w:rPr>
          <w:b/>
          <w:sz w:val="18"/>
          <w:szCs w:val="18"/>
        </w:rPr>
        <w:t>Obstarávacia cena zložiek dlhodobého finančného majetku podľa položiek súvahy</w:t>
      </w:r>
    </w:p>
    <w:p w:rsidR="00333348" w:rsidRPr="00BB42F5" w:rsidRDefault="00EF37B0" w:rsidP="005D10C7">
      <w:pPr>
        <w:rPr>
          <w:sz w:val="16"/>
          <w:szCs w:val="16"/>
        </w:rPr>
      </w:pPr>
      <w:r>
        <w:rPr>
          <w:sz w:val="16"/>
          <w:szCs w:val="16"/>
        </w:rPr>
        <w:t xml:space="preserve">        </w:t>
      </w:r>
      <w:r w:rsidR="005D10C7" w:rsidRPr="00BB42F5">
        <w:rPr>
          <w:sz w:val="16"/>
          <w:szCs w:val="16"/>
        </w:rPr>
        <w:t>Účtovná jednotka nemá náplň pre túto položku.</w:t>
      </w:r>
    </w:p>
    <w:p w:rsidR="00B91069" w:rsidRPr="00BB42F5" w:rsidRDefault="00EF37B0" w:rsidP="00B91069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-</w:t>
      </w:r>
      <w:r w:rsidR="00B91069" w:rsidRPr="00BB42F5">
        <w:rPr>
          <w:b/>
          <w:sz w:val="18"/>
          <w:szCs w:val="18"/>
        </w:rPr>
        <w:t>Opravné položky zložiek dlhodobého finančného majetku podľa položiek súvahy</w:t>
      </w:r>
    </w:p>
    <w:p w:rsidR="005D10C7" w:rsidRPr="00BB42F5" w:rsidRDefault="00EF37B0" w:rsidP="00B91069">
      <w:pPr>
        <w:rPr>
          <w:sz w:val="16"/>
          <w:szCs w:val="16"/>
        </w:rPr>
      </w:pPr>
      <w:r>
        <w:rPr>
          <w:sz w:val="16"/>
          <w:szCs w:val="16"/>
        </w:rPr>
        <w:t xml:space="preserve">        </w:t>
      </w:r>
      <w:r w:rsidR="00B91069" w:rsidRPr="00BB42F5">
        <w:rPr>
          <w:sz w:val="16"/>
          <w:szCs w:val="16"/>
        </w:rPr>
        <w:t>Účtovná jednotka nemá náplň pre túto položku.</w:t>
      </w:r>
    </w:p>
    <w:p w:rsidR="009445ED" w:rsidRPr="00BB42F5" w:rsidRDefault="00EF37B0" w:rsidP="009445ED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-</w:t>
      </w:r>
      <w:r w:rsidR="009445ED" w:rsidRPr="00BB42F5">
        <w:rPr>
          <w:b/>
          <w:sz w:val="18"/>
          <w:szCs w:val="18"/>
        </w:rPr>
        <w:t>Zmeny v</w:t>
      </w:r>
      <w:r>
        <w:rPr>
          <w:b/>
          <w:sz w:val="18"/>
          <w:szCs w:val="18"/>
        </w:rPr>
        <w:t> </w:t>
      </w:r>
      <w:r w:rsidR="009445ED" w:rsidRPr="00BB42F5">
        <w:rPr>
          <w:b/>
          <w:sz w:val="18"/>
          <w:szCs w:val="18"/>
        </w:rPr>
        <w:t>jednotlivých</w:t>
      </w:r>
      <w:r>
        <w:rPr>
          <w:b/>
          <w:sz w:val="18"/>
          <w:szCs w:val="18"/>
        </w:rPr>
        <w:t xml:space="preserve"> </w:t>
      </w:r>
      <w:r w:rsidR="009445ED" w:rsidRPr="00BB42F5">
        <w:rPr>
          <w:b/>
          <w:sz w:val="18"/>
          <w:szCs w:val="18"/>
        </w:rPr>
        <w:t>zložkách dlhodobého finančného majetku</w:t>
      </w:r>
    </w:p>
    <w:p w:rsidR="0044773F" w:rsidRPr="00BB42F5" w:rsidRDefault="00EF37B0" w:rsidP="009445ED">
      <w:pPr>
        <w:rPr>
          <w:sz w:val="16"/>
          <w:szCs w:val="16"/>
        </w:rPr>
      </w:pPr>
      <w:r>
        <w:rPr>
          <w:sz w:val="16"/>
          <w:szCs w:val="16"/>
        </w:rPr>
        <w:t xml:space="preserve">        </w:t>
      </w:r>
      <w:r w:rsidR="009445ED" w:rsidRPr="00BB42F5">
        <w:rPr>
          <w:sz w:val="16"/>
          <w:szCs w:val="16"/>
        </w:rPr>
        <w:t>Účtovná jednotka nemá náplň pre túto položku.</w:t>
      </w:r>
    </w:p>
    <w:p w:rsidR="00EF37B0" w:rsidRDefault="00EF37B0" w:rsidP="004357BD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-</w:t>
      </w:r>
      <w:r w:rsidR="004357BD" w:rsidRPr="00BB42F5">
        <w:rPr>
          <w:b/>
          <w:sz w:val="18"/>
          <w:szCs w:val="18"/>
        </w:rPr>
        <w:t>Prehľad o</w:t>
      </w:r>
      <w:r w:rsidR="00B33BBE" w:rsidRPr="00BB42F5">
        <w:rPr>
          <w:b/>
          <w:sz w:val="18"/>
          <w:szCs w:val="18"/>
        </w:rPr>
        <w:t> </w:t>
      </w:r>
      <w:r w:rsidR="004357BD" w:rsidRPr="00BB42F5">
        <w:rPr>
          <w:b/>
          <w:sz w:val="18"/>
          <w:szCs w:val="18"/>
        </w:rPr>
        <w:t xml:space="preserve">dlhodobom finančnom majetku, na ktorý je zriadené záložné právo alebo pri ktorom má účtovná jednotka </w:t>
      </w:r>
      <w:r>
        <w:rPr>
          <w:b/>
          <w:sz w:val="18"/>
          <w:szCs w:val="18"/>
        </w:rPr>
        <w:t xml:space="preserve"> </w:t>
      </w:r>
    </w:p>
    <w:p w:rsidR="004357BD" w:rsidRPr="00BB42F5" w:rsidRDefault="00EF37B0" w:rsidP="004357BD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</w:t>
      </w:r>
      <w:r w:rsidR="004357BD" w:rsidRPr="00BB42F5">
        <w:rPr>
          <w:b/>
          <w:sz w:val="18"/>
          <w:szCs w:val="18"/>
        </w:rPr>
        <w:t>obmedzené právo s</w:t>
      </w:r>
      <w:r w:rsidR="00B33BBE" w:rsidRPr="00BB42F5">
        <w:rPr>
          <w:b/>
          <w:sz w:val="18"/>
          <w:szCs w:val="18"/>
        </w:rPr>
        <w:t> </w:t>
      </w:r>
      <w:r w:rsidR="004357BD" w:rsidRPr="00BB42F5">
        <w:rPr>
          <w:b/>
          <w:sz w:val="18"/>
          <w:szCs w:val="18"/>
        </w:rPr>
        <w:t>ním nakladať</w:t>
      </w:r>
    </w:p>
    <w:p w:rsidR="00FD3D9B" w:rsidRPr="00BB42F5" w:rsidRDefault="00EF37B0" w:rsidP="004357BD">
      <w:pPr>
        <w:rPr>
          <w:sz w:val="16"/>
          <w:szCs w:val="16"/>
        </w:rPr>
      </w:pPr>
      <w:r>
        <w:rPr>
          <w:sz w:val="16"/>
          <w:szCs w:val="16"/>
        </w:rPr>
        <w:t xml:space="preserve">        </w:t>
      </w:r>
      <w:r w:rsidR="004357BD" w:rsidRPr="00BB42F5">
        <w:rPr>
          <w:sz w:val="16"/>
          <w:szCs w:val="16"/>
        </w:rPr>
        <w:t>Účtovná jednotka nemá náplň pre túto položku.</w:t>
      </w:r>
    </w:p>
    <w:p w:rsidR="00087A65" w:rsidRPr="0066246D" w:rsidRDefault="00EF37B0" w:rsidP="00087A65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-</w:t>
      </w:r>
      <w:r w:rsidR="00087A65" w:rsidRPr="0066246D">
        <w:rPr>
          <w:b/>
          <w:sz w:val="18"/>
          <w:szCs w:val="18"/>
        </w:rPr>
        <w:t>Ocenenie dlhodobého finančného majetku ku dňu zostavenia účtovnej závierky</w:t>
      </w:r>
    </w:p>
    <w:p w:rsidR="004357BD" w:rsidRPr="0066246D" w:rsidRDefault="00EF37B0" w:rsidP="00087A65">
      <w:pPr>
        <w:rPr>
          <w:sz w:val="16"/>
          <w:szCs w:val="16"/>
        </w:rPr>
      </w:pPr>
      <w:r>
        <w:rPr>
          <w:sz w:val="16"/>
          <w:szCs w:val="16"/>
        </w:rPr>
        <w:t xml:space="preserve">        </w:t>
      </w:r>
      <w:r w:rsidR="00087A65" w:rsidRPr="0066246D">
        <w:rPr>
          <w:sz w:val="16"/>
          <w:szCs w:val="16"/>
        </w:rPr>
        <w:t>Účtovná jednotka nemá náplň pre túto položku.</w:t>
      </w:r>
    </w:p>
    <w:p w:rsidR="0076152A" w:rsidRPr="0066246D" w:rsidRDefault="00EF37B0" w:rsidP="0076152A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-</w:t>
      </w:r>
      <w:r w:rsidR="0076152A" w:rsidRPr="0066246D">
        <w:rPr>
          <w:b/>
          <w:sz w:val="18"/>
          <w:szCs w:val="18"/>
        </w:rPr>
        <w:t>Opravné položky k</w:t>
      </w:r>
      <w:r w:rsidR="00B33BBE" w:rsidRPr="0066246D">
        <w:rPr>
          <w:b/>
          <w:sz w:val="18"/>
          <w:szCs w:val="18"/>
        </w:rPr>
        <w:t> </w:t>
      </w:r>
      <w:r w:rsidR="0076152A" w:rsidRPr="0066246D">
        <w:rPr>
          <w:b/>
          <w:sz w:val="18"/>
          <w:szCs w:val="18"/>
        </w:rPr>
        <w:t>zásobám podľa položiek súvahy</w:t>
      </w:r>
    </w:p>
    <w:p w:rsidR="00E26AE3" w:rsidRPr="0066246D" w:rsidRDefault="00EF37B0" w:rsidP="0076152A">
      <w:pPr>
        <w:rPr>
          <w:sz w:val="16"/>
          <w:szCs w:val="16"/>
        </w:rPr>
      </w:pPr>
      <w:r>
        <w:rPr>
          <w:sz w:val="16"/>
          <w:szCs w:val="16"/>
        </w:rPr>
        <w:t xml:space="preserve">        </w:t>
      </w:r>
      <w:r w:rsidR="0076152A" w:rsidRPr="0066246D">
        <w:rPr>
          <w:sz w:val="16"/>
          <w:szCs w:val="16"/>
        </w:rPr>
        <w:t>Účtovná jednotka nemá náplň pre túto položku.</w:t>
      </w:r>
    </w:p>
    <w:p w:rsidR="00EF37B0" w:rsidRDefault="00EF37B0" w:rsidP="00941CFA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-</w:t>
      </w:r>
      <w:r w:rsidR="00941CFA" w:rsidRPr="0066246D">
        <w:rPr>
          <w:b/>
          <w:sz w:val="18"/>
          <w:szCs w:val="18"/>
        </w:rPr>
        <w:t>Prehľad o</w:t>
      </w:r>
      <w:r w:rsidR="00B33BBE" w:rsidRPr="0066246D">
        <w:rPr>
          <w:b/>
          <w:sz w:val="18"/>
          <w:szCs w:val="18"/>
        </w:rPr>
        <w:t> </w:t>
      </w:r>
      <w:r w:rsidR="00941CFA" w:rsidRPr="0066246D">
        <w:rPr>
          <w:b/>
          <w:sz w:val="18"/>
          <w:szCs w:val="18"/>
        </w:rPr>
        <w:t xml:space="preserve">zásobách, na ktoré je zriadené záložné právo alebo pri ktorom má účtovná jednotka obmedzené právo </w:t>
      </w:r>
    </w:p>
    <w:p w:rsidR="00941CFA" w:rsidRPr="0066246D" w:rsidRDefault="00EF37B0" w:rsidP="00941CFA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</w:t>
      </w:r>
      <w:r w:rsidR="00941CFA" w:rsidRPr="0066246D">
        <w:rPr>
          <w:b/>
          <w:sz w:val="18"/>
          <w:szCs w:val="18"/>
        </w:rPr>
        <w:t>s</w:t>
      </w:r>
      <w:r w:rsidR="00B33BBE" w:rsidRPr="0066246D">
        <w:rPr>
          <w:b/>
          <w:sz w:val="18"/>
          <w:szCs w:val="18"/>
        </w:rPr>
        <w:t> </w:t>
      </w:r>
      <w:r w:rsidR="00941CFA" w:rsidRPr="0066246D">
        <w:rPr>
          <w:b/>
          <w:sz w:val="18"/>
          <w:szCs w:val="18"/>
        </w:rPr>
        <w:t>ním nakladať</w:t>
      </w:r>
    </w:p>
    <w:p w:rsidR="0076152A" w:rsidRPr="0066246D" w:rsidRDefault="00EF37B0" w:rsidP="00941CFA">
      <w:pPr>
        <w:rPr>
          <w:sz w:val="16"/>
          <w:szCs w:val="16"/>
        </w:rPr>
      </w:pPr>
      <w:r>
        <w:rPr>
          <w:sz w:val="16"/>
          <w:szCs w:val="16"/>
        </w:rPr>
        <w:t xml:space="preserve">        </w:t>
      </w:r>
      <w:r w:rsidR="00941CFA" w:rsidRPr="0066246D">
        <w:rPr>
          <w:sz w:val="16"/>
          <w:szCs w:val="16"/>
        </w:rPr>
        <w:t>Účtovná jednotka nemá náplň pre túto položku.</w:t>
      </w:r>
    </w:p>
    <w:p w:rsidR="00DD1B70" w:rsidRPr="0066246D" w:rsidRDefault="00EF37B0" w:rsidP="00DD1B7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-</w:t>
      </w:r>
      <w:r w:rsidR="00DD1B70" w:rsidRPr="0066246D">
        <w:rPr>
          <w:b/>
          <w:sz w:val="18"/>
          <w:szCs w:val="18"/>
        </w:rPr>
        <w:t>Prehľad o</w:t>
      </w:r>
      <w:r w:rsidR="00B33BBE" w:rsidRPr="0066246D">
        <w:rPr>
          <w:b/>
          <w:sz w:val="18"/>
          <w:szCs w:val="18"/>
        </w:rPr>
        <w:t> </w:t>
      </w:r>
      <w:r w:rsidR="00DD1B70" w:rsidRPr="0066246D">
        <w:rPr>
          <w:b/>
          <w:sz w:val="18"/>
          <w:szCs w:val="18"/>
        </w:rPr>
        <w:t>zákazkovej výrobe</w:t>
      </w:r>
    </w:p>
    <w:p w:rsidR="00941CFA" w:rsidRPr="0066246D" w:rsidRDefault="00EF37B0" w:rsidP="00DD1B70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DD1B70" w:rsidRPr="0066246D">
        <w:rPr>
          <w:sz w:val="16"/>
          <w:szCs w:val="16"/>
        </w:rPr>
        <w:t>Účtovná jednotka nemá náplň pre túto položku.</w:t>
      </w:r>
    </w:p>
    <w:p w:rsidR="00EF37B0" w:rsidRDefault="00EF37B0" w:rsidP="00DD1B70">
      <w:pPr>
        <w:rPr>
          <w:b/>
          <w:sz w:val="18"/>
          <w:szCs w:val="18"/>
        </w:rPr>
      </w:pPr>
      <w:r>
        <w:rPr>
          <w:b/>
          <w:sz w:val="18"/>
          <w:szCs w:val="18"/>
        </w:rPr>
        <w:t>(2) Informácie o významných položkách derivátov , majetku a záväzkoch zabezpečených derivátmi</w:t>
      </w:r>
      <w:r w:rsidR="002A1A2A">
        <w:rPr>
          <w:b/>
          <w:sz w:val="18"/>
          <w:szCs w:val="18"/>
        </w:rPr>
        <w:t>, pričom sa uvádza</w:t>
      </w:r>
    </w:p>
    <w:p w:rsidR="002A1A2A" w:rsidRDefault="002A1A2A" w:rsidP="00DD1B7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forma zabezpečenia a zmena reálnej hodnoty v priebehu účtovného obdobia.</w:t>
      </w:r>
    </w:p>
    <w:p w:rsidR="002A1A2A" w:rsidRDefault="002A1A2A" w:rsidP="00DD1B70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</w:t>
      </w:r>
      <w:r w:rsidRPr="0066246D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A1A2A" w:rsidRDefault="002A1A2A" w:rsidP="00DD1B7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(3) Informácie o záväzkoch, a to o </w:t>
      </w:r>
    </w:p>
    <w:p w:rsidR="002A1A2A" w:rsidRDefault="002A1A2A" w:rsidP="00DD1B7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a) celkovej sume záväzkov so zostatkovou dobou splatnosti dlhšou ako päť rokov</w:t>
      </w:r>
    </w:p>
    <w:p w:rsidR="002A1A2A" w:rsidRDefault="002A1A2A" w:rsidP="00DD1B7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b) celkovej sume zabezpečených záväzkov, opise a spôsoboch zabezpečenia záväzkov</w:t>
      </w:r>
    </w:p>
    <w:p w:rsidR="00BF1DF5" w:rsidRPr="0066246D" w:rsidRDefault="00BF1DF5" w:rsidP="00BF1DF5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 xml:space="preserve">Informácie k údajom vykázaným na strane </w:t>
      </w:r>
      <w:r>
        <w:rPr>
          <w:b/>
          <w:sz w:val="18"/>
          <w:szCs w:val="18"/>
        </w:rPr>
        <w:t>aktív</w:t>
      </w:r>
      <w:r w:rsidRPr="0066246D">
        <w:rPr>
          <w:b/>
          <w:sz w:val="18"/>
          <w:szCs w:val="18"/>
        </w:rPr>
        <w:t xml:space="preserve"> súvahy</w:t>
      </w:r>
      <w:r>
        <w:rPr>
          <w:b/>
          <w:sz w:val="18"/>
          <w:szCs w:val="18"/>
        </w:rPr>
        <w:t>:</w:t>
      </w:r>
    </w:p>
    <w:p w:rsidR="00DD1B70" w:rsidRPr="0066246D" w:rsidRDefault="00BB3B4D" w:rsidP="00DD1B70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AF5293" w:rsidRPr="0066246D">
        <w:rPr>
          <w:b/>
          <w:sz w:val="18"/>
          <w:szCs w:val="18"/>
        </w:rPr>
        <w:t>Opravné položky k</w:t>
      </w:r>
      <w:r w:rsidR="00B33BBE" w:rsidRPr="0066246D">
        <w:rPr>
          <w:b/>
          <w:sz w:val="18"/>
          <w:szCs w:val="18"/>
        </w:rPr>
        <w:t> </w:t>
      </w:r>
      <w:r w:rsidR="00AF5293" w:rsidRPr="0066246D">
        <w:rPr>
          <w:b/>
          <w:sz w:val="18"/>
          <w:szCs w:val="18"/>
        </w:rPr>
        <w:t>pohľadávkam</w:t>
      </w:r>
    </w:p>
    <w:p w:rsidR="00AF5293" w:rsidRPr="0066246D" w:rsidRDefault="00BB3B4D" w:rsidP="00DD1B70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</w:t>
      </w:r>
      <w:r w:rsidR="00AF5293" w:rsidRPr="0066246D">
        <w:rPr>
          <w:sz w:val="16"/>
          <w:szCs w:val="16"/>
        </w:rPr>
        <w:t>Účtovná jednotka nemá náplň pre túto položku.</w:t>
      </w:r>
    </w:p>
    <w:p w:rsidR="00AF5293" w:rsidRPr="0066246D" w:rsidRDefault="00BB3B4D" w:rsidP="00DD1B70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D06B42" w:rsidRPr="0066246D">
        <w:rPr>
          <w:b/>
          <w:sz w:val="18"/>
          <w:szCs w:val="18"/>
        </w:rPr>
        <w:t>Pohľadávky do lehoty a</w:t>
      </w:r>
      <w:r w:rsidR="00B33BBE" w:rsidRPr="0066246D">
        <w:rPr>
          <w:b/>
          <w:sz w:val="18"/>
          <w:szCs w:val="18"/>
        </w:rPr>
        <w:t> </w:t>
      </w:r>
      <w:r w:rsidR="00D06B42" w:rsidRPr="0066246D">
        <w:rPr>
          <w:b/>
          <w:sz w:val="18"/>
          <w:szCs w:val="18"/>
        </w:rPr>
        <w:t>po lehote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13"/>
        <w:gridCol w:w="2005"/>
        <w:gridCol w:w="2005"/>
        <w:gridCol w:w="2005"/>
      </w:tblGrid>
      <w:tr w:rsidR="005146A4" w:rsidRPr="005146A4" w:rsidTr="0046154C">
        <w:trPr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Názov položky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V lehote splatnosti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Po lehote splatnosti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Pohľadávky spolu</w:t>
            </w:r>
          </w:p>
        </w:tc>
      </w:tr>
      <w:tr w:rsidR="005146A4" w:rsidRPr="005146A4" w:rsidTr="0046154C">
        <w:trPr>
          <w:trHeight w:hRule="exact" w:val="227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b w:val="0"/>
                <w:sz w:val="12"/>
                <w:szCs w:val="12"/>
              </w:rPr>
            </w:pPr>
            <w:r w:rsidRPr="00361279">
              <w:rPr>
                <w:b w:val="0"/>
                <w:sz w:val="12"/>
                <w:szCs w:val="12"/>
              </w:rPr>
              <w:t>a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361279" w:rsidP="005146A4">
            <w:pPr>
              <w:pStyle w:val="TopHeader"/>
              <w:rPr>
                <w:b w:val="0"/>
                <w:sz w:val="12"/>
                <w:szCs w:val="12"/>
              </w:rPr>
            </w:pPr>
            <w:r w:rsidRPr="00361279">
              <w:rPr>
                <w:b w:val="0"/>
                <w:sz w:val="12"/>
                <w:szCs w:val="1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b w:val="0"/>
                <w:sz w:val="12"/>
                <w:szCs w:val="12"/>
              </w:rPr>
            </w:pPr>
            <w:r w:rsidRPr="00361279">
              <w:rPr>
                <w:b w:val="0"/>
                <w:sz w:val="12"/>
                <w:szCs w:val="12"/>
              </w:rPr>
              <w:t>c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b w:val="0"/>
                <w:sz w:val="12"/>
                <w:szCs w:val="12"/>
              </w:rPr>
            </w:pPr>
            <w:r w:rsidRPr="00361279">
              <w:rPr>
                <w:b w:val="0"/>
                <w:sz w:val="12"/>
                <w:szCs w:val="12"/>
              </w:rPr>
              <w:t>D</w:t>
            </w:r>
          </w:p>
        </w:tc>
      </w:tr>
      <w:tr w:rsidR="005146A4" w:rsidRPr="005146A4" w:rsidTr="0046154C">
        <w:trPr>
          <w:trHeight w:hRule="exact" w:val="329"/>
          <w:jc w:val="center"/>
        </w:trPr>
        <w:tc>
          <w:tcPr>
            <w:tcW w:w="9128" w:type="dxa"/>
            <w:gridSpan w:val="4"/>
            <w:tcBorders>
              <w:bottom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>Dlhodobé pohľadávky</w:t>
            </w: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z obchodného styku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46A4" w:rsidRPr="00361279" w:rsidRDefault="00C8716B" w:rsidP="005146A4">
            <w:pPr>
              <w:pStyle w:val="Value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11100</w:t>
            </w: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5146A4" w:rsidRPr="00361279" w:rsidRDefault="00C8716B" w:rsidP="005146A4">
            <w:pPr>
              <w:pStyle w:val="Value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11100</w:t>
            </w: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5146A4" w:rsidRPr="00361279" w:rsidRDefault="00C8716B" w:rsidP="005146A4">
            <w:pPr>
              <w:pStyle w:val="Value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11100</w:t>
            </w: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voči dcérskej účtovnej jednotke a materskej účtovnej jednotke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Ostatné pohľadávky v rámci konsolidovaného celku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voči spoločníkom, členom a</w:t>
            </w:r>
            <w:r w:rsidR="0046154C" w:rsidRPr="00361279">
              <w:rPr>
                <w:rFonts w:cs="Arial"/>
                <w:sz w:val="12"/>
                <w:szCs w:val="12"/>
              </w:rPr>
              <w:t> </w:t>
            </w:r>
            <w:r w:rsidRPr="00361279">
              <w:rPr>
                <w:rFonts w:cs="Arial"/>
                <w:sz w:val="12"/>
                <w:szCs w:val="12"/>
              </w:rPr>
              <w:t>združeniu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Iné pohľadávky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5146A4" w:rsidRPr="00361279" w:rsidRDefault="005146A4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>Dlhodobé pohľadávky spolu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46A4" w:rsidRPr="00361279" w:rsidRDefault="00C8716B" w:rsidP="005146A4">
            <w:pPr>
              <w:pStyle w:val="Value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11100</w:t>
            </w: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5146A4" w:rsidRPr="00361279" w:rsidRDefault="00C8716B" w:rsidP="005146A4">
            <w:pPr>
              <w:pStyle w:val="Value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11100</w:t>
            </w: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5146A4" w:rsidRPr="00361279" w:rsidRDefault="00C8716B" w:rsidP="005146A4">
            <w:pPr>
              <w:pStyle w:val="Value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11100</w:t>
            </w: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912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>Krátkodobé pohľadávky</w:t>
            </w: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z obchodného styku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46A4" w:rsidRPr="002149BB" w:rsidRDefault="00C8716B" w:rsidP="00FC1CF5">
            <w:pPr>
              <w:pStyle w:val="Value"/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571753</w:t>
            </w: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5146A4" w:rsidRPr="002149BB" w:rsidRDefault="00C8716B" w:rsidP="002149BB">
            <w:pPr>
              <w:pStyle w:val="Value"/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64 471</w:t>
            </w: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5146A4" w:rsidRPr="002149BB" w:rsidRDefault="00C8716B" w:rsidP="002149BB">
            <w:pPr>
              <w:pStyle w:val="Value"/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636224</w:t>
            </w: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voči dcérskej účtovnej jednotke a</w:t>
            </w:r>
            <w:r w:rsidR="00FC1CF5">
              <w:rPr>
                <w:rFonts w:cs="Arial"/>
                <w:sz w:val="12"/>
                <w:szCs w:val="12"/>
              </w:rPr>
              <w:t> </w:t>
            </w:r>
            <w:r w:rsidRPr="00361279">
              <w:rPr>
                <w:rFonts w:cs="Arial"/>
                <w:sz w:val="12"/>
                <w:szCs w:val="12"/>
              </w:rPr>
              <w:t>materskej účtovnej jednotke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5146A4" w:rsidRPr="002149BB" w:rsidRDefault="005146A4" w:rsidP="005146A4">
            <w:pPr>
              <w:pStyle w:val="Value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2149BB" w:rsidRDefault="005146A4" w:rsidP="005146A4">
            <w:pPr>
              <w:pStyle w:val="Value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2149BB" w:rsidRDefault="005146A4" w:rsidP="005146A4">
            <w:pPr>
              <w:pStyle w:val="Value"/>
              <w:rPr>
                <w:color w:val="000000" w:themeColor="text1"/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Ostatné pohľadávky v</w:t>
            </w:r>
            <w:r w:rsidR="00FC1CF5">
              <w:rPr>
                <w:rFonts w:cs="Arial"/>
                <w:sz w:val="12"/>
                <w:szCs w:val="12"/>
              </w:rPr>
              <w:t> </w:t>
            </w:r>
            <w:r w:rsidRPr="00361279">
              <w:rPr>
                <w:rFonts w:cs="Arial"/>
                <w:sz w:val="12"/>
                <w:szCs w:val="12"/>
              </w:rPr>
              <w:t>rámci konsolidovaného celku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5146A4" w:rsidRPr="002149BB" w:rsidRDefault="005146A4" w:rsidP="005146A4">
            <w:pPr>
              <w:pStyle w:val="Value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2149BB" w:rsidRDefault="005146A4" w:rsidP="005146A4">
            <w:pPr>
              <w:pStyle w:val="Value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2149BB" w:rsidRDefault="005146A4" w:rsidP="005146A4">
            <w:pPr>
              <w:pStyle w:val="Value"/>
              <w:rPr>
                <w:color w:val="000000" w:themeColor="text1"/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voči spoločníkom, členom a</w:t>
            </w:r>
            <w:r w:rsidR="00FC1CF5">
              <w:rPr>
                <w:rFonts w:cs="Arial"/>
                <w:sz w:val="12"/>
                <w:szCs w:val="12"/>
              </w:rPr>
              <w:t> </w:t>
            </w:r>
            <w:r w:rsidRPr="00361279">
              <w:rPr>
                <w:rFonts w:cs="Arial"/>
                <w:sz w:val="12"/>
                <w:szCs w:val="12"/>
              </w:rPr>
              <w:t>združeniu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5146A4" w:rsidRPr="002149BB" w:rsidRDefault="005146A4" w:rsidP="005146A4">
            <w:pPr>
              <w:pStyle w:val="Value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2149BB" w:rsidRDefault="005146A4" w:rsidP="005146A4">
            <w:pPr>
              <w:pStyle w:val="Value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2149BB" w:rsidRDefault="005146A4" w:rsidP="005146A4">
            <w:pPr>
              <w:pStyle w:val="Value"/>
              <w:rPr>
                <w:color w:val="000000" w:themeColor="text1"/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Sociálne poistenie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46A4" w:rsidRPr="002149BB" w:rsidRDefault="005146A4" w:rsidP="005146A4">
            <w:pPr>
              <w:pStyle w:val="Value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5146A4" w:rsidRPr="002149BB" w:rsidRDefault="005146A4" w:rsidP="005146A4">
            <w:pPr>
              <w:pStyle w:val="Value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5146A4" w:rsidRPr="002149BB" w:rsidRDefault="005146A4" w:rsidP="005146A4">
            <w:pPr>
              <w:pStyle w:val="Value"/>
              <w:rPr>
                <w:color w:val="000000" w:themeColor="text1"/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Daňové pohľadávky a</w:t>
            </w:r>
            <w:r w:rsidR="00FC1CF5">
              <w:rPr>
                <w:rFonts w:cs="Arial"/>
                <w:sz w:val="12"/>
                <w:szCs w:val="12"/>
              </w:rPr>
              <w:t> </w:t>
            </w:r>
            <w:r w:rsidRPr="00361279">
              <w:rPr>
                <w:rFonts w:cs="Arial"/>
                <w:sz w:val="12"/>
                <w:szCs w:val="12"/>
              </w:rPr>
              <w:t>dotácie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46A4" w:rsidRPr="002149BB" w:rsidRDefault="005146A4" w:rsidP="00FC1CF5">
            <w:pPr>
              <w:pStyle w:val="Value"/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5146A4" w:rsidRPr="002149BB" w:rsidRDefault="005146A4" w:rsidP="005146A4">
            <w:pPr>
              <w:pStyle w:val="Value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5146A4" w:rsidRPr="002149BB" w:rsidRDefault="00FC1CF5" w:rsidP="00722B3A">
            <w:pPr>
              <w:pStyle w:val="Value"/>
              <w:jc w:val="center"/>
              <w:rPr>
                <w:color w:val="000000" w:themeColor="text1"/>
                <w:sz w:val="12"/>
                <w:szCs w:val="12"/>
              </w:rPr>
            </w:pPr>
            <w:r w:rsidRPr="002149BB">
              <w:rPr>
                <w:color w:val="000000" w:themeColor="text1"/>
                <w:sz w:val="12"/>
                <w:szCs w:val="12"/>
              </w:rPr>
              <w:t xml:space="preserve">   </w:t>
            </w: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Iné pohľadávky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5146A4" w:rsidRPr="002149BB" w:rsidRDefault="005146A4" w:rsidP="00AC2F96">
            <w:pPr>
              <w:pStyle w:val="Value"/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2149BB" w:rsidRDefault="005146A4" w:rsidP="005146A4">
            <w:pPr>
              <w:pStyle w:val="Value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2005" w:type="dxa"/>
            <w:vAlign w:val="center"/>
          </w:tcPr>
          <w:p w:rsidR="005146A4" w:rsidRPr="002149BB" w:rsidRDefault="005146A4" w:rsidP="00AC2F96">
            <w:pPr>
              <w:pStyle w:val="Value"/>
              <w:jc w:val="center"/>
              <w:rPr>
                <w:color w:val="000000" w:themeColor="text1"/>
                <w:sz w:val="12"/>
                <w:szCs w:val="12"/>
              </w:rPr>
            </w:pPr>
          </w:p>
        </w:tc>
      </w:tr>
      <w:tr w:rsidR="005146A4" w:rsidRPr="005146A4" w:rsidTr="0046154C">
        <w:trPr>
          <w:trHeight w:val="340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spacing w:after="0"/>
              <w:rPr>
                <w:rFonts w:cs="Arial"/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>Krátkodobé pohľadávky spolu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46A4" w:rsidRPr="002149BB" w:rsidRDefault="00C8716B" w:rsidP="00FC1CF5">
            <w:pPr>
              <w:pStyle w:val="Value"/>
              <w:jc w:val="center"/>
              <w:rPr>
                <w:b/>
                <w:color w:val="000000" w:themeColor="text1"/>
                <w:sz w:val="12"/>
                <w:szCs w:val="12"/>
              </w:rPr>
            </w:pPr>
            <w:r>
              <w:rPr>
                <w:b/>
                <w:color w:val="000000" w:themeColor="text1"/>
                <w:sz w:val="12"/>
                <w:szCs w:val="12"/>
              </w:rPr>
              <w:t>571753</w:t>
            </w: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5146A4" w:rsidRPr="002149BB" w:rsidRDefault="00C8716B" w:rsidP="002149BB">
            <w:pPr>
              <w:pStyle w:val="Value"/>
              <w:jc w:val="center"/>
              <w:rPr>
                <w:b/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64 471</w:t>
            </w: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5146A4" w:rsidRPr="002149BB" w:rsidRDefault="00C8716B" w:rsidP="002149BB">
            <w:pPr>
              <w:pStyle w:val="Value"/>
              <w:jc w:val="center"/>
              <w:rPr>
                <w:b/>
                <w:color w:val="000000" w:themeColor="text1"/>
                <w:sz w:val="12"/>
                <w:szCs w:val="12"/>
              </w:rPr>
            </w:pPr>
            <w:r>
              <w:rPr>
                <w:b/>
                <w:color w:val="000000" w:themeColor="text1"/>
                <w:sz w:val="12"/>
                <w:szCs w:val="12"/>
              </w:rPr>
              <w:t>636224</w:t>
            </w:r>
          </w:p>
        </w:tc>
      </w:tr>
    </w:tbl>
    <w:p w:rsidR="005146A4" w:rsidRPr="005146A4" w:rsidRDefault="005146A4" w:rsidP="005146A4">
      <w:pPr>
        <w:spacing w:after="0"/>
        <w:jc w:val="both"/>
        <w:rPr>
          <w:rFonts w:cs="Arial"/>
          <w:sz w:val="16"/>
          <w:szCs w:val="16"/>
        </w:rPr>
      </w:pPr>
    </w:p>
    <w:p w:rsidR="005146A4" w:rsidRPr="005146A4" w:rsidRDefault="005146A4" w:rsidP="005146A4">
      <w:pPr>
        <w:pStyle w:val="Nzev"/>
        <w:spacing w:before="0" w:beforeAutospacing="0" w:after="0"/>
        <w:jc w:val="left"/>
        <w:rPr>
          <w:b w:val="0"/>
          <w:sz w:val="16"/>
          <w:szCs w:val="16"/>
        </w:rPr>
      </w:pPr>
      <w:r w:rsidRPr="005146A4">
        <w:rPr>
          <w:b w:val="0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38"/>
        <w:gridCol w:w="2745"/>
        <w:gridCol w:w="2745"/>
      </w:tblGrid>
      <w:tr w:rsidR="005146A4" w:rsidRPr="005146A4" w:rsidTr="009A4F7E">
        <w:trPr>
          <w:jc w:val="center"/>
        </w:trPr>
        <w:tc>
          <w:tcPr>
            <w:tcW w:w="36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Pohľadávky podľa zostatkovej</w:t>
            </w:r>
          </w:p>
          <w:p w:rsidR="005146A4" w:rsidRPr="00361279" w:rsidRDefault="005146A4" w:rsidP="005146A4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doby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5146A4" w:rsidRPr="005146A4" w:rsidTr="009A4F7E">
        <w:trPr>
          <w:trHeight w:val="121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b w:val="0"/>
                <w:sz w:val="12"/>
                <w:szCs w:val="12"/>
              </w:rPr>
            </w:pPr>
            <w:r w:rsidRPr="00361279">
              <w:rPr>
                <w:b w:val="0"/>
                <w:sz w:val="12"/>
                <w:szCs w:val="12"/>
              </w:rPr>
              <w:t>a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b w:val="0"/>
                <w:sz w:val="12"/>
                <w:szCs w:val="12"/>
              </w:rPr>
            </w:pPr>
            <w:r w:rsidRPr="00361279">
              <w:rPr>
                <w:b w:val="0"/>
                <w:sz w:val="12"/>
                <w:szCs w:val="12"/>
              </w:rPr>
              <w:t>b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46A4" w:rsidRPr="00361279" w:rsidRDefault="005146A4" w:rsidP="005146A4">
            <w:pPr>
              <w:pStyle w:val="TopHeader"/>
              <w:rPr>
                <w:b w:val="0"/>
                <w:sz w:val="12"/>
                <w:szCs w:val="12"/>
              </w:rPr>
            </w:pPr>
            <w:r w:rsidRPr="00361279">
              <w:rPr>
                <w:b w:val="0"/>
                <w:sz w:val="12"/>
                <w:szCs w:val="12"/>
              </w:rPr>
              <w:t>c</w:t>
            </w:r>
          </w:p>
        </w:tc>
      </w:tr>
      <w:tr w:rsidR="00540F63" w:rsidRPr="005146A4" w:rsidTr="009A4F7E">
        <w:trPr>
          <w:trHeight w:val="340"/>
          <w:jc w:val="center"/>
        </w:trPr>
        <w:tc>
          <w:tcPr>
            <w:tcW w:w="36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0F63" w:rsidRPr="00361279" w:rsidRDefault="00540F63" w:rsidP="00F622E5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po lehote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40F63" w:rsidRPr="00AB17DA" w:rsidRDefault="00C8716B" w:rsidP="00AB17DA">
            <w:pPr>
              <w:pStyle w:val="Value"/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64 471</w:t>
            </w:r>
          </w:p>
        </w:tc>
        <w:tc>
          <w:tcPr>
            <w:tcW w:w="274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40F63" w:rsidRPr="00361279" w:rsidRDefault="00C8716B" w:rsidP="00540F6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30 000</w:t>
            </w:r>
          </w:p>
        </w:tc>
      </w:tr>
      <w:tr w:rsidR="00540F63" w:rsidRPr="005146A4" w:rsidTr="009A4F7E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0F63" w:rsidRPr="00361279" w:rsidRDefault="00540F63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so zostatkovou dobou splatnosti do jedného roka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40F63" w:rsidRPr="00AB17DA" w:rsidRDefault="00C8716B" w:rsidP="00C25A2F">
            <w:pPr>
              <w:pStyle w:val="Value"/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64 471</w:t>
            </w:r>
          </w:p>
        </w:tc>
        <w:tc>
          <w:tcPr>
            <w:tcW w:w="274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0F63" w:rsidRPr="00361279" w:rsidRDefault="00C8716B" w:rsidP="00540F6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30 000</w:t>
            </w:r>
          </w:p>
        </w:tc>
      </w:tr>
      <w:tr w:rsidR="00540F63" w:rsidRPr="005146A4" w:rsidTr="009A4F7E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40F63" w:rsidRPr="00361279" w:rsidRDefault="00540F63" w:rsidP="005146A4">
            <w:pPr>
              <w:spacing w:after="0"/>
              <w:rPr>
                <w:rFonts w:cs="Arial"/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>Krátkodobé pohľadávky spolu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40F63" w:rsidRPr="00C8716B" w:rsidRDefault="00C8716B" w:rsidP="00C25A2F">
            <w:pPr>
              <w:pStyle w:val="Value"/>
              <w:jc w:val="center"/>
              <w:rPr>
                <w:b/>
                <w:color w:val="000000" w:themeColor="text1"/>
                <w:sz w:val="12"/>
                <w:szCs w:val="12"/>
              </w:rPr>
            </w:pPr>
            <w:r w:rsidRPr="00C8716B">
              <w:rPr>
                <w:b/>
                <w:color w:val="000000" w:themeColor="text1"/>
                <w:sz w:val="12"/>
                <w:szCs w:val="12"/>
              </w:rPr>
              <w:t>64 471</w:t>
            </w:r>
          </w:p>
        </w:tc>
        <w:tc>
          <w:tcPr>
            <w:tcW w:w="2745" w:type="dxa"/>
            <w:tcBorders>
              <w:top w:val="single" w:sz="6" w:space="0" w:color="auto"/>
            </w:tcBorders>
            <w:vAlign w:val="center"/>
          </w:tcPr>
          <w:p w:rsidR="00540F63" w:rsidRPr="00361279" w:rsidRDefault="00C8716B" w:rsidP="00540F63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30 000</w:t>
            </w:r>
          </w:p>
        </w:tc>
      </w:tr>
      <w:tr w:rsidR="00C25A2F" w:rsidRPr="005146A4" w:rsidTr="009A4F7E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C25A2F" w:rsidRPr="00361279" w:rsidRDefault="00C25A2F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so zostatkovou dobou splatnosti jeden rok až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C25A2F" w:rsidRPr="00361279" w:rsidRDefault="00C8716B" w:rsidP="005146A4">
            <w:pPr>
              <w:pStyle w:val="Value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11100</w:t>
            </w:r>
          </w:p>
        </w:tc>
        <w:tc>
          <w:tcPr>
            <w:tcW w:w="2745" w:type="dxa"/>
            <w:vAlign w:val="center"/>
          </w:tcPr>
          <w:p w:rsidR="00C25A2F" w:rsidRPr="00361279" w:rsidRDefault="00C8716B" w:rsidP="005146A4">
            <w:pPr>
              <w:pStyle w:val="Value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11100</w:t>
            </w:r>
          </w:p>
        </w:tc>
      </w:tr>
      <w:tr w:rsidR="00C25A2F" w:rsidRPr="005146A4" w:rsidTr="009A4F7E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C25A2F" w:rsidRPr="00361279" w:rsidRDefault="00C25A2F" w:rsidP="005146A4">
            <w:pPr>
              <w:spacing w:after="0"/>
              <w:rPr>
                <w:rFonts w:cs="Arial"/>
                <w:sz w:val="12"/>
                <w:szCs w:val="12"/>
              </w:rPr>
            </w:pPr>
            <w:r w:rsidRPr="00361279">
              <w:rPr>
                <w:rFonts w:cs="Arial"/>
                <w:sz w:val="12"/>
                <w:szCs w:val="12"/>
              </w:rPr>
              <w:t>Pohľadávky so zostatkovou dobou splatnosti dlhšou ako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C25A2F" w:rsidRPr="00361279" w:rsidRDefault="00C25A2F" w:rsidP="005146A4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745" w:type="dxa"/>
            <w:vAlign w:val="center"/>
          </w:tcPr>
          <w:p w:rsidR="00C25A2F" w:rsidRPr="00361279" w:rsidRDefault="00C25A2F" w:rsidP="005146A4">
            <w:pPr>
              <w:pStyle w:val="Value"/>
              <w:rPr>
                <w:sz w:val="12"/>
                <w:szCs w:val="12"/>
              </w:rPr>
            </w:pPr>
          </w:p>
        </w:tc>
      </w:tr>
      <w:tr w:rsidR="00C25A2F" w:rsidRPr="005146A4" w:rsidTr="009A4F7E">
        <w:trPr>
          <w:trHeight w:val="340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5A2F" w:rsidRPr="00361279" w:rsidRDefault="00C25A2F" w:rsidP="005146A4">
            <w:pPr>
              <w:spacing w:after="0"/>
              <w:rPr>
                <w:rFonts w:cs="Arial"/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>Dlhodobé pohľadávky spolu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5A2F" w:rsidRPr="00361279" w:rsidRDefault="00C8716B" w:rsidP="005146A4">
            <w:pPr>
              <w:pStyle w:val="Value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11100</w:t>
            </w:r>
          </w:p>
        </w:tc>
        <w:tc>
          <w:tcPr>
            <w:tcW w:w="2745" w:type="dxa"/>
            <w:tcBorders>
              <w:bottom w:val="single" w:sz="12" w:space="0" w:color="auto"/>
            </w:tcBorders>
            <w:vAlign w:val="center"/>
          </w:tcPr>
          <w:p w:rsidR="00C25A2F" w:rsidRPr="00361279" w:rsidRDefault="00C8716B" w:rsidP="005146A4">
            <w:pPr>
              <w:pStyle w:val="Value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11100</w:t>
            </w:r>
          </w:p>
        </w:tc>
      </w:tr>
    </w:tbl>
    <w:p w:rsidR="0071397C" w:rsidRDefault="0071397C" w:rsidP="00D57E98">
      <w:pPr>
        <w:rPr>
          <w:rFonts w:ascii="Arial Narrow" w:eastAsia="Times New Roman" w:hAnsi="Arial Narrow" w:cs="Times New Roman"/>
          <w:b/>
          <w:bCs/>
          <w:kern w:val="28"/>
          <w:sz w:val="16"/>
          <w:szCs w:val="16"/>
        </w:rPr>
      </w:pPr>
    </w:p>
    <w:p w:rsidR="00D57E98" w:rsidRPr="0066246D" w:rsidRDefault="0071397C" w:rsidP="00D57E98">
      <w:pPr>
        <w:rPr>
          <w:b/>
          <w:sz w:val="18"/>
          <w:szCs w:val="18"/>
        </w:rPr>
      </w:pPr>
      <w:r>
        <w:rPr>
          <w:rFonts w:ascii="Arial Narrow" w:eastAsia="Times New Roman" w:hAnsi="Arial Narrow" w:cs="Times New Roman"/>
          <w:b/>
          <w:bCs/>
          <w:kern w:val="28"/>
          <w:sz w:val="16"/>
          <w:szCs w:val="16"/>
        </w:rPr>
        <w:t>-</w:t>
      </w:r>
      <w:r w:rsidR="00D57E98" w:rsidRPr="0066246D">
        <w:rPr>
          <w:b/>
          <w:sz w:val="18"/>
          <w:szCs w:val="18"/>
        </w:rPr>
        <w:t>Pohľadávky zabezpečené záložným právom alebo inou formou zabezpečenia</w:t>
      </w:r>
    </w:p>
    <w:p w:rsidR="00D57E98" w:rsidRPr="0066246D" w:rsidRDefault="0071397C" w:rsidP="00D57E98">
      <w:pPr>
        <w:rPr>
          <w:sz w:val="16"/>
          <w:szCs w:val="16"/>
        </w:rPr>
      </w:pPr>
      <w:r>
        <w:rPr>
          <w:sz w:val="16"/>
          <w:szCs w:val="16"/>
        </w:rPr>
        <w:t xml:space="preserve">  </w:t>
      </w:r>
      <w:r w:rsidR="00D57E98" w:rsidRPr="0066246D">
        <w:rPr>
          <w:sz w:val="16"/>
          <w:szCs w:val="16"/>
        </w:rPr>
        <w:t>Účtovná jednotka nemá náplň pre túto položku.</w:t>
      </w:r>
    </w:p>
    <w:p w:rsidR="0071397C" w:rsidRDefault="0071397C" w:rsidP="00D57E98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DB3446" w:rsidRPr="0066246D">
        <w:rPr>
          <w:b/>
          <w:sz w:val="18"/>
          <w:szCs w:val="18"/>
        </w:rPr>
        <w:t>Pohľadávky, na ktoré je zriadené záložné právo alebo pri ktorých má účtovná jednotka obmedzené právo s</w:t>
      </w:r>
      <w:r w:rsidR="00B33BBE" w:rsidRPr="0066246D">
        <w:rPr>
          <w:b/>
          <w:sz w:val="18"/>
          <w:szCs w:val="18"/>
        </w:rPr>
        <w:t> </w:t>
      </w:r>
      <w:r w:rsidR="00DB3446" w:rsidRPr="0066246D">
        <w:rPr>
          <w:b/>
          <w:sz w:val="18"/>
          <w:szCs w:val="18"/>
        </w:rPr>
        <w:t xml:space="preserve">nimi </w:t>
      </w:r>
      <w:r>
        <w:rPr>
          <w:b/>
          <w:sz w:val="18"/>
          <w:szCs w:val="18"/>
        </w:rPr>
        <w:t xml:space="preserve"> </w:t>
      </w:r>
    </w:p>
    <w:p w:rsidR="00D57E98" w:rsidRPr="0066246D" w:rsidRDefault="0071397C" w:rsidP="00D57E98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</w:t>
      </w:r>
      <w:r w:rsidR="00DB3446" w:rsidRPr="0066246D">
        <w:rPr>
          <w:b/>
          <w:sz w:val="18"/>
          <w:szCs w:val="18"/>
        </w:rPr>
        <w:t>nakladať</w:t>
      </w:r>
    </w:p>
    <w:p w:rsidR="00D06B42" w:rsidRPr="0066246D" w:rsidRDefault="0071397C" w:rsidP="00D06B42">
      <w:pPr>
        <w:rPr>
          <w:sz w:val="16"/>
          <w:szCs w:val="16"/>
        </w:rPr>
      </w:pPr>
      <w:r>
        <w:rPr>
          <w:sz w:val="16"/>
          <w:szCs w:val="16"/>
        </w:rPr>
        <w:t xml:space="preserve">  </w:t>
      </w:r>
      <w:r w:rsidR="00DB3446" w:rsidRPr="0066246D">
        <w:rPr>
          <w:sz w:val="16"/>
          <w:szCs w:val="16"/>
        </w:rPr>
        <w:t>Účtovná jednotka nemá náplň pre túto položku.</w:t>
      </w:r>
    </w:p>
    <w:p w:rsidR="00DB3446" w:rsidRPr="0066246D" w:rsidRDefault="0071397C" w:rsidP="00D06B42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45215E" w:rsidRPr="0066246D">
        <w:rPr>
          <w:b/>
          <w:sz w:val="18"/>
          <w:szCs w:val="18"/>
        </w:rPr>
        <w:t>Odložená daňová pohľadávka</w:t>
      </w:r>
    </w:p>
    <w:p w:rsidR="0045215E" w:rsidRPr="0066246D" w:rsidRDefault="0071397C" w:rsidP="00D06B42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45215E" w:rsidRPr="0066246D">
        <w:rPr>
          <w:sz w:val="16"/>
          <w:szCs w:val="16"/>
        </w:rPr>
        <w:t>Účtovná jednotka nemá náplň pre túto položku.</w:t>
      </w:r>
    </w:p>
    <w:p w:rsidR="0045215E" w:rsidRPr="0066246D" w:rsidRDefault="0071397C" w:rsidP="00D06B42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7609A6" w:rsidRPr="0066246D">
        <w:rPr>
          <w:b/>
          <w:sz w:val="18"/>
          <w:szCs w:val="18"/>
        </w:rPr>
        <w:t>Významné položky krátkodobého finančného majetku</w:t>
      </w:r>
    </w:p>
    <w:p w:rsidR="00185FDF" w:rsidRPr="00185FDF" w:rsidRDefault="00185FDF" w:rsidP="00185FDF">
      <w:pPr>
        <w:pStyle w:val="Nze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185FDF">
        <w:rPr>
          <w:b w:val="0"/>
          <w:sz w:val="16"/>
          <w:szCs w:val="16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166"/>
        <w:gridCol w:w="2660"/>
        <w:gridCol w:w="2302"/>
      </w:tblGrid>
      <w:tr w:rsidR="00185FDF" w:rsidRPr="00185FDF" w:rsidTr="00EC682F">
        <w:trPr>
          <w:jc w:val="center"/>
        </w:trPr>
        <w:tc>
          <w:tcPr>
            <w:tcW w:w="4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FDF" w:rsidRPr="00361279" w:rsidRDefault="00185FDF" w:rsidP="00361279">
            <w:pPr>
              <w:pStyle w:val="TopHeader"/>
              <w:spacing w:after="100" w:afterAutospacing="1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Názov položky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5FDF" w:rsidRPr="00361279" w:rsidRDefault="00185FDF" w:rsidP="00361279">
            <w:pPr>
              <w:pStyle w:val="TopHeader"/>
              <w:spacing w:after="100" w:afterAutospacing="1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5FDF" w:rsidRPr="00361279" w:rsidRDefault="00185FDF" w:rsidP="00361279">
            <w:pPr>
              <w:pStyle w:val="TopHeader"/>
              <w:spacing w:after="100" w:afterAutospacing="1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540F63" w:rsidRPr="00185FDF" w:rsidTr="00EC682F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0F63" w:rsidRPr="00361279" w:rsidRDefault="00540F63" w:rsidP="00361279">
            <w:pPr>
              <w:spacing w:after="100" w:afterAutospacing="1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Pokladnica, ceniny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0F63" w:rsidRPr="00361279" w:rsidRDefault="00C8716B" w:rsidP="00361279">
            <w:pPr>
              <w:pStyle w:val="Value"/>
              <w:spacing w:after="100" w:afterAutospacing="1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1426</w:t>
            </w:r>
          </w:p>
        </w:tc>
        <w:tc>
          <w:tcPr>
            <w:tcW w:w="2302" w:type="dxa"/>
            <w:tcBorders>
              <w:top w:val="single" w:sz="12" w:space="0" w:color="auto"/>
            </w:tcBorders>
            <w:vAlign w:val="center"/>
          </w:tcPr>
          <w:p w:rsidR="00540F63" w:rsidRPr="00361279" w:rsidRDefault="00C8716B" w:rsidP="00540F63">
            <w:pPr>
              <w:pStyle w:val="Value"/>
              <w:spacing w:after="100" w:afterAutospacing="1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784</w:t>
            </w:r>
          </w:p>
        </w:tc>
      </w:tr>
      <w:tr w:rsidR="00540F63" w:rsidRPr="00185FDF" w:rsidTr="00EC682F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540F63" w:rsidRPr="00361279" w:rsidRDefault="00540F63" w:rsidP="00361279">
            <w:pPr>
              <w:spacing w:after="100" w:afterAutospacing="1"/>
              <w:rPr>
                <w:rFonts w:cs="Arial"/>
                <w:bCs/>
                <w:sz w:val="12"/>
                <w:szCs w:val="12"/>
              </w:rPr>
            </w:pPr>
            <w:r w:rsidRPr="00361279">
              <w:rPr>
                <w:rFonts w:cs="Arial"/>
                <w:bCs/>
                <w:sz w:val="12"/>
                <w:szCs w:val="12"/>
              </w:rPr>
              <w:t>Bežné bankové účty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540F63" w:rsidRPr="00361279" w:rsidRDefault="00C8716B" w:rsidP="0071397C">
            <w:pPr>
              <w:pStyle w:val="Value"/>
              <w:spacing w:after="100" w:afterAutospacing="1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261</w:t>
            </w:r>
          </w:p>
        </w:tc>
        <w:tc>
          <w:tcPr>
            <w:tcW w:w="2302" w:type="dxa"/>
            <w:vAlign w:val="center"/>
          </w:tcPr>
          <w:p w:rsidR="00540F63" w:rsidRPr="00361279" w:rsidRDefault="00C8716B" w:rsidP="00540F63">
            <w:pPr>
              <w:pStyle w:val="Value"/>
              <w:spacing w:after="100" w:afterAutospacing="1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25</w:t>
            </w:r>
          </w:p>
        </w:tc>
      </w:tr>
      <w:tr w:rsidR="00540F63" w:rsidRPr="00185FDF" w:rsidTr="00EC682F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540F63" w:rsidRPr="00361279" w:rsidRDefault="00540F63" w:rsidP="00361279">
            <w:pPr>
              <w:spacing w:after="100" w:afterAutospacing="1"/>
              <w:rPr>
                <w:rFonts w:cs="Arial"/>
                <w:bCs/>
                <w:sz w:val="12"/>
                <w:szCs w:val="12"/>
              </w:rPr>
            </w:pPr>
            <w:r w:rsidRPr="00361279">
              <w:rPr>
                <w:rFonts w:cs="Arial"/>
                <w:bCs/>
                <w:sz w:val="12"/>
                <w:szCs w:val="12"/>
              </w:rPr>
              <w:t>Bankové účty termínované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540F63" w:rsidRPr="00361279" w:rsidRDefault="00540F63" w:rsidP="00361279">
            <w:pPr>
              <w:pStyle w:val="Value"/>
              <w:spacing w:after="100" w:afterAutospacing="1"/>
              <w:rPr>
                <w:sz w:val="12"/>
                <w:szCs w:val="12"/>
              </w:rPr>
            </w:pPr>
          </w:p>
        </w:tc>
        <w:tc>
          <w:tcPr>
            <w:tcW w:w="2302" w:type="dxa"/>
            <w:vAlign w:val="center"/>
          </w:tcPr>
          <w:p w:rsidR="00540F63" w:rsidRPr="00361279" w:rsidRDefault="00540F63" w:rsidP="00540F63">
            <w:pPr>
              <w:pStyle w:val="Value"/>
              <w:spacing w:after="100" w:afterAutospacing="1"/>
              <w:rPr>
                <w:sz w:val="12"/>
                <w:szCs w:val="12"/>
              </w:rPr>
            </w:pPr>
          </w:p>
        </w:tc>
      </w:tr>
      <w:tr w:rsidR="00540F63" w:rsidRPr="00185FDF" w:rsidTr="00EC682F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540F63" w:rsidRPr="00361279" w:rsidRDefault="00540F63" w:rsidP="00361279">
            <w:pPr>
              <w:spacing w:after="100" w:afterAutospacing="1"/>
              <w:rPr>
                <w:rFonts w:cs="Arial"/>
                <w:bCs/>
                <w:sz w:val="12"/>
                <w:szCs w:val="12"/>
              </w:rPr>
            </w:pPr>
            <w:r w:rsidRPr="00361279">
              <w:rPr>
                <w:rFonts w:cs="Arial"/>
                <w:bCs/>
                <w:sz w:val="12"/>
                <w:szCs w:val="12"/>
              </w:rPr>
              <w:t>Peniaze na ceste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540F63" w:rsidRPr="00361279" w:rsidRDefault="00540F63" w:rsidP="00361279">
            <w:pPr>
              <w:pStyle w:val="Value"/>
              <w:spacing w:after="100" w:afterAutospacing="1"/>
              <w:rPr>
                <w:sz w:val="12"/>
                <w:szCs w:val="12"/>
              </w:rPr>
            </w:pPr>
          </w:p>
        </w:tc>
        <w:tc>
          <w:tcPr>
            <w:tcW w:w="2302" w:type="dxa"/>
            <w:vAlign w:val="center"/>
          </w:tcPr>
          <w:p w:rsidR="00540F63" w:rsidRPr="00361279" w:rsidRDefault="00540F63" w:rsidP="00540F63">
            <w:pPr>
              <w:pStyle w:val="Value"/>
              <w:spacing w:after="100" w:afterAutospacing="1"/>
              <w:rPr>
                <w:sz w:val="12"/>
                <w:szCs w:val="12"/>
              </w:rPr>
            </w:pPr>
          </w:p>
        </w:tc>
      </w:tr>
      <w:tr w:rsidR="00540F63" w:rsidRPr="00185FDF" w:rsidTr="00EC682F">
        <w:trPr>
          <w:trHeight w:val="340"/>
          <w:jc w:val="center"/>
        </w:trPr>
        <w:tc>
          <w:tcPr>
            <w:tcW w:w="4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0F63" w:rsidRPr="00361279" w:rsidRDefault="00540F63" w:rsidP="00361279">
            <w:pPr>
              <w:spacing w:after="100" w:afterAutospacing="1"/>
              <w:rPr>
                <w:rFonts w:cs="Arial"/>
                <w:b/>
                <w:bCs/>
                <w:sz w:val="12"/>
                <w:szCs w:val="12"/>
              </w:rPr>
            </w:pPr>
            <w:r w:rsidRPr="00361279">
              <w:rPr>
                <w:rFonts w:cs="Arial"/>
                <w:b/>
                <w:bCs/>
                <w:sz w:val="12"/>
                <w:szCs w:val="12"/>
              </w:rPr>
              <w:t>Spolu</w:t>
            </w:r>
          </w:p>
        </w:tc>
        <w:tc>
          <w:tcPr>
            <w:tcW w:w="26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0F63" w:rsidRPr="00361279" w:rsidRDefault="00C8716B" w:rsidP="0071397C">
            <w:pPr>
              <w:pStyle w:val="Value"/>
              <w:spacing w:after="100" w:afterAutospacing="1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1687</w:t>
            </w:r>
          </w:p>
        </w:tc>
        <w:tc>
          <w:tcPr>
            <w:tcW w:w="2302" w:type="dxa"/>
            <w:tcBorders>
              <w:bottom w:val="single" w:sz="12" w:space="0" w:color="auto"/>
            </w:tcBorders>
            <w:vAlign w:val="center"/>
          </w:tcPr>
          <w:p w:rsidR="00540F63" w:rsidRPr="00361279" w:rsidRDefault="00C8716B" w:rsidP="00540F63">
            <w:pPr>
              <w:pStyle w:val="Value"/>
              <w:spacing w:after="100" w:afterAutospacing="1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809</w:t>
            </w:r>
          </w:p>
        </w:tc>
      </w:tr>
    </w:tbl>
    <w:p w:rsidR="007609A6" w:rsidRPr="0066246D" w:rsidRDefault="007609A6" w:rsidP="00D06B42">
      <w:pPr>
        <w:rPr>
          <w:sz w:val="16"/>
          <w:szCs w:val="16"/>
        </w:rPr>
      </w:pPr>
    </w:p>
    <w:p w:rsidR="007950C8" w:rsidRPr="0066246D" w:rsidRDefault="00FF2D7A" w:rsidP="007950C8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5E3E13">
        <w:rPr>
          <w:b/>
          <w:sz w:val="18"/>
          <w:szCs w:val="18"/>
        </w:rPr>
        <w:t>Opravné položky ku krátkodobému</w:t>
      </w:r>
      <w:r w:rsidR="007950C8" w:rsidRPr="0066246D">
        <w:rPr>
          <w:b/>
          <w:sz w:val="18"/>
          <w:szCs w:val="18"/>
        </w:rPr>
        <w:t xml:space="preserve"> finančné</w:t>
      </w:r>
      <w:r w:rsidR="005E3E13">
        <w:rPr>
          <w:b/>
          <w:sz w:val="18"/>
          <w:szCs w:val="18"/>
        </w:rPr>
        <w:t>mu</w:t>
      </w:r>
      <w:r w:rsidR="007950C8" w:rsidRPr="0066246D">
        <w:rPr>
          <w:b/>
          <w:sz w:val="18"/>
          <w:szCs w:val="18"/>
        </w:rPr>
        <w:t xml:space="preserve"> majetku</w:t>
      </w:r>
    </w:p>
    <w:p w:rsidR="007609A6" w:rsidRPr="0066246D" w:rsidRDefault="00FF2D7A" w:rsidP="007950C8">
      <w:pPr>
        <w:rPr>
          <w:sz w:val="16"/>
          <w:szCs w:val="16"/>
        </w:rPr>
      </w:pPr>
      <w:r>
        <w:rPr>
          <w:sz w:val="16"/>
          <w:szCs w:val="16"/>
        </w:rPr>
        <w:t xml:space="preserve">  </w:t>
      </w:r>
      <w:r w:rsidR="007950C8" w:rsidRPr="0066246D">
        <w:rPr>
          <w:sz w:val="16"/>
          <w:szCs w:val="16"/>
        </w:rPr>
        <w:t>Účtovná jednotka nemá náplň pre túto položku.</w:t>
      </w:r>
    </w:p>
    <w:p w:rsidR="00FF2D7A" w:rsidRDefault="00FF2D7A" w:rsidP="00516AA7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516AA7" w:rsidRPr="0066246D">
        <w:rPr>
          <w:b/>
          <w:sz w:val="18"/>
          <w:szCs w:val="18"/>
        </w:rPr>
        <w:t>Krátkodobý finančný majetok, na ktorý je zriadené záložné právo alebo pri ktorom má účtovná jednotka obmedzené</w:t>
      </w:r>
    </w:p>
    <w:p w:rsidR="00516AA7" w:rsidRPr="0066246D" w:rsidRDefault="00FF2D7A" w:rsidP="00516AA7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</w:t>
      </w:r>
      <w:r w:rsidR="00516AA7" w:rsidRPr="0066246D">
        <w:rPr>
          <w:b/>
          <w:sz w:val="18"/>
          <w:szCs w:val="18"/>
        </w:rPr>
        <w:t xml:space="preserve"> právo s</w:t>
      </w:r>
      <w:r w:rsidR="00B33BBE" w:rsidRPr="0066246D">
        <w:rPr>
          <w:b/>
          <w:sz w:val="18"/>
          <w:szCs w:val="18"/>
        </w:rPr>
        <w:t> </w:t>
      </w:r>
      <w:r w:rsidR="00516AA7" w:rsidRPr="0066246D">
        <w:rPr>
          <w:b/>
          <w:sz w:val="18"/>
          <w:szCs w:val="18"/>
        </w:rPr>
        <w:t>ním nakladať</w:t>
      </w:r>
    </w:p>
    <w:p w:rsidR="007950C8" w:rsidRPr="0066246D" w:rsidRDefault="00FF2D7A" w:rsidP="00516AA7">
      <w:pPr>
        <w:rPr>
          <w:sz w:val="16"/>
          <w:szCs w:val="16"/>
        </w:rPr>
      </w:pPr>
      <w:r>
        <w:rPr>
          <w:sz w:val="16"/>
          <w:szCs w:val="16"/>
        </w:rPr>
        <w:t xml:space="preserve">  </w:t>
      </w:r>
      <w:r w:rsidR="00516AA7" w:rsidRPr="0066246D">
        <w:rPr>
          <w:sz w:val="16"/>
          <w:szCs w:val="16"/>
        </w:rPr>
        <w:t>Účtovná jednotka nemá náplň pre túto položku.</w:t>
      </w:r>
    </w:p>
    <w:p w:rsidR="00077881" w:rsidRPr="0066246D" w:rsidRDefault="00FF2D7A" w:rsidP="00077881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077881" w:rsidRPr="0066246D">
        <w:rPr>
          <w:b/>
          <w:sz w:val="18"/>
          <w:szCs w:val="18"/>
        </w:rPr>
        <w:t>Ocenenie krátkodobého finančného majetku ku dňu zostavenia účtovnej závierky</w:t>
      </w:r>
    </w:p>
    <w:p w:rsidR="00516AA7" w:rsidRPr="0066246D" w:rsidRDefault="00FF2D7A" w:rsidP="00077881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077881" w:rsidRPr="0066246D">
        <w:rPr>
          <w:sz w:val="16"/>
          <w:szCs w:val="16"/>
        </w:rPr>
        <w:t>Účtovná jednotka nemá náplň pre túto položku.</w:t>
      </w:r>
    </w:p>
    <w:p w:rsidR="00077881" w:rsidRPr="0066246D" w:rsidRDefault="00FF2D7A" w:rsidP="00077881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7D7F48" w:rsidRPr="0066246D">
        <w:rPr>
          <w:b/>
          <w:sz w:val="18"/>
          <w:szCs w:val="18"/>
        </w:rPr>
        <w:t>Významné položky časového rozlíšenia nákladov budúcich období a</w:t>
      </w:r>
      <w:r w:rsidR="00B33BBE" w:rsidRPr="0066246D">
        <w:rPr>
          <w:b/>
          <w:sz w:val="18"/>
          <w:szCs w:val="18"/>
        </w:rPr>
        <w:t> </w:t>
      </w:r>
      <w:r w:rsidR="007D7F48" w:rsidRPr="0066246D">
        <w:rPr>
          <w:b/>
          <w:sz w:val="18"/>
          <w:szCs w:val="18"/>
        </w:rPr>
        <w:t>príjmov budúcich období</w:t>
      </w:r>
    </w:p>
    <w:tbl>
      <w:tblPr>
        <w:tblW w:w="4674" w:type="pct"/>
        <w:jc w:val="center"/>
        <w:tblInd w:w="59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68"/>
        <w:gridCol w:w="2541"/>
        <w:gridCol w:w="2424"/>
      </w:tblGrid>
      <w:tr w:rsidR="006218BA" w:rsidRPr="00D26E73" w:rsidTr="005E393A">
        <w:trPr>
          <w:jc w:val="center"/>
        </w:trPr>
        <w:tc>
          <w:tcPr>
            <w:tcW w:w="35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18BA" w:rsidRPr="00361279" w:rsidRDefault="006218BA" w:rsidP="006218BA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Opis položky časového rozlíšenia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18BA" w:rsidRPr="00361279" w:rsidRDefault="006218BA" w:rsidP="006218BA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18BA" w:rsidRPr="00361279" w:rsidRDefault="006218BA" w:rsidP="006218BA">
            <w:pPr>
              <w:pStyle w:val="TopHead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6218BA" w:rsidRPr="00D26E73" w:rsidTr="005E393A">
        <w:trPr>
          <w:trHeight w:val="340"/>
          <w:jc w:val="center"/>
        </w:trPr>
        <w:tc>
          <w:tcPr>
            <w:tcW w:w="35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18BA" w:rsidRPr="00361279" w:rsidRDefault="006218BA" w:rsidP="006218BA">
            <w:pPr>
              <w:spacing w:after="0"/>
              <w:rPr>
                <w:rFonts w:cs="Arial"/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 xml:space="preserve">Náklady budúcich období dlhodobé, z toho: 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18BA" w:rsidRPr="00361279" w:rsidRDefault="006218BA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18BA" w:rsidRPr="00361279" w:rsidRDefault="006218BA" w:rsidP="006218BA">
            <w:pPr>
              <w:pStyle w:val="Value"/>
              <w:rPr>
                <w:sz w:val="12"/>
                <w:szCs w:val="12"/>
              </w:rPr>
            </w:pPr>
          </w:p>
        </w:tc>
      </w:tr>
      <w:tr w:rsidR="006218BA" w:rsidRPr="00D26E73" w:rsidTr="005E393A">
        <w:trPr>
          <w:trHeight w:val="340"/>
          <w:jc w:val="center"/>
        </w:trPr>
        <w:tc>
          <w:tcPr>
            <w:tcW w:w="356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18BA" w:rsidRPr="00361279" w:rsidRDefault="006218BA" w:rsidP="006218BA">
            <w:pPr>
              <w:spacing w:after="0"/>
              <w:rPr>
                <w:rFonts w:cs="Arial"/>
                <w:sz w:val="12"/>
                <w:szCs w:val="12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18BA" w:rsidRPr="00361279" w:rsidRDefault="006218BA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18BA" w:rsidRPr="00361279" w:rsidRDefault="006218BA" w:rsidP="006218BA">
            <w:pPr>
              <w:pStyle w:val="Value"/>
              <w:rPr>
                <w:sz w:val="12"/>
                <w:szCs w:val="12"/>
              </w:rPr>
            </w:pPr>
          </w:p>
        </w:tc>
      </w:tr>
      <w:tr w:rsidR="006218BA" w:rsidRPr="00D26E73" w:rsidTr="005E393A">
        <w:trPr>
          <w:trHeight w:val="340"/>
          <w:jc w:val="center"/>
        </w:trPr>
        <w:tc>
          <w:tcPr>
            <w:tcW w:w="356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18BA" w:rsidRPr="00361279" w:rsidRDefault="006218BA" w:rsidP="006218BA">
            <w:pPr>
              <w:spacing w:after="0"/>
              <w:rPr>
                <w:rFonts w:cs="Arial"/>
                <w:sz w:val="12"/>
                <w:szCs w:val="12"/>
              </w:rPr>
            </w:pPr>
          </w:p>
        </w:tc>
        <w:tc>
          <w:tcPr>
            <w:tcW w:w="2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18BA" w:rsidRPr="00361279" w:rsidRDefault="006218BA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218BA" w:rsidRPr="00361279" w:rsidRDefault="006218BA" w:rsidP="006218BA">
            <w:pPr>
              <w:pStyle w:val="Value"/>
              <w:rPr>
                <w:sz w:val="12"/>
                <w:szCs w:val="12"/>
              </w:rPr>
            </w:pPr>
          </w:p>
        </w:tc>
      </w:tr>
      <w:tr w:rsidR="00540F63" w:rsidRPr="00D26E73" w:rsidTr="005E393A">
        <w:trPr>
          <w:trHeight w:val="340"/>
          <w:jc w:val="center"/>
        </w:trPr>
        <w:tc>
          <w:tcPr>
            <w:tcW w:w="35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0F63" w:rsidRPr="00361279" w:rsidRDefault="00540F63" w:rsidP="006218BA">
            <w:pPr>
              <w:spacing w:after="0"/>
              <w:rPr>
                <w:rFonts w:cs="Arial"/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>Náklady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0F63" w:rsidRPr="006E2AA1" w:rsidRDefault="00C8716B" w:rsidP="00201B17">
            <w:pPr>
              <w:pStyle w:val="Value"/>
              <w:jc w:val="center"/>
              <w:rPr>
                <w:b/>
                <w:color w:val="000000" w:themeColor="text1"/>
                <w:sz w:val="12"/>
                <w:szCs w:val="12"/>
              </w:rPr>
            </w:pPr>
            <w:r>
              <w:rPr>
                <w:b/>
                <w:color w:val="000000" w:themeColor="text1"/>
                <w:sz w:val="12"/>
                <w:szCs w:val="12"/>
              </w:rPr>
              <w:t>2</w:t>
            </w:r>
            <w:r w:rsidR="00201B17">
              <w:rPr>
                <w:b/>
                <w:color w:val="000000" w:themeColor="text1"/>
                <w:sz w:val="12"/>
                <w:szCs w:val="12"/>
              </w:rPr>
              <w:t xml:space="preserve"> </w:t>
            </w:r>
            <w:r>
              <w:rPr>
                <w:b/>
                <w:color w:val="000000" w:themeColor="text1"/>
                <w:sz w:val="12"/>
                <w:szCs w:val="12"/>
              </w:rPr>
              <w:t>107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0F63" w:rsidRPr="006E2AA1" w:rsidRDefault="00C8716B" w:rsidP="00201B17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2</w:t>
            </w:r>
            <w:r w:rsidR="00201B17">
              <w:rPr>
                <w:b/>
                <w:sz w:val="12"/>
                <w:szCs w:val="12"/>
              </w:rPr>
              <w:t xml:space="preserve"> </w:t>
            </w:r>
            <w:r>
              <w:rPr>
                <w:b/>
                <w:sz w:val="12"/>
                <w:szCs w:val="12"/>
              </w:rPr>
              <w:t>109</w:t>
            </w:r>
          </w:p>
        </w:tc>
      </w:tr>
      <w:tr w:rsidR="00540F63" w:rsidRPr="00D26E73" w:rsidTr="005E393A">
        <w:trPr>
          <w:trHeight w:val="340"/>
          <w:jc w:val="center"/>
        </w:trPr>
        <w:tc>
          <w:tcPr>
            <w:tcW w:w="35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0F63" w:rsidRPr="00361279" w:rsidRDefault="005E393A" w:rsidP="006218BA">
            <w:pPr>
              <w:spacing w:after="0"/>
              <w:rPr>
                <w:rFonts w:cs="Arial"/>
                <w:sz w:val="12"/>
                <w:szCs w:val="12"/>
              </w:rPr>
            </w:pPr>
            <w:r>
              <w:rPr>
                <w:rFonts w:cs="Arial"/>
                <w:sz w:val="12"/>
                <w:szCs w:val="12"/>
              </w:rPr>
              <w:t>poistenie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0F63" w:rsidRPr="006E2AA1" w:rsidRDefault="005E393A" w:rsidP="00FF2D7A">
            <w:pPr>
              <w:pStyle w:val="Value"/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2</w:t>
            </w:r>
            <w:r w:rsidR="00201B17">
              <w:rPr>
                <w:color w:val="000000" w:themeColor="text1"/>
                <w:sz w:val="12"/>
                <w:szCs w:val="12"/>
              </w:rPr>
              <w:t xml:space="preserve"> </w:t>
            </w:r>
            <w:r>
              <w:rPr>
                <w:color w:val="000000" w:themeColor="text1"/>
                <w:sz w:val="12"/>
                <w:szCs w:val="12"/>
              </w:rPr>
              <w:t>107</w:t>
            </w: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540F63" w:rsidRPr="00361279" w:rsidRDefault="005E393A" w:rsidP="00540F6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</w:t>
            </w:r>
            <w:r w:rsidR="00201B17">
              <w:rPr>
                <w:sz w:val="12"/>
                <w:szCs w:val="12"/>
              </w:rPr>
              <w:t xml:space="preserve"> </w:t>
            </w:r>
            <w:r>
              <w:rPr>
                <w:sz w:val="12"/>
                <w:szCs w:val="12"/>
              </w:rPr>
              <w:t>109</w:t>
            </w:r>
          </w:p>
        </w:tc>
      </w:tr>
      <w:tr w:rsidR="00540F63" w:rsidRPr="00D26E73" w:rsidTr="005E393A">
        <w:trPr>
          <w:trHeight w:val="340"/>
          <w:jc w:val="center"/>
        </w:trPr>
        <w:tc>
          <w:tcPr>
            <w:tcW w:w="35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0F63" w:rsidRPr="00361279" w:rsidRDefault="00540F63" w:rsidP="006218BA">
            <w:pPr>
              <w:spacing w:after="0"/>
              <w:rPr>
                <w:rFonts w:cs="Arial"/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>Príjmy budúcich období dlhodobé,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0F63" w:rsidRPr="00361279" w:rsidRDefault="00540F63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0F63" w:rsidRPr="00361279" w:rsidRDefault="00540F63" w:rsidP="006218BA">
            <w:pPr>
              <w:pStyle w:val="Value"/>
              <w:rPr>
                <w:sz w:val="12"/>
                <w:szCs w:val="12"/>
              </w:rPr>
            </w:pPr>
          </w:p>
        </w:tc>
      </w:tr>
      <w:tr w:rsidR="00540F63" w:rsidRPr="00D26E73" w:rsidTr="005E393A">
        <w:trPr>
          <w:trHeight w:val="340"/>
          <w:jc w:val="center"/>
        </w:trPr>
        <w:tc>
          <w:tcPr>
            <w:tcW w:w="35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0F63" w:rsidRPr="00361279" w:rsidRDefault="00540F63" w:rsidP="006218BA">
            <w:pPr>
              <w:spacing w:after="0"/>
              <w:rPr>
                <w:rFonts w:cs="Arial"/>
                <w:sz w:val="12"/>
                <w:szCs w:val="12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0F63" w:rsidRPr="00361279" w:rsidRDefault="00540F63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540F63" w:rsidRPr="00361279" w:rsidRDefault="00540F63" w:rsidP="006218BA">
            <w:pPr>
              <w:pStyle w:val="Value"/>
              <w:rPr>
                <w:sz w:val="12"/>
                <w:szCs w:val="12"/>
              </w:rPr>
            </w:pPr>
          </w:p>
        </w:tc>
      </w:tr>
      <w:tr w:rsidR="00540F63" w:rsidRPr="00D26E73" w:rsidTr="005E393A">
        <w:trPr>
          <w:trHeight w:val="340"/>
          <w:jc w:val="center"/>
        </w:trPr>
        <w:tc>
          <w:tcPr>
            <w:tcW w:w="35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0F63" w:rsidRPr="00361279" w:rsidRDefault="00540F63" w:rsidP="006218BA">
            <w:pPr>
              <w:spacing w:after="0"/>
              <w:rPr>
                <w:rFonts w:cs="Arial"/>
                <w:sz w:val="12"/>
                <w:szCs w:val="12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0F63" w:rsidRPr="00361279" w:rsidRDefault="00540F63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540F63" w:rsidRPr="00361279" w:rsidRDefault="00540F63" w:rsidP="006218BA">
            <w:pPr>
              <w:pStyle w:val="Value"/>
              <w:rPr>
                <w:sz w:val="12"/>
                <w:szCs w:val="12"/>
              </w:rPr>
            </w:pPr>
          </w:p>
        </w:tc>
      </w:tr>
      <w:tr w:rsidR="00540F63" w:rsidRPr="00D26E73" w:rsidTr="005E393A">
        <w:trPr>
          <w:trHeight w:val="340"/>
          <w:jc w:val="center"/>
        </w:trPr>
        <w:tc>
          <w:tcPr>
            <w:tcW w:w="35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0F63" w:rsidRPr="00361279" w:rsidRDefault="00540F63" w:rsidP="006218BA">
            <w:pPr>
              <w:spacing w:after="0"/>
              <w:rPr>
                <w:rFonts w:cs="Arial"/>
                <w:b/>
                <w:sz w:val="12"/>
                <w:szCs w:val="12"/>
              </w:rPr>
            </w:pPr>
            <w:r w:rsidRPr="00361279">
              <w:rPr>
                <w:rFonts w:cs="Arial"/>
                <w:b/>
                <w:sz w:val="12"/>
                <w:szCs w:val="12"/>
              </w:rPr>
              <w:t>Príjmy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0F63" w:rsidRPr="00361279" w:rsidRDefault="00540F63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0F63" w:rsidRPr="00361279" w:rsidRDefault="00540F63" w:rsidP="006218BA">
            <w:pPr>
              <w:pStyle w:val="Value"/>
              <w:rPr>
                <w:sz w:val="12"/>
                <w:szCs w:val="12"/>
              </w:rPr>
            </w:pPr>
          </w:p>
        </w:tc>
      </w:tr>
      <w:tr w:rsidR="00540F63" w:rsidRPr="00D26E73" w:rsidTr="005E393A">
        <w:trPr>
          <w:trHeight w:val="340"/>
          <w:jc w:val="center"/>
        </w:trPr>
        <w:tc>
          <w:tcPr>
            <w:tcW w:w="35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0F63" w:rsidRPr="00361279" w:rsidRDefault="00540F63" w:rsidP="006218BA">
            <w:pPr>
              <w:spacing w:after="0"/>
              <w:rPr>
                <w:rFonts w:cs="Arial"/>
                <w:sz w:val="12"/>
                <w:szCs w:val="12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0F63" w:rsidRPr="00361279" w:rsidRDefault="00540F63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540F63" w:rsidRPr="00361279" w:rsidRDefault="00540F63" w:rsidP="006218BA">
            <w:pPr>
              <w:pStyle w:val="Value"/>
              <w:rPr>
                <w:sz w:val="12"/>
                <w:szCs w:val="12"/>
              </w:rPr>
            </w:pPr>
          </w:p>
        </w:tc>
      </w:tr>
      <w:tr w:rsidR="00540F63" w:rsidRPr="00D26E73" w:rsidTr="005E393A">
        <w:trPr>
          <w:trHeight w:val="340"/>
          <w:jc w:val="center"/>
        </w:trPr>
        <w:tc>
          <w:tcPr>
            <w:tcW w:w="35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0F63" w:rsidRPr="00361279" w:rsidRDefault="00540F63" w:rsidP="006218BA">
            <w:pPr>
              <w:spacing w:after="0"/>
              <w:rPr>
                <w:rFonts w:cs="Arial"/>
                <w:sz w:val="12"/>
                <w:szCs w:val="12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0F63" w:rsidRPr="00361279" w:rsidRDefault="00540F63" w:rsidP="006218BA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540F63" w:rsidRPr="00361279" w:rsidRDefault="00540F63" w:rsidP="006218BA">
            <w:pPr>
              <w:pStyle w:val="Value"/>
              <w:rPr>
                <w:sz w:val="12"/>
                <w:szCs w:val="12"/>
              </w:rPr>
            </w:pPr>
          </w:p>
        </w:tc>
      </w:tr>
    </w:tbl>
    <w:p w:rsidR="006218BA" w:rsidRDefault="006218BA" w:rsidP="00077881"/>
    <w:p w:rsidR="00E554DA" w:rsidRPr="0066246D" w:rsidRDefault="00BF1DF5" w:rsidP="00077881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2027C4" w:rsidRPr="0066246D">
        <w:rPr>
          <w:b/>
          <w:sz w:val="18"/>
          <w:szCs w:val="18"/>
        </w:rPr>
        <w:t>Majetok prenajatý formou finančného prenájmu v</w:t>
      </w:r>
      <w:r w:rsidR="00B33BBE" w:rsidRPr="0066246D">
        <w:rPr>
          <w:b/>
          <w:sz w:val="18"/>
          <w:szCs w:val="18"/>
        </w:rPr>
        <w:t> </w:t>
      </w:r>
      <w:r w:rsidR="002027C4" w:rsidRPr="0066246D">
        <w:rPr>
          <w:b/>
          <w:sz w:val="18"/>
          <w:szCs w:val="18"/>
        </w:rPr>
        <w:t>poznámkach prenajímateľa</w:t>
      </w:r>
    </w:p>
    <w:p w:rsidR="002027C4" w:rsidRPr="0066246D" w:rsidRDefault="00BF1DF5" w:rsidP="00077881">
      <w:pPr>
        <w:rPr>
          <w:sz w:val="16"/>
          <w:szCs w:val="16"/>
        </w:rPr>
      </w:pPr>
      <w:r>
        <w:rPr>
          <w:sz w:val="16"/>
          <w:szCs w:val="16"/>
        </w:rPr>
        <w:t xml:space="preserve">  </w:t>
      </w:r>
      <w:r w:rsidR="002027C4" w:rsidRPr="0066246D">
        <w:rPr>
          <w:sz w:val="16"/>
          <w:szCs w:val="16"/>
        </w:rPr>
        <w:t>Účtovná jednotka nemá náplň pre túto položku.</w:t>
      </w:r>
    </w:p>
    <w:p w:rsidR="00B844FE" w:rsidRPr="0066246D" w:rsidRDefault="00B844FE" w:rsidP="00B844FE">
      <w:pPr>
        <w:rPr>
          <w:b/>
          <w:sz w:val="18"/>
          <w:szCs w:val="18"/>
        </w:rPr>
      </w:pPr>
      <w:r w:rsidRPr="0066246D">
        <w:rPr>
          <w:b/>
          <w:sz w:val="18"/>
          <w:szCs w:val="18"/>
        </w:rPr>
        <w:t>Informácie k</w:t>
      </w:r>
      <w:r w:rsidR="00B33BBE" w:rsidRPr="0066246D">
        <w:rPr>
          <w:b/>
          <w:sz w:val="18"/>
          <w:szCs w:val="18"/>
        </w:rPr>
        <w:t> </w:t>
      </w:r>
      <w:r w:rsidRPr="0066246D">
        <w:rPr>
          <w:b/>
          <w:sz w:val="18"/>
          <w:szCs w:val="18"/>
        </w:rPr>
        <w:t>údajom vykázaným na strane pasív súvahy</w:t>
      </w:r>
      <w:r w:rsidR="00BF1DF5">
        <w:rPr>
          <w:b/>
          <w:sz w:val="18"/>
          <w:szCs w:val="18"/>
        </w:rPr>
        <w:t>:</w:t>
      </w:r>
    </w:p>
    <w:p w:rsidR="002027C4" w:rsidRPr="0066246D" w:rsidRDefault="00BF1DF5" w:rsidP="00077881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B844FE" w:rsidRPr="0066246D">
        <w:rPr>
          <w:b/>
          <w:sz w:val="18"/>
          <w:szCs w:val="18"/>
        </w:rPr>
        <w:t>Údaje o</w:t>
      </w:r>
      <w:r w:rsidR="00B33BBE" w:rsidRPr="0066246D">
        <w:rPr>
          <w:b/>
          <w:sz w:val="18"/>
          <w:szCs w:val="18"/>
        </w:rPr>
        <w:t> </w:t>
      </w:r>
      <w:r w:rsidR="00B844FE" w:rsidRPr="0066246D">
        <w:rPr>
          <w:b/>
          <w:sz w:val="18"/>
          <w:szCs w:val="18"/>
        </w:rPr>
        <w:t>vlastnom imaní</w:t>
      </w:r>
    </w:p>
    <w:p w:rsidR="00B844FE" w:rsidRPr="0066246D" w:rsidRDefault="00B844FE" w:rsidP="00077881">
      <w:pPr>
        <w:rPr>
          <w:sz w:val="16"/>
          <w:szCs w:val="16"/>
        </w:rPr>
      </w:pPr>
      <w:r w:rsidRPr="0066246D">
        <w:rPr>
          <w:sz w:val="16"/>
          <w:szCs w:val="16"/>
        </w:rPr>
        <w:t>Popis základného imania, hodnota upísaného vlastného imania</w:t>
      </w:r>
    </w:p>
    <w:tbl>
      <w:tblPr>
        <w:tblStyle w:val="Mkatabulky"/>
        <w:tblW w:w="0" w:type="auto"/>
        <w:tblLook w:val="04A0"/>
      </w:tblPr>
      <w:tblGrid>
        <w:gridCol w:w="6345"/>
        <w:gridCol w:w="1418"/>
        <w:gridCol w:w="1449"/>
      </w:tblGrid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Text</w:t>
            </w:r>
          </w:p>
        </w:tc>
        <w:tc>
          <w:tcPr>
            <w:tcW w:w="1418" w:type="dxa"/>
          </w:tcPr>
          <w:p w:rsidR="00B844FE" w:rsidRPr="00361279" w:rsidRDefault="00C81A4C" w:rsidP="00ED4CAB">
            <w:pPr>
              <w:jc w:val="cent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Hodnota BO</w:t>
            </w:r>
          </w:p>
        </w:tc>
        <w:tc>
          <w:tcPr>
            <w:tcW w:w="1449" w:type="dxa"/>
          </w:tcPr>
          <w:p w:rsidR="00B844FE" w:rsidRPr="00361279" w:rsidRDefault="00C81A4C" w:rsidP="00ED4CAB">
            <w:pPr>
              <w:jc w:val="center"/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Hodnota PO</w:t>
            </w:r>
          </w:p>
        </w:tc>
      </w:tr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Základné imanie celkom</w:t>
            </w:r>
          </w:p>
        </w:tc>
        <w:tc>
          <w:tcPr>
            <w:tcW w:w="1418" w:type="dxa"/>
          </w:tcPr>
          <w:p w:rsidR="00B844FE" w:rsidRPr="00361279" w:rsidRDefault="00201B17" w:rsidP="00C713A3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</w:t>
            </w:r>
            <w:r w:rsidR="0056576B" w:rsidRPr="00361279">
              <w:rPr>
                <w:sz w:val="12"/>
                <w:szCs w:val="12"/>
              </w:rPr>
              <w:t>5</w:t>
            </w:r>
            <w:r w:rsidR="001D3545" w:rsidRPr="00361279">
              <w:rPr>
                <w:sz w:val="12"/>
                <w:szCs w:val="12"/>
              </w:rPr>
              <w:t xml:space="preserve"> </w:t>
            </w:r>
            <w:r w:rsidR="00ED4CAB" w:rsidRPr="00361279">
              <w:rPr>
                <w:sz w:val="12"/>
                <w:szCs w:val="12"/>
              </w:rPr>
              <w:t>000</w:t>
            </w:r>
          </w:p>
        </w:tc>
        <w:tc>
          <w:tcPr>
            <w:tcW w:w="1449" w:type="dxa"/>
          </w:tcPr>
          <w:p w:rsidR="00B844FE" w:rsidRPr="00361279" w:rsidRDefault="00201B17" w:rsidP="00ED4CA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</w:t>
            </w:r>
            <w:r w:rsidR="00D861A0">
              <w:rPr>
                <w:sz w:val="12"/>
                <w:szCs w:val="12"/>
              </w:rPr>
              <w:t>5 000</w:t>
            </w:r>
          </w:p>
        </w:tc>
      </w:tr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 xml:space="preserve">Počet </w:t>
            </w:r>
            <w:proofErr w:type="spellStart"/>
            <w:r w:rsidRPr="00361279">
              <w:rPr>
                <w:sz w:val="12"/>
                <w:szCs w:val="12"/>
              </w:rPr>
              <w:t>akcíí</w:t>
            </w:r>
            <w:proofErr w:type="spellEnd"/>
            <w:r w:rsidRPr="00361279">
              <w:rPr>
                <w:sz w:val="12"/>
                <w:szCs w:val="12"/>
              </w:rPr>
              <w:t xml:space="preserve"> (a.s.)</w:t>
            </w:r>
          </w:p>
        </w:tc>
        <w:tc>
          <w:tcPr>
            <w:tcW w:w="1418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</w:tr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proofErr w:type="spellStart"/>
            <w:r w:rsidRPr="00361279">
              <w:rPr>
                <w:sz w:val="12"/>
                <w:szCs w:val="12"/>
              </w:rPr>
              <w:t>Hominálna</w:t>
            </w:r>
            <w:proofErr w:type="spellEnd"/>
            <w:r w:rsidRPr="00361279">
              <w:rPr>
                <w:sz w:val="12"/>
                <w:szCs w:val="12"/>
              </w:rPr>
              <w:t xml:space="preserve"> hodnota 1 akcie (a.s.)</w:t>
            </w:r>
          </w:p>
        </w:tc>
        <w:tc>
          <w:tcPr>
            <w:tcW w:w="1418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</w:tr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</w:tr>
      <w:tr w:rsidR="00B844FE" w:rsidTr="00B844FE">
        <w:tc>
          <w:tcPr>
            <w:tcW w:w="6345" w:type="dxa"/>
          </w:tcPr>
          <w:p w:rsidR="00B844FE" w:rsidRPr="00361279" w:rsidRDefault="00201B17" w:rsidP="00077881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lastRenderedPageBreak/>
              <w:t>Peter Kysela</w:t>
            </w:r>
          </w:p>
        </w:tc>
        <w:tc>
          <w:tcPr>
            <w:tcW w:w="1418" w:type="dxa"/>
          </w:tcPr>
          <w:p w:rsidR="00B844FE" w:rsidRPr="00361279" w:rsidRDefault="00201B17" w:rsidP="00ED4CA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</w:t>
            </w:r>
            <w:r w:rsidR="00C713A3">
              <w:rPr>
                <w:sz w:val="12"/>
                <w:szCs w:val="12"/>
              </w:rPr>
              <w:t>5 000</w:t>
            </w:r>
          </w:p>
        </w:tc>
        <w:tc>
          <w:tcPr>
            <w:tcW w:w="1449" w:type="dxa"/>
          </w:tcPr>
          <w:p w:rsidR="00B844FE" w:rsidRPr="00361279" w:rsidRDefault="00201B17" w:rsidP="00ED4CA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</w:t>
            </w:r>
            <w:r w:rsidR="00D861A0">
              <w:rPr>
                <w:sz w:val="12"/>
                <w:szCs w:val="12"/>
              </w:rPr>
              <w:t>5 000</w:t>
            </w:r>
          </w:p>
        </w:tc>
      </w:tr>
      <w:tr w:rsidR="00B844FE" w:rsidTr="00B844FE">
        <w:tc>
          <w:tcPr>
            <w:tcW w:w="6345" w:type="dxa"/>
          </w:tcPr>
          <w:p w:rsidR="00B844FE" w:rsidRPr="00361279" w:rsidRDefault="00B844FE" w:rsidP="00077881">
            <w:pPr>
              <w:rPr>
                <w:sz w:val="12"/>
                <w:szCs w:val="12"/>
              </w:rPr>
            </w:pPr>
          </w:p>
        </w:tc>
        <w:tc>
          <w:tcPr>
            <w:tcW w:w="1418" w:type="dxa"/>
          </w:tcPr>
          <w:p w:rsidR="00B844FE" w:rsidRPr="00361279" w:rsidRDefault="00B844FE" w:rsidP="0056576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</w:tr>
      <w:tr w:rsidR="00B844FE" w:rsidTr="00B844FE">
        <w:tc>
          <w:tcPr>
            <w:tcW w:w="6345" w:type="dxa"/>
          </w:tcPr>
          <w:p w:rsidR="00B844FE" w:rsidRPr="00361279" w:rsidRDefault="00B844FE" w:rsidP="00077881">
            <w:pPr>
              <w:rPr>
                <w:sz w:val="12"/>
                <w:szCs w:val="12"/>
              </w:rPr>
            </w:pPr>
          </w:p>
        </w:tc>
        <w:tc>
          <w:tcPr>
            <w:tcW w:w="1418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</w:tr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Zisk na akciu alebo na podiel na základnom imaní</w:t>
            </w:r>
          </w:p>
        </w:tc>
        <w:tc>
          <w:tcPr>
            <w:tcW w:w="1418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</w:tr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>Hodnota upísaného vlastného imania</w:t>
            </w:r>
          </w:p>
        </w:tc>
        <w:tc>
          <w:tcPr>
            <w:tcW w:w="1418" w:type="dxa"/>
          </w:tcPr>
          <w:p w:rsidR="00B844FE" w:rsidRPr="00361279" w:rsidRDefault="00201B17" w:rsidP="00C713A3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</w:t>
            </w:r>
            <w:r w:rsidR="0056576B" w:rsidRPr="00361279">
              <w:rPr>
                <w:sz w:val="12"/>
                <w:szCs w:val="12"/>
              </w:rPr>
              <w:t>5</w:t>
            </w:r>
            <w:r w:rsidR="00E86B46" w:rsidRPr="00361279">
              <w:rPr>
                <w:sz w:val="12"/>
                <w:szCs w:val="12"/>
              </w:rPr>
              <w:t xml:space="preserve"> </w:t>
            </w:r>
            <w:r w:rsidR="00ED4CAB" w:rsidRPr="00361279">
              <w:rPr>
                <w:sz w:val="12"/>
                <w:szCs w:val="12"/>
              </w:rPr>
              <w:t>000</w:t>
            </w:r>
          </w:p>
        </w:tc>
        <w:tc>
          <w:tcPr>
            <w:tcW w:w="1449" w:type="dxa"/>
          </w:tcPr>
          <w:p w:rsidR="00B844FE" w:rsidRPr="00361279" w:rsidRDefault="00201B17" w:rsidP="00ED4CA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</w:t>
            </w:r>
            <w:r w:rsidR="00D861A0">
              <w:rPr>
                <w:sz w:val="12"/>
                <w:szCs w:val="12"/>
              </w:rPr>
              <w:t>5 000</w:t>
            </w:r>
          </w:p>
        </w:tc>
      </w:tr>
      <w:tr w:rsidR="00B844FE" w:rsidTr="00B844FE">
        <w:tc>
          <w:tcPr>
            <w:tcW w:w="6345" w:type="dxa"/>
          </w:tcPr>
          <w:p w:rsidR="00B844FE" w:rsidRPr="00361279" w:rsidRDefault="00C81A4C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 xml:space="preserve">Hodnota splateného </w:t>
            </w:r>
            <w:r w:rsidR="00ED4CAB" w:rsidRPr="00361279">
              <w:rPr>
                <w:sz w:val="12"/>
                <w:szCs w:val="12"/>
              </w:rPr>
              <w:t>základného imania</w:t>
            </w:r>
          </w:p>
        </w:tc>
        <w:tc>
          <w:tcPr>
            <w:tcW w:w="1418" w:type="dxa"/>
          </w:tcPr>
          <w:p w:rsidR="00B844FE" w:rsidRPr="00361279" w:rsidRDefault="00201B17" w:rsidP="00ED4CA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</w:t>
            </w:r>
            <w:r w:rsidR="0056576B" w:rsidRPr="00361279">
              <w:rPr>
                <w:sz w:val="12"/>
                <w:szCs w:val="12"/>
              </w:rPr>
              <w:t>5</w:t>
            </w:r>
            <w:r w:rsidR="00E86B46" w:rsidRPr="00361279">
              <w:rPr>
                <w:sz w:val="12"/>
                <w:szCs w:val="12"/>
              </w:rPr>
              <w:t xml:space="preserve"> </w:t>
            </w:r>
            <w:r w:rsidR="00ED4CAB" w:rsidRPr="00361279">
              <w:rPr>
                <w:sz w:val="12"/>
                <w:szCs w:val="12"/>
              </w:rPr>
              <w:t>000</w:t>
            </w:r>
          </w:p>
        </w:tc>
        <w:tc>
          <w:tcPr>
            <w:tcW w:w="1449" w:type="dxa"/>
          </w:tcPr>
          <w:p w:rsidR="00B844FE" w:rsidRPr="00361279" w:rsidRDefault="00201B17" w:rsidP="00ED4CA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</w:t>
            </w:r>
            <w:r w:rsidR="00D861A0">
              <w:rPr>
                <w:sz w:val="12"/>
                <w:szCs w:val="12"/>
              </w:rPr>
              <w:t>5 000</w:t>
            </w:r>
          </w:p>
        </w:tc>
      </w:tr>
      <w:tr w:rsidR="00B844FE" w:rsidTr="00B844FE">
        <w:tc>
          <w:tcPr>
            <w:tcW w:w="6345" w:type="dxa"/>
          </w:tcPr>
          <w:p w:rsidR="00B844FE" w:rsidRPr="00361279" w:rsidRDefault="00ED4CAB" w:rsidP="00077881">
            <w:pPr>
              <w:rPr>
                <w:sz w:val="12"/>
                <w:szCs w:val="12"/>
              </w:rPr>
            </w:pPr>
            <w:r w:rsidRPr="00361279">
              <w:rPr>
                <w:sz w:val="12"/>
                <w:szCs w:val="12"/>
              </w:rPr>
              <w:t xml:space="preserve">Hodnota vlastných akcií vlastnená </w:t>
            </w:r>
            <w:proofErr w:type="spellStart"/>
            <w:r w:rsidRPr="00361279">
              <w:rPr>
                <w:sz w:val="12"/>
                <w:szCs w:val="12"/>
              </w:rPr>
              <w:t>účt.jednotkou</w:t>
            </w:r>
            <w:proofErr w:type="spellEnd"/>
            <w:r w:rsidRPr="00361279">
              <w:rPr>
                <w:sz w:val="12"/>
                <w:szCs w:val="12"/>
              </w:rPr>
              <w:t xml:space="preserve"> alebo ňou ovládanými osobami, v</w:t>
            </w:r>
            <w:r w:rsidR="00B33BBE" w:rsidRPr="00361279">
              <w:rPr>
                <w:sz w:val="12"/>
                <w:szCs w:val="12"/>
              </w:rPr>
              <w:t> </w:t>
            </w:r>
            <w:r w:rsidRPr="00361279">
              <w:rPr>
                <w:sz w:val="12"/>
                <w:szCs w:val="12"/>
              </w:rPr>
              <w:t xml:space="preserve">ktorých má </w:t>
            </w:r>
            <w:proofErr w:type="spellStart"/>
            <w:r w:rsidRPr="00361279">
              <w:rPr>
                <w:sz w:val="12"/>
                <w:szCs w:val="12"/>
              </w:rPr>
              <w:t>účt.jednotka</w:t>
            </w:r>
            <w:proofErr w:type="spellEnd"/>
            <w:r w:rsidRPr="00361279">
              <w:rPr>
                <w:sz w:val="12"/>
                <w:szCs w:val="12"/>
              </w:rPr>
              <w:t xml:space="preserve"> podstatný vplyv</w:t>
            </w:r>
          </w:p>
        </w:tc>
        <w:tc>
          <w:tcPr>
            <w:tcW w:w="1418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449" w:type="dxa"/>
          </w:tcPr>
          <w:p w:rsidR="00B844FE" w:rsidRPr="00361279" w:rsidRDefault="00B844FE" w:rsidP="00ED4CAB">
            <w:pPr>
              <w:jc w:val="center"/>
              <w:rPr>
                <w:sz w:val="12"/>
                <w:szCs w:val="12"/>
              </w:rPr>
            </w:pPr>
          </w:p>
        </w:tc>
      </w:tr>
    </w:tbl>
    <w:p w:rsidR="00B844FE" w:rsidRDefault="00B844FE" w:rsidP="00077881"/>
    <w:p w:rsidR="008B0837" w:rsidRDefault="00BF1DF5" w:rsidP="00077881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8B0837" w:rsidRPr="0066246D">
        <w:rPr>
          <w:b/>
          <w:sz w:val="18"/>
          <w:szCs w:val="18"/>
        </w:rPr>
        <w:t xml:space="preserve">Rozdelenie účtovného zisku alebo </w:t>
      </w:r>
      <w:proofErr w:type="spellStart"/>
      <w:r w:rsidR="008B0837" w:rsidRPr="0066246D">
        <w:rPr>
          <w:b/>
          <w:sz w:val="18"/>
          <w:szCs w:val="18"/>
        </w:rPr>
        <w:t>vysporiadanie</w:t>
      </w:r>
      <w:proofErr w:type="spellEnd"/>
      <w:r w:rsidR="008B0837" w:rsidRPr="0066246D">
        <w:rPr>
          <w:b/>
          <w:sz w:val="18"/>
          <w:szCs w:val="18"/>
        </w:rPr>
        <w:t xml:space="preserve"> účtovnej straty predchádzajúceho účtovného obdobia</w:t>
      </w:r>
    </w:p>
    <w:p w:rsidR="002C10B9" w:rsidRDefault="00317602" w:rsidP="00077881">
      <w:pPr>
        <w:rPr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>Účtovný</w:t>
      </w:r>
      <w:r w:rsidR="002C10B9">
        <w:rPr>
          <w:rFonts w:ascii="Calibri" w:eastAsia="Calibri" w:hAnsi="Calibri" w:cs="Times New Roman"/>
          <w:sz w:val="16"/>
          <w:szCs w:val="16"/>
        </w:rPr>
        <w:t xml:space="preserve"> </w:t>
      </w:r>
      <w:r>
        <w:rPr>
          <w:rFonts w:ascii="Calibri" w:eastAsia="Calibri" w:hAnsi="Calibri" w:cs="Times New Roman"/>
          <w:sz w:val="16"/>
          <w:szCs w:val="16"/>
        </w:rPr>
        <w:t>zisk</w:t>
      </w:r>
      <w:r w:rsidR="002C10B9">
        <w:rPr>
          <w:rFonts w:ascii="Calibri" w:eastAsia="Calibri" w:hAnsi="Calibri" w:cs="Times New Roman"/>
          <w:sz w:val="16"/>
          <w:szCs w:val="16"/>
        </w:rPr>
        <w:t xml:space="preserve"> predchádzajúceho účtovného obdobia roku 201</w:t>
      </w:r>
      <w:r w:rsidR="006E2AA1">
        <w:rPr>
          <w:rFonts w:ascii="Calibri" w:eastAsia="Calibri" w:hAnsi="Calibri" w:cs="Times New Roman"/>
          <w:sz w:val="16"/>
          <w:szCs w:val="16"/>
        </w:rPr>
        <w:t>5</w:t>
      </w:r>
      <w:r w:rsidR="00201B17">
        <w:rPr>
          <w:rFonts w:ascii="Calibri" w:eastAsia="Calibri" w:hAnsi="Calibri" w:cs="Times New Roman"/>
          <w:sz w:val="16"/>
          <w:szCs w:val="16"/>
        </w:rPr>
        <w:t xml:space="preserve"> vo výške 4039,30</w:t>
      </w:r>
      <w:r w:rsidR="006E2AA1">
        <w:rPr>
          <w:rFonts w:ascii="Calibri" w:eastAsia="Calibri" w:hAnsi="Calibri" w:cs="Times New Roman"/>
          <w:sz w:val="16"/>
          <w:szCs w:val="16"/>
        </w:rPr>
        <w:t xml:space="preserve"> </w:t>
      </w:r>
      <w:r>
        <w:rPr>
          <w:rFonts w:ascii="Calibri" w:eastAsia="Calibri" w:hAnsi="Calibri" w:cs="Times New Roman"/>
          <w:sz w:val="16"/>
          <w:szCs w:val="16"/>
        </w:rPr>
        <w:t>EUR sa preúčtoval</w:t>
      </w:r>
      <w:r w:rsidR="002C10B9">
        <w:rPr>
          <w:rFonts w:ascii="Calibri" w:eastAsia="Calibri" w:hAnsi="Calibri" w:cs="Times New Roman"/>
          <w:sz w:val="16"/>
          <w:szCs w:val="16"/>
        </w:rPr>
        <w:t xml:space="preserve"> </w:t>
      </w:r>
      <w:r w:rsidR="00101555">
        <w:rPr>
          <w:rFonts w:ascii="Calibri" w:eastAsia="Calibri" w:hAnsi="Calibri" w:cs="Times New Roman"/>
          <w:sz w:val="16"/>
          <w:szCs w:val="16"/>
        </w:rPr>
        <w:t xml:space="preserve">do </w:t>
      </w:r>
      <w:r>
        <w:rPr>
          <w:rFonts w:ascii="Calibri" w:eastAsia="Calibri" w:hAnsi="Calibri" w:cs="Times New Roman"/>
          <w:sz w:val="16"/>
          <w:szCs w:val="16"/>
        </w:rPr>
        <w:t>nerozdeleného zisku minulých rokov</w:t>
      </w:r>
      <w:r w:rsidR="002C10B9">
        <w:rPr>
          <w:sz w:val="16"/>
          <w:szCs w:val="16"/>
        </w:rPr>
        <w:t>.</w:t>
      </w:r>
    </w:p>
    <w:p w:rsidR="00317602" w:rsidRPr="00E91BB1" w:rsidRDefault="00317602" w:rsidP="00317602">
      <w:pPr>
        <w:spacing w:after="0"/>
        <w:rPr>
          <w:rFonts w:cstheme="minorHAnsi"/>
          <w:sz w:val="12"/>
          <w:szCs w:val="12"/>
        </w:rPr>
      </w:pPr>
      <w:r w:rsidRPr="00E91BB1">
        <w:rPr>
          <w:rFonts w:cstheme="minorHAnsi"/>
          <w:sz w:val="12"/>
          <w:szCs w:val="12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826"/>
        <w:gridCol w:w="2302"/>
      </w:tblGrid>
      <w:tr w:rsidR="00317602" w:rsidRPr="00E91BB1" w:rsidTr="00317602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TopHeader"/>
              <w:rPr>
                <w:rFonts w:asciiTheme="minorHAnsi" w:hAnsiTheme="minorHAnsi" w:cstheme="minorHAnsi"/>
                <w:sz w:val="12"/>
                <w:szCs w:val="12"/>
              </w:rPr>
            </w:pPr>
            <w:r w:rsidRPr="00E91BB1">
              <w:rPr>
                <w:rFonts w:asciiTheme="minorHAnsi" w:hAnsiTheme="minorHAnsi" w:cstheme="minorHAnsi"/>
                <w:sz w:val="12"/>
                <w:szCs w:val="1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602" w:rsidRPr="00E91BB1" w:rsidRDefault="00317602" w:rsidP="00317602">
            <w:pPr>
              <w:pStyle w:val="TopHeader"/>
              <w:rPr>
                <w:rFonts w:asciiTheme="minorHAnsi" w:hAnsiTheme="minorHAnsi" w:cstheme="minorHAnsi"/>
                <w:sz w:val="12"/>
                <w:szCs w:val="12"/>
              </w:rPr>
            </w:pPr>
            <w:r w:rsidRPr="00E91BB1">
              <w:rPr>
                <w:rFonts w:asciiTheme="minorHAnsi" w:hAnsiTheme="minorHAnsi" w:cstheme="minorHAnsi"/>
                <w:sz w:val="12"/>
                <w:szCs w:val="12"/>
              </w:rPr>
              <w:t>Bezprostredne predchádzajúce účtovné obdobie</w:t>
            </w: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b/>
                <w:bCs/>
                <w:sz w:val="12"/>
                <w:szCs w:val="12"/>
              </w:rPr>
            </w:pPr>
            <w:r w:rsidRPr="00E91BB1">
              <w:rPr>
                <w:rFonts w:cstheme="minorHAnsi"/>
                <w:b/>
                <w:bCs/>
                <w:sz w:val="12"/>
                <w:szCs w:val="1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201B17" w:rsidP="00BF1DF5">
            <w:pPr>
              <w:pStyle w:val="Value"/>
              <w:jc w:val="center"/>
              <w:rPr>
                <w:rFonts w:asciiTheme="minorHAnsi" w:hAnsiTheme="minorHAnsi" w:cstheme="minorHAnsi"/>
                <w:b/>
                <w:sz w:val="12"/>
                <w:szCs w:val="12"/>
              </w:rPr>
            </w:pPr>
            <w:r>
              <w:rPr>
                <w:rFonts w:asciiTheme="minorHAnsi" w:hAnsiTheme="minorHAnsi" w:cstheme="minorHAnsi"/>
                <w:b/>
                <w:sz w:val="12"/>
                <w:szCs w:val="12"/>
              </w:rPr>
              <w:t>4039</w:t>
            </w: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b/>
                <w:bCs/>
                <w:sz w:val="12"/>
                <w:szCs w:val="1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602" w:rsidRPr="00E91BB1" w:rsidRDefault="00317602" w:rsidP="00317602">
            <w:pPr>
              <w:spacing w:after="0"/>
              <w:jc w:val="center"/>
              <w:rPr>
                <w:rFonts w:cstheme="minorHAnsi"/>
                <w:b/>
                <w:sz w:val="12"/>
                <w:szCs w:val="12"/>
              </w:rPr>
            </w:pPr>
            <w:r w:rsidRPr="00E91BB1">
              <w:rPr>
                <w:rFonts w:cstheme="minorHAnsi"/>
                <w:b/>
                <w:sz w:val="12"/>
                <w:szCs w:val="12"/>
              </w:rPr>
              <w:t>Bežné účtovné obdobie</w:t>
            </w: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sz w:val="12"/>
                <w:szCs w:val="1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jc w:val="center"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sz w:val="12"/>
                <w:szCs w:val="1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sz w:val="12"/>
                <w:szCs w:val="1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sz w:val="12"/>
                <w:szCs w:val="1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sz w:val="12"/>
                <w:szCs w:val="1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jc w:val="center"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sz w:val="12"/>
                <w:szCs w:val="1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201B17" w:rsidP="00BF1DF5">
            <w:pPr>
              <w:pStyle w:val="Value"/>
              <w:jc w:val="center"/>
              <w:rPr>
                <w:rFonts w:asciiTheme="minorHAnsi" w:hAnsiTheme="minorHAnsi" w:cstheme="minorHAnsi"/>
                <w:sz w:val="12"/>
                <w:szCs w:val="12"/>
              </w:rPr>
            </w:pPr>
            <w:r>
              <w:rPr>
                <w:rFonts w:asciiTheme="minorHAnsi" w:hAnsiTheme="minorHAnsi" w:cstheme="minorHAnsi"/>
                <w:sz w:val="12"/>
                <w:szCs w:val="12"/>
              </w:rPr>
              <w:t>4039</w:t>
            </w: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sz w:val="12"/>
                <w:szCs w:val="1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sz w:val="12"/>
                <w:szCs w:val="12"/>
              </w:rPr>
            </w:pPr>
            <w:r w:rsidRPr="00E91BB1">
              <w:rPr>
                <w:rFonts w:cstheme="minorHAnsi"/>
                <w:sz w:val="12"/>
                <w:szCs w:val="1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pStyle w:val="Value"/>
              <w:rPr>
                <w:rFonts w:asciiTheme="minorHAnsi" w:hAnsiTheme="minorHAnsi" w:cstheme="minorHAnsi"/>
                <w:sz w:val="12"/>
                <w:szCs w:val="12"/>
              </w:rPr>
            </w:pPr>
          </w:p>
        </w:tc>
      </w:tr>
      <w:tr w:rsidR="00317602" w:rsidRPr="00E91BB1" w:rsidTr="0031760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317602" w:rsidP="00317602">
            <w:pPr>
              <w:spacing w:after="0"/>
              <w:rPr>
                <w:rFonts w:cstheme="minorHAnsi"/>
                <w:b/>
                <w:bCs/>
                <w:sz w:val="12"/>
                <w:szCs w:val="12"/>
              </w:rPr>
            </w:pPr>
            <w:r w:rsidRPr="00E91BB1">
              <w:rPr>
                <w:rFonts w:cstheme="minorHAnsi"/>
                <w:b/>
                <w:bCs/>
                <w:sz w:val="12"/>
                <w:szCs w:val="1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602" w:rsidRPr="00E91BB1" w:rsidRDefault="00201B17" w:rsidP="00BF1DF5">
            <w:pPr>
              <w:pStyle w:val="Value"/>
              <w:jc w:val="center"/>
              <w:rPr>
                <w:rFonts w:asciiTheme="minorHAnsi" w:hAnsiTheme="minorHAnsi" w:cstheme="minorHAnsi"/>
                <w:b/>
                <w:sz w:val="12"/>
                <w:szCs w:val="12"/>
              </w:rPr>
            </w:pPr>
            <w:r>
              <w:rPr>
                <w:rFonts w:asciiTheme="minorHAnsi" w:hAnsiTheme="minorHAnsi" w:cstheme="minorHAnsi"/>
                <w:b/>
                <w:sz w:val="12"/>
                <w:szCs w:val="12"/>
              </w:rPr>
              <w:t>4039</w:t>
            </w:r>
          </w:p>
        </w:tc>
      </w:tr>
    </w:tbl>
    <w:p w:rsidR="00317602" w:rsidRDefault="00317602" w:rsidP="00317602">
      <w:pPr>
        <w:spacing w:after="0"/>
        <w:rPr>
          <w:sz w:val="16"/>
          <w:szCs w:val="16"/>
        </w:rPr>
      </w:pPr>
    </w:p>
    <w:p w:rsidR="00ED7393" w:rsidRPr="0066246D" w:rsidRDefault="00BF1DF5" w:rsidP="00ED7393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ED7393" w:rsidRPr="0066246D">
        <w:rPr>
          <w:b/>
          <w:sz w:val="18"/>
          <w:szCs w:val="18"/>
        </w:rPr>
        <w:t>Prehľad o</w:t>
      </w:r>
      <w:r w:rsidR="00B33BBE" w:rsidRPr="0066246D">
        <w:rPr>
          <w:b/>
          <w:sz w:val="18"/>
          <w:szCs w:val="18"/>
        </w:rPr>
        <w:t> </w:t>
      </w:r>
      <w:r w:rsidR="00ED7393" w:rsidRPr="0066246D">
        <w:rPr>
          <w:b/>
          <w:sz w:val="18"/>
          <w:szCs w:val="18"/>
        </w:rPr>
        <w:t>zisku alebo strat</w:t>
      </w:r>
      <w:r w:rsidR="009A1533" w:rsidRPr="0066246D">
        <w:rPr>
          <w:b/>
          <w:sz w:val="18"/>
          <w:szCs w:val="18"/>
        </w:rPr>
        <w:t>e, ktorá nebola účtovaná ako náklad alebo výnos, ale priamo na účty vlastného imania</w:t>
      </w:r>
    </w:p>
    <w:p w:rsidR="008B0837" w:rsidRPr="0066246D" w:rsidRDefault="00BF1DF5" w:rsidP="00ED7393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ED7393" w:rsidRPr="0066246D">
        <w:rPr>
          <w:sz w:val="16"/>
          <w:szCs w:val="16"/>
        </w:rPr>
        <w:t>Účtovná jednotka nemá náplň pre túto položku</w:t>
      </w:r>
      <w:r w:rsidR="009A1533" w:rsidRPr="0066246D">
        <w:rPr>
          <w:sz w:val="16"/>
          <w:szCs w:val="16"/>
        </w:rPr>
        <w:t>.</w:t>
      </w:r>
    </w:p>
    <w:p w:rsidR="009A1533" w:rsidRPr="0066246D" w:rsidRDefault="009D0D77" w:rsidP="00ED7393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0D13A8" w:rsidRPr="0066246D">
        <w:rPr>
          <w:b/>
          <w:sz w:val="18"/>
          <w:szCs w:val="18"/>
        </w:rPr>
        <w:t>Tvorba a</w:t>
      </w:r>
      <w:r w:rsidR="00B33BBE" w:rsidRPr="0066246D">
        <w:rPr>
          <w:b/>
          <w:sz w:val="18"/>
          <w:szCs w:val="18"/>
        </w:rPr>
        <w:t> </w:t>
      </w:r>
      <w:r w:rsidR="000D13A8" w:rsidRPr="0066246D">
        <w:rPr>
          <w:b/>
          <w:sz w:val="18"/>
          <w:szCs w:val="18"/>
        </w:rPr>
        <w:t>čerpanie rezerv v</w:t>
      </w:r>
      <w:r w:rsidR="00B33BBE" w:rsidRPr="0066246D">
        <w:rPr>
          <w:b/>
          <w:sz w:val="18"/>
          <w:szCs w:val="18"/>
        </w:rPr>
        <w:t> </w:t>
      </w:r>
      <w:r w:rsidR="000D13A8" w:rsidRPr="0066246D">
        <w:rPr>
          <w:b/>
          <w:sz w:val="18"/>
          <w:szCs w:val="18"/>
        </w:rPr>
        <w:t>bežnom účtovnom období</w:t>
      </w:r>
    </w:p>
    <w:p w:rsidR="004859C1" w:rsidRPr="0066246D" w:rsidRDefault="009D0D77" w:rsidP="00ED7393">
      <w:pPr>
        <w:rPr>
          <w:sz w:val="16"/>
          <w:szCs w:val="16"/>
        </w:rPr>
      </w:pPr>
      <w:r>
        <w:rPr>
          <w:sz w:val="16"/>
          <w:szCs w:val="16"/>
        </w:rPr>
        <w:t xml:space="preserve">  </w:t>
      </w:r>
      <w:r w:rsidR="004859C1" w:rsidRPr="0066246D">
        <w:rPr>
          <w:sz w:val="16"/>
          <w:szCs w:val="16"/>
        </w:rPr>
        <w:t>Krátkodobé rezervy vytvorené v</w:t>
      </w:r>
      <w:r w:rsidR="00B33BBE" w:rsidRPr="0066246D">
        <w:rPr>
          <w:sz w:val="16"/>
          <w:szCs w:val="16"/>
        </w:rPr>
        <w:t> </w:t>
      </w:r>
      <w:r w:rsidR="004859C1" w:rsidRPr="0066246D">
        <w:rPr>
          <w:sz w:val="16"/>
          <w:szCs w:val="16"/>
        </w:rPr>
        <w:t>bežnom účtovnom období budú použité v</w:t>
      </w:r>
      <w:r w:rsidR="00B33BBE" w:rsidRPr="0066246D">
        <w:rPr>
          <w:sz w:val="16"/>
          <w:szCs w:val="16"/>
        </w:rPr>
        <w:t> </w:t>
      </w:r>
      <w:r w:rsidR="004859C1" w:rsidRPr="0066246D">
        <w:rPr>
          <w:sz w:val="16"/>
          <w:szCs w:val="16"/>
        </w:rPr>
        <w:t>nasledovnom účtovnom období:</w:t>
      </w:r>
    </w:p>
    <w:p w:rsidR="006E2AA1" w:rsidRDefault="006E2AA1" w:rsidP="00221EA0">
      <w:pPr>
        <w:spacing w:after="0"/>
        <w:rPr>
          <w:sz w:val="16"/>
          <w:szCs w:val="16"/>
        </w:rPr>
      </w:pPr>
    </w:p>
    <w:p w:rsidR="006E2AA1" w:rsidRDefault="006E2AA1" w:rsidP="00221EA0">
      <w:pPr>
        <w:spacing w:after="0"/>
        <w:rPr>
          <w:sz w:val="16"/>
          <w:szCs w:val="16"/>
        </w:rPr>
      </w:pPr>
    </w:p>
    <w:p w:rsidR="00221EA0" w:rsidRPr="00221EA0" w:rsidRDefault="006E2AA1" w:rsidP="00221EA0">
      <w:pPr>
        <w:spacing w:after="0"/>
        <w:rPr>
          <w:sz w:val="16"/>
          <w:szCs w:val="16"/>
        </w:rPr>
      </w:pPr>
      <w:r>
        <w:rPr>
          <w:sz w:val="16"/>
          <w:szCs w:val="16"/>
        </w:rPr>
        <w:t>T</w:t>
      </w:r>
      <w:r w:rsidR="00221EA0" w:rsidRPr="00221EA0">
        <w:rPr>
          <w:sz w:val="16"/>
          <w:szCs w:val="16"/>
        </w:rPr>
        <w:t>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221EA0" w:rsidRPr="00221EA0" w:rsidTr="00221EA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Bežné účtovné obdobie</w:t>
            </w:r>
          </w:p>
        </w:tc>
      </w:tr>
      <w:tr w:rsidR="00221EA0" w:rsidRPr="00221EA0" w:rsidTr="00221EA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TopHead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Stav na konci účtovného obdobia</w:t>
            </w:r>
          </w:p>
        </w:tc>
      </w:tr>
      <w:tr w:rsidR="00221EA0" w:rsidRPr="00221EA0" w:rsidTr="00221EA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bCs/>
                <w:sz w:val="12"/>
                <w:szCs w:val="12"/>
              </w:rPr>
            </w:pPr>
            <w:r w:rsidRPr="003740C5">
              <w:rPr>
                <w:bCs/>
                <w:sz w:val="12"/>
                <w:szCs w:val="12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jc w:val="center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f</w:t>
            </w:r>
          </w:p>
        </w:tc>
      </w:tr>
      <w:tr w:rsidR="00221EA0" w:rsidRPr="00221EA0" w:rsidTr="00221E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1EA0" w:rsidRPr="003740C5" w:rsidRDefault="00221EA0" w:rsidP="00221EA0">
            <w:pPr>
              <w:spacing w:after="0"/>
              <w:rPr>
                <w:sz w:val="12"/>
                <w:szCs w:val="12"/>
              </w:rPr>
            </w:pPr>
            <w:r w:rsidRPr="003740C5">
              <w:rPr>
                <w:b/>
                <w:bCs/>
                <w:sz w:val="12"/>
                <w:szCs w:val="1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</w:tr>
      <w:tr w:rsidR="00221EA0" w:rsidRPr="00221EA0" w:rsidTr="00221E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spacing w:after="0"/>
              <w:rPr>
                <w:sz w:val="12"/>
                <w:szCs w:val="1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EA0" w:rsidRPr="003740C5" w:rsidRDefault="00221EA0" w:rsidP="00221EA0">
            <w:pPr>
              <w:pStyle w:val="Value"/>
              <w:rPr>
                <w:sz w:val="12"/>
                <w:szCs w:val="12"/>
              </w:rPr>
            </w:pPr>
          </w:p>
        </w:tc>
      </w:tr>
      <w:tr w:rsidR="006E2AA1" w:rsidRPr="00221EA0" w:rsidTr="00221E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2AA1" w:rsidRPr="003740C5" w:rsidRDefault="006E2AA1" w:rsidP="00221EA0">
            <w:pPr>
              <w:spacing w:after="0"/>
              <w:rPr>
                <w:sz w:val="12"/>
                <w:szCs w:val="12"/>
              </w:rPr>
            </w:pPr>
            <w:r w:rsidRPr="003740C5">
              <w:rPr>
                <w:b/>
                <w:bCs/>
                <w:sz w:val="12"/>
                <w:szCs w:val="1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AA1" w:rsidRPr="003740C5" w:rsidRDefault="00201B17" w:rsidP="002149BB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1757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AA1" w:rsidRPr="003740C5" w:rsidRDefault="00201B17" w:rsidP="00A75D78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3021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AA1" w:rsidRPr="003740C5" w:rsidRDefault="006E2AA1" w:rsidP="00A75D78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368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AA1" w:rsidRPr="003740C5" w:rsidRDefault="006E2AA1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AA1" w:rsidRPr="003740C5" w:rsidRDefault="006E2AA1" w:rsidP="003E1AD3">
            <w:pPr>
              <w:pStyle w:val="Value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11 778</w:t>
            </w:r>
          </w:p>
        </w:tc>
      </w:tr>
      <w:tr w:rsidR="00201B17" w:rsidRPr="00221EA0" w:rsidTr="00221E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1B17" w:rsidRPr="003740C5" w:rsidRDefault="00201B17" w:rsidP="009C653B">
            <w:pPr>
              <w:spacing w:after="0"/>
              <w:rPr>
                <w:sz w:val="12"/>
                <w:szCs w:val="12"/>
              </w:rPr>
            </w:pPr>
            <w:r w:rsidRPr="003740C5">
              <w:rPr>
                <w:sz w:val="12"/>
                <w:szCs w:val="12"/>
              </w:rPr>
              <w:t>Rezerv</w:t>
            </w:r>
            <w:r>
              <w:rPr>
                <w:sz w:val="12"/>
                <w:szCs w:val="12"/>
              </w:rPr>
              <w:t>a</w:t>
            </w:r>
            <w:r w:rsidRPr="003740C5">
              <w:rPr>
                <w:sz w:val="12"/>
                <w:szCs w:val="12"/>
              </w:rPr>
              <w:t xml:space="preserve">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1B17" w:rsidRPr="003740C5" w:rsidRDefault="00201B17" w:rsidP="002149BB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1B17" w:rsidRPr="003740C5" w:rsidRDefault="00201B17" w:rsidP="003E1AD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649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1B17" w:rsidRPr="003740C5" w:rsidRDefault="00201B17" w:rsidP="003E1AD3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1B17" w:rsidRPr="003740C5" w:rsidRDefault="00201B17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1B17" w:rsidRPr="003740C5" w:rsidRDefault="00201B17" w:rsidP="00201B17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649</w:t>
            </w:r>
          </w:p>
        </w:tc>
      </w:tr>
      <w:tr w:rsidR="00201B17" w:rsidRPr="00221EA0" w:rsidTr="00221EA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1B17" w:rsidRPr="003740C5" w:rsidRDefault="00201B17" w:rsidP="00221EA0">
            <w:pPr>
              <w:spacing w:after="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1B17" w:rsidRPr="003740C5" w:rsidRDefault="00201B17" w:rsidP="002149BB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1757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1B17" w:rsidRPr="003740C5" w:rsidRDefault="00201B17" w:rsidP="00A75D78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2372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1B17" w:rsidRPr="003740C5" w:rsidRDefault="00201B17" w:rsidP="006E2AA1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1757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1B17" w:rsidRPr="003740C5" w:rsidRDefault="00201B17" w:rsidP="00221EA0">
            <w:pPr>
              <w:pStyle w:val="Value"/>
              <w:rPr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1B17" w:rsidRPr="003740C5" w:rsidRDefault="00201B17" w:rsidP="00201B17">
            <w:pPr>
              <w:pStyle w:val="Value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2372</w:t>
            </w:r>
          </w:p>
        </w:tc>
      </w:tr>
      <w:tr w:rsidR="006E2AA1" w:rsidRPr="00221EA0" w:rsidTr="00221EA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AA1" w:rsidRPr="003740C5" w:rsidRDefault="006E2AA1" w:rsidP="00221EA0">
            <w:pPr>
              <w:spacing w:after="0"/>
              <w:rPr>
                <w:sz w:val="12"/>
                <w:szCs w:val="1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AA1" w:rsidRPr="003740C5" w:rsidRDefault="006E2AA1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AA1" w:rsidRPr="003740C5" w:rsidRDefault="006E2AA1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AA1" w:rsidRPr="003740C5" w:rsidRDefault="006E2AA1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2AA1" w:rsidRPr="003740C5" w:rsidRDefault="006E2AA1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2AA1" w:rsidRPr="003740C5" w:rsidRDefault="006E2AA1" w:rsidP="00221EA0">
            <w:pPr>
              <w:pStyle w:val="Value"/>
              <w:rPr>
                <w:b/>
                <w:sz w:val="12"/>
                <w:szCs w:val="12"/>
              </w:rPr>
            </w:pPr>
          </w:p>
        </w:tc>
      </w:tr>
    </w:tbl>
    <w:p w:rsidR="006337AE" w:rsidRDefault="006337AE" w:rsidP="00ED7393">
      <w:pPr>
        <w:rPr>
          <w:sz w:val="16"/>
          <w:szCs w:val="16"/>
        </w:rPr>
      </w:pPr>
    </w:p>
    <w:p w:rsidR="00132917" w:rsidRDefault="00132917" w:rsidP="00ED7393"/>
    <w:p w:rsidR="00B24039" w:rsidRPr="003362EE" w:rsidRDefault="002D5D12" w:rsidP="00ED7393">
      <w:pPr>
        <w:rPr>
          <w:b/>
          <w:sz w:val="18"/>
          <w:szCs w:val="18"/>
        </w:rPr>
      </w:pPr>
      <w:r>
        <w:rPr>
          <w:b/>
          <w:sz w:val="18"/>
          <w:szCs w:val="18"/>
        </w:rPr>
        <w:lastRenderedPageBreak/>
        <w:t>-</w:t>
      </w:r>
      <w:r w:rsidR="00B24039" w:rsidRPr="003362EE">
        <w:rPr>
          <w:b/>
          <w:sz w:val="18"/>
          <w:szCs w:val="18"/>
        </w:rPr>
        <w:t>Štruktúra záväzkov podľa zostatkovej doby splatnosti</w:t>
      </w:r>
    </w:p>
    <w:tbl>
      <w:tblPr>
        <w:tblStyle w:val="Mkatabulky"/>
        <w:tblW w:w="0" w:type="auto"/>
        <w:tblLook w:val="04A0"/>
      </w:tblPr>
      <w:tblGrid>
        <w:gridCol w:w="2660"/>
        <w:gridCol w:w="1024"/>
        <w:gridCol w:w="1842"/>
        <w:gridCol w:w="1843"/>
        <w:gridCol w:w="1843"/>
      </w:tblGrid>
      <w:tr w:rsidR="00B24039" w:rsidRPr="00F830BC" w:rsidTr="00481B55">
        <w:tc>
          <w:tcPr>
            <w:tcW w:w="2660" w:type="dxa"/>
          </w:tcPr>
          <w:p w:rsidR="00B24039" w:rsidRPr="00F830BC" w:rsidRDefault="00481B55" w:rsidP="00ED7393">
            <w:pPr>
              <w:rPr>
                <w:color w:val="000000" w:themeColor="text1"/>
                <w:sz w:val="12"/>
                <w:szCs w:val="12"/>
              </w:rPr>
            </w:pPr>
            <w:r w:rsidRPr="00F830BC">
              <w:rPr>
                <w:color w:val="000000" w:themeColor="text1"/>
                <w:sz w:val="12"/>
                <w:szCs w:val="12"/>
              </w:rPr>
              <w:t>Súvahová položka záväzku</w:t>
            </w:r>
          </w:p>
        </w:tc>
        <w:tc>
          <w:tcPr>
            <w:tcW w:w="1024" w:type="dxa"/>
          </w:tcPr>
          <w:p w:rsidR="00B24039" w:rsidRPr="00F830BC" w:rsidRDefault="00481B55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  <w:r w:rsidRPr="00F830BC">
              <w:rPr>
                <w:color w:val="000000" w:themeColor="text1"/>
                <w:sz w:val="12"/>
                <w:szCs w:val="12"/>
              </w:rPr>
              <w:t>Spolu</w:t>
            </w:r>
          </w:p>
        </w:tc>
        <w:tc>
          <w:tcPr>
            <w:tcW w:w="1842" w:type="dxa"/>
          </w:tcPr>
          <w:p w:rsidR="00B24039" w:rsidRPr="00F830BC" w:rsidRDefault="00481B55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  <w:proofErr w:type="spellStart"/>
            <w:r w:rsidRPr="00F830BC">
              <w:rPr>
                <w:color w:val="000000" w:themeColor="text1"/>
                <w:sz w:val="12"/>
                <w:szCs w:val="12"/>
              </w:rPr>
              <w:t>Zost.splatnosť</w:t>
            </w:r>
            <w:proofErr w:type="spellEnd"/>
            <w:r w:rsidRPr="00F830BC">
              <w:rPr>
                <w:color w:val="000000" w:themeColor="text1"/>
                <w:sz w:val="12"/>
                <w:szCs w:val="12"/>
              </w:rPr>
              <w:t xml:space="preserve"> do 1 roku</w:t>
            </w:r>
          </w:p>
        </w:tc>
        <w:tc>
          <w:tcPr>
            <w:tcW w:w="1843" w:type="dxa"/>
          </w:tcPr>
          <w:p w:rsidR="00B24039" w:rsidRPr="00F830BC" w:rsidRDefault="00B24039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  <w:proofErr w:type="spellStart"/>
            <w:r w:rsidRPr="00F830BC">
              <w:rPr>
                <w:color w:val="000000" w:themeColor="text1"/>
                <w:sz w:val="12"/>
                <w:szCs w:val="12"/>
              </w:rPr>
              <w:t>Zost.splat.od</w:t>
            </w:r>
            <w:proofErr w:type="spellEnd"/>
            <w:r w:rsidRPr="00F830BC">
              <w:rPr>
                <w:color w:val="000000" w:themeColor="text1"/>
                <w:sz w:val="12"/>
                <w:szCs w:val="12"/>
              </w:rPr>
              <w:t xml:space="preserve"> 1 do 5 r.</w:t>
            </w:r>
          </w:p>
        </w:tc>
        <w:tc>
          <w:tcPr>
            <w:tcW w:w="1843" w:type="dxa"/>
          </w:tcPr>
          <w:p w:rsidR="00B24039" w:rsidRPr="00F830BC" w:rsidRDefault="00B24039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  <w:proofErr w:type="spellStart"/>
            <w:r w:rsidRPr="00F830BC">
              <w:rPr>
                <w:color w:val="000000" w:themeColor="text1"/>
                <w:sz w:val="12"/>
                <w:szCs w:val="12"/>
              </w:rPr>
              <w:t>Zostat.splat.viac</w:t>
            </w:r>
            <w:proofErr w:type="spellEnd"/>
            <w:r w:rsidRPr="00F830BC">
              <w:rPr>
                <w:color w:val="000000" w:themeColor="text1"/>
                <w:sz w:val="12"/>
                <w:szCs w:val="12"/>
              </w:rPr>
              <w:t xml:space="preserve"> ako 5 r.</w:t>
            </w:r>
          </w:p>
        </w:tc>
      </w:tr>
      <w:tr w:rsidR="00016A56" w:rsidRPr="00F830BC" w:rsidTr="00481B55">
        <w:tc>
          <w:tcPr>
            <w:tcW w:w="2660" w:type="dxa"/>
          </w:tcPr>
          <w:p w:rsidR="00016A56" w:rsidRPr="00F830BC" w:rsidRDefault="00016A56" w:rsidP="00ED7393">
            <w:pPr>
              <w:rPr>
                <w:color w:val="000000" w:themeColor="text1"/>
                <w:sz w:val="12"/>
                <w:szCs w:val="12"/>
              </w:rPr>
            </w:pPr>
            <w:r w:rsidRPr="00F830BC">
              <w:rPr>
                <w:color w:val="000000" w:themeColor="text1"/>
                <w:sz w:val="12"/>
                <w:szCs w:val="12"/>
              </w:rPr>
              <w:t>Záväzky z obchodného styku</w:t>
            </w:r>
          </w:p>
        </w:tc>
        <w:tc>
          <w:tcPr>
            <w:tcW w:w="1024" w:type="dxa"/>
          </w:tcPr>
          <w:p w:rsidR="00016A56" w:rsidRPr="00F830BC" w:rsidRDefault="00132917" w:rsidP="00F830BC">
            <w:pPr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423068</w:t>
            </w:r>
          </w:p>
        </w:tc>
        <w:tc>
          <w:tcPr>
            <w:tcW w:w="1842" w:type="dxa"/>
          </w:tcPr>
          <w:p w:rsidR="00016A56" w:rsidRPr="00F830BC" w:rsidRDefault="00132917" w:rsidP="002D5D12">
            <w:pPr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199324</w:t>
            </w: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</w:tr>
      <w:tr w:rsidR="00016A56" w:rsidRPr="00F830BC" w:rsidTr="00481B55">
        <w:tc>
          <w:tcPr>
            <w:tcW w:w="2660" w:type="dxa"/>
          </w:tcPr>
          <w:p w:rsidR="00016A56" w:rsidRPr="00F830BC" w:rsidRDefault="00016A56" w:rsidP="00ED7393">
            <w:pPr>
              <w:rPr>
                <w:color w:val="000000" w:themeColor="text1"/>
                <w:sz w:val="12"/>
                <w:szCs w:val="12"/>
              </w:rPr>
            </w:pPr>
            <w:r w:rsidRPr="00F830BC">
              <w:rPr>
                <w:color w:val="000000" w:themeColor="text1"/>
                <w:sz w:val="12"/>
                <w:szCs w:val="12"/>
              </w:rPr>
              <w:t>Záväzky voči spoločníkom a združeniu</w:t>
            </w:r>
          </w:p>
        </w:tc>
        <w:tc>
          <w:tcPr>
            <w:tcW w:w="1024" w:type="dxa"/>
          </w:tcPr>
          <w:p w:rsidR="00016A56" w:rsidRPr="00F830BC" w:rsidRDefault="00132917" w:rsidP="00B02863">
            <w:pPr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106000</w:t>
            </w:r>
          </w:p>
        </w:tc>
        <w:tc>
          <w:tcPr>
            <w:tcW w:w="1842" w:type="dxa"/>
          </w:tcPr>
          <w:p w:rsidR="00016A56" w:rsidRPr="00F830BC" w:rsidRDefault="00132917" w:rsidP="0058431C">
            <w:pPr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106000</w:t>
            </w: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</w:tr>
      <w:tr w:rsidR="00016A56" w:rsidRPr="00F830BC" w:rsidTr="00481B55">
        <w:tc>
          <w:tcPr>
            <w:tcW w:w="2660" w:type="dxa"/>
          </w:tcPr>
          <w:p w:rsidR="00016A56" w:rsidRPr="00F830BC" w:rsidRDefault="00016A56" w:rsidP="00ED7393">
            <w:pPr>
              <w:rPr>
                <w:color w:val="000000" w:themeColor="text1"/>
                <w:sz w:val="12"/>
                <w:szCs w:val="12"/>
              </w:rPr>
            </w:pPr>
            <w:r w:rsidRPr="00F830BC">
              <w:rPr>
                <w:color w:val="000000" w:themeColor="text1"/>
                <w:sz w:val="12"/>
                <w:szCs w:val="12"/>
              </w:rPr>
              <w:t>Záväzky voči zamestnancom</w:t>
            </w:r>
          </w:p>
        </w:tc>
        <w:tc>
          <w:tcPr>
            <w:tcW w:w="1024" w:type="dxa"/>
          </w:tcPr>
          <w:p w:rsidR="00016A56" w:rsidRPr="00F830BC" w:rsidRDefault="00132917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2618</w:t>
            </w:r>
          </w:p>
        </w:tc>
        <w:tc>
          <w:tcPr>
            <w:tcW w:w="1842" w:type="dxa"/>
          </w:tcPr>
          <w:p w:rsidR="00016A56" w:rsidRPr="00F830BC" w:rsidRDefault="00132917" w:rsidP="0058431C">
            <w:pPr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1921</w:t>
            </w: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</w:tr>
      <w:tr w:rsidR="00016A56" w:rsidRPr="00F830BC" w:rsidTr="00481B55">
        <w:tc>
          <w:tcPr>
            <w:tcW w:w="2660" w:type="dxa"/>
          </w:tcPr>
          <w:p w:rsidR="00016A56" w:rsidRPr="00F830BC" w:rsidRDefault="00016A56" w:rsidP="00ED7393">
            <w:pPr>
              <w:rPr>
                <w:color w:val="000000" w:themeColor="text1"/>
                <w:sz w:val="12"/>
                <w:szCs w:val="12"/>
              </w:rPr>
            </w:pPr>
            <w:r w:rsidRPr="00F830BC">
              <w:rPr>
                <w:color w:val="000000" w:themeColor="text1"/>
                <w:sz w:val="12"/>
                <w:szCs w:val="12"/>
              </w:rPr>
              <w:t>Záväzky zo sociálneho poistenia</w:t>
            </w:r>
          </w:p>
        </w:tc>
        <w:tc>
          <w:tcPr>
            <w:tcW w:w="1024" w:type="dxa"/>
          </w:tcPr>
          <w:p w:rsidR="00016A56" w:rsidRPr="00F830BC" w:rsidRDefault="00132917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785</w:t>
            </w:r>
          </w:p>
        </w:tc>
        <w:tc>
          <w:tcPr>
            <w:tcW w:w="1842" w:type="dxa"/>
          </w:tcPr>
          <w:p w:rsidR="00016A56" w:rsidRPr="00F830BC" w:rsidRDefault="00016A56" w:rsidP="0058431C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</w:tr>
      <w:tr w:rsidR="00016A56" w:rsidRPr="00F830BC" w:rsidTr="00481B55">
        <w:tc>
          <w:tcPr>
            <w:tcW w:w="2660" w:type="dxa"/>
          </w:tcPr>
          <w:p w:rsidR="00016A56" w:rsidRPr="00F830BC" w:rsidRDefault="00016A56" w:rsidP="00ED7393">
            <w:pPr>
              <w:rPr>
                <w:color w:val="000000" w:themeColor="text1"/>
                <w:sz w:val="12"/>
                <w:szCs w:val="12"/>
              </w:rPr>
            </w:pPr>
            <w:r w:rsidRPr="00F830BC">
              <w:rPr>
                <w:color w:val="000000" w:themeColor="text1"/>
                <w:sz w:val="12"/>
                <w:szCs w:val="12"/>
              </w:rPr>
              <w:t>Daňové záväzky</w:t>
            </w:r>
          </w:p>
        </w:tc>
        <w:tc>
          <w:tcPr>
            <w:tcW w:w="1024" w:type="dxa"/>
          </w:tcPr>
          <w:p w:rsidR="00016A56" w:rsidRPr="00F830BC" w:rsidRDefault="00132917" w:rsidP="002D5D12">
            <w:pPr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79475</w:t>
            </w:r>
          </w:p>
        </w:tc>
        <w:tc>
          <w:tcPr>
            <w:tcW w:w="1842" w:type="dxa"/>
          </w:tcPr>
          <w:p w:rsidR="00016A56" w:rsidRPr="00F830BC" w:rsidRDefault="00132917" w:rsidP="002D5D12">
            <w:pPr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17127</w:t>
            </w: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</w:tr>
      <w:tr w:rsidR="00016A56" w:rsidRPr="00F830BC" w:rsidTr="00481B55">
        <w:tc>
          <w:tcPr>
            <w:tcW w:w="2660" w:type="dxa"/>
          </w:tcPr>
          <w:p w:rsidR="00016A56" w:rsidRPr="00F830BC" w:rsidRDefault="00016A56" w:rsidP="00ED7393">
            <w:pPr>
              <w:rPr>
                <w:color w:val="000000" w:themeColor="text1"/>
                <w:sz w:val="12"/>
                <w:szCs w:val="12"/>
              </w:rPr>
            </w:pPr>
            <w:r w:rsidRPr="00F830BC">
              <w:rPr>
                <w:color w:val="000000" w:themeColor="text1"/>
                <w:sz w:val="12"/>
                <w:szCs w:val="12"/>
              </w:rPr>
              <w:t>Ostatné záväzky</w:t>
            </w:r>
          </w:p>
        </w:tc>
        <w:tc>
          <w:tcPr>
            <w:tcW w:w="1024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1842" w:type="dxa"/>
          </w:tcPr>
          <w:p w:rsidR="00016A56" w:rsidRPr="00F830BC" w:rsidRDefault="00016A56" w:rsidP="0058431C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</w:tr>
      <w:tr w:rsidR="00016A56" w:rsidRPr="00F830BC" w:rsidTr="00481B55">
        <w:tc>
          <w:tcPr>
            <w:tcW w:w="2660" w:type="dxa"/>
          </w:tcPr>
          <w:p w:rsidR="00016A56" w:rsidRPr="00F830BC" w:rsidRDefault="00016A56" w:rsidP="00ED7393">
            <w:pPr>
              <w:rPr>
                <w:color w:val="000000" w:themeColor="text1"/>
                <w:sz w:val="12"/>
                <w:szCs w:val="12"/>
              </w:rPr>
            </w:pPr>
            <w:r w:rsidRPr="00F830BC">
              <w:rPr>
                <w:color w:val="000000" w:themeColor="text1"/>
                <w:sz w:val="12"/>
                <w:szCs w:val="12"/>
              </w:rPr>
              <w:t>Záväzky zo sociálneho fondu</w:t>
            </w:r>
          </w:p>
        </w:tc>
        <w:tc>
          <w:tcPr>
            <w:tcW w:w="1024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1842" w:type="dxa"/>
          </w:tcPr>
          <w:p w:rsidR="00016A56" w:rsidRPr="00F830BC" w:rsidRDefault="00016A56" w:rsidP="0058431C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</w:tr>
      <w:tr w:rsidR="00016A56" w:rsidRPr="00F830BC" w:rsidTr="00481B55">
        <w:tc>
          <w:tcPr>
            <w:tcW w:w="2660" w:type="dxa"/>
          </w:tcPr>
          <w:p w:rsidR="00016A56" w:rsidRPr="00F830BC" w:rsidRDefault="00016A56" w:rsidP="00ED7393">
            <w:pPr>
              <w:rPr>
                <w:color w:val="000000" w:themeColor="text1"/>
                <w:sz w:val="12"/>
                <w:szCs w:val="12"/>
              </w:rPr>
            </w:pPr>
            <w:proofErr w:type="spellStart"/>
            <w:r w:rsidRPr="00F830BC">
              <w:rPr>
                <w:color w:val="000000" w:themeColor="text1"/>
                <w:sz w:val="12"/>
                <w:szCs w:val="12"/>
              </w:rPr>
              <w:t>Nevyfaktúrované</w:t>
            </w:r>
            <w:proofErr w:type="spellEnd"/>
            <w:r w:rsidRPr="00F830BC">
              <w:rPr>
                <w:color w:val="000000" w:themeColor="text1"/>
                <w:sz w:val="12"/>
                <w:szCs w:val="12"/>
              </w:rPr>
              <w:t xml:space="preserve"> dodávky</w:t>
            </w:r>
          </w:p>
        </w:tc>
        <w:tc>
          <w:tcPr>
            <w:tcW w:w="1024" w:type="dxa"/>
          </w:tcPr>
          <w:p w:rsidR="00016A56" w:rsidRPr="00F830BC" w:rsidRDefault="00016A56" w:rsidP="00AB17DA">
            <w:pPr>
              <w:jc w:val="center"/>
              <w:rPr>
                <w:color w:val="000000" w:themeColor="text1"/>
                <w:sz w:val="12"/>
                <w:szCs w:val="12"/>
              </w:rPr>
            </w:pPr>
            <w:r w:rsidRPr="00F830BC">
              <w:rPr>
                <w:color w:val="000000" w:themeColor="text1"/>
                <w:sz w:val="12"/>
                <w:szCs w:val="12"/>
              </w:rPr>
              <w:t xml:space="preserve">              </w:t>
            </w:r>
          </w:p>
        </w:tc>
        <w:tc>
          <w:tcPr>
            <w:tcW w:w="1842" w:type="dxa"/>
          </w:tcPr>
          <w:p w:rsidR="00016A56" w:rsidRPr="00F830BC" w:rsidRDefault="00016A56" w:rsidP="002D5D12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</w:tr>
      <w:tr w:rsidR="00016A56" w:rsidRPr="00F830BC" w:rsidTr="00481B55">
        <w:tc>
          <w:tcPr>
            <w:tcW w:w="2660" w:type="dxa"/>
          </w:tcPr>
          <w:p w:rsidR="00016A56" w:rsidRPr="00F830BC" w:rsidRDefault="00016A56" w:rsidP="00ED7393">
            <w:pPr>
              <w:rPr>
                <w:color w:val="000000" w:themeColor="text1"/>
                <w:sz w:val="12"/>
                <w:szCs w:val="12"/>
              </w:rPr>
            </w:pPr>
            <w:r w:rsidRPr="00F830BC">
              <w:rPr>
                <w:color w:val="000000" w:themeColor="text1"/>
                <w:sz w:val="12"/>
                <w:szCs w:val="12"/>
              </w:rPr>
              <w:t>Spolu</w:t>
            </w:r>
          </w:p>
        </w:tc>
        <w:tc>
          <w:tcPr>
            <w:tcW w:w="1024" w:type="dxa"/>
          </w:tcPr>
          <w:p w:rsidR="00016A56" w:rsidRPr="00F830BC" w:rsidRDefault="00132917" w:rsidP="002D5D12">
            <w:pPr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611946</w:t>
            </w:r>
          </w:p>
        </w:tc>
        <w:tc>
          <w:tcPr>
            <w:tcW w:w="1842" w:type="dxa"/>
          </w:tcPr>
          <w:p w:rsidR="00016A56" w:rsidRPr="00F830BC" w:rsidRDefault="00132917" w:rsidP="002D5D12">
            <w:pPr>
              <w:jc w:val="center"/>
              <w:rPr>
                <w:color w:val="000000" w:themeColor="text1"/>
                <w:sz w:val="12"/>
                <w:szCs w:val="12"/>
              </w:rPr>
            </w:pPr>
            <w:r>
              <w:rPr>
                <w:color w:val="000000" w:themeColor="text1"/>
                <w:sz w:val="12"/>
                <w:szCs w:val="12"/>
              </w:rPr>
              <w:t>324372</w:t>
            </w: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  <w:tc>
          <w:tcPr>
            <w:tcW w:w="1843" w:type="dxa"/>
          </w:tcPr>
          <w:p w:rsidR="00016A56" w:rsidRPr="00F830BC" w:rsidRDefault="00016A56" w:rsidP="00481B55">
            <w:pPr>
              <w:jc w:val="center"/>
              <w:rPr>
                <w:color w:val="000000" w:themeColor="text1"/>
                <w:sz w:val="12"/>
                <w:szCs w:val="12"/>
              </w:rPr>
            </w:pPr>
          </w:p>
        </w:tc>
      </w:tr>
    </w:tbl>
    <w:p w:rsidR="00132917" w:rsidRDefault="00132917" w:rsidP="00ED7393">
      <w:pPr>
        <w:rPr>
          <w:b/>
          <w:sz w:val="18"/>
          <w:szCs w:val="18"/>
        </w:rPr>
      </w:pPr>
    </w:p>
    <w:p w:rsidR="00633C91" w:rsidRPr="003362EE" w:rsidRDefault="002F740C" w:rsidP="00ED7393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633C91" w:rsidRPr="003362EE">
        <w:rPr>
          <w:b/>
          <w:sz w:val="18"/>
          <w:szCs w:val="18"/>
        </w:rPr>
        <w:t>Hodnota záväzkov zabezpečená</w:t>
      </w:r>
      <w:r w:rsidR="00417D7F" w:rsidRPr="003362EE">
        <w:rPr>
          <w:b/>
          <w:sz w:val="18"/>
          <w:szCs w:val="18"/>
        </w:rPr>
        <w:t xml:space="preserve"> záložným právom</w:t>
      </w:r>
    </w:p>
    <w:p w:rsidR="00417D7F" w:rsidRPr="003362EE" w:rsidRDefault="002F740C" w:rsidP="00417D7F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417D7F" w:rsidRPr="003362EE">
        <w:rPr>
          <w:sz w:val="16"/>
          <w:szCs w:val="16"/>
        </w:rPr>
        <w:t>Účtovná jednotka nemá náplň pre túto položku.</w:t>
      </w:r>
    </w:p>
    <w:p w:rsidR="00417D7F" w:rsidRPr="003362EE" w:rsidRDefault="002F740C" w:rsidP="00ED7393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0125AD" w:rsidRPr="003362EE">
        <w:rPr>
          <w:b/>
          <w:sz w:val="18"/>
          <w:szCs w:val="18"/>
        </w:rPr>
        <w:t>Spôsob vzniku odloženého daňového záväzku</w:t>
      </w:r>
    </w:p>
    <w:p w:rsidR="000125AD" w:rsidRPr="003362EE" w:rsidRDefault="002F740C" w:rsidP="000125AD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0125AD" w:rsidRPr="003362EE">
        <w:rPr>
          <w:sz w:val="16"/>
          <w:szCs w:val="16"/>
        </w:rPr>
        <w:t>Účtovná jednotka nemá náplň pre túto položku.</w:t>
      </w:r>
    </w:p>
    <w:p w:rsidR="000125AD" w:rsidRPr="003362EE" w:rsidRDefault="002F740C" w:rsidP="00ED7393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0B1480" w:rsidRPr="003362EE">
        <w:rPr>
          <w:b/>
          <w:sz w:val="18"/>
          <w:szCs w:val="18"/>
        </w:rPr>
        <w:t>Záväzky zo sociálneho fondu</w:t>
      </w:r>
    </w:p>
    <w:p w:rsidR="001E6DF4" w:rsidRDefault="002F740C" w:rsidP="00ED7393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</w:t>
      </w:r>
      <w:r w:rsidR="001E6DF4" w:rsidRPr="003362EE">
        <w:rPr>
          <w:sz w:val="16"/>
          <w:szCs w:val="16"/>
        </w:rPr>
        <w:t>Účtovná jednotka nemá náplň pre túto položku</w:t>
      </w:r>
      <w:r w:rsidR="001E6DF4">
        <w:rPr>
          <w:sz w:val="16"/>
          <w:szCs w:val="16"/>
        </w:rPr>
        <w:t>.</w:t>
      </w:r>
    </w:p>
    <w:p w:rsidR="000B1480" w:rsidRPr="003362EE" w:rsidRDefault="002F740C" w:rsidP="00ED7393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0B1480" w:rsidRPr="003362EE">
        <w:rPr>
          <w:b/>
          <w:sz w:val="18"/>
          <w:szCs w:val="18"/>
        </w:rPr>
        <w:t>Vydané dlhopisy</w:t>
      </w:r>
    </w:p>
    <w:p w:rsidR="000B1480" w:rsidRPr="003362EE" w:rsidRDefault="002F740C" w:rsidP="000B1480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0B1480" w:rsidRPr="003362EE">
        <w:rPr>
          <w:sz w:val="16"/>
          <w:szCs w:val="16"/>
        </w:rPr>
        <w:t>Účtovná jednotka nemá náplň pre túto položku.</w:t>
      </w:r>
    </w:p>
    <w:p w:rsidR="000B1480" w:rsidRPr="003362EE" w:rsidRDefault="002F740C" w:rsidP="00ED7393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C67C86" w:rsidRPr="003362EE">
        <w:rPr>
          <w:b/>
          <w:sz w:val="18"/>
          <w:szCs w:val="18"/>
        </w:rPr>
        <w:t>Bankové úvery, pôžičky a návratné finančné výpomoci</w:t>
      </w:r>
    </w:p>
    <w:p w:rsidR="00C67C86" w:rsidRPr="003362EE" w:rsidRDefault="002F740C" w:rsidP="00C67C86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C67C86" w:rsidRPr="003362EE">
        <w:rPr>
          <w:sz w:val="16"/>
          <w:szCs w:val="16"/>
        </w:rPr>
        <w:t>Účtovná jednotka nemá náplň pre túto položku.</w:t>
      </w:r>
    </w:p>
    <w:p w:rsidR="00C67C86" w:rsidRPr="003362EE" w:rsidRDefault="002F740C" w:rsidP="00ED7393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ED44BE" w:rsidRPr="003362EE">
        <w:rPr>
          <w:b/>
          <w:sz w:val="18"/>
          <w:szCs w:val="18"/>
        </w:rPr>
        <w:t>Významné položky časového rozlíšenia výdavkov budúcich období a výnosov budúcich období</w:t>
      </w:r>
    </w:p>
    <w:p w:rsidR="00ED44BE" w:rsidRPr="003362EE" w:rsidRDefault="002F740C" w:rsidP="00ED44BE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ED44BE" w:rsidRPr="003362EE">
        <w:rPr>
          <w:sz w:val="16"/>
          <w:szCs w:val="16"/>
        </w:rPr>
        <w:t>Účtovná jednotka nemá náplň pre túto položku.</w:t>
      </w:r>
    </w:p>
    <w:p w:rsidR="00354FCA" w:rsidRPr="003362EE" w:rsidRDefault="002F740C" w:rsidP="00ED7393">
      <w:pPr>
        <w:rPr>
          <w:b/>
          <w:sz w:val="18"/>
          <w:szCs w:val="18"/>
        </w:rPr>
      </w:pPr>
      <w:r>
        <w:rPr>
          <w:b/>
          <w:sz w:val="18"/>
          <w:szCs w:val="18"/>
        </w:rPr>
        <w:t>-</w:t>
      </w:r>
      <w:r w:rsidR="0038503C" w:rsidRPr="003362EE">
        <w:rPr>
          <w:b/>
          <w:sz w:val="18"/>
          <w:szCs w:val="18"/>
        </w:rPr>
        <w:t>Majetok prenajatý formou finančného prenájmu v poznámkach nájomcu</w:t>
      </w:r>
    </w:p>
    <w:p w:rsidR="0038503C" w:rsidRPr="003362EE" w:rsidRDefault="002F740C" w:rsidP="0038503C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38503C" w:rsidRPr="003362EE">
        <w:rPr>
          <w:sz w:val="16"/>
          <w:szCs w:val="16"/>
        </w:rPr>
        <w:t>Účtovná jednotka nemá náplň pre túto položku.</w:t>
      </w:r>
    </w:p>
    <w:p w:rsidR="00576ADF" w:rsidRPr="00576ADF" w:rsidRDefault="00576ADF" w:rsidP="00576ADF">
      <w:pPr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(4</w:t>
      </w:r>
      <w:r w:rsidRPr="00576ADF">
        <w:rPr>
          <w:rFonts w:cs="Arial"/>
          <w:b/>
          <w:sz w:val="18"/>
          <w:szCs w:val="18"/>
        </w:rPr>
        <w:t>) Informácie o vlastných akciách, a to:</w:t>
      </w:r>
    </w:p>
    <w:p w:rsidR="00576ADF" w:rsidRPr="004C08AD" w:rsidRDefault="00576ADF" w:rsidP="00576ADF">
      <w:pPr>
        <w:rPr>
          <w:rFonts w:cs="Arial"/>
          <w:b/>
          <w:sz w:val="18"/>
          <w:szCs w:val="18"/>
        </w:rPr>
      </w:pPr>
      <w:r>
        <w:rPr>
          <w:rFonts w:cs="Arial"/>
          <w:sz w:val="16"/>
          <w:szCs w:val="16"/>
        </w:rPr>
        <w:t xml:space="preserve">        </w:t>
      </w:r>
      <w:r w:rsidRPr="004C08AD">
        <w:rPr>
          <w:rFonts w:cs="Arial"/>
          <w:b/>
          <w:sz w:val="18"/>
          <w:szCs w:val="18"/>
        </w:rPr>
        <w:t>a) dôvode nadobudnutia vlastných akcií počas účtovného obdobia:</w:t>
      </w:r>
    </w:p>
    <w:p w:rsidR="00576ADF" w:rsidRDefault="00576ADF" w:rsidP="00576ADF">
      <w:pPr>
        <w:rPr>
          <w:rFonts w:cs="Arial"/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576ADF" w:rsidRPr="004C08AD" w:rsidRDefault="00576ADF" w:rsidP="00576ADF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 </w:t>
      </w:r>
      <w:r w:rsidRPr="004C08AD">
        <w:rPr>
          <w:b/>
          <w:sz w:val="18"/>
          <w:szCs w:val="18"/>
        </w:rPr>
        <w:t>b) informáciách, ktorými sú:</w:t>
      </w:r>
    </w:p>
    <w:p w:rsidR="004C08AD" w:rsidRDefault="00576ADF" w:rsidP="00576ADF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      </w:t>
      </w:r>
      <w:r w:rsidRPr="004C08AD">
        <w:rPr>
          <w:b/>
          <w:sz w:val="18"/>
          <w:szCs w:val="18"/>
        </w:rPr>
        <w:t xml:space="preserve">1. počet a menovitá hodnota nadobudnutých vlastných akcií počas účtovného obdobia a počet a menovitá </w:t>
      </w:r>
    </w:p>
    <w:p w:rsidR="004C08AD" w:rsidRDefault="004C08AD" w:rsidP="00576AD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</w:t>
      </w:r>
      <w:r w:rsidR="00576ADF" w:rsidRPr="004C08AD">
        <w:rPr>
          <w:b/>
          <w:sz w:val="18"/>
          <w:szCs w:val="18"/>
        </w:rPr>
        <w:t xml:space="preserve">hodnota prevedených vlastných akcií počas účtovného obdobia, pričom sa uvádza percentuálna hodnota týchto </w:t>
      </w:r>
    </w:p>
    <w:p w:rsidR="00576ADF" w:rsidRPr="004C08AD" w:rsidRDefault="004C08AD" w:rsidP="00576AD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</w:t>
      </w:r>
      <w:r w:rsidR="00576ADF" w:rsidRPr="004C08AD">
        <w:rPr>
          <w:b/>
          <w:sz w:val="18"/>
          <w:szCs w:val="18"/>
        </w:rPr>
        <w:t>vlastných akcií na upísanom základnom imaní:</w:t>
      </w:r>
    </w:p>
    <w:p w:rsidR="00576ADF" w:rsidRDefault="00576ADF" w:rsidP="00576ADF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4C08AD" w:rsidRDefault="00576ADF" w:rsidP="00576ADF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      </w:t>
      </w:r>
      <w:r w:rsidRPr="004C08AD">
        <w:rPr>
          <w:b/>
          <w:sz w:val="18"/>
          <w:szCs w:val="18"/>
        </w:rPr>
        <w:t xml:space="preserve">2. počet a hodnota, za ktorú sa vlastné akcie počas účtovného obdobia nadobudli a počet a hodnota, za ktorú sa </w:t>
      </w:r>
    </w:p>
    <w:p w:rsidR="00576ADF" w:rsidRPr="004C08AD" w:rsidRDefault="004C08AD" w:rsidP="00576AD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</w:t>
      </w:r>
      <w:r w:rsidR="00576ADF" w:rsidRPr="004C08AD">
        <w:rPr>
          <w:b/>
          <w:sz w:val="18"/>
          <w:szCs w:val="18"/>
        </w:rPr>
        <w:t>vlastné akcie počas účtovného obdobia previedli na inú osobu:</w:t>
      </w:r>
    </w:p>
    <w:p w:rsidR="00576ADF" w:rsidRDefault="00576ADF" w:rsidP="00576ADF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4C08AD" w:rsidRDefault="00576ADF" w:rsidP="00576ADF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 </w:t>
      </w:r>
      <w:r w:rsidRPr="004C08AD">
        <w:rPr>
          <w:b/>
          <w:sz w:val="18"/>
          <w:szCs w:val="18"/>
        </w:rPr>
        <w:t xml:space="preserve">c) počte, menovitej hodnote a hodnote, za ktorú sa vlastné akcie nadobudli a ktoré účtovná jednotka má v držbe </w:t>
      </w:r>
    </w:p>
    <w:p w:rsidR="00576ADF" w:rsidRPr="004C08AD" w:rsidRDefault="004C08AD" w:rsidP="00576ADF">
      <w:pPr>
        <w:rPr>
          <w:b/>
          <w:sz w:val="18"/>
          <w:szCs w:val="18"/>
        </w:rPr>
      </w:pPr>
      <w:r>
        <w:rPr>
          <w:b/>
          <w:sz w:val="18"/>
          <w:szCs w:val="18"/>
        </w:rPr>
        <w:lastRenderedPageBreak/>
        <w:t xml:space="preserve">           </w:t>
      </w:r>
      <w:r w:rsidR="00576ADF" w:rsidRPr="004C08AD">
        <w:rPr>
          <w:b/>
          <w:sz w:val="18"/>
          <w:szCs w:val="18"/>
        </w:rPr>
        <w:t>k poslednému dňu účtovného obdobia</w:t>
      </w:r>
      <w:r w:rsidR="00576ADF" w:rsidRPr="004C08AD">
        <w:rPr>
          <w:b/>
          <w:sz w:val="18"/>
          <w:szCs w:val="18"/>
          <w:lang w:val="en-US"/>
        </w:rPr>
        <w:t xml:space="preserve">; </w:t>
      </w:r>
      <w:r w:rsidR="00576ADF" w:rsidRPr="004C08AD">
        <w:rPr>
          <w:b/>
          <w:sz w:val="18"/>
          <w:szCs w:val="18"/>
        </w:rPr>
        <w:t>uvádza sa aj ich percentuálny podiel na upísanom základnom imaní:</w:t>
      </w:r>
    </w:p>
    <w:p w:rsidR="002F740C" w:rsidRDefault="00576ADF" w:rsidP="00576ADF">
      <w:pPr>
        <w:rPr>
          <w:b/>
          <w:sz w:val="20"/>
          <w:szCs w:val="20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</w:p>
    <w:p w:rsidR="002F740C" w:rsidRDefault="00576ADF" w:rsidP="00ED7393">
      <w:pPr>
        <w:rPr>
          <w:b/>
          <w:sz w:val="20"/>
          <w:szCs w:val="20"/>
        </w:rPr>
      </w:pPr>
      <w:r>
        <w:rPr>
          <w:b/>
          <w:sz w:val="20"/>
          <w:szCs w:val="20"/>
        </w:rPr>
        <w:t>(5) Informácia o sume a dôvodoch vzniku jednotlivých položiek nákladov alebo výnosov</w:t>
      </w:r>
      <w:r w:rsidR="008A2666">
        <w:rPr>
          <w:b/>
          <w:sz w:val="20"/>
          <w:szCs w:val="20"/>
        </w:rPr>
        <w:t xml:space="preserve">, ktoré majú </w:t>
      </w:r>
    </w:p>
    <w:p w:rsidR="008A2666" w:rsidRDefault="008A2666" w:rsidP="00ED7393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výnimočný rozsah alebo výskyt, napríklad výnosy z predaja podniku alebo časti podniku, náklady z </w:t>
      </w:r>
    </w:p>
    <w:p w:rsidR="008A2666" w:rsidRDefault="008A2666" w:rsidP="00ED7393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dôvodu predaja podniku alebo časti podniku, škody z dôvodu živelných pohrôm.</w:t>
      </w:r>
    </w:p>
    <w:p w:rsidR="005F66DB" w:rsidRDefault="005F66DB" w:rsidP="00590CEF">
      <w:pPr>
        <w:rPr>
          <w:b/>
          <w:sz w:val="18"/>
          <w:szCs w:val="18"/>
        </w:rPr>
      </w:pPr>
    </w:p>
    <w:p w:rsidR="005F66DB" w:rsidRDefault="008A2666" w:rsidP="005F66DB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V  Informácie o</w:t>
      </w:r>
      <w:r w:rsidR="005F66DB">
        <w:rPr>
          <w:b/>
          <w:sz w:val="18"/>
          <w:szCs w:val="18"/>
        </w:rPr>
        <w:t> iných aktívach a iných pasívach</w:t>
      </w:r>
    </w:p>
    <w:p w:rsidR="002F740C" w:rsidRPr="005F66DB" w:rsidRDefault="005F66DB" w:rsidP="005F66DB">
      <w:pPr>
        <w:rPr>
          <w:b/>
          <w:sz w:val="18"/>
          <w:szCs w:val="18"/>
        </w:rPr>
      </w:pPr>
      <w:r>
        <w:rPr>
          <w:b/>
          <w:sz w:val="18"/>
          <w:szCs w:val="18"/>
        </w:rPr>
        <w:t>(1) K iným aktívam a iným pasívam sa uvádzajú tieto informácie:</w:t>
      </w:r>
      <w:r w:rsidRPr="005F66DB">
        <w:rPr>
          <w:b/>
          <w:sz w:val="18"/>
          <w:szCs w:val="18"/>
        </w:rPr>
        <w:t xml:space="preserve"> </w:t>
      </w:r>
    </w:p>
    <w:p w:rsidR="002F740C" w:rsidRDefault="005F66DB" w:rsidP="00590CE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a) opis a hodnota podmieneného majetku, ktorým sa rozumie možný majetok, ktorý vznikol v dôsledku minulých </w:t>
      </w:r>
    </w:p>
    <w:p w:rsidR="009C641B" w:rsidRPr="009C641B" w:rsidRDefault="005F66DB" w:rsidP="009C641B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</w:t>
      </w:r>
      <w:r w:rsidR="009C641B">
        <w:rPr>
          <w:b/>
          <w:sz w:val="18"/>
          <w:szCs w:val="18"/>
        </w:rPr>
        <w:t xml:space="preserve">udalostí a ktorého existencia alebo vlastníctvo závisí od toho, </w:t>
      </w:r>
      <w:r w:rsidR="009C641B" w:rsidRPr="009C641B">
        <w:rPr>
          <w:b/>
          <w:sz w:val="18"/>
          <w:szCs w:val="18"/>
        </w:rPr>
        <w:t>či nastane alebo nenastane jedna</w:t>
      </w:r>
      <w:r w:rsidR="009C641B">
        <w:rPr>
          <w:b/>
          <w:sz w:val="18"/>
          <w:szCs w:val="18"/>
        </w:rPr>
        <w:t xml:space="preserve"> alebo viac neistých</w:t>
      </w:r>
    </w:p>
    <w:p w:rsidR="005F66DB" w:rsidRDefault="009C641B" w:rsidP="009C641B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</w:t>
      </w:r>
      <w:r w:rsidRPr="009C641B">
        <w:rPr>
          <w:b/>
          <w:sz w:val="18"/>
          <w:szCs w:val="18"/>
        </w:rPr>
        <w:t>udalostí v budúcnosti, ktorých vznik nezávisí od účtovnej jednotky</w:t>
      </w:r>
      <w:r>
        <w:rPr>
          <w:b/>
          <w:sz w:val="18"/>
          <w:szCs w:val="18"/>
        </w:rPr>
        <w:t xml:space="preserve"> ; takýmto majetkom sú napríklad práva zo </w:t>
      </w:r>
    </w:p>
    <w:p w:rsidR="009C641B" w:rsidRDefault="009C641B" w:rsidP="009C641B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servisných zmlúv, poistných zmlúv, koncesionárskych zmlúv, licenčných zmlúv</w:t>
      </w:r>
    </w:p>
    <w:p w:rsidR="009C641B" w:rsidRDefault="009C641B" w:rsidP="00590CE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b) opis a hodnota podmienených záväzkov  vyplývajúcich napríklad zo súdnych rozhodnutí, z poskytnutých záruk, zo </w:t>
      </w:r>
    </w:p>
    <w:p w:rsidR="009C641B" w:rsidRDefault="009C641B" w:rsidP="00590CE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všeobecne záväzných právnych predpisov, z ručenia podľa jednotlivých druhov ručenia</w:t>
      </w:r>
      <w:r w:rsidR="002F1403">
        <w:rPr>
          <w:b/>
          <w:sz w:val="18"/>
          <w:szCs w:val="18"/>
        </w:rPr>
        <w:t>; takýmito podmienenými</w:t>
      </w:r>
    </w:p>
    <w:p w:rsidR="002F1403" w:rsidRDefault="002F1403" w:rsidP="00590CE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záväzkami sú</w:t>
      </w:r>
    </w:p>
    <w:p w:rsidR="002F1403" w:rsidRDefault="002F1403" w:rsidP="002F1403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    </w:t>
      </w:r>
      <w:r w:rsidRPr="002F1403">
        <w:rPr>
          <w:b/>
          <w:sz w:val="18"/>
          <w:szCs w:val="18"/>
        </w:rPr>
        <w:t xml:space="preserve">1. možná povinnosť, ktorá vznikla ako dôsledok minulej udalosti a ktorej existencia závisí od toho, či nastane alebo </w:t>
      </w:r>
    </w:p>
    <w:p w:rsidR="002F1403" w:rsidRPr="002F1403" w:rsidRDefault="002F1403" w:rsidP="002F1403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</w:t>
      </w:r>
      <w:r w:rsidRPr="002F1403">
        <w:rPr>
          <w:b/>
          <w:sz w:val="18"/>
          <w:szCs w:val="18"/>
        </w:rPr>
        <w:t>nenastane jedn</w:t>
      </w:r>
      <w:r>
        <w:rPr>
          <w:b/>
          <w:sz w:val="18"/>
          <w:szCs w:val="18"/>
        </w:rPr>
        <w:t>a</w:t>
      </w:r>
      <w:r w:rsidRPr="002F1403">
        <w:rPr>
          <w:b/>
          <w:sz w:val="18"/>
          <w:szCs w:val="18"/>
        </w:rPr>
        <w:t xml:space="preserve"> alebo viac neistých udalostí v budúcnosti, ktorých vznik nezávisí od účtovnej jednotky, alebo</w:t>
      </w:r>
    </w:p>
    <w:p w:rsidR="002F1403" w:rsidRDefault="002F1403" w:rsidP="002F1403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F1403" w:rsidRDefault="002F1403" w:rsidP="002F1403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      </w:t>
      </w:r>
      <w:r w:rsidRPr="002F1403">
        <w:rPr>
          <w:b/>
          <w:sz w:val="18"/>
          <w:szCs w:val="18"/>
        </w:rPr>
        <w:t>2. povinnosť, ktorá vznikla ako dôsledok minulej udalosti, ale ktorá sa nevykazuje v súvahe, pretože nie je</w:t>
      </w:r>
    </w:p>
    <w:p w:rsidR="002F1403" w:rsidRDefault="002F1403" w:rsidP="002F1403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</w:t>
      </w:r>
      <w:r w:rsidRPr="002F1403">
        <w:rPr>
          <w:b/>
          <w:sz w:val="18"/>
          <w:szCs w:val="18"/>
        </w:rPr>
        <w:t>pravdepodobné,</w:t>
      </w:r>
      <w:r>
        <w:rPr>
          <w:b/>
          <w:sz w:val="18"/>
          <w:szCs w:val="18"/>
        </w:rPr>
        <w:t xml:space="preserve"> </w:t>
      </w:r>
      <w:r w:rsidRPr="002F1403">
        <w:rPr>
          <w:b/>
          <w:sz w:val="18"/>
          <w:szCs w:val="18"/>
        </w:rPr>
        <w:t xml:space="preserve">že na splnenie tejto povinnosti bude potrebný úbytok ekonomických úžitkov alebo výška tejto </w:t>
      </w:r>
    </w:p>
    <w:p w:rsidR="002F1403" w:rsidRPr="002F1403" w:rsidRDefault="002F1403" w:rsidP="002F1403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</w:t>
      </w:r>
      <w:r w:rsidRPr="002F1403">
        <w:rPr>
          <w:b/>
          <w:sz w:val="18"/>
          <w:szCs w:val="18"/>
        </w:rPr>
        <w:t>povinnosti sa nedá spoľahlivo oceniť:</w:t>
      </w:r>
    </w:p>
    <w:p w:rsidR="002F1403" w:rsidRDefault="002F1403" w:rsidP="002F1403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F1403" w:rsidRDefault="0011536F" w:rsidP="00590CE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(2) V poznámkach sa uvádzajú významné položky ostatných finančných povinností, ktoré sa nevykazujú v účtovných </w:t>
      </w:r>
    </w:p>
    <w:p w:rsidR="0011536F" w:rsidRDefault="0011536F" w:rsidP="00590CE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výkazoch, napríklad zákonná povinnosť alebo zmluvná povinnosť odobrať určité množstvo produktu, uskutočniť</w:t>
      </w:r>
    </w:p>
    <w:p w:rsidR="0011536F" w:rsidRDefault="0011536F" w:rsidP="00590CE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investície a veľké opravy.</w:t>
      </w:r>
    </w:p>
    <w:p w:rsidR="0011536F" w:rsidRDefault="0011536F" w:rsidP="00590CEF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C641B" w:rsidRDefault="0011536F" w:rsidP="00590CE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(3) Ku skutočnostiam sledovaným na podsúvahových účtoch sa v poznámkach uvádzajú informácie o významných </w:t>
      </w:r>
    </w:p>
    <w:p w:rsidR="0011536F" w:rsidRDefault="0011536F" w:rsidP="00590CE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položkách prenajatého majetku, majetku prijatého do úschovy, o pohľadávkach a záväzkoch z opcií, odpísaných</w:t>
      </w:r>
    </w:p>
    <w:p w:rsidR="0011536F" w:rsidRDefault="0011536F" w:rsidP="00590CEF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pohľadávkach a podobne.</w:t>
      </w:r>
    </w:p>
    <w:p w:rsidR="009C641B" w:rsidRDefault="0011536F" w:rsidP="00590CEF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3B1B2B" w:rsidRPr="00AE0445" w:rsidRDefault="0011536F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Čl. VI </w:t>
      </w:r>
      <w:r w:rsidR="004829CB" w:rsidRPr="00AE0445">
        <w:rPr>
          <w:b/>
          <w:sz w:val="18"/>
          <w:szCs w:val="18"/>
        </w:rPr>
        <w:t xml:space="preserve"> </w:t>
      </w:r>
      <w:r w:rsidR="00292E0E">
        <w:rPr>
          <w:b/>
          <w:sz w:val="18"/>
          <w:szCs w:val="18"/>
        </w:rPr>
        <w:t>Udalosti</w:t>
      </w:r>
      <w:r w:rsidR="004829CB" w:rsidRPr="00AE0445">
        <w:rPr>
          <w:b/>
          <w:sz w:val="18"/>
          <w:szCs w:val="18"/>
        </w:rPr>
        <w:t>, ktoré nastali po dni, ku ktorému sa zostavuje účtovná závierka</w:t>
      </w:r>
    </w:p>
    <w:p w:rsidR="00292E0E" w:rsidRDefault="00292E0E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lastRenderedPageBreak/>
        <w:t>Uvádzajú sa informácie o charaktere a finančnom vplyve významných udalostí, ktoré nastali po dni, ku ktorému sa</w:t>
      </w:r>
    </w:p>
    <w:p w:rsidR="00292E0E" w:rsidRDefault="00292E0E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>zostavuje účtovná závierka do dňa zostavenia účtovnej závierky a ktoré nie sú zohľadnené v súvahe alebo vo výkaze</w:t>
      </w:r>
    </w:p>
    <w:p w:rsidR="00292E0E" w:rsidRDefault="00292E0E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>ziskov a strát, napríklad o</w:t>
      </w:r>
    </w:p>
    <w:p w:rsidR="00292E0E" w:rsidRDefault="00292E0E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a) poklese alebo zvýšení trhovej ceny finančného majetku, s uvedením dôvodu týchto zmien</w:t>
      </w:r>
    </w:p>
    <w:p w:rsidR="00292E0E" w:rsidRDefault="00292E0E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b) dôvodoch pre zmenu výšky rezerv a opravných položiek</w:t>
      </w:r>
    </w:p>
    <w:p w:rsidR="00292E0E" w:rsidRDefault="00292E0E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c) zmene spoločníkov účtovnej jednotky</w:t>
      </w:r>
    </w:p>
    <w:p w:rsidR="00292E0E" w:rsidRDefault="00292E0E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d) prijatí rozhodnutia o predaji účtovnej jednotky alebo jej časti</w:t>
      </w:r>
    </w:p>
    <w:p w:rsidR="00292E0E" w:rsidRDefault="00B26C72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e) zmenách významných položiek dlhodobého finančného majetku</w:t>
      </w:r>
    </w:p>
    <w:p w:rsidR="00B26C72" w:rsidRDefault="00B26C72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f) začatí alebo ukončení činnosti časti účtovnej jednotky</w:t>
      </w:r>
    </w:p>
    <w:p w:rsidR="00292E0E" w:rsidRDefault="00B26C72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g) vydaných dlhopisov a iných cenných papierov</w:t>
      </w:r>
    </w:p>
    <w:p w:rsidR="00B26C72" w:rsidRDefault="00B26C72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h) zlúčení, splynutí, rozdelení a zmene právnej formy účtovnej jednotky</w:t>
      </w:r>
    </w:p>
    <w:p w:rsidR="00B26C72" w:rsidRDefault="00B26C72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i) mimoriadnych udalostiach,  ak majú vplyv na hospodárenie účtovnej jednotky, napríklad o živelnej pohrome</w:t>
      </w:r>
    </w:p>
    <w:p w:rsidR="00B26C72" w:rsidRPr="00B26C72" w:rsidRDefault="00B26C72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j) získaní alebo odobratí licencií alebo iných povolení, významných pre činnosť účtovnej jednotky</w:t>
      </w:r>
    </w:p>
    <w:p w:rsidR="00117F56" w:rsidRDefault="00B26C72" w:rsidP="005F6860">
      <w:pPr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 w:rsidR="00117F56" w:rsidRPr="00AE0445">
        <w:rPr>
          <w:sz w:val="16"/>
          <w:szCs w:val="16"/>
        </w:rPr>
        <w:t>Účtovná jednotka nemá náplň pre túto položku</w:t>
      </w:r>
      <w:r w:rsidR="00117F56">
        <w:rPr>
          <w:sz w:val="16"/>
          <w:szCs w:val="16"/>
        </w:rPr>
        <w:t>.</w:t>
      </w:r>
    </w:p>
    <w:p w:rsidR="00B26C72" w:rsidRDefault="00B26C72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Čl. VII </w:t>
      </w:r>
      <w:r w:rsidRPr="00AE0445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>Ostatné informácie</w:t>
      </w:r>
    </w:p>
    <w:p w:rsidR="0079668A" w:rsidRDefault="00B26C72" w:rsidP="00B26C72">
      <w:pPr>
        <w:rPr>
          <w:b/>
          <w:sz w:val="18"/>
          <w:szCs w:val="18"/>
        </w:rPr>
      </w:pPr>
      <w:r w:rsidRPr="0079668A">
        <w:rPr>
          <w:b/>
          <w:sz w:val="18"/>
          <w:szCs w:val="18"/>
        </w:rPr>
        <w:t xml:space="preserve">(1) V poznámkach sa uvádza informácie o udelení výlučného práva alebo osobitného práva, ktorým sa udelilo právo </w:t>
      </w:r>
    </w:p>
    <w:p w:rsidR="0079668A" w:rsidRDefault="0079668A" w:rsidP="00B26C72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</w:t>
      </w:r>
      <w:r w:rsidR="00B26C72" w:rsidRPr="0079668A">
        <w:rPr>
          <w:b/>
          <w:sz w:val="18"/>
          <w:szCs w:val="18"/>
        </w:rPr>
        <w:t>poskytovať služby</w:t>
      </w:r>
      <w:r>
        <w:rPr>
          <w:b/>
          <w:sz w:val="18"/>
          <w:szCs w:val="18"/>
        </w:rPr>
        <w:t xml:space="preserve"> </w:t>
      </w:r>
      <w:r w:rsidR="00B26C72" w:rsidRPr="0079668A">
        <w:rPr>
          <w:b/>
          <w:sz w:val="18"/>
          <w:szCs w:val="18"/>
        </w:rPr>
        <w:t xml:space="preserve">vo verejnom záujme, pričom sa uvádza náhrada za túto činnosť v akejkoľvek forme, a ak sa </w:t>
      </w:r>
    </w:p>
    <w:p w:rsidR="00B26C72" w:rsidRPr="0079668A" w:rsidRDefault="0079668A" w:rsidP="00B26C72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</w:t>
      </w:r>
      <w:r w:rsidR="00B26C72" w:rsidRPr="0079668A">
        <w:rPr>
          <w:b/>
          <w:sz w:val="18"/>
          <w:szCs w:val="18"/>
        </w:rPr>
        <w:t>zároveň vykonávajú aj iné činnosti, uvádzajú sa aj informácie o:</w:t>
      </w:r>
    </w:p>
    <w:p w:rsidR="00B26C72" w:rsidRPr="0079668A" w:rsidRDefault="00B26C72" w:rsidP="00B26C72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</w:t>
      </w:r>
      <w:r w:rsidRPr="0079668A">
        <w:rPr>
          <w:b/>
          <w:sz w:val="18"/>
          <w:szCs w:val="18"/>
        </w:rPr>
        <w:t>a)  všetkých formách prijatej náhrady</w:t>
      </w:r>
    </w:p>
    <w:p w:rsidR="00B26C72" w:rsidRPr="0079668A" w:rsidRDefault="00B26C72" w:rsidP="00B26C72">
      <w:pPr>
        <w:rPr>
          <w:b/>
          <w:sz w:val="18"/>
          <w:szCs w:val="18"/>
        </w:rPr>
      </w:pPr>
      <w:r w:rsidRPr="0079668A">
        <w:rPr>
          <w:b/>
          <w:sz w:val="18"/>
          <w:szCs w:val="18"/>
        </w:rPr>
        <w:t xml:space="preserve">      b)  účtovných zásadách použitých pri prideľovaní nákladov a výnosov</w:t>
      </w:r>
    </w:p>
    <w:p w:rsidR="00B26C72" w:rsidRPr="0079668A" w:rsidRDefault="00B26C72" w:rsidP="00B26C72">
      <w:pPr>
        <w:rPr>
          <w:b/>
          <w:sz w:val="18"/>
          <w:szCs w:val="18"/>
        </w:rPr>
      </w:pPr>
      <w:r w:rsidRPr="0079668A">
        <w:rPr>
          <w:b/>
          <w:sz w:val="18"/>
          <w:szCs w:val="18"/>
        </w:rPr>
        <w:t xml:space="preserve">      c)  všetkých druhoch činností účtovnej jednotky</w:t>
      </w:r>
    </w:p>
    <w:p w:rsidR="00B26C72" w:rsidRDefault="00B26C72" w:rsidP="00B26C72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 w:rsidR="0079668A">
        <w:rPr>
          <w:sz w:val="16"/>
          <w:szCs w:val="16"/>
        </w:rPr>
        <w:t>.</w:t>
      </w:r>
    </w:p>
    <w:p w:rsidR="00B26C72" w:rsidRDefault="0079668A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>(2) V poznámkach účtovnej jednotky, na ktorú sa vzťahuje § 23d ods. 6 zákona, ktorej činnosť je zaradená do kategórie</w:t>
      </w:r>
    </w:p>
    <w:p w:rsidR="0079668A" w:rsidRDefault="0079668A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priemyselnej výroby podľa osobitného predpisu a ktorej čistý obrat za bezprostredne predchádzajúce účtovné </w:t>
      </w:r>
    </w:p>
    <w:p w:rsidR="0079668A" w:rsidRDefault="0079668A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obdobie bol väčší ako 250 000 000 EUR, sa uvedú informácie o:</w:t>
      </w:r>
    </w:p>
    <w:p w:rsidR="0079668A" w:rsidRDefault="0079668A" w:rsidP="005F6860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79668A" w:rsidRDefault="0079668A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>(3) V poznámkach účtovnej jednotky, na ktorú sa vzťahuje § 23d ods. 6 zákona, sa uvedú aj informácie o finančných</w:t>
      </w:r>
    </w:p>
    <w:p w:rsidR="0079668A" w:rsidRDefault="0079668A" w:rsidP="005F6860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vzťahoch medzi orgánom verejnej moci a účtovnou jednotkou, a to o:</w:t>
      </w:r>
    </w:p>
    <w:p w:rsidR="0079668A" w:rsidRDefault="0079668A" w:rsidP="005F6860">
      <w:pPr>
        <w:rPr>
          <w:b/>
          <w:sz w:val="18"/>
          <w:szCs w:val="18"/>
        </w:rPr>
      </w:pPr>
      <w:r>
        <w:rPr>
          <w:sz w:val="16"/>
          <w:szCs w:val="16"/>
        </w:rPr>
        <w:t xml:space="preserve">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sectPr w:rsidR="0079668A" w:rsidSect="00A830D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1B17" w:rsidRDefault="00201B17" w:rsidP="009523EC">
      <w:pPr>
        <w:spacing w:after="0" w:line="240" w:lineRule="auto"/>
      </w:pPr>
      <w:r>
        <w:separator/>
      </w:r>
    </w:p>
  </w:endnote>
  <w:endnote w:type="continuationSeparator" w:id="0">
    <w:p w:rsidR="00201B17" w:rsidRDefault="00201B17" w:rsidP="00952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1B17" w:rsidRDefault="00201B17" w:rsidP="009523EC">
      <w:pPr>
        <w:spacing w:after="0" w:line="240" w:lineRule="auto"/>
      </w:pPr>
      <w:r>
        <w:separator/>
      </w:r>
    </w:p>
  </w:footnote>
  <w:footnote w:type="continuationSeparator" w:id="0">
    <w:p w:rsidR="00201B17" w:rsidRDefault="00201B17" w:rsidP="00952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0" w:type="auto"/>
      <w:tblLook w:val="04A0"/>
    </w:tblPr>
    <w:tblGrid>
      <w:gridCol w:w="1811"/>
      <w:gridCol w:w="1027"/>
      <w:gridCol w:w="298"/>
      <w:gridCol w:w="298"/>
      <w:gridCol w:w="298"/>
      <w:gridCol w:w="298"/>
      <w:gridCol w:w="298"/>
      <w:gridCol w:w="298"/>
      <w:gridCol w:w="298"/>
      <w:gridCol w:w="298"/>
      <w:gridCol w:w="1055"/>
      <w:gridCol w:w="298"/>
      <w:gridCol w:w="298"/>
      <w:gridCol w:w="298"/>
      <w:gridCol w:w="298"/>
      <w:gridCol w:w="298"/>
      <w:gridCol w:w="298"/>
      <w:gridCol w:w="298"/>
      <w:gridCol w:w="298"/>
      <w:gridCol w:w="298"/>
      <w:gridCol w:w="298"/>
    </w:tblGrid>
    <w:tr w:rsidR="00201B17" w:rsidTr="00317602">
      <w:tc>
        <w:tcPr>
          <w:tcW w:w="0" w:type="auto"/>
        </w:tcPr>
        <w:p w:rsidR="00201B17" w:rsidRDefault="00201B17" w:rsidP="005161C3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Poznámky </w:t>
          </w:r>
          <w:proofErr w:type="spellStart"/>
          <w:r>
            <w:rPr>
              <w:sz w:val="16"/>
              <w:szCs w:val="16"/>
            </w:rPr>
            <w:t>Úč</w:t>
          </w:r>
          <w:proofErr w:type="spellEnd"/>
          <w:r>
            <w:rPr>
              <w:sz w:val="16"/>
              <w:szCs w:val="16"/>
            </w:rPr>
            <w:t xml:space="preserve"> POD 3 - 01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IČO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8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8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8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 DIČ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8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201B17" w:rsidRDefault="00201B17" w:rsidP="00317602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</w:tr>
  </w:tbl>
  <w:p w:rsidR="00201B17" w:rsidRDefault="00201B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A0DD9"/>
    <w:multiLevelType w:val="hybridMultilevel"/>
    <w:tmpl w:val="B18A79B2"/>
    <w:lvl w:ilvl="0" w:tplc="A38CC7A6">
      <w:start w:val="3"/>
      <w:numFmt w:val="bullet"/>
      <w:lvlText w:val="-"/>
      <w:lvlJc w:val="left"/>
      <w:pPr>
        <w:ind w:left="43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120B5F31"/>
    <w:multiLevelType w:val="hybridMultilevel"/>
    <w:tmpl w:val="3B16221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242ECB"/>
    <w:multiLevelType w:val="hybridMultilevel"/>
    <w:tmpl w:val="345C0DC2"/>
    <w:lvl w:ilvl="0" w:tplc="A9CA4C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EB5884"/>
    <w:multiLevelType w:val="hybridMultilevel"/>
    <w:tmpl w:val="D99494FA"/>
    <w:lvl w:ilvl="0" w:tplc="E0FCE2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DF0E7C"/>
    <w:multiLevelType w:val="hybridMultilevel"/>
    <w:tmpl w:val="3CA62820"/>
    <w:lvl w:ilvl="0" w:tplc="E7EAA7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631E66"/>
    <w:multiLevelType w:val="hybridMultilevel"/>
    <w:tmpl w:val="045ED9FA"/>
    <w:lvl w:ilvl="0" w:tplc="C68215F0">
      <w:start w:val="1"/>
      <w:numFmt w:val="decimal"/>
      <w:lvlText w:val="%1."/>
      <w:lvlJc w:val="left"/>
      <w:pPr>
        <w:ind w:left="810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15" w:hanging="360"/>
      </w:pPr>
    </w:lvl>
    <w:lvl w:ilvl="2" w:tplc="041B001B" w:tentative="1">
      <w:start w:val="1"/>
      <w:numFmt w:val="lowerRoman"/>
      <w:lvlText w:val="%3."/>
      <w:lvlJc w:val="right"/>
      <w:pPr>
        <w:ind w:left="2235" w:hanging="180"/>
      </w:pPr>
    </w:lvl>
    <w:lvl w:ilvl="3" w:tplc="041B000F" w:tentative="1">
      <w:start w:val="1"/>
      <w:numFmt w:val="decimal"/>
      <w:lvlText w:val="%4."/>
      <w:lvlJc w:val="left"/>
      <w:pPr>
        <w:ind w:left="2955" w:hanging="360"/>
      </w:pPr>
    </w:lvl>
    <w:lvl w:ilvl="4" w:tplc="041B0019" w:tentative="1">
      <w:start w:val="1"/>
      <w:numFmt w:val="lowerLetter"/>
      <w:lvlText w:val="%5."/>
      <w:lvlJc w:val="left"/>
      <w:pPr>
        <w:ind w:left="3675" w:hanging="360"/>
      </w:pPr>
    </w:lvl>
    <w:lvl w:ilvl="5" w:tplc="041B001B" w:tentative="1">
      <w:start w:val="1"/>
      <w:numFmt w:val="lowerRoman"/>
      <w:lvlText w:val="%6."/>
      <w:lvlJc w:val="right"/>
      <w:pPr>
        <w:ind w:left="4395" w:hanging="180"/>
      </w:pPr>
    </w:lvl>
    <w:lvl w:ilvl="6" w:tplc="041B000F" w:tentative="1">
      <w:start w:val="1"/>
      <w:numFmt w:val="decimal"/>
      <w:lvlText w:val="%7."/>
      <w:lvlJc w:val="left"/>
      <w:pPr>
        <w:ind w:left="5115" w:hanging="360"/>
      </w:pPr>
    </w:lvl>
    <w:lvl w:ilvl="7" w:tplc="041B0019" w:tentative="1">
      <w:start w:val="1"/>
      <w:numFmt w:val="lowerLetter"/>
      <w:lvlText w:val="%8."/>
      <w:lvlJc w:val="left"/>
      <w:pPr>
        <w:ind w:left="5835" w:hanging="360"/>
      </w:pPr>
    </w:lvl>
    <w:lvl w:ilvl="8" w:tplc="041B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6">
    <w:nsid w:val="2664018D"/>
    <w:multiLevelType w:val="hybridMultilevel"/>
    <w:tmpl w:val="CE8C8EE8"/>
    <w:lvl w:ilvl="0" w:tplc="CFACB6A0">
      <w:start w:val="1"/>
      <w:numFmt w:val="decimal"/>
      <w:lvlText w:val="%1."/>
      <w:lvlJc w:val="left"/>
      <w:pPr>
        <w:ind w:left="7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15" w:hanging="360"/>
      </w:pPr>
    </w:lvl>
    <w:lvl w:ilvl="2" w:tplc="041B001B" w:tentative="1">
      <w:start w:val="1"/>
      <w:numFmt w:val="lowerRoman"/>
      <w:lvlText w:val="%3."/>
      <w:lvlJc w:val="right"/>
      <w:pPr>
        <w:ind w:left="2235" w:hanging="180"/>
      </w:pPr>
    </w:lvl>
    <w:lvl w:ilvl="3" w:tplc="041B000F" w:tentative="1">
      <w:start w:val="1"/>
      <w:numFmt w:val="decimal"/>
      <w:lvlText w:val="%4."/>
      <w:lvlJc w:val="left"/>
      <w:pPr>
        <w:ind w:left="2955" w:hanging="360"/>
      </w:pPr>
    </w:lvl>
    <w:lvl w:ilvl="4" w:tplc="041B0019" w:tentative="1">
      <w:start w:val="1"/>
      <w:numFmt w:val="lowerLetter"/>
      <w:lvlText w:val="%5."/>
      <w:lvlJc w:val="left"/>
      <w:pPr>
        <w:ind w:left="3675" w:hanging="360"/>
      </w:pPr>
    </w:lvl>
    <w:lvl w:ilvl="5" w:tplc="041B001B" w:tentative="1">
      <w:start w:val="1"/>
      <w:numFmt w:val="lowerRoman"/>
      <w:lvlText w:val="%6."/>
      <w:lvlJc w:val="right"/>
      <w:pPr>
        <w:ind w:left="4395" w:hanging="180"/>
      </w:pPr>
    </w:lvl>
    <w:lvl w:ilvl="6" w:tplc="041B000F" w:tentative="1">
      <w:start w:val="1"/>
      <w:numFmt w:val="decimal"/>
      <w:lvlText w:val="%7."/>
      <w:lvlJc w:val="left"/>
      <w:pPr>
        <w:ind w:left="5115" w:hanging="360"/>
      </w:pPr>
    </w:lvl>
    <w:lvl w:ilvl="7" w:tplc="041B0019" w:tentative="1">
      <w:start w:val="1"/>
      <w:numFmt w:val="lowerLetter"/>
      <w:lvlText w:val="%8."/>
      <w:lvlJc w:val="left"/>
      <w:pPr>
        <w:ind w:left="5835" w:hanging="360"/>
      </w:pPr>
    </w:lvl>
    <w:lvl w:ilvl="8" w:tplc="041B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7">
    <w:nsid w:val="27DF4385"/>
    <w:multiLevelType w:val="hybridMultilevel"/>
    <w:tmpl w:val="65E430F4"/>
    <w:lvl w:ilvl="0" w:tplc="592A385A">
      <w:start w:val="1"/>
      <w:numFmt w:val="decimal"/>
      <w:lvlText w:val="(%1)"/>
      <w:lvlJc w:val="left"/>
      <w:pPr>
        <w:ind w:left="6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8">
    <w:nsid w:val="2B61654B"/>
    <w:multiLevelType w:val="hybridMultilevel"/>
    <w:tmpl w:val="B4B04454"/>
    <w:lvl w:ilvl="0" w:tplc="594E597E">
      <w:start w:val="1"/>
      <w:numFmt w:val="decimal"/>
      <w:lvlText w:val="%1."/>
      <w:lvlJc w:val="left"/>
      <w:pPr>
        <w:ind w:left="7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15" w:hanging="360"/>
      </w:pPr>
    </w:lvl>
    <w:lvl w:ilvl="2" w:tplc="041B001B" w:tentative="1">
      <w:start w:val="1"/>
      <w:numFmt w:val="lowerRoman"/>
      <w:lvlText w:val="%3."/>
      <w:lvlJc w:val="right"/>
      <w:pPr>
        <w:ind w:left="2235" w:hanging="180"/>
      </w:pPr>
    </w:lvl>
    <w:lvl w:ilvl="3" w:tplc="041B000F" w:tentative="1">
      <w:start w:val="1"/>
      <w:numFmt w:val="decimal"/>
      <w:lvlText w:val="%4."/>
      <w:lvlJc w:val="left"/>
      <w:pPr>
        <w:ind w:left="2955" w:hanging="360"/>
      </w:pPr>
    </w:lvl>
    <w:lvl w:ilvl="4" w:tplc="041B0019" w:tentative="1">
      <w:start w:val="1"/>
      <w:numFmt w:val="lowerLetter"/>
      <w:lvlText w:val="%5."/>
      <w:lvlJc w:val="left"/>
      <w:pPr>
        <w:ind w:left="3675" w:hanging="360"/>
      </w:pPr>
    </w:lvl>
    <w:lvl w:ilvl="5" w:tplc="041B001B" w:tentative="1">
      <w:start w:val="1"/>
      <w:numFmt w:val="lowerRoman"/>
      <w:lvlText w:val="%6."/>
      <w:lvlJc w:val="right"/>
      <w:pPr>
        <w:ind w:left="4395" w:hanging="180"/>
      </w:pPr>
    </w:lvl>
    <w:lvl w:ilvl="6" w:tplc="041B000F" w:tentative="1">
      <w:start w:val="1"/>
      <w:numFmt w:val="decimal"/>
      <w:lvlText w:val="%7."/>
      <w:lvlJc w:val="left"/>
      <w:pPr>
        <w:ind w:left="5115" w:hanging="360"/>
      </w:pPr>
    </w:lvl>
    <w:lvl w:ilvl="7" w:tplc="041B0019" w:tentative="1">
      <w:start w:val="1"/>
      <w:numFmt w:val="lowerLetter"/>
      <w:lvlText w:val="%8."/>
      <w:lvlJc w:val="left"/>
      <w:pPr>
        <w:ind w:left="5835" w:hanging="360"/>
      </w:pPr>
    </w:lvl>
    <w:lvl w:ilvl="8" w:tplc="041B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9">
    <w:nsid w:val="2BE82460"/>
    <w:multiLevelType w:val="hybridMultilevel"/>
    <w:tmpl w:val="12F6D338"/>
    <w:lvl w:ilvl="0" w:tplc="98C4FC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327253"/>
    <w:multiLevelType w:val="hybridMultilevel"/>
    <w:tmpl w:val="D28AA51A"/>
    <w:lvl w:ilvl="0" w:tplc="0F7C86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F0B5B04"/>
    <w:multiLevelType w:val="hybridMultilevel"/>
    <w:tmpl w:val="4B58FB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A528D6"/>
    <w:multiLevelType w:val="hybridMultilevel"/>
    <w:tmpl w:val="2D3CD25E"/>
    <w:lvl w:ilvl="0" w:tplc="B88A242C">
      <w:start w:val="1"/>
      <w:numFmt w:val="decimal"/>
      <w:lvlText w:val="%1."/>
      <w:lvlJc w:val="left"/>
      <w:pPr>
        <w:ind w:left="7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15" w:hanging="360"/>
      </w:pPr>
    </w:lvl>
    <w:lvl w:ilvl="2" w:tplc="041B001B" w:tentative="1">
      <w:start w:val="1"/>
      <w:numFmt w:val="lowerRoman"/>
      <w:lvlText w:val="%3."/>
      <w:lvlJc w:val="right"/>
      <w:pPr>
        <w:ind w:left="2235" w:hanging="180"/>
      </w:pPr>
    </w:lvl>
    <w:lvl w:ilvl="3" w:tplc="041B000F" w:tentative="1">
      <w:start w:val="1"/>
      <w:numFmt w:val="decimal"/>
      <w:lvlText w:val="%4."/>
      <w:lvlJc w:val="left"/>
      <w:pPr>
        <w:ind w:left="2955" w:hanging="360"/>
      </w:pPr>
    </w:lvl>
    <w:lvl w:ilvl="4" w:tplc="041B0019" w:tentative="1">
      <w:start w:val="1"/>
      <w:numFmt w:val="lowerLetter"/>
      <w:lvlText w:val="%5."/>
      <w:lvlJc w:val="left"/>
      <w:pPr>
        <w:ind w:left="3675" w:hanging="360"/>
      </w:pPr>
    </w:lvl>
    <w:lvl w:ilvl="5" w:tplc="041B001B" w:tentative="1">
      <w:start w:val="1"/>
      <w:numFmt w:val="lowerRoman"/>
      <w:lvlText w:val="%6."/>
      <w:lvlJc w:val="right"/>
      <w:pPr>
        <w:ind w:left="4395" w:hanging="180"/>
      </w:pPr>
    </w:lvl>
    <w:lvl w:ilvl="6" w:tplc="041B000F" w:tentative="1">
      <w:start w:val="1"/>
      <w:numFmt w:val="decimal"/>
      <w:lvlText w:val="%7."/>
      <w:lvlJc w:val="left"/>
      <w:pPr>
        <w:ind w:left="5115" w:hanging="360"/>
      </w:pPr>
    </w:lvl>
    <w:lvl w:ilvl="7" w:tplc="041B0019" w:tentative="1">
      <w:start w:val="1"/>
      <w:numFmt w:val="lowerLetter"/>
      <w:lvlText w:val="%8."/>
      <w:lvlJc w:val="left"/>
      <w:pPr>
        <w:ind w:left="5835" w:hanging="360"/>
      </w:pPr>
    </w:lvl>
    <w:lvl w:ilvl="8" w:tplc="041B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3">
    <w:nsid w:val="40B052D3"/>
    <w:multiLevelType w:val="hybridMultilevel"/>
    <w:tmpl w:val="CE2E64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BA2DBC"/>
    <w:multiLevelType w:val="hybridMultilevel"/>
    <w:tmpl w:val="C2E2F3B0"/>
    <w:lvl w:ilvl="0" w:tplc="517676F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544AC9"/>
    <w:multiLevelType w:val="hybridMultilevel"/>
    <w:tmpl w:val="679ADFA6"/>
    <w:lvl w:ilvl="0" w:tplc="26B8C7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A42460"/>
    <w:multiLevelType w:val="hybridMultilevel"/>
    <w:tmpl w:val="08EC9BDC"/>
    <w:lvl w:ilvl="0" w:tplc="41F6FE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F671B4F"/>
    <w:multiLevelType w:val="hybridMultilevel"/>
    <w:tmpl w:val="04D836D4"/>
    <w:lvl w:ilvl="0" w:tplc="55840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1E76DF4"/>
    <w:multiLevelType w:val="hybridMultilevel"/>
    <w:tmpl w:val="210AC4D0"/>
    <w:lvl w:ilvl="0" w:tplc="E9E8F1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7EB3CF3"/>
    <w:multiLevelType w:val="hybridMultilevel"/>
    <w:tmpl w:val="6FB04BC0"/>
    <w:lvl w:ilvl="0" w:tplc="F280CC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3"/>
  </w:num>
  <w:num w:numId="3">
    <w:abstractNumId w:val="17"/>
  </w:num>
  <w:num w:numId="4">
    <w:abstractNumId w:val="16"/>
  </w:num>
  <w:num w:numId="5">
    <w:abstractNumId w:val="18"/>
  </w:num>
  <w:num w:numId="6">
    <w:abstractNumId w:val="4"/>
  </w:num>
  <w:num w:numId="7">
    <w:abstractNumId w:val="0"/>
  </w:num>
  <w:num w:numId="8">
    <w:abstractNumId w:val="12"/>
  </w:num>
  <w:num w:numId="9">
    <w:abstractNumId w:val="6"/>
  </w:num>
  <w:num w:numId="10">
    <w:abstractNumId w:val="11"/>
  </w:num>
  <w:num w:numId="11">
    <w:abstractNumId w:val="8"/>
  </w:num>
  <w:num w:numId="12">
    <w:abstractNumId w:val="5"/>
  </w:num>
  <w:num w:numId="13">
    <w:abstractNumId w:val="10"/>
  </w:num>
  <w:num w:numId="14">
    <w:abstractNumId w:val="19"/>
  </w:num>
  <w:num w:numId="15">
    <w:abstractNumId w:val="14"/>
  </w:num>
  <w:num w:numId="16">
    <w:abstractNumId w:val="9"/>
  </w:num>
  <w:num w:numId="17">
    <w:abstractNumId w:val="3"/>
  </w:num>
  <w:num w:numId="18">
    <w:abstractNumId w:val="2"/>
  </w:num>
  <w:num w:numId="19">
    <w:abstractNumId w:val="15"/>
  </w:num>
  <w:num w:numId="2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/>
  <w:defaultTabStop w:val="567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C63EC3"/>
    <w:rsid w:val="000011BA"/>
    <w:rsid w:val="0000125E"/>
    <w:rsid w:val="00001B97"/>
    <w:rsid w:val="00005A9E"/>
    <w:rsid w:val="000125AD"/>
    <w:rsid w:val="00012897"/>
    <w:rsid w:val="00014C14"/>
    <w:rsid w:val="0001637F"/>
    <w:rsid w:val="00016A56"/>
    <w:rsid w:val="000243BA"/>
    <w:rsid w:val="00025C70"/>
    <w:rsid w:val="0003679A"/>
    <w:rsid w:val="00037493"/>
    <w:rsid w:val="00040635"/>
    <w:rsid w:val="00041BFE"/>
    <w:rsid w:val="00042807"/>
    <w:rsid w:val="00042CC2"/>
    <w:rsid w:val="00052E03"/>
    <w:rsid w:val="00054D27"/>
    <w:rsid w:val="0005503C"/>
    <w:rsid w:val="00064503"/>
    <w:rsid w:val="00070773"/>
    <w:rsid w:val="00075D90"/>
    <w:rsid w:val="00077881"/>
    <w:rsid w:val="00082DCE"/>
    <w:rsid w:val="00086216"/>
    <w:rsid w:val="00087403"/>
    <w:rsid w:val="00087A65"/>
    <w:rsid w:val="00095363"/>
    <w:rsid w:val="00097552"/>
    <w:rsid w:val="000A06FB"/>
    <w:rsid w:val="000A0958"/>
    <w:rsid w:val="000A5098"/>
    <w:rsid w:val="000A57D7"/>
    <w:rsid w:val="000A692E"/>
    <w:rsid w:val="000B0411"/>
    <w:rsid w:val="000B1480"/>
    <w:rsid w:val="000B4A66"/>
    <w:rsid w:val="000B6B2F"/>
    <w:rsid w:val="000C155B"/>
    <w:rsid w:val="000C3D51"/>
    <w:rsid w:val="000C460C"/>
    <w:rsid w:val="000D13A8"/>
    <w:rsid w:val="000E7019"/>
    <w:rsid w:val="000F718F"/>
    <w:rsid w:val="000F73E3"/>
    <w:rsid w:val="00101555"/>
    <w:rsid w:val="00102AB8"/>
    <w:rsid w:val="00107A41"/>
    <w:rsid w:val="0011536F"/>
    <w:rsid w:val="00117F56"/>
    <w:rsid w:val="001238A8"/>
    <w:rsid w:val="00132917"/>
    <w:rsid w:val="0014119A"/>
    <w:rsid w:val="001444DC"/>
    <w:rsid w:val="001570F0"/>
    <w:rsid w:val="00157DF2"/>
    <w:rsid w:val="00160E26"/>
    <w:rsid w:val="001728F7"/>
    <w:rsid w:val="00174DF0"/>
    <w:rsid w:val="001829DC"/>
    <w:rsid w:val="00185FDF"/>
    <w:rsid w:val="00186DCA"/>
    <w:rsid w:val="00187161"/>
    <w:rsid w:val="001A1689"/>
    <w:rsid w:val="001A5EEB"/>
    <w:rsid w:val="001B13B5"/>
    <w:rsid w:val="001B554D"/>
    <w:rsid w:val="001C00C4"/>
    <w:rsid w:val="001C4473"/>
    <w:rsid w:val="001D3545"/>
    <w:rsid w:val="001E1F4B"/>
    <w:rsid w:val="001E4250"/>
    <w:rsid w:val="001E6DF4"/>
    <w:rsid w:val="001F5CC6"/>
    <w:rsid w:val="001F7535"/>
    <w:rsid w:val="00201B17"/>
    <w:rsid w:val="002027C4"/>
    <w:rsid w:val="00207183"/>
    <w:rsid w:val="002149BB"/>
    <w:rsid w:val="002179F1"/>
    <w:rsid w:val="00221EA0"/>
    <w:rsid w:val="00223F79"/>
    <w:rsid w:val="002326B4"/>
    <w:rsid w:val="00237588"/>
    <w:rsid w:val="002465C9"/>
    <w:rsid w:val="00261B9B"/>
    <w:rsid w:val="00261E08"/>
    <w:rsid w:val="00265D1D"/>
    <w:rsid w:val="002672EC"/>
    <w:rsid w:val="00272922"/>
    <w:rsid w:val="002759DC"/>
    <w:rsid w:val="00276A19"/>
    <w:rsid w:val="00283854"/>
    <w:rsid w:val="002916B3"/>
    <w:rsid w:val="00292E0E"/>
    <w:rsid w:val="002A1A2A"/>
    <w:rsid w:val="002A5019"/>
    <w:rsid w:val="002A6CEB"/>
    <w:rsid w:val="002B211E"/>
    <w:rsid w:val="002B26FD"/>
    <w:rsid w:val="002B5CD5"/>
    <w:rsid w:val="002C10B9"/>
    <w:rsid w:val="002C46E5"/>
    <w:rsid w:val="002C50F9"/>
    <w:rsid w:val="002D3609"/>
    <w:rsid w:val="002D5559"/>
    <w:rsid w:val="002D5649"/>
    <w:rsid w:val="002D5D12"/>
    <w:rsid w:val="002D6739"/>
    <w:rsid w:val="002F1403"/>
    <w:rsid w:val="002F1B76"/>
    <w:rsid w:val="002F740C"/>
    <w:rsid w:val="00300D11"/>
    <w:rsid w:val="00301309"/>
    <w:rsid w:val="00310B00"/>
    <w:rsid w:val="00317602"/>
    <w:rsid w:val="00326608"/>
    <w:rsid w:val="00333348"/>
    <w:rsid w:val="003362EE"/>
    <w:rsid w:val="003413D3"/>
    <w:rsid w:val="00342661"/>
    <w:rsid w:val="003454C1"/>
    <w:rsid w:val="00353B99"/>
    <w:rsid w:val="00353EC0"/>
    <w:rsid w:val="00354FCA"/>
    <w:rsid w:val="003568D0"/>
    <w:rsid w:val="00356D63"/>
    <w:rsid w:val="00361279"/>
    <w:rsid w:val="003627F3"/>
    <w:rsid w:val="00364DE0"/>
    <w:rsid w:val="003740C5"/>
    <w:rsid w:val="00376DD6"/>
    <w:rsid w:val="00377B23"/>
    <w:rsid w:val="00381F48"/>
    <w:rsid w:val="00384A40"/>
    <w:rsid w:val="0038503C"/>
    <w:rsid w:val="00395D9C"/>
    <w:rsid w:val="003A2190"/>
    <w:rsid w:val="003B1AF0"/>
    <w:rsid w:val="003B1B2B"/>
    <w:rsid w:val="003B6B66"/>
    <w:rsid w:val="003C13C7"/>
    <w:rsid w:val="003C6034"/>
    <w:rsid w:val="003D1A21"/>
    <w:rsid w:val="003E03C3"/>
    <w:rsid w:val="003E1AD3"/>
    <w:rsid w:val="003E6355"/>
    <w:rsid w:val="003F009A"/>
    <w:rsid w:val="003F1499"/>
    <w:rsid w:val="00404466"/>
    <w:rsid w:val="00405A67"/>
    <w:rsid w:val="004132CA"/>
    <w:rsid w:val="0041635E"/>
    <w:rsid w:val="0041733C"/>
    <w:rsid w:val="00417D7F"/>
    <w:rsid w:val="00424A10"/>
    <w:rsid w:val="004340FA"/>
    <w:rsid w:val="004357BD"/>
    <w:rsid w:val="0043714B"/>
    <w:rsid w:val="00443FA8"/>
    <w:rsid w:val="00446221"/>
    <w:rsid w:val="0044773F"/>
    <w:rsid w:val="00447A1E"/>
    <w:rsid w:val="0045215E"/>
    <w:rsid w:val="00460745"/>
    <w:rsid w:val="0046154C"/>
    <w:rsid w:val="00463946"/>
    <w:rsid w:val="004730E5"/>
    <w:rsid w:val="0047417C"/>
    <w:rsid w:val="00481B55"/>
    <w:rsid w:val="00482678"/>
    <w:rsid w:val="004829CB"/>
    <w:rsid w:val="004844E9"/>
    <w:rsid w:val="004853FD"/>
    <w:rsid w:val="004859C1"/>
    <w:rsid w:val="00486639"/>
    <w:rsid w:val="00492BE4"/>
    <w:rsid w:val="0049635C"/>
    <w:rsid w:val="00497F63"/>
    <w:rsid w:val="004A2FDA"/>
    <w:rsid w:val="004A4B73"/>
    <w:rsid w:val="004A7B6F"/>
    <w:rsid w:val="004B0847"/>
    <w:rsid w:val="004B279C"/>
    <w:rsid w:val="004B4CCE"/>
    <w:rsid w:val="004C08AD"/>
    <w:rsid w:val="004E0591"/>
    <w:rsid w:val="004E2386"/>
    <w:rsid w:val="004E3B36"/>
    <w:rsid w:val="004E40CA"/>
    <w:rsid w:val="005017ED"/>
    <w:rsid w:val="005020D7"/>
    <w:rsid w:val="005146A4"/>
    <w:rsid w:val="00515B5C"/>
    <w:rsid w:val="005161C3"/>
    <w:rsid w:val="00516AA7"/>
    <w:rsid w:val="00524940"/>
    <w:rsid w:val="005262BA"/>
    <w:rsid w:val="00530272"/>
    <w:rsid w:val="005360A5"/>
    <w:rsid w:val="00540F63"/>
    <w:rsid w:val="00541065"/>
    <w:rsid w:val="00545493"/>
    <w:rsid w:val="00550433"/>
    <w:rsid w:val="0055135B"/>
    <w:rsid w:val="00555115"/>
    <w:rsid w:val="005604C8"/>
    <w:rsid w:val="0056058A"/>
    <w:rsid w:val="0056387B"/>
    <w:rsid w:val="0056576B"/>
    <w:rsid w:val="0056604D"/>
    <w:rsid w:val="005703D0"/>
    <w:rsid w:val="00571FBC"/>
    <w:rsid w:val="005742F2"/>
    <w:rsid w:val="00576ADF"/>
    <w:rsid w:val="005812F9"/>
    <w:rsid w:val="00582E18"/>
    <w:rsid w:val="00583BA4"/>
    <w:rsid w:val="0058431C"/>
    <w:rsid w:val="00586082"/>
    <w:rsid w:val="00587130"/>
    <w:rsid w:val="005901A8"/>
    <w:rsid w:val="00590CEF"/>
    <w:rsid w:val="00595248"/>
    <w:rsid w:val="005A132B"/>
    <w:rsid w:val="005A2187"/>
    <w:rsid w:val="005B1DDC"/>
    <w:rsid w:val="005B3A8C"/>
    <w:rsid w:val="005B7F2B"/>
    <w:rsid w:val="005C6D83"/>
    <w:rsid w:val="005C7076"/>
    <w:rsid w:val="005C7DFB"/>
    <w:rsid w:val="005D10C7"/>
    <w:rsid w:val="005D2C99"/>
    <w:rsid w:val="005D5BEF"/>
    <w:rsid w:val="005E0CF4"/>
    <w:rsid w:val="005E393A"/>
    <w:rsid w:val="005E3E13"/>
    <w:rsid w:val="005F2DBA"/>
    <w:rsid w:val="005F66DB"/>
    <w:rsid w:val="005F6860"/>
    <w:rsid w:val="006051AC"/>
    <w:rsid w:val="00613135"/>
    <w:rsid w:val="006139C4"/>
    <w:rsid w:val="0062042E"/>
    <w:rsid w:val="006218BA"/>
    <w:rsid w:val="00631EA8"/>
    <w:rsid w:val="006337AE"/>
    <w:rsid w:val="00633C91"/>
    <w:rsid w:val="00644706"/>
    <w:rsid w:val="0066246D"/>
    <w:rsid w:val="00667531"/>
    <w:rsid w:val="00683289"/>
    <w:rsid w:val="006A3157"/>
    <w:rsid w:val="006A53D2"/>
    <w:rsid w:val="006A5C15"/>
    <w:rsid w:val="006C4C54"/>
    <w:rsid w:val="006E2AA1"/>
    <w:rsid w:val="006E3701"/>
    <w:rsid w:val="006E3A32"/>
    <w:rsid w:val="006E5249"/>
    <w:rsid w:val="006E654B"/>
    <w:rsid w:val="006E7451"/>
    <w:rsid w:val="006F04ED"/>
    <w:rsid w:val="0071397C"/>
    <w:rsid w:val="00714D1A"/>
    <w:rsid w:val="007200D1"/>
    <w:rsid w:val="007212D6"/>
    <w:rsid w:val="00722B3A"/>
    <w:rsid w:val="00726636"/>
    <w:rsid w:val="007315D5"/>
    <w:rsid w:val="00744052"/>
    <w:rsid w:val="007446F2"/>
    <w:rsid w:val="00744DB1"/>
    <w:rsid w:val="00746729"/>
    <w:rsid w:val="007578B2"/>
    <w:rsid w:val="007609A6"/>
    <w:rsid w:val="0076152A"/>
    <w:rsid w:val="00764834"/>
    <w:rsid w:val="007674BB"/>
    <w:rsid w:val="0077018D"/>
    <w:rsid w:val="00771733"/>
    <w:rsid w:val="00774031"/>
    <w:rsid w:val="00776982"/>
    <w:rsid w:val="007872EF"/>
    <w:rsid w:val="0078780E"/>
    <w:rsid w:val="00794E63"/>
    <w:rsid w:val="007950C8"/>
    <w:rsid w:val="0079668A"/>
    <w:rsid w:val="007A058D"/>
    <w:rsid w:val="007A0F6F"/>
    <w:rsid w:val="007A43F9"/>
    <w:rsid w:val="007A6975"/>
    <w:rsid w:val="007B0F55"/>
    <w:rsid w:val="007B7AFA"/>
    <w:rsid w:val="007C6E58"/>
    <w:rsid w:val="007D3F0E"/>
    <w:rsid w:val="007D4CD7"/>
    <w:rsid w:val="007D5D03"/>
    <w:rsid w:val="007D68FF"/>
    <w:rsid w:val="007D7F48"/>
    <w:rsid w:val="007E021F"/>
    <w:rsid w:val="007F103A"/>
    <w:rsid w:val="007F7F89"/>
    <w:rsid w:val="008070AC"/>
    <w:rsid w:val="00810278"/>
    <w:rsid w:val="00836A1A"/>
    <w:rsid w:val="0084051F"/>
    <w:rsid w:val="0085018F"/>
    <w:rsid w:val="0085311D"/>
    <w:rsid w:val="00856CB1"/>
    <w:rsid w:val="0086157F"/>
    <w:rsid w:val="008641C3"/>
    <w:rsid w:val="0087597C"/>
    <w:rsid w:val="00886F66"/>
    <w:rsid w:val="008962CE"/>
    <w:rsid w:val="008A1140"/>
    <w:rsid w:val="008A2666"/>
    <w:rsid w:val="008B0837"/>
    <w:rsid w:val="008B26AA"/>
    <w:rsid w:val="008C39AD"/>
    <w:rsid w:val="008C5A19"/>
    <w:rsid w:val="008D2C9D"/>
    <w:rsid w:val="008D7D49"/>
    <w:rsid w:val="008E111E"/>
    <w:rsid w:val="008E1F76"/>
    <w:rsid w:val="009010A8"/>
    <w:rsid w:val="00902C1B"/>
    <w:rsid w:val="00907FF3"/>
    <w:rsid w:val="00910934"/>
    <w:rsid w:val="009115A1"/>
    <w:rsid w:val="00915009"/>
    <w:rsid w:val="00915BB9"/>
    <w:rsid w:val="00920395"/>
    <w:rsid w:val="00921810"/>
    <w:rsid w:val="00923CC3"/>
    <w:rsid w:val="00924D84"/>
    <w:rsid w:val="00932FCD"/>
    <w:rsid w:val="00937339"/>
    <w:rsid w:val="00937FEB"/>
    <w:rsid w:val="00941CFA"/>
    <w:rsid w:val="009445ED"/>
    <w:rsid w:val="009522EA"/>
    <w:rsid w:val="009523EC"/>
    <w:rsid w:val="0097232B"/>
    <w:rsid w:val="00992027"/>
    <w:rsid w:val="0099625C"/>
    <w:rsid w:val="00996B2E"/>
    <w:rsid w:val="009A1533"/>
    <w:rsid w:val="009A23E9"/>
    <w:rsid w:val="009A4F7E"/>
    <w:rsid w:val="009B6635"/>
    <w:rsid w:val="009B7306"/>
    <w:rsid w:val="009C3EE7"/>
    <w:rsid w:val="009C4DD6"/>
    <w:rsid w:val="009C641B"/>
    <w:rsid w:val="009C653B"/>
    <w:rsid w:val="009D0D77"/>
    <w:rsid w:val="009D43C1"/>
    <w:rsid w:val="009D51E2"/>
    <w:rsid w:val="009D5A2F"/>
    <w:rsid w:val="009F6585"/>
    <w:rsid w:val="00A01452"/>
    <w:rsid w:val="00A02103"/>
    <w:rsid w:val="00A12253"/>
    <w:rsid w:val="00A1226C"/>
    <w:rsid w:val="00A154C9"/>
    <w:rsid w:val="00A219E2"/>
    <w:rsid w:val="00A2534D"/>
    <w:rsid w:val="00A33BAC"/>
    <w:rsid w:val="00A352B6"/>
    <w:rsid w:val="00A55390"/>
    <w:rsid w:val="00A6278B"/>
    <w:rsid w:val="00A64591"/>
    <w:rsid w:val="00A66907"/>
    <w:rsid w:val="00A7075B"/>
    <w:rsid w:val="00A75D78"/>
    <w:rsid w:val="00A830D5"/>
    <w:rsid w:val="00A83817"/>
    <w:rsid w:val="00AA1381"/>
    <w:rsid w:val="00AA4F88"/>
    <w:rsid w:val="00AB13D1"/>
    <w:rsid w:val="00AB17DA"/>
    <w:rsid w:val="00AB3719"/>
    <w:rsid w:val="00AC2F96"/>
    <w:rsid w:val="00AD551C"/>
    <w:rsid w:val="00AD5900"/>
    <w:rsid w:val="00AD63DE"/>
    <w:rsid w:val="00AD78D8"/>
    <w:rsid w:val="00AE0304"/>
    <w:rsid w:val="00AE0445"/>
    <w:rsid w:val="00AE1688"/>
    <w:rsid w:val="00AF3242"/>
    <w:rsid w:val="00AF36CD"/>
    <w:rsid w:val="00AF5293"/>
    <w:rsid w:val="00B02863"/>
    <w:rsid w:val="00B0301C"/>
    <w:rsid w:val="00B1025D"/>
    <w:rsid w:val="00B10832"/>
    <w:rsid w:val="00B24039"/>
    <w:rsid w:val="00B26C72"/>
    <w:rsid w:val="00B26D69"/>
    <w:rsid w:val="00B33BBE"/>
    <w:rsid w:val="00B3779B"/>
    <w:rsid w:val="00B4225F"/>
    <w:rsid w:val="00B61E21"/>
    <w:rsid w:val="00B71A47"/>
    <w:rsid w:val="00B71FDF"/>
    <w:rsid w:val="00B811A4"/>
    <w:rsid w:val="00B81333"/>
    <w:rsid w:val="00B81F0C"/>
    <w:rsid w:val="00B844FE"/>
    <w:rsid w:val="00B86527"/>
    <w:rsid w:val="00B87553"/>
    <w:rsid w:val="00B878F5"/>
    <w:rsid w:val="00B91069"/>
    <w:rsid w:val="00B92BBA"/>
    <w:rsid w:val="00B96656"/>
    <w:rsid w:val="00BA3F3C"/>
    <w:rsid w:val="00BA6033"/>
    <w:rsid w:val="00BB1E21"/>
    <w:rsid w:val="00BB3B4D"/>
    <w:rsid w:val="00BB42F5"/>
    <w:rsid w:val="00BB525B"/>
    <w:rsid w:val="00BB66A3"/>
    <w:rsid w:val="00BB6A0B"/>
    <w:rsid w:val="00BB73DC"/>
    <w:rsid w:val="00BC1580"/>
    <w:rsid w:val="00BC19F1"/>
    <w:rsid w:val="00BC2AAC"/>
    <w:rsid w:val="00BE0D86"/>
    <w:rsid w:val="00BE3825"/>
    <w:rsid w:val="00BE5A37"/>
    <w:rsid w:val="00BF1DF5"/>
    <w:rsid w:val="00BF2166"/>
    <w:rsid w:val="00BF5862"/>
    <w:rsid w:val="00BF73AD"/>
    <w:rsid w:val="00BF7609"/>
    <w:rsid w:val="00C0481C"/>
    <w:rsid w:val="00C14E96"/>
    <w:rsid w:val="00C24C43"/>
    <w:rsid w:val="00C25A2F"/>
    <w:rsid w:val="00C27591"/>
    <w:rsid w:val="00C30751"/>
    <w:rsid w:val="00C330D4"/>
    <w:rsid w:val="00C35B51"/>
    <w:rsid w:val="00C407E2"/>
    <w:rsid w:val="00C531A0"/>
    <w:rsid w:val="00C63EC3"/>
    <w:rsid w:val="00C6662B"/>
    <w:rsid w:val="00C67C86"/>
    <w:rsid w:val="00C713A3"/>
    <w:rsid w:val="00C72397"/>
    <w:rsid w:val="00C81A4C"/>
    <w:rsid w:val="00C8716B"/>
    <w:rsid w:val="00C96EC6"/>
    <w:rsid w:val="00CA6F62"/>
    <w:rsid w:val="00CB325C"/>
    <w:rsid w:val="00CB6ABA"/>
    <w:rsid w:val="00CB7888"/>
    <w:rsid w:val="00CC3F84"/>
    <w:rsid w:val="00CD161A"/>
    <w:rsid w:val="00CD58F4"/>
    <w:rsid w:val="00CE15D4"/>
    <w:rsid w:val="00CF0B12"/>
    <w:rsid w:val="00CF303D"/>
    <w:rsid w:val="00D00342"/>
    <w:rsid w:val="00D02159"/>
    <w:rsid w:val="00D02453"/>
    <w:rsid w:val="00D06B42"/>
    <w:rsid w:val="00D225A4"/>
    <w:rsid w:val="00D2411E"/>
    <w:rsid w:val="00D304C9"/>
    <w:rsid w:val="00D30736"/>
    <w:rsid w:val="00D333F4"/>
    <w:rsid w:val="00D354CF"/>
    <w:rsid w:val="00D42B24"/>
    <w:rsid w:val="00D50444"/>
    <w:rsid w:val="00D511B4"/>
    <w:rsid w:val="00D538AC"/>
    <w:rsid w:val="00D55E35"/>
    <w:rsid w:val="00D57E98"/>
    <w:rsid w:val="00D754E6"/>
    <w:rsid w:val="00D7640A"/>
    <w:rsid w:val="00D77190"/>
    <w:rsid w:val="00D77A95"/>
    <w:rsid w:val="00D861A0"/>
    <w:rsid w:val="00D943C6"/>
    <w:rsid w:val="00D959FB"/>
    <w:rsid w:val="00D95E45"/>
    <w:rsid w:val="00DA1D62"/>
    <w:rsid w:val="00DA3A10"/>
    <w:rsid w:val="00DA3B99"/>
    <w:rsid w:val="00DB2476"/>
    <w:rsid w:val="00DB3446"/>
    <w:rsid w:val="00DB3A5B"/>
    <w:rsid w:val="00DB3FAF"/>
    <w:rsid w:val="00DB5762"/>
    <w:rsid w:val="00DC15EB"/>
    <w:rsid w:val="00DD0707"/>
    <w:rsid w:val="00DD1B70"/>
    <w:rsid w:val="00DD421A"/>
    <w:rsid w:val="00DD7493"/>
    <w:rsid w:val="00DE6AB2"/>
    <w:rsid w:val="00DF22D9"/>
    <w:rsid w:val="00DF7CC3"/>
    <w:rsid w:val="00E000CE"/>
    <w:rsid w:val="00E073FC"/>
    <w:rsid w:val="00E0773B"/>
    <w:rsid w:val="00E13C71"/>
    <w:rsid w:val="00E142EC"/>
    <w:rsid w:val="00E20760"/>
    <w:rsid w:val="00E26AE3"/>
    <w:rsid w:val="00E27A54"/>
    <w:rsid w:val="00E3677D"/>
    <w:rsid w:val="00E46D2E"/>
    <w:rsid w:val="00E554DA"/>
    <w:rsid w:val="00E57DB2"/>
    <w:rsid w:val="00E63A6D"/>
    <w:rsid w:val="00E66100"/>
    <w:rsid w:val="00E720DA"/>
    <w:rsid w:val="00E76E11"/>
    <w:rsid w:val="00E85962"/>
    <w:rsid w:val="00E86B46"/>
    <w:rsid w:val="00E94C90"/>
    <w:rsid w:val="00EA0E58"/>
    <w:rsid w:val="00EB2522"/>
    <w:rsid w:val="00EB3C1E"/>
    <w:rsid w:val="00EB68CE"/>
    <w:rsid w:val="00EB7F3E"/>
    <w:rsid w:val="00EC682F"/>
    <w:rsid w:val="00ED07D7"/>
    <w:rsid w:val="00ED2DDA"/>
    <w:rsid w:val="00ED44BE"/>
    <w:rsid w:val="00ED4CAB"/>
    <w:rsid w:val="00ED4D4D"/>
    <w:rsid w:val="00ED7393"/>
    <w:rsid w:val="00EF37B0"/>
    <w:rsid w:val="00EF604E"/>
    <w:rsid w:val="00EF68FD"/>
    <w:rsid w:val="00F1593D"/>
    <w:rsid w:val="00F17E74"/>
    <w:rsid w:val="00F25FD1"/>
    <w:rsid w:val="00F31F7B"/>
    <w:rsid w:val="00F32583"/>
    <w:rsid w:val="00F41217"/>
    <w:rsid w:val="00F4279A"/>
    <w:rsid w:val="00F52912"/>
    <w:rsid w:val="00F56F96"/>
    <w:rsid w:val="00F57D27"/>
    <w:rsid w:val="00F618CC"/>
    <w:rsid w:val="00F622E5"/>
    <w:rsid w:val="00F62A68"/>
    <w:rsid w:val="00F65DD7"/>
    <w:rsid w:val="00F830BC"/>
    <w:rsid w:val="00F83D84"/>
    <w:rsid w:val="00F900DE"/>
    <w:rsid w:val="00F93250"/>
    <w:rsid w:val="00F96E5D"/>
    <w:rsid w:val="00F97C71"/>
    <w:rsid w:val="00FA5644"/>
    <w:rsid w:val="00FC1004"/>
    <w:rsid w:val="00FC169D"/>
    <w:rsid w:val="00FC1CF5"/>
    <w:rsid w:val="00FC2C61"/>
    <w:rsid w:val="00FC7558"/>
    <w:rsid w:val="00FD3D9B"/>
    <w:rsid w:val="00FE1D2B"/>
    <w:rsid w:val="00FE2BC6"/>
    <w:rsid w:val="00FF2D7A"/>
    <w:rsid w:val="00FF441A"/>
    <w:rsid w:val="00FF68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6DD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073FC"/>
    <w:pPr>
      <w:ind w:left="720"/>
      <w:contextualSpacing/>
    </w:pPr>
  </w:style>
  <w:style w:type="table" w:styleId="Mkatabulky">
    <w:name w:val="Table Grid"/>
    <w:basedOn w:val="Normlntabulka"/>
    <w:uiPriority w:val="59"/>
    <w:rsid w:val="002672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523EC"/>
  </w:style>
  <w:style w:type="paragraph" w:styleId="Zpat">
    <w:name w:val="footer"/>
    <w:basedOn w:val="Normln"/>
    <w:link w:val="ZpatChar"/>
    <w:uiPriority w:val="99"/>
    <w:semiHidden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9523EC"/>
  </w:style>
  <w:style w:type="paragraph" w:styleId="Nzev">
    <w:name w:val="Title"/>
    <w:basedOn w:val="Normln"/>
    <w:next w:val="Normln"/>
    <w:link w:val="NzevChar"/>
    <w:uiPriority w:val="99"/>
    <w:qFormat/>
    <w:rsid w:val="00157DF2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157DF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EB68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"/>
    <w:link w:val="ValueChar"/>
    <w:qFormat/>
    <w:rsid w:val="00EB68CE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Standardnpsmoodstavce"/>
    <w:link w:val="Value"/>
    <w:locked/>
    <w:rsid w:val="00EB68CE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2D6739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D6739"/>
    <w:rPr>
      <w:rFonts w:ascii="Arial Narrow" w:eastAsia="Times New Roman" w:hAnsi="Arial Narrow" w:cs="Times New Roman"/>
      <w:szCs w:val="24"/>
    </w:rPr>
  </w:style>
  <w:style w:type="character" w:customStyle="1" w:styleId="ra">
    <w:name w:val="ra"/>
    <w:basedOn w:val="Standardnpsmoodstavce"/>
    <w:rsid w:val="00515B5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73FC"/>
    <w:pPr>
      <w:ind w:left="720"/>
      <w:contextualSpacing/>
    </w:pPr>
  </w:style>
  <w:style w:type="table" w:styleId="Mriekatabuky">
    <w:name w:val="Table Grid"/>
    <w:basedOn w:val="Normlnatabuka"/>
    <w:uiPriority w:val="59"/>
    <w:rsid w:val="002672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523EC"/>
  </w:style>
  <w:style w:type="paragraph" w:styleId="Pta">
    <w:name w:val="footer"/>
    <w:basedOn w:val="Normlny"/>
    <w:link w:val="PtaChar"/>
    <w:uiPriority w:val="99"/>
    <w:semiHidden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523EC"/>
  </w:style>
  <w:style w:type="paragraph" w:styleId="Nzov">
    <w:name w:val="Title"/>
    <w:basedOn w:val="Normlny"/>
    <w:next w:val="Normlny"/>
    <w:link w:val="NzovChar"/>
    <w:uiPriority w:val="99"/>
    <w:qFormat/>
    <w:rsid w:val="00157DF2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57DF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EB68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EB68CE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Predvolenpsmoodseku"/>
    <w:link w:val="Value"/>
    <w:locked/>
    <w:rsid w:val="00EB68CE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2D6739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D6739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26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1321E2-EA13-4E8D-A636-AB1DC07FE6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14</Pages>
  <Words>4408</Words>
  <Characters>25131</Characters>
  <Application>Microsoft Office Word</Application>
  <DocSecurity>0</DocSecurity>
  <Lines>209</Lines>
  <Paragraphs>58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Eko Data Consult</Company>
  <LinksUpToDate>false</LinksUpToDate>
  <CharactersWithSpaces>29481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Emineo HP Win7</dc:creator>
  <cp:lastModifiedBy>MarcelM</cp:lastModifiedBy>
  <cp:revision>10</cp:revision>
  <cp:lastPrinted>2017-06-29T15:26:00Z</cp:lastPrinted>
  <dcterms:created xsi:type="dcterms:W3CDTF">2017-06-28T13:17:00Z</dcterms:created>
  <dcterms:modified xsi:type="dcterms:W3CDTF">2017-06-29T15:28:00Z</dcterms:modified>
</cp:coreProperties>
</file>