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D9E" w:rsidRDefault="00954D9E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2150A2" w:rsidTr="00954D9E">
        <w:tc>
          <w:tcPr>
            <w:tcW w:w="3061" w:type="dxa"/>
            <w:vAlign w:val="center"/>
          </w:tcPr>
          <w:p w:rsidR="00D90FC4" w:rsidRPr="002150A2" w:rsidRDefault="00D90FC4" w:rsidP="002150A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2150A2">
              <w:rPr>
                <w:sz w:val="22"/>
                <w:szCs w:val="22"/>
                <w:lang w:eastAsia="sk-SK"/>
              </w:rPr>
              <w:t>Poznámky</w:t>
            </w:r>
            <w:r w:rsidR="006D5959" w:rsidRPr="002150A2">
              <w:rPr>
                <w:sz w:val="22"/>
                <w:szCs w:val="22"/>
                <w:lang w:eastAsia="sk-SK"/>
              </w:rPr>
              <w:t xml:space="preserve"> (</w:t>
            </w:r>
            <w:r w:rsidRPr="002150A2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2150A2">
              <w:rPr>
                <w:sz w:val="22"/>
                <w:szCs w:val="22"/>
                <w:lang w:eastAsia="sk-SK"/>
              </w:rPr>
              <w:t>–</w:t>
            </w:r>
            <w:r w:rsidRPr="002150A2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2150A2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2150A2" w:rsidRDefault="00D90FC4" w:rsidP="002150A2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2150A2">
              <w:rPr>
                <w:b/>
                <w:bCs/>
                <w:sz w:val="22"/>
                <w:szCs w:val="22"/>
              </w:rPr>
              <w:t>I</w:t>
            </w:r>
            <w:r w:rsidR="00EC177A" w:rsidRPr="002150A2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2150A2" w:rsidRDefault="00D9536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2150A2" w:rsidRDefault="00D9536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2150A2" w:rsidRDefault="00D9536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2150A2" w:rsidRDefault="00D9536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2150A2" w:rsidRDefault="00D9536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2150A2" w:rsidRDefault="00D9536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2150A2" w:rsidRDefault="00D9536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2150A2" w:rsidRDefault="00D9536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2150A2" w:rsidRDefault="00D90FC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2150A2">
              <w:rPr>
                <w:b/>
                <w:bCs/>
                <w:sz w:val="22"/>
                <w:szCs w:val="22"/>
              </w:rPr>
              <w:t>/</w:t>
            </w:r>
            <w:r w:rsidR="00EC177A" w:rsidRPr="002150A2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2150A2" w:rsidRDefault="00D90FC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2150A2" w:rsidRDefault="00D90FC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2150A2" w:rsidRDefault="00D90FC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2150A2" w:rsidRDefault="00D90FC4" w:rsidP="002150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tbl>
      <w:tblPr>
        <w:tblW w:w="0" w:type="auto"/>
        <w:tblInd w:w="355" w:type="dxa"/>
        <w:tblLayout w:type="fixed"/>
        <w:tblLook w:val="04A0"/>
      </w:tblPr>
      <w:tblGrid>
        <w:gridCol w:w="2012"/>
        <w:gridCol w:w="3123"/>
        <w:gridCol w:w="4709"/>
      </w:tblGrid>
      <w:tr w:rsidR="00D95364" w:rsidTr="00D95364">
        <w:trPr>
          <w:trHeight w:val="284"/>
        </w:trPr>
        <w:tc>
          <w:tcPr>
            <w:tcW w:w="20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jej trvalý pobyt  alebo sídlo</w:t>
            </w:r>
          </w:p>
        </w:tc>
      </w:tr>
      <w:tr w:rsidR="00D95364" w:rsidTr="00D95364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Tibor Kőből</w:t>
            </w:r>
          </w:p>
        </w:tc>
        <w:tc>
          <w:tcPr>
            <w:tcW w:w="4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Petrovce 106, 980 35  Gemerský Jablonec</w:t>
            </w:r>
          </w:p>
        </w:tc>
      </w:tr>
      <w:tr w:rsidR="00D95364" w:rsidTr="00D95364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Jozef Kráľ</w:t>
            </w:r>
          </w:p>
        </w:tc>
        <w:tc>
          <w:tcPr>
            <w:tcW w:w="4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Mariánska 40, 971 01  Prievidza</w:t>
            </w:r>
          </w:p>
        </w:tc>
      </w:tr>
      <w:tr w:rsidR="00D95364" w:rsidTr="00D95364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Ľudmila Lendvayová</w:t>
            </w:r>
          </w:p>
        </w:tc>
        <w:tc>
          <w:tcPr>
            <w:tcW w:w="4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Bátorová 99, 991 26  Nenince</w:t>
            </w:r>
          </w:p>
        </w:tc>
      </w:tr>
      <w:tr w:rsidR="00D95364" w:rsidTr="00D95364">
        <w:trPr>
          <w:trHeight w:val="178"/>
        </w:trPr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22.11.1993</w:t>
            </w:r>
          </w:p>
        </w:tc>
      </w:tr>
    </w:tbl>
    <w:p w:rsidR="00D95364" w:rsidRPr="00D90FC4" w:rsidRDefault="00D95364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tbl>
      <w:tblPr>
        <w:tblW w:w="0" w:type="auto"/>
        <w:tblInd w:w="108" w:type="dxa"/>
        <w:tblLayout w:type="fixed"/>
        <w:tblLook w:val="04A0"/>
      </w:tblPr>
      <w:tblGrid>
        <w:gridCol w:w="2835"/>
        <w:gridCol w:w="6977"/>
      </w:tblGrid>
      <w:tr w:rsidR="00D95364" w:rsidTr="00D95364">
        <w:trPr>
          <w:trHeight w:val="284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95364" w:rsidRDefault="00D95364">
            <w:pPr>
              <w:snapToGrid w:val="0"/>
              <w:spacing w:line="100" w:lineRule="atLeast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D95364" w:rsidRDefault="00D95364">
            <w:pPr>
              <w:widowControl w:val="0"/>
              <w:suppressAutoHyphens/>
              <w:autoSpaceDE w:val="0"/>
              <w:spacing w:line="100" w:lineRule="atLeast"/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Andrea Madunová – predsedníčka, štatutárna zástupkyňa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Výkonný výbor: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Andrea Madunová – predsedníčka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Mária Duračinská – podpredsedníčka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Jozef Blažek – tajomník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Tibor Kőből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Marcela Kondelová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Andrej Vranovský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Miroslav Bielak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snapToGrid w:val="0"/>
              <w:spacing w:line="100" w:lineRule="atLeast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D95364" w:rsidRDefault="00D95364">
            <w:pPr>
              <w:widowControl w:val="0"/>
              <w:suppressAutoHyphens/>
              <w:autoSpaceDE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Revízna komisia: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Simona Ďuriačová – predsedníčka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Ing. Anna Pivková</w:t>
            </w:r>
          </w:p>
        </w:tc>
      </w:tr>
      <w:tr w:rsidR="00D95364" w:rsidTr="00D95364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95364" w:rsidRDefault="00D95364">
            <w:pPr>
              <w:rPr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5364" w:rsidRDefault="00D95364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Margita Granecová</w:t>
            </w:r>
          </w:p>
        </w:tc>
      </w:tr>
    </w:tbl>
    <w:p w:rsidR="00D95364" w:rsidRDefault="00D95364" w:rsidP="00CD361E">
      <w:pPr>
        <w:spacing w:before="0" w:line="240" w:lineRule="auto"/>
        <w:rPr>
          <w:sz w:val="22"/>
          <w:szCs w:val="22"/>
        </w:rPr>
      </w:pPr>
    </w:p>
    <w:p w:rsidR="0080089E" w:rsidRDefault="0080089E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tbl>
      <w:tblPr>
        <w:tblW w:w="0" w:type="auto"/>
        <w:tblInd w:w="108" w:type="dxa"/>
        <w:tblLayout w:type="fixed"/>
        <w:tblLook w:val="04A0"/>
      </w:tblPr>
      <w:tblGrid>
        <w:gridCol w:w="2835"/>
        <w:gridCol w:w="6977"/>
      </w:tblGrid>
      <w:tr w:rsidR="0080089E" w:rsidTr="0080089E">
        <w:trPr>
          <w:trHeight w:val="284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poskytuje základné soc. poradenstvo a špec. soc. poradenstvo osobám s ťažkým zdr. postihnutím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vedie Agentúru osobnej asistencie, v ktorej zabezpečuje činnosti súvisiace so sprostredkovaním osobnej asistencie osobám s ťažkým zdr. postihnutím. Agentúra osobnej asistencie vedie databázu osobných asistentov a databázu užívateľov osobnej asistencie, poskytuje pomoc pri administratívnych úkonoch, pri vzdelávaní a pri presadzovaní osobnej asistencie v praktickom živote osôb so zdr. postihnutím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v rámci potrieb a možností poskytuje sociálne služby ako špecializovanú činnosť v zmysle platných právnych predpisov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organizuje vzdelávacie aktivity a odovzdáva praktické skúsenosti v oblasti problematiky ťažkého zdravotného postihnutia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zaoberá sa špecifickými problémami osôb s rôznymi nervovosvalovými ochoreniami a inými ťažkými telesnými postihnutiami, ktoré majú podobné dôsledky v oblasti sociálneho zabezpečenia a zdravotnej starostlivosti, v oblasti vzdelávania a pracovného uplatnenia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zabezpečuje vzdelávanie a zvýšenie odbornej úrovne lekárov a iných odborných pracovníkov v oblasti nervovosvalových ochorení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svojim členom pomáha riešiť zdravotné, pracovné problémy a problémy pri vzdelávaní, špeciálne a dlhodobo sa venuje rodinám, ktoré majú dieťa s nervovosvalovým ochorením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rozširuje informácie o rôznych kompenzačných a rehabilitačných pomôckach, ktoré pomáhajú zmierňovať dôsledky postihnutia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presadzuje univerzálny dizajn a odstraňovanie architektonických bariér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svoje úsilie propaguje na verejnosti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organizuje celoslovenskú verejnú zbierku Deň belasého motýľa, ktorej cieľom je šíriť osvetu o dôsledkoch nervovosvalových ochorení a získať finančné prostriedky na pomoc osobám s nervovosvalovými ochoreniami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vydáva časopis Ozvena, v ktorom členov a verejnosť informuje o výskume a liečbe nervovosvalových ochorení, o vnútroorganizačnom živote združenia a iných dôležitých informáciách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vydáva rôzne informačné materiály a publikácie určené členom a verejnosti a organizuje odb. semináre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pre svojich členov organizuje sociálno-rehabilitačné a integračné pobyty, tábory a stretnutia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organizuje voľnočasové, športové a kultúrne aktivity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rPr>
                <w:b/>
                <w:sz w:val="16"/>
                <w:szCs w:val="16"/>
                <w:lang w:bidi="sk-SK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je členom EAMDA</w:t>
            </w:r>
          </w:p>
        </w:tc>
      </w:tr>
      <w:tr w:rsidR="0080089E" w:rsidTr="0080089E">
        <w:trPr>
          <w:trHeight w:val="284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reklamné služby</w:t>
            </w:r>
          </w:p>
        </w:tc>
      </w:tr>
    </w:tbl>
    <w:p w:rsidR="0080089E" w:rsidRPr="00D90FC4" w:rsidRDefault="0080089E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4F2E7A" w:rsidRDefault="004F2E7A" w:rsidP="004F2E7A">
      <w:pPr>
        <w:spacing w:before="0" w:line="240" w:lineRule="auto"/>
        <w:jc w:val="left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 ods.  4 o počte zamestnancov a dobrovoľníkov</w:t>
      </w:r>
    </w:p>
    <w:tbl>
      <w:tblPr>
        <w:tblW w:w="0" w:type="auto"/>
        <w:tblInd w:w="387" w:type="dxa"/>
        <w:tblLayout w:type="fixed"/>
        <w:tblLook w:val="04A0"/>
      </w:tblPr>
      <w:tblGrid>
        <w:gridCol w:w="4639"/>
        <w:gridCol w:w="2586"/>
        <w:gridCol w:w="2596"/>
      </w:tblGrid>
      <w:tr w:rsidR="0080089E" w:rsidTr="0080089E">
        <w:trPr>
          <w:trHeight w:val="284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089E" w:rsidRDefault="0080089E" w:rsidP="0080089E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rPr>
                <w:sz w:val="16"/>
                <w:szCs w:val="16"/>
              </w:rPr>
            </w:pP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C334E" w:rsidTr="0080089E">
        <w:trPr>
          <w:trHeight w:val="284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334E" w:rsidRDefault="009C334E" w:rsidP="0080089E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334E" w:rsidRDefault="00C60E8C" w:rsidP="0080089E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334E" w:rsidRDefault="00A97644" w:rsidP="00191F50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9C334E" w:rsidTr="0080089E">
        <w:trPr>
          <w:trHeight w:val="284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334E" w:rsidRDefault="009C334E" w:rsidP="0080089E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334E" w:rsidRDefault="009C334E" w:rsidP="0080089E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334E" w:rsidRDefault="009C334E" w:rsidP="00191F50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9C334E" w:rsidTr="0080089E">
        <w:trPr>
          <w:trHeight w:val="284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334E" w:rsidRDefault="009C334E" w:rsidP="0080089E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C334E" w:rsidRDefault="009C334E" w:rsidP="0080089E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center"/>
              <w:rPr>
                <w:sz w:val="16"/>
                <w:szCs w:val="16"/>
              </w:rPr>
            </w:pP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C334E" w:rsidRDefault="009C334E" w:rsidP="00191F50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center"/>
              <w:rPr>
                <w:sz w:val="16"/>
                <w:szCs w:val="16"/>
              </w:rPr>
            </w:pPr>
          </w:p>
        </w:tc>
      </w:tr>
      <w:tr w:rsidR="009C334E" w:rsidTr="0080089E">
        <w:trPr>
          <w:trHeight w:val="284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334E" w:rsidRDefault="009C334E" w:rsidP="0080089E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334E" w:rsidRDefault="00C60E8C" w:rsidP="00A97644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A97644"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334E" w:rsidRDefault="00A97644" w:rsidP="00191F50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  <w:ind w:left="108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940</w:t>
            </w:r>
          </w:p>
        </w:tc>
      </w:tr>
    </w:tbl>
    <w:p w:rsidR="0080089E" w:rsidRDefault="0080089E" w:rsidP="00CD361E">
      <w:pPr>
        <w:spacing w:before="0" w:line="240" w:lineRule="auto"/>
        <w:rPr>
          <w:sz w:val="22"/>
          <w:szCs w:val="22"/>
        </w:rPr>
      </w:pPr>
    </w:p>
    <w:p w:rsidR="0080089E" w:rsidRPr="00D90FC4" w:rsidRDefault="0080089E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</w:t>
      </w:r>
      <w:r w:rsidR="00003E09">
        <w:rPr>
          <w:sz w:val="22"/>
          <w:szCs w:val="22"/>
        </w:rPr>
        <w:t>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</w:p>
    <w:p w:rsidR="0080089E" w:rsidRDefault="0080089E" w:rsidP="0080089E">
      <w:pPr>
        <w:spacing w:line="100" w:lineRule="atLeast"/>
        <w:ind w:left="360"/>
        <w:rPr>
          <w:strike/>
          <w:sz w:val="18"/>
          <w:szCs w:val="18"/>
        </w:rPr>
      </w:pPr>
      <w:r>
        <w:rPr>
          <w:sz w:val="18"/>
          <w:szCs w:val="18"/>
        </w:rPr>
        <w:t xml:space="preserve">ÁNO             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trike/>
          <w:sz w:val="18"/>
          <w:szCs w:val="18"/>
        </w:rPr>
        <w:t xml:space="preserve">NIE </w:t>
      </w:r>
    </w:p>
    <w:p w:rsidR="00184552" w:rsidRPr="00D90FC4" w:rsidRDefault="00184552" w:rsidP="0080089E">
      <w:pPr>
        <w:spacing w:line="100" w:lineRule="atLeast"/>
        <w:ind w:left="360"/>
        <w:rPr>
          <w:sz w:val="22"/>
          <w:szCs w:val="22"/>
        </w:rPr>
      </w:pP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0" w:type="auto"/>
        <w:tblInd w:w="34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58"/>
        <w:gridCol w:w="3258"/>
        <w:gridCol w:w="3266"/>
      </w:tblGrid>
      <w:tr w:rsidR="0080089E" w:rsidTr="0080089E">
        <w:trPr>
          <w:trHeight w:val="284"/>
        </w:trPr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/>
                <w:b/>
                <w:sz w:val="16"/>
                <w:szCs w:val="16"/>
                <w:lang w:eastAsia="sk-SK"/>
              </w:rPr>
              <w:t>Druh zmeny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/>
                <w:b/>
                <w:sz w:val="16"/>
                <w:szCs w:val="16"/>
                <w:lang w:eastAsia="sk-SK"/>
              </w:rPr>
              <w:t>Dôvod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/>
                <w:b/>
                <w:sz w:val="16"/>
                <w:szCs w:val="16"/>
                <w:lang w:eastAsia="sk-SK"/>
              </w:rPr>
              <w:t>Vplyv na hodnotu majetku, záväzkov, základného imania a výsledku hospodárenia</w:t>
            </w:r>
          </w:p>
        </w:tc>
      </w:tr>
      <w:tr w:rsidR="0080089E" w:rsidTr="0080089E">
        <w:trPr>
          <w:trHeight w:val="284"/>
        </w:trPr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/>
                <w:sz w:val="16"/>
                <w:szCs w:val="16"/>
                <w:lang w:eastAsia="sk-SK"/>
              </w:rPr>
              <w:t>žiadne zmeny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/>
                <w:sz w:val="16"/>
                <w:szCs w:val="16"/>
                <w:lang w:eastAsia="sk-SK"/>
              </w:rPr>
            </w:pP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/>
                <w:sz w:val="16"/>
                <w:szCs w:val="16"/>
                <w:lang w:eastAsia="sk-SK"/>
              </w:rPr>
            </w:pPr>
          </w:p>
        </w:tc>
      </w:tr>
    </w:tbl>
    <w:p w:rsidR="0080089E" w:rsidRPr="00D90FC4" w:rsidRDefault="0080089E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tbl>
      <w:tblPr>
        <w:tblW w:w="0" w:type="auto"/>
        <w:tblInd w:w="108" w:type="dxa"/>
        <w:tblLayout w:type="fixed"/>
        <w:tblLook w:val="04A0"/>
      </w:tblPr>
      <w:tblGrid>
        <w:gridCol w:w="6295"/>
        <w:gridCol w:w="3517"/>
      </w:tblGrid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80089E" w:rsidTr="0080089E">
        <w:trPr>
          <w:trHeight w:val="367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34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351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  <w:tr w:rsidR="0080089E" w:rsidTr="0080089E">
        <w:trPr>
          <w:trHeight w:val="284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Default="0080089E" w:rsidP="0080089E">
            <w:pPr>
              <w:widowControl w:val="0"/>
              <w:numPr>
                <w:ilvl w:val="1"/>
                <w:numId w:val="12"/>
              </w:numPr>
              <w:tabs>
                <w:tab w:val="left" w:pos="720"/>
              </w:tabs>
              <w:suppressAutoHyphens/>
              <w:autoSpaceDE w:val="0"/>
              <w:snapToGrid w:val="0"/>
              <w:spacing w:before="0" w:after="0" w:line="100" w:lineRule="atLeast"/>
              <w:ind w:left="357" w:hanging="357"/>
              <w:jc w:val="lef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Default="0080089E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ÚJ neeviduje</w:t>
            </w:r>
          </w:p>
        </w:tc>
      </w:tr>
    </w:tbl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</w:p>
    <w:tbl>
      <w:tblPr>
        <w:tblW w:w="0" w:type="auto"/>
        <w:tblInd w:w="34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43"/>
        <w:gridCol w:w="2443"/>
        <w:gridCol w:w="2443"/>
        <w:gridCol w:w="2453"/>
      </w:tblGrid>
      <w:tr w:rsidR="0080089E" w:rsidTr="0080089E">
        <w:trPr>
          <w:trHeight w:val="284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rPr>
                <w:rFonts w:ascii="Arial Narrow" w:hAnsi="Arial Narrow" w:cs="Arial"/>
                <w:b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 w:cs="Arial"/>
                <w:b/>
                <w:sz w:val="16"/>
                <w:szCs w:val="16"/>
                <w:lang w:eastAsia="sk-SK"/>
              </w:rPr>
              <w:t>Druh dlhodobého majetku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 w:cs="Arial"/>
                <w:b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 w:cs="Arial"/>
                <w:b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 w:cs="Arial"/>
                <w:b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 w:cs="Arial"/>
                <w:b/>
                <w:sz w:val="16"/>
                <w:szCs w:val="16"/>
                <w:lang w:eastAsia="sk-SK"/>
              </w:rPr>
              <w:t>Sadzby odpisov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 w:cs="Arial"/>
                <w:b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 w:cs="Arial"/>
                <w:b/>
                <w:sz w:val="16"/>
                <w:szCs w:val="16"/>
                <w:lang w:eastAsia="sk-SK"/>
              </w:rPr>
              <w:t>Odpisová metóda</w:t>
            </w:r>
          </w:p>
        </w:tc>
      </w:tr>
      <w:tr w:rsidR="0080089E" w:rsidTr="0080089E">
        <w:trPr>
          <w:trHeight w:val="284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rPr>
                <w:rFonts w:ascii="Arial Narrow" w:hAnsi="Arial Narrow" w:cs="Arial"/>
                <w:bCs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 w:cs="Arial"/>
                <w:bCs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 w:cs="Arial"/>
                <w:sz w:val="16"/>
                <w:szCs w:val="16"/>
                <w:lang w:eastAsia="sk-SK"/>
              </w:rPr>
              <w:t>25,00%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DC28C8">
              <w:rPr>
                <w:rFonts w:ascii="Arial Narrow" w:hAnsi="Arial Narrow" w:cs="Arial"/>
                <w:sz w:val="16"/>
                <w:szCs w:val="16"/>
                <w:lang w:eastAsia="sk-SK"/>
              </w:rPr>
              <w:t>rovnomerná</w:t>
            </w:r>
          </w:p>
        </w:tc>
      </w:tr>
      <w:tr w:rsidR="0080089E" w:rsidTr="0080089E">
        <w:trPr>
          <w:trHeight w:val="284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0089E" w:rsidRPr="00DC28C8" w:rsidRDefault="0080089E">
            <w:pPr>
              <w:pStyle w:val="Zkladntext"/>
              <w:snapToGrid w:val="0"/>
              <w:rPr>
                <w:rFonts w:ascii="Arial Narrow" w:hAnsi="Arial Narrow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089E" w:rsidRPr="00DC28C8" w:rsidRDefault="0080089E">
            <w:pPr>
              <w:pStyle w:val="Zkladntext"/>
              <w:snapToGrid w:val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</w:tbl>
    <w:p w:rsidR="00FA0411" w:rsidRPr="00D90FC4" w:rsidRDefault="00FA0411" w:rsidP="00184552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184552" w:rsidRDefault="00184552" w:rsidP="00184552">
      <w:pPr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neeviduje.</w:t>
      </w:r>
    </w:p>
    <w:p w:rsidR="00184552" w:rsidRPr="00D90FC4" w:rsidRDefault="00184552" w:rsidP="00184552">
      <w:pPr>
        <w:spacing w:before="0" w:line="240" w:lineRule="auto"/>
        <w:ind w:left="720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D26" w:rsidRPr="00904D26" w:rsidRDefault="009045A6" w:rsidP="00904D26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>účtovné obdobie, a</w:t>
      </w:r>
      <w:r w:rsidR="00904D26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:rsidR="004F2E7A" w:rsidRDefault="0079087F" w:rsidP="004F2E7A">
      <w:pPr>
        <w:spacing w:before="0" w:line="240" w:lineRule="auto"/>
        <w:ind w:left="720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F2E7A" w:rsidRPr="00D90FC4">
        <w:rPr>
          <w:b/>
          <w:sz w:val="22"/>
          <w:szCs w:val="22"/>
        </w:rPr>
        <w:t>abuľka  k čl. III ods. 1 o stave a pohybe dlhodobého nehmotného majetku a dlhodobého hmotného majetku</w:t>
      </w:r>
    </w:p>
    <w:tbl>
      <w:tblPr>
        <w:tblW w:w="10455" w:type="dxa"/>
        <w:tblInd w:w="-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804"/>
      </w:tblGrid>
      <w:tr w:rsidR="004158D9" w:rsidTr="00003E09">
        <w:trPr>
          <w:trHeight w:val="1020"/>
        </w:trPr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Obst.</w:t>
            </w:r>
          </w:p>
          <w:p w:rsidR="004158D9" w:rsidRDefault="004158D9">
            <w:pPr>
              <w:widowControl w:val="0"/>
              <w:suppressAutoHyphens/>
              <w:autoSpaceDE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dlhodob. hmotného majetku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Poskytpredd. na dlhodobý hmotný majetok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4158D9" w:rsidTr="00003E0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904D26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2847,64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904D26" w:rsidP="00A842C8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49413,31</w:t>
            </w:r>
            <w:r w:rsidR="004158D9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904D26" w:rsidP="00A842C8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52260,95</w:t>
            </w:r>
          </w:p>
        </w:tc>
      </w:tr>
      <w:tr w:rsidR="004158D9" w:rsidTr="00003E0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</w:p>
        </w:tc>
      </w:tr>
      <w:tr w:rsidR="004158D9" w:rsidTr="00003E0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4158D9" w:rsidTr="00003E0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4158D9" w:rsidTr="00003E0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904D26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2847,64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49413</w:t>
            </w:r>
            <w:r w:rsidR="00904D26">
              <w:rPr>
                <w:rFonts w:cs="Calibri"/>
                <w:color w:val="000000"/>
                <w:sz w:val="16"/>
                <w:szCs w:val="16"/>
              </w:rPr>
              <w:t>,31</w:t>
            </w: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904D26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52260,95</w:t>
            </w:r>
          </w:p>
        </w:tc>
      </w:tr>
      <w:tr w:rsidR="004158D9" w:rsidTr="00003E0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1E560D" w:rsidRDefault="004158D9" w:rsidP="00904D26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1E560D">
              <w:rPr>
                <w:rFonts w:cs="Calibri"/>
                <w:sz w:val="16"/>
                <w:szCs w:val="16"/>
              </w:rPr>
              <w:t> 284</w:t>
            </w:r>
            <w:r w:rsidR="00904D26" w:rsidRPr="001E560D">
              <w:rPr>
                <w:rFonts w:cs="Calibri"/>
                <w:sz w:val="16"/>
                <w:szCs w:val="16"/>
              </w:rPr>
              <w:t>7,64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706B5F" w:rsidRDefault="00910863" w:rsidP="00C0291D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706B5F">
              <w:rPr>
                <w:rFonts w:cs="Calibri"/>
                <w:sz w:val="16"/>
                <w:szCs w:val="16"/>
              </w:rPr>
              <w:t>46 112,71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1E560D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1E560D">
              <w:rPr>
                <w:rFonts w:cs="Calibri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1E560D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1E560D">
              <w:rPr>
                <w:rFonts w:cs="Calibri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1E560D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1E560D">
              <w:rPr>
                <w:rFonts w:cs="Calibri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1E560D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1E560D">
              <w:rPr>
                <w:rFonts w:cs="Calibri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1E560D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1E560D">
              <w:rPr>
                <w:rFonts w:cs="Calibri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Pr="001E560D" w:rsidRDefault="00706B5F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>
              <w:rPr>
                <w:rFonts w:cs="Calibri"/>
                <w:sz w:val="16"/>
                <w:szCs w:val="16"/>
              </w:rPr>
              <w:t>48 960,35</w:t>
            </w:r>
            <w:r w:rsidR="004158D9" w:rsidRPr="001E560D">
              <w:rPr>
                <w:rFonts w:cs="Calibri"/>
                <w:sz w:val="16"/>
                <w:szCs w:val="16"/>
              </w:rPr>
              <w:t> </w:t>
            </w:r>
          </w:p>
        </w:tc>
      </w:tr>
      <w:tr w:rsidR="004158D9" w:rsidTr="00003E0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3 300,60</w:t>
            </w:r>
            <w:r w:rsidR="004158D9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3 300,60</w:t>
            </w:r>
            <w:r w:rsidR="004158D9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4158D9" w:rsidTr="00003E0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4158D9" w:rsidTr="00003E0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AF06F3" w:rsidRDefault="004158D9" w:rsidP="00904D26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AF06F3">
              <w:rPr>
                <w:rFonts w:cs="Calibri"/>
                <w:sz w:val="16"/>
                <w:szCs w:val="16"/>
              </w:rPr>
              <w:t> </w:t>
            </w:r>
            <w:r w:rsidR="00904D26">
              <w:rPr>
                <w:rFonts w:cs="Calibri"/>
                <w:sz w:val="16"/>
                <w:szCs w:val="16"/>
              </w:rPr>
              <w:t>2847,64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AF06F3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>
              <w:rPr>
                <w:rFonts w:cs="Calibri"/>
                <w:sz w:val="16"/>
                <w:szCs w:val="16"/>
              </w:rPr>
              <w:t>49 413,31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52 260,95</w:t>
            </w:r>
          </w:p>
        </w:tc>
      </w:tr>
      <w:tr w:rsidR="004158D9" w:rsidTr="00003E0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4158D9" w:rsidTr="00003E0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4158D9" w:rsidTr="00003E09">
        <w:trPr>
          <w:trHeight w:val="288"/>
        </w:trPr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4158D9" w:rsidTr="00003E09">
        <w:trPr>
          <w:trHeight w:val="408"/>
        </w:trPr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  <w:r w:rsidRPr="00EA1F7E">
              <w:rPr>
                <w:rFonts w:cs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4158D9" w:rsidRPr="00203ACA" w:rsidTr="00003E09">
        <w:trPr>
          <w:trHeight w:val="288"/>
        </w:trPr>
        <w:tc>
          <w:tcPr>
            <w:tcW w:w="1045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Pr="00203ACA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b/>
                <w:bCs/>
                <w:sz w:val="16"/>
                <w:szCs w:val="16"/>
                <w:lang w:bidi="sk-SK"/>
              </w:rPr>
            </w:pPr>
            <w:r w:rsidRPr="00203ACA">
              <w:rPr>
                <w:rFonts w:cs="Calibri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158D9" w:rsidTr="00003E0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AF06F3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AF06F3">
              <w:rPr>
                <w:rFonts w:cs="Calibri"/>
                <w:sz w:val="16"/>
                <w:szCs w:val="16"/>
              </w:rPr>
              <w:t>0</w:t>
            </w:r>
            <w:r w:rsidR="007D61A4">
              <w:rPr>
                <w:rFonts w:cs="Calibri"/>
                <w:sz w:val="16"/>
                <w:szCs w:val="16"/>
              </w:rPr>
              <w:t>,00</w:t>
            </w:r>
            <w:r w:rsidRPr="00AF06F3">
              <w:rPr>
                <w:rFonts w:cs="Calibri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AF06F3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>
              <w:rPr>
                <w:rFonts w:cs="Calibri"/>
                <w:sz w:val="16"/>
                <w:szCs w:val="16"/>
              </w:rPr>
              <w:t>3 300,60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3 300,60</w:t>
            </w:r>
          </w:p>
        </w:tc>
      </w:tr>
      <w:tr w:rsidR="004158D9" w:rsidTr="00003E0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AF06F3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 w:rsidRPr="00AF06F3">
              <w:rPr>
                <w:rFonts w:cs="Calibri"/>
                <w:sz w:val="16"/>
                <w:szCs w:val="16"/>
              </w:rPr>
              <w:t>0</w:t>
            </w:r>
            <w:r w:rsidR="007D61A4">
              <w:rPr>
                <w:rFonts w:cs="Calibri"/>
                <w:sz w:val="16"/>
                <w:szCs w:val="16"/>
              </w:rPr>
              <w:t>,00</w:t>
            </w:r>
            <w:r w:rsidRPr="00AF06F3">
              <w:rPr>
                <w:rFonts w:cs="Calibri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Pr="00AF06F3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sz w:val="16"/>
                <w:szCs w:val="16"/>
                <w:lang w:bidi="sk-SK"/>
              </w:rPr>
            </w:pPr>
            <w:r>
              <w:rPr>
                <w:rFonts w:cs="Calibri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158D9" w:rsidRPr="00EA1F7E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FF0000"/>
                <w:sz w:val="16"/>
                <w:szCs w:val="16"/>
                <w:lang w:bidi="sk-SK"/>
              </w:rPr>
            </w:pP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DA0302" w:rsidP="00904D26">
            <w:pPr>
              <w:widowControl w:val="0"/>
              <w:suppressAutoHyphens/>
              <w:autoSpaceDE w:val="0"/>
              <w:snapToGrid w:val="0"/>
              <w:spacing w:line="100" w:lineRule="atLeast"/>
              <w:jc w:val="right"/>
              <w:rPr>
                <w:rFonts w:cs="Calibri"/>
                <w:color w:val="000000"/>
                <w:sz w:val="16"/>
                <w:szCs w:val="16"/>
                <w:lang w:bidi="sk-SK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0,00</w:t>
            </w:r>
          </w:p>
        </w:tc>
      </w:tr>
    </w:tbl>
    <w:p w:rsidR="00DB1285" w:rsidRDefault="00EB7DD3" w:rsidP="00184552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</w:t>
      </w:r>
      <w:r w:rsidR="00286389">
        <w:rPr>
          <w:sz w:val="22"/>
          <w:szCs w:val="22"/>
        </w:rPr>
        <w:t xml:space="preserve">ím nakladať. </w:t>
      </w:r>
    </w:p>
    <w:p w:rsidR="00184552" w:rsidRPr="00D90FC4" w:rsidRDefault="00184552" w:rsidP="00184552">
      <w:pPr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Účtovná jednotka neeviduje.</w:t>
      </w:r>
    </w:p>
    <w:p w:rsidR="00E45AAA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-5" w:type="dxa"/>
        <w:tblLayout w:type="fixed"/>
        <w:tblLook w:val="0000"/>
      </w:tblPr>
      <w:tblGrid>
        <w:gridCol w:w="4295"/>
        <w:gridCol w:w="2949"/>
        <w:gridCol w:w="2960"/>
      </w:tblGrid>
      <w:tr w:rsidR="00E45AAA" w:rsidTr="00DC28C8">
        <w:trPr>
          <w:trHeight w:val="284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 w:rsidR="00E45AAA" w:rsidTr="00DC28C8">
        <w:trPr>
          <w:trHeight w:val="284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majetok, Banšelova 4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poisťovňa QBE – poistenie majetku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3D18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000</w:t>
            </w:r>
            <w:r w:rsidR="003D18D2">
              <w:rPr>
                <w:sz w:val="16"/>
                <w:szCs w:val="16"/>
              </w:rPr>
              <w:t>,00</w:t>
            </w:r>
            <w:r>
              <w:rPr>
                <w:sz w:val="16"/>
                <w:szCs w:val="16"/>
              </w:rPr>
              <w:t xml:space="preserve"> €</w:t>
            </w:r>
          </w:p>
        </w:tc>
      </w:tr>
      <w:tr w:rsidR="00E45AAA" w:rsidTr="00DC28C8">
        <w:trPr>
          <w:trHeight w:val="284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majetok, Vrútocká 8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poisťovňa UNIQA – poistenie majetku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  <w:r w:rsidR="003D18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000</w:t>
            </w:r>
            <w:r w:rsidR="003D18D2">
              <w:rPr>
                <w:sz w:val="16"/>
                <w:szCs w:val="16"/>
              </w:rPr>
              <w:t>,00</w:t>
            </w:r>
            <w:r>
              <w:rPr>
                <w:sz w:val="16"/>
                <w:szCs w:val="16"/>
              </w:rPr>
              <w:t xml:space="preserve"> €</w:t>
            </w:r>
          </w:p>
        </w:tc>
      </w:tr>
      <w:tr w:rsidR="00E45AAA" w:rsidTr="00DC28C8">
        <w:trPr>
          <w:trHeight w:val="284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RenaultKangoo</w:t>
            </w:r>
            <w:r w:rsidR="00875D85">
              <w:rPr>
                <w:sz w:val="16"/>
                <w:szCs w:val="16"/>
              </w:rPr>
              <w:t>, Peugeot Boxer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havarijné poistnie – UNIQA</w:t>
            </w:r>
            <w:r w:rsidR="00875D85">
              <w:rPr>
                <w:sz w:val="16"/>
                <w:szCs w:val="16"/>
              </w:rPr>
              <w:t>, Wüstemrot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RenaultKangoo</w:t>
            </w:r>
            <w:r w:rsidR="00875D85">
              <w:rPr>
                <w:sz w:val="16"/>
                <w:szCs w:val="16"/>
              </w:rPr>
              <w:t>. Peugeot Boxer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PZP- UNIQA</w:t>
            </w:r>
            <w:r w:rsidR="00875D85">
              <w:rPr>
                <w:sz w:val="16"/>
                <w:szCs w:val="16"/>
              </w:rPr>
              <w:t>, Wüstenrot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</w:tbl>
    <w:p w:rsidR="00054FC8" w:rsidRPr="00D90FC4" w:rsidRDefault="00054FC8" w:rsidP="00E45AAA">
      <w:pPr>
        <w:spacing w:before="0" w:line="240" w:lineRule="auto"/>
        <w:rPr>
          <w:sz w:val="22"/>
          <w:szCs w:val="22"/>
        </w:rPr>
      </w:pPr>
    </w:p>
    <w:p w:rsidR="004F2E7A" w:rsidRDefault="0079087F" w:rsidP="0028638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F2E7A" w:rsidRPr="00D90FC4">
        <w:rPr>
          <w:b/>
          <w:sz w:val="22"/>
          <w:szCs w:val="22"/>
        </w:rPr>
        <w:t>abuľka k čl. III ods. 6 o položkách krátkodobého finančného majetku</w:t>
      </w:r>
    </w:p>
    <w:tbl>
      <w:tblPr>
        <w:tblW w:w="0" w:type="auto"/>
        <w:tblInd w:w="33" w:type="dxa"/>
        <w:tblLayout w:type="fixed"/>
        <w:tblLook w:val="04A0"/>
      </w:tblPr>
      <w:tblGrid>
        <w:gridCol w:w="3251"/>
        <w:gridCol w:w="3445"/>
        <w:gridCol w:w="3470"/>
      </w:tblGrid>
      <w:tr w:rsidR="004158D9" w:rsidTr="004158D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158D9" w:rsidRDefault="004158D9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A0302" w:rsidTr="004158D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1 831,11</w:t>
            </w:r>
          </w:p>
        </w:tc>
        <w:tc>
          <w:tcPr>
            <w:tcW w:w="3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0302" w:rsidRDefault="00DA0302" w:rsidP="004159D3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2 152,88</w:t>
            </w:r>
          </w:p>
        </w:tc>
      </w:tr>
      <w:tr w:rsidR="00DA0302" w:rsidTr="004158D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1 254,60</w:t>
            </w:r>
          </w:p>
        </w:tc>
        <w:tc>
          <w:tcPr>
            <w:tcW w:w="3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0302" w:rsidRDefault="00DA0302" w:rsidP="004159D3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1 328,00</w:t>
            </w:r>
          </w:p>
        </w:tc>
      </w:tr>
      <w:tr w:rsidR="00DA0302" w:rsidTr="004158D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194 958,15</w:t>
            </w:r>
          </w:p>
        </w:tc>
        <w:tc>
          <w:tcPr>
            <w:tcW w:w="3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0302" w:rsidRDefault="00DA0302" w:rsidP="004159D3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174 840,00</w:t>
            </w:r>
          </w:p>
        </w:tc>
      </w:tr>
      <w:tr w:rsidR="00DA0302" w:rsidTr="004158D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 w:rsidP="00184552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Bank. účty s dobou viazanosti dlhšou ako jeden rok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</w:p>
        </w:tc>
        <w:tc>
          <w:tcPr>
            <w:tcW w:w="3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0302" w:rsidRDefault="00DA0302" w:rsidP="004159D3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</w:p>
        </w:tc>
      </w:tr>
      <w:tr w:rsidR="00DA0302" w:rsidTr="004158D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0302" w:rsidRDefault="00DA0302" w:rsidP="004159D3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sz w:val="16"/>
                <w:szCs w:val="16"/>
                <w:lang w:bidi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A0302" w:rsidTr="004158D9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0302" w:rsidRDefault="00DA0302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198 043,86</w:t>
            </w:r>
          </w:p>
        </w:tc>
        <w:tc>
          <w:tcPr>
            <w:tcW w:w="3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0302" w:rsidRDefault="00DA0302" w:rsidP="004159D3">
            <w:pPr>
              <w:widowControl w:val="0"/>
              <w:suppressAutoHyphens/>
              <w:autoSpaceDE w:val="0"/>
              <w:snapToGrid w:val="0"/>
              <w:spacing w:line="100" w:lineRule="atLeast"/>
              <w:jc w:val="center"/>
              <w:rPr>
                <w:b/>
                <w:sz w:val="16"/>
                <w:szCs w:val="16"/>
                <w:lang w:bidi="sk-SK"/>
              </w:rPr>
            </w:pPr>
            <w:r>
              <w:rPr>
                <w:b/>
                <w:sz w:val="16"/>
                <w:szCs w:val="16"/>
              </w:rPr>
              <w:t>178 320,88</w:t>
            </w:r>
          </w:p>
        </w:tc>
      </w:tr>
    </w:tbl>
    <w:p w:rsidR="004158D9" w:rsidRPr="00D90FC4" w:rsidRDefault="004158D9" w:rsidP="00E45AAA">
      <w:pPr>
        <w:spacing w:before="0" w:line="240" w:lineRule="auto"/>
        <w:rPr>
          <w:sz w:val="22"/>
          <w:szCs w:val="22"/>
        </w:rPr>
      </w:pPr>
    </w:p>
    <w:p w:rsidR="004F2E7A" w:rsidRPr="00D90FC4" w:rsidRDefault="0079087F" w:rsidP="0028638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F2E7A" w:rsidRPr="00D90FC4">
        <w:rPr>
          <w:b/>
          <w:sz w:val="22"/>
          <w:szCs w:val="22"/>
        </w:rPr>
        <w:t xml:space="preserve">abuľka k čl. III ods. 10  o pohľadávkach </w:t>
      </w:r>
      <w:r w:rsidR="001C47B7">
        <w:rPr>
          <w:b/>
          <w:sz w:val="22"/>
          <w:szCs w:val="22"/>
        </w:rPr>
        <w:t>dlhodobých a krátkodobých</w:t>
      </w:r>
    </w:p>
    <w:tbl>
      <w:tblPr>
        <w:tblW w:w="0" w:type="auto"/>
        <w:tblInd w:w="-5" w:type="dxa"/>
        <w:tblLayout w:type="fixed"/>
        <w:tblLook w:val="0000"/>
      </w:tblPr>
      <w:tblGrid>
        <w:gridCol w:w="4078"/>
        <w:gridCol w:w="3058"/>
        <w:gridCol w:w="3068"/>
      </w:tblGrid>
      <w:tr w:rsidR="00E45AAA" w:rsidTr="00DC28C8">
        <w:trPr>
          <w:trHeight w:val="284"/>
        </w:trPr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</w:p>
        </w:tc>
        <w:tc>
          <w:tcPr>
            <w:tcW w:w="6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</w:t>
            </w:r>
          </w:p>
        </w:tc>
      </w:tr>
      <w:tr w:rsidR="00E45AAA" w:rsidTr="00DC28C8">
        <w:trPr>
          <w:trHeight w:val="284"/>
        </w:trPr>
        <w:tc>
          <w:tcPr>
            <w:tcW w:w="4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5AAA" w:rsidRDefault="00E45AAA" w:rsidP="00DC28C8"/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3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DA0302" w:rsidTr="00DC28C8">
        <w:trPr>
          <w:trHeight w:val="284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0302" w:rsidRDefault="00DA0302" w:rsidP="00AC6FFC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  <w:r w:rsidR="00AC6FFC">
              <w:rPr>
                <w:sz w:val="16"/>
                <w:szCs w:val="16"/>
              </w:rPr>
              <w:t>krátkodobé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0302" w:rsidRPr="00687C36" w:rsidRDefault="00AC6FFC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2 803,00</w:t>
            </w:r>
          </w:p>
        </w:tc>
        <w:tc>
          <w:tcPr>
            <w:tcW w:w="3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0302" w:rsidRPr="00687C36" w:rsidRDefault="001C47B7" w:rsidP="004159D3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4 341,75</w:t>
            </w:r>
          </w:p>
        </w:tc>
      </w:tr>
      <w:tr w:rsidR="00DA0302" w:rsidTr="00DC28C8">
        <w:trPr>
          <w:trHeight w:val="284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0302" w:rsidRDefault="00DA0302" w:rsidP="00AC6FFC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  <w:r w:rsidR="00AC6FFC">
              <w:rPr>
                <w:sz w:val="16"/>
                <w:szCs w:val="16"/>
              </w:rPr>
              <w:t>dlhodobé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0302" w:rsidRPr="00687C36" w:rsidRDefault="00AC6FFC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1 166,75</w:t>
            </w:r>
          </w:p>
        </w:tc>
        <w:tc>
          <w:tcPr>
            <w:tcW w:w="3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0302" w:rsidRPr="00687C36" w:rsidRDefault="00AC6FFC" w:rsidP="004159D3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1 166,75</w:t>
            </w:r>
          </w:p>
        </w:tc>
      </w:tr>
      <w:tr w:rsidR="00DA0302" w:rsidTr="00DC28C8">
        <w:trPr>
          <w:trHeight w:val="284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0302" w:rsidRDefault="00DA0302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0302" w:rsidRDefault="00C376B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3 969,75</w:t>
            </w:r>
          </w:p>
        </w:tc>
        <w:tc>
          <w:tcPr>
            <w:tcW w:w="3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0302" w:rsidRDefault="001C47B7" w:rsidP="00687C36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687C36">
              <w:rPr>
                <w:b/>
                <w:sz w:val="16"/>
                <w:szCs w:val="16"/>
              </w:rPr>
              <w:t>5 508,</w:t>
            </w:r>
            <w:r w:rsidR="00687C36" w:rsidRPr="00687C36">
              <w:rPr>
                <w:b/>
                <w:sz w:val="16"/>
                <w:szCs w:val="16"/>
              </w:rPr>
              <w:t>50</w:t>
            </w:r>
          </w:p>
        </w:tc>
      </w:tr>
    </w:tbl>
    <w:p w:rsidR="00D87E14" w:rsidRPr="00D90FC4" w:rsidRDefault="00D87E14" w:rsidP="00E45AAA">
      <w:pPr>
        <w:spacing w:before="0" w:line="240" w:lineRule="auto"/>
        <w:rPr>
          <w:sz w:val="22"/>
          <w:szCs w:val="22"/>
        </w:rPr>
      </w:pPr>
    </w:p>
    <w:p w:rsidR="00E45AAA" w:rsidRPr="00286389" w:rsidRDefault="00DB1285" w:rsidP="00286389">
      <w:pPr>
        <w:spacing w:before="0" w:line="240" w:lineRule="auto"/>
        <w:rPr>
          <w:b/>
          <w:sz w:val="22"/>
          <w:szCs w:val="22"/>
        </w:rPr>
      </w:pPr>
      <w:r w:rsidRPr="00286389">
        <w:rPr>
          <w:b/>
          <w:sz w:val="22"/>
          <w:szCs w:val="22"/>
        </w:rPr>
        <w:t>Prehľad významných polož</w:t>
      </w:r>
      <w:r w:rsidR="003D6571" w:rsidRPr="00286389">
        <w:rPr>
          <w:b/>
          <w:sz w:val="22"/>
          <w:szCs w:val="22"/>
        </w:rPr>
        <w:t>ie</w:t>
      </w:r>
      <w:r w:rsidRPr="00286389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-5" w:type="dxa"/>
        <w:tblLayout w:type="fixed"/>
        <w:tblLook w:val="0000"/>
      </w:tblPr>
      <w:tblGrid>
        <w:gridCol w:w="3058"/>
        <w:gridCol w:w="5097"/>
        <w:gridCol w:w="2049"/>
      </w:tblGrid>
      <w:tr w:rsidR="00E45AAA" w:rsidTr="00DC28C8">
        <w:trPr>
          <w:trHeight w:val="284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E45AAA" w:rsidTr="00DC28C8">
        <w:trPr>
          <w:trHeight w:val="284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286389" w:rsidP="00E45AAA">
            <w:pPr>
              <w:widowControl w:val="0"/>
              <w:numPr>
                <w:ilvl w:val="0"/>
                <w:numId w:val="14"/>
              </w:numPr>
              <w:suppressAutoHyphens/>
              <w:autoSpaceDE w:val="0"/>
              <w:snapToGrid w:val="0"/>
              <w:spacing w:before="0" w:after="0" w:line="100" w:lineRule="atLeast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Náklady budúcich období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majetku 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Pr="00AF06F3" w:rsidRDefault="00AF36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560,39</w:t>
            </w:r>
          </w:p>
        </w:tc>
      </w:tr>
      <w:tr w:rsidR="005026BC" w:rsidTr="00DC28C8">
        <w:trPr>
          <w:trHeight w:val="284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26BC" w:rsidRDefault="005026BC" w:rsidP="00286389">
            <w:pPr>
              <w:widowControl w:val="0"/>
              <w:suppressAutoHyphens/>
              <w:autoSpaceDE w:val="0"/>
              <w:snapToGrid w:val="0"/>
              <w:spacing w:before="0" w:after="0" w:line="100" w:lineRule="atLeast"/>
              <w:ind w:left="360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26BC" w:rsidRDefault="005026BC" w:rsidP="00AF06F3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účtovný program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6BC" w:rsidRDefault="00AF36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132,00</w:t>
            </w:r>
          </w:p>
        </w:tc>
      </w:tr>
      <w:tr w:rsidR="005026BC" w:rsidTr="00DC28C8">
        <w:trPr>
          <w:trHeight w:val="284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26BC" w:rsidRDefault="005026BC" w:rsidP="00286389">
            <w:pPr>
              <w:widowControl w:val="0"/>
              <w:suppressAutoHyphens/>
              <w:autoSpaceDE w:val="0"/>
              <w:snapToGrid w:val="0"/>
              <w:spacing w:before="0" w:after="0" w:line="100" w:lineRule="atLeast"/>
              <w:ind w:left="360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26BC" w:rsidRDefault="000D6B7F" w:rsidP="00AF06F3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odborná literatúra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6BC" w:rsidRDefault="000D6B7F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49,80</w:t>
            </w:r>
          </w:p>
        </w:tc>
      </w:tr>
      <w:tr w:rsidR="005026BC" w:rsidTr="00DC28C8">
        <w:trPr>
          <w:trHeight w:val="284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26BC" w:rsidRDefault="005026BC" w:rsidP="00286389">
            <w:pPr>
              <w:widowControl w:val="0"/>
              <w:suppressAutoHyphens/>
              <w:autoSpaceDE w:val="0"/>
              <w:snapToGrid w:val="0"/>
              <w:spacing w:before="0" w:after="0" w:line="100" w:lineRule="atLeast"/>
              <w:ind w:left="360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26BC" w:rsidRDefault="005026BC" w:rsidP="00AF06F3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web-služby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6BC" w:rsidRDefault="00AF36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67,99</w:t>
            </w:r>
          </w:p>
        </w:tc>
      </w:tr>
      <w:tr w:rsidR="005026BC" w:rsidTr="00DC28C8">
        <w:trPr>
          <w:trHeight w:val="284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26BC" w:rsidRDefault="005026BC" w:rsidP="00286389">
            <w:pPr>
              <w:widowControl w:val="0"/>
              <w:suppressAutoHyphens/>
              <w:autoSpaceDE w:val="0"/>
              <w:snapToGrid w:val="0"/>
              <w:spacing w:before="0" w:after="0" w:line="100" w:lineRule="atLeast"/>
              <w:ind w:left="360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26BC" w:rsidRDefault="000D6B7F" w:rsidP="00AF06F3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predplatné  softwaru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6BC" w:rsidRDefault="00AF36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240,00</w:t>
            </w:r>
          </w:p>
        </w:tc>
      </w:tr>
      <w:tr w:rsidR="00AF3656" w:rsidTr="00DC28C8">
        <w:trPr>
          <w:trHeight w:val="284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F3656" w:rsidRDefault="00AF3656" w:rsidP="00286389">
            <w:pPr>
              <w:widowControl w:val="0"/>
              <w:suppressAutoHyphens/>
              <w:autoSpaceDE w:val="0"/>
              <w:snapToGrid w:val="0"/>
              <w:spacing w:before="0" w:after="0" w:line="100" w:lineRule="atLeast"/>
              <w:ind w:left="360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F3656" w:rsidRDefault="00AF3656" w:rsidP="00AF06F3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telefónne služby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F3656" w:rsidRDefault="00AF36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34,00</w:t>
            </w:r>
          </w:p>
        </w:tc>
      </w:tr>
      <w:tr w:rsidR="00E45AAA" w:rsidTr="00DC28C8">
        <w:trPr>
          <w:trHeight w:val="284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286389" w:rsidP="00E45AAA">
            <w:pPr>
              <w:widowControl w:val="0"/>
              <w:numPr>
                <w:ilvl w:val="0"/>
                <w:numId w:val="14"/>
              </w:numPr>
              <w:suppressAutoHyphens/>
              <w:autoSpaceDE w:val="0"/>
              <w:snapToGrid w:val="0"/>
              <w:spacing w:before="0" w:after="0" w:line="100" w:lineRule="atLeast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</w:t>
            </w:r>
            <w:r w:rsidR="00E45AAA">
              <w:rPr>
                <w:b/>
                <w:sz w:val="16"/>
                <w:szCs w:val="16"/>
              </w:rPr>
              <w:t>ríjmy budúcich období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AF3656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vyúčtovanie miezd pracovných asistentov za mesiace </w:t>
            </w:r>
            <w:r w:rsidR="00AF3656">
              <w:rPr>
                <w:sz w:val="16"/>
                <w:szCs w:val="16"/>
              </w:rPr>
              <w:t>10,11,</w:t>
            </w:r>
            <w:r w:rsidR="005026BC">
              <w:rPr>
                <w:sz w:val="16"/>
                <w:szCs w:val="16"/>
              </w:rPr>
              <w:t>12</w:t>
            </w:r>
            <w:r>
              <w:rPr>
                <w:sz w:val="16"/>
                <w:szCs w:val="16"/>
              </w:rPr>
              <w:t>/201</w:t>
            </w:r>
            <w:r w:rsidR="00AF3656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 xml:space="preserve"> na základe žiadosti o úhradu §59 zákona 5/2004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AF36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4 784,73</w:t>
            </w:r>
          </w:p>
        </w:tc>
      </w:tr>
      <w:tr w:rsidR="00E45AAA" w:rsidTr="00DC28C8">
        <w:trPr>
          <w:trHeight w:val="284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286389">
            <w:pPr>
              <w:widowControl w:val="0"/>
              <w:suppressAutoHyphens/>
              <w:autoSpaceDE w:val="0"/>
              <w:snapToGrid w:val="0"/>
              <w:spacing w:before="0" w:after="0" w:line="100" w:lineRule="atLeast"/>
              <w:ind w:left="360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0D6B7F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vyúčtovanie prevádzkových nákladov za 4. štvrťrok 201</w:t>
            </w:r>
            <w:r w:rsidR="000D6B7F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na základe žiadosti o úhradu §60 zákona 5/2004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AF3656" w:rsidP="00E677D5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9 478,80</w:t>
            </w:r>
          </w:p>
        </w:tc>
      </w:tr>
    </w:tbl>
    <w:p w:rsidR="00286389" w:rsidRDefault="00286389" w:rsidP="004F2E7A">
      <w:pPr>
        <w:spacing w:before="0" w:line="240" w:lineRule="auto"/>
        <w:rPr>
          <w:sz w:val="22"/>
          <w:szCs w:val="22"/>
        </w:rPr>
      </w:pPr>
    </w:p>
    <w:p w:rsidR="00AE44E5" w:rsidRPr="00D90FC4" w:rsidRDefault="0079087F" w:rsidP="004F2E7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F2E7A" w:rsidRPr="00D90FC4">
        <w:rPr>
          <w:b/>
          <w:sz w:val="22"/>
          <w:szCs w:val="22"/>
        </w:rPr>
        <w:t>abuľka k čl. III ods. 12 o zmenách vlastných zdrojov krytia neobežného majetku a obežného majetku</w:t>
      </w:r>
    </w:p>
    <w:tbl>
      <w:tblPr>
        <w:tblW w:w="0" w:type="auto"/>
        <w:tblInd w:w="-5" w:type="dxa"/>
        <w:tblLayout w:type="fixed"/>
        <w:tblLook w:val="0000"/>
      </w:tblPr>
      <w:tblGrid>
        <w:gridCol w:w="3824"/>
        <w:gridCol w:w="1274"/>
        <w:gridCol w:w="1274"/>
        <w:gridCol w:w="1274"/>
        <w:gridCol w:w="1274"/>
        <w:gridCol w:w="1284"/>
      </w:tblGrid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E45AAA" w:rsidRDefault="00E45AAA" w:rsidP="00DC28C8">
            <w:pPr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E45AAA" w:rsidRDefault="00E45AAA" w:rsidP="00DC28C8">
            <w:pPr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E45AAA" w:rsidRDefault="00E45AAA" w:rsidP="00DC28C8">
            <w:pPr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E45AAA" w:rsidTr="00DC28C8">
        <w:trPr>
          <w:trHeight w:val="284"/>
        </w:trPr>
        <w:tc>
          <w:tcPr>
            <w:tcW w:w="102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C239FB" w:rsidRDefault="00535880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95 613,13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9823E0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4 832,37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Pr="009E4D1A" w:rsidRDefault="00535880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100 445,50</w:t>
            </w: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E45AAA" w:rsidRDefault="00E45AAA" w:rsidP="00E45AAA">
            <w:pPr>
              <w:widowControl w:val="0"/>
              <w:numPr>
                <w:ilvl w:val="0"/>
                <w:numId w:val="15"/>
              </w:numPr>
              <w:suppressAutoHyphens/>
              <w:autoSpaceDE w:val="0"/>
              <w:spacing w:before="0" w:after="0" w:line="100" w:lineRule="atLeast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E45AAA">
            <w:pPr>
              <w:widowControl w:val="0"/>
              <w:numPr>
                <w:ilvl w:val="0"/>
                <w:numId w:val="15"/>
              </w:numPr>
              <w:suppressAutoHyphens/>
              <w:autoSpaceDE w:val="0"/>
              <w:snapToGrid w:val="0"/>
              <w:spacing w:before="0" w:after="0" w:line="100" w:lineRule="atLeast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E45AAA">
            <w:pPr>
              <w:widowControl w:val="0"/>
              <w:numPr>
                <w:ilvl w:val="0"/>
                <w:numId w:val="15"/>
              </w:numPr>
              <w:suppressAutoHyphens/>
              <w:autoSpaceDE w:val="0"/>
              <w:snapToGrid w:val="0"/>
              <w:spacing w:before="0" w:after="0" w:line="100" w:lineRule="atLeast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102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min.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E02097" w:rsidP="00C239FB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4 832,37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9823E0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-4 832,37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Pr="00687C36" w:rsidRDefault="00E02097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0</w:t>
            </w: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9823E0" w:rsidP="00687C36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-1</w:t>
            </w:r>
            <w:r w:rsidR="00687C36">
              <w:rPr>
                <w:sz w:val="16"/>
                <w:szCs w:val="16"/>
              </w:rPr>
              <w:t> 083,17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E45AAA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02097" w:rsidRPr="00687C36" w:rsidRDefault="00E02097" w:rsidP="00687C36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-1</w:t>
            </w:r>
            <w:r w:rsidR="00687C36" w:rsidRPr="00687C36">
              <w:rPr>
                <w:sz w:val="16"/>
                <w:szCs w:val="16"/>
              </w:rPr>
              <w:t> 083,17</w:t>
            </w:r>
          </w:p>
        </w:tc>
      </w:tr>
      <w:tr w:rsidR="00E45AAA" w:rsidTr="00DC28C8">
        <w:trPr>
          <w:trHeight w:val="284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Default="00E45AAA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E02097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687C36">
              <w:rPr>
                <w:b/>
                <w:sz w:val="16"/>
                <w:szCs w:val="16"/>
              </w:rPr>
              <w:t>100 445,50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9823E0" w:rsidP="00A6711C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687C36">
              <w:rPr>
                <w:b/>
                <w:sz w:val="16"/>
                <w:szCs w:val="16"/>
              </w:rPr>
              <w:t>-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9823E0" w:rsidP="00687C36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687C36">
              <w:rPr>
                <w:b/>
                <w:sz w:val="16"/>
                <w:szCs w:val="16"/>
              </w:rPr>
              <w:t>-1</w:t>
            </w:r>
            <w:r w:rsidR="00687C36">
              <w:rPr>
                <w:b/>
                <w:sz w:val="16"/>
                <w:szCs w:val="16"/>
              </w:rPr>
              <w:t> 083,17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45AAA" w:rsidRPr="00687C36" w:rsidRDefault="00A6711C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687C36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5AAA" w:rsidRPr="00687C36" w:rsidRDefault="009823E0" w:rsidP="00687C36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687C36">
              <w:rPr>
                <w:b/>
                <w:sz w:val="16"/>
                <w:szCs w:val="16"/>
              </w:rPr>
              <w:t>99</w:t>
            </w:r>
            <w:r w:rsidR="00687C36" w:rsidRPr="00687C36">
              <w:rPr>
                <w:b/>
                <w:sz w:val="16"/>
                <w:szCs w:val="16"/>
              </w:rPr>
              <w:t> 362,33</w:t>
            </w:r>
          </w:p>
        </w:tc>
      </w:tr>
    </w:tbl>
    <w:p w:rsidR="00286389" w:rsidRDefault="00286389" w:rsidP="004F2E7A">
      <w:pPr>
        <w:spacing w:before="0" w:line="240" w:lineRule="auto"/>
        <w:rPr>
          <w:b/>
          <w:sz w:val="22"/>
          <w:szCs w:val="22"/>
        </w:rPr>
      </w:pPr>
    </w:p>
    <w:p w:rsidR="004F2E7A" w:rsidRPr="00D90FC4" w:rsidRDefault="0079087F" w:rsidP="004F2E7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F2E7A" w:rsidRPr="00D90FC4">
        <w:rPr>
          <w:b/>
          <w:sz w:val="22"/>
          <w:szCs w:val="22"/>
        </w:rPr>
        <w:t>abuľka k čl. III ods. 13 o rozdelení účtovného zisku alebo vysporiadaní účtovnej straty</w:t>
      </w:r>
    </w:p>
    <w:tbl>
      <w:tblPr>
        <w:tblW w:w="0" w:type="auto"/>
        <w:tblInd w:w="-5" w:type="dxa"/>
        <w:tblLayout w:type="fixed"/>
        <w:tblLook w:val="0000"/>
      </w:tblPr>
      <w:tblGrid>
        <w:gridCol w:w="5776"/>
        <w:gridCol w:w="4428"/>
      </w:tblGrid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pStyle w:val="TopHeader"/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pStyle w:val="TopHeader"/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9823E0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  <w:r w:rsidRPr="00687C36">
              <w:rPr>
                <w:color w:val="000000"/>
                <w:sz w:val="16"/>
                <w:szCs w:val="16"/>
              </w:rPr>
              <w:t>4 832,37</w:t>
            </w:r>
          </w:p>
        </w:tc>
      </w:tr>
      <w:tr w:rsidR="002546EB" w:rsidTr="00DC28C8">
        <w:trPr>
          <w:trHeight w:val="284"/>
        </w:trPr>
        <w:tc>
          <w:tcPr>
            <w:tcW w:w="102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535880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4 832,37 </w:t>
            </w: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lastRenderedPageBreak/>
              <w:t>Prídel do ostatných fondov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Pr="00123BCF" w:rsidRDefault="002546EB" w:rsidP="00535880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102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C239FB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2546EB" w:rsidTr="00DC28C8">
        <w:trPr>
          <w:trHeight w:val="284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46EB" w:rsidRDefault="002546EB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184552" w:rsidRPr="00D90FC4" w:rsidRDefault="00184552" w:rsidP="002546EB">
      <w:pPr>
        <w:spacing w:before="0" w:line="240" w:lineRule="auto"/>
        <w:rPr>
          <w:sz w:val="22"/>
          <w:szCs w:val="22"/>
        </w:rPr>
      </w:pPr>
    </w:p>
    <w:p w:rsidR="00286389" w:rsidRPr="00C53DC4" w:rsidRDefault="0079087F" w:rsidP="00286389">
      <w:pPr>
        <w:spacing w:before="0" w:line="240" w:lineRule="auto"/>
        <w:rPr>
          <w:sz w:val="16"/>
          <w:szCs w:val="16"/>
        </w:rPr>
      </w:pPr>
      <w:r w:rsidRPr="00D10B66">
        <w:rPr>
          <w:b/>
          <w:sz w:val="22"/>
          <w:szCs w:val="22"/>
        </w:rPr>
        <w:t>T</w:t>
      </w:r>
      <w:r w:rsidR="004F2E7A" w:rsidRPr="00D10B66">
        <w:rPr>
          <w:b/>
          <w:sz w:val="22"/>
          <w:szCs w:val="22"/>
        </w:rPr>
        <w:t>abuľka k čl. III ods. 14 písm. c) a d) o záväzkoch</w:t>
      </w:r>
    </w:p>
    <w:tbl>
      <w:tblPr>
        <w:tblW w:w="999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6"/>
        <w:gridCol w:w="2522"/>
        <w:gridCol w:w="2835"/>
      </w:tblGrid>
      <w:tr w:rsidR="00286389" w:rsidRPr="00C53DC4" w:rsidTr="00286389">
        <w:trPr>
          <w:trHeight w:val="397"/>
        </w:trPr>
        <w:tc>
          <w:tcPr>
            <w:tcW w:w="4636" w:type="dxa"/>
            <w:vMerge w:val="restart"/>
            <w:vAlign w:val="center"/>
          </w:tcPr>
          <w:p w:rsidR="00286389" w:rsidRPr="00C53DC4" w:rsidRDefault="00286389" w:rsidP="0080121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53DC4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5357" w:type="dxa"/>
            <w:gridSpan w:val="2"/>
            <w:vAlign w:val="center"/>
          </w:tcPr>
          <w:p w:rsidR="00286389" w:rsidRPr="00C53DC4" w:rsidRDefault="00286389" w:rsidP="0080121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53DC4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286389" w:rsidRPr="00C53DC4" w:rsidTr="00286389">
        <w:trPr>
          <w:trHeight w:val="144"/>
        </w:trPr>
        <w:tc>
          <w:tcPr>
            <w:tcW w:w="4636" w:type="dxa"/>
            <w:vMerge/>
          </w:tcPr>
          <w:p w:rsidR="00286389" w:rsidRPr="00C53DC4" w:rsidRDefault="00286389" w:rsidP="0080121A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522" w:type="dxa"/>
            <w:vAlign w:val="center"/>
          </w:tcPr>
          <w:p w:rsidR="00286389" w:rsidRPr="00C53DC4" w:rsidRDefault="00286389" w:rsidP="0080121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53DC4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286389" w:rsidRPr="00C53DC4" w:rsidRDefault="00286389" w:rsidP="0080121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53DC4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35880" w:rsidRPr="00C53DC4" w:rsidTr="00286389">
        <w:trPr>
          <w:trHeight w:val="391"/>
        </w:trPr>
        <w:tc>
          <w:tcPr>
            <w:tcW w:w="4636" w:type="dxa"/>
            <w:vAlign w:val="center"/>
          </w:tcPr>
          <w:p w:rsidR="00535880" w:rsidRPr="00C53DC4" w:rsidRDefault="00535880" w:rsidP="001C47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53DC4">
              <w:rPr>
                <w:sz w:val="16"/>
                <w:szCs w:val="16"/>
              </w:rPr>
              <w:t xml:space="preserve">Záväzky </w:t>
            </w:r>
            <w:r w:rsidR="001C47B7">
              <w:rPr>
                <w:sz w:val="16"/>
                <w:szCs w:val="16"/>
              </w:rPr>
              <w:t>krátkodobé</w:t>
            </w:r>
          </w:p>
        </w:tc>
        <w:tc>
          <w:tcPr>
            <w:tcW w:w="2522" w:type="dxa"/>
            <w:vAlign w:val="center"/>
          </w:tcPr>
          <w:p w:rsidR="00535880" w:rsidRDefault="00535880" w:rsidP="00A206A3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8 353,41</w:t>
            </w:r>
          </w:p>
        </w:tc>
        <w:tc>
          <w:tcPr>
            <w:tcW w:w="2835" w:type="dxa"/>
            <w:vAlign w:val="center"/>
          </w:tcPr>
          <w:p w:rsidR="00535880" w:rsidRDefault="00535880" w:rsidP="004159D3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10 478,76</w:t>
            </w:r>
          </w:p>
        </w:tc>
      </w:tr>
      <w:tr w:rsidR="00535880" w:rsidRPr="00317245" w:rsidTr="00286389">
        <w:trPr>
          <w:trHeight w:val="447"/>
        </w:trPr>
        <w:tc>
          <w:tcPr>
            <w:tcW w:w="4636" w:type="dxa"/>
            <w:vAlign w:val="center"/>
          </w:tcPr>
          <w:p w:rsidR="00535880" w:rsidRPr="00317245" w:rsidRDefault="00535880" w:rsidP="0080121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17245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522" w:type="dxa"/>
            <w:vAlign w:val="center"/>
          </w:tcPr>
          <w:p w:rsidR="00535880" w:rsidRPr="00317245" w:rsidRDefault="00535880" w:rsidP="00A206A3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8 353,41</w:t>
            </w:r>
          </w:p>
        </w:tc>
        <w:tc>
          <w:tcPr>
            <w:tcW w:w="2835" w:type="dxa"/>
            <w:vAlign w:val="center"/>
          </w:tcPr>
          <w:p w:rsidR="00535880" w:rsidRPr="00317245" w:rsidRDefault="00535880" w:rsidP="004159D3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10 478,76</w:t>
            </w:r>
          </w:p>
        </w:tc>
      </w:tr>
      <w:tr w:rsidR="00535880" w:rsidRPr="00C53DC4" w:rsidTr="003C599F">
        <w:trPr>
          <w:trHeight w:val="184"/>
        </w:trPr>
        <w:tc>
          <w:tcPr>
            <w:tcW w:w="4636" w:type="dxa"/>
            <w:vAlign w:val="center"/>
          </w:tcPr>
          <w:p w:rsidR="001C47B7" w:rsidRDefault="00535880" w:rsidP="003C59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53DC4">
              <w:rPr>
                <w:sz w:val="16"/>
                <w:szCs w:val="16"/>
              </w:rPr>
              <w:t xml:space="preserve">Záväzky </w:t>
            </w:r>
            <w:r w:rsidR="001C47B7">
              <w:rPr>
                <w:sz w:val="16"/>
                <w:szCs w:val="16"/>
              </w:rPr>
              <w:t>dlhodobé</w:t>
            </w:r>
          </w:p>
          <w:p w:rsidR="00535880" w:rsidRPr="00C53DC4" w:rsidRDefault="00535880" w:rsidP="003C59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22" w:type="dxa"/>
            <w:vAlign w:val="center"/>
          </w:tcPr>
          <w:p w:rsidR="00535880" w:rsidRPr="00C53DC4" w:rsidRDefault="00535880" w:rsidP="002863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535880" w:rsidRPr="00C53DC4" w:rsidRDefault="00535880" w:rsidP="004159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304,02</w:t>
            </w:r>
          </w:p>
        </w:tc>
      </w:tr>
      <w:tr w:rsidR="00535880" w:rsidRPr="00317245" w:rsidTr="00286389">
        <w:trPr>
          <w:trHeight w:val="409"/>
        </w:trPr>
        <w:tc>
          <w:tcPr>
            <w:tcW w:w="4636" w:type="dxa"/>
            <w:vAlign w:val="center"/>
          </w:tcPr>
          <w:p w:rsidR="00535880" w:rsidRPr="00317245" w:rsidRDefault="00535880" w:rsidP="0080121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17245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522" w:type="dxa"/>
            <w:vAlign w:val="center"/>
          </w:tcPr>
          <w:p w:rsidR="00535880" w:rsidRPr="00317245" w:rsidRDefault="00535880" w:rsidP="0080121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535880" w:rsidRPr="00317245" w:rsidRDefault="00535880" w:rsidP="004159D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304,02</w:t>
            </w:r>
          </w:p>
        </w:tc>
      </w:tr>
      <w:tr w:rsidR="00535880" w:rsidRPr="00C53DC4" w:rsidTr="00286389">
        <w:trPr>
          <w:trHeight w:val="409"/>
        </w:trPr>
        <w:tc>
          <w:tcPr>
            <w:tcW w:w="4636" w:type="dxa"/>
            <w:vAlign w:val="center"/>
          </w:tcPr>
          <w:p w:rsidR="00535880" w:rsidRPr="00C53DC4" w:rsidRDefault="00535880" w:rsidP="0080121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53DC4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522" w:type="dxa"/>
            <w:vAlign w:val="center"/>
          </w:tcPr>
          <w:p w:rsidR="00535880" w:rsidRPr="00C53DC4" w:rsidRDefault="00535880" w:rsidP="0031724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8 353,41</w:t>
            </w:r>
          </w:p>
        </w:tc>
        <w:tc>
          <w:tcPr>
            <w:tcW w:w="2835" w:type="dxa"/>
            <w:vAlign w:val="center"/>
          </w:tcPr>
          <w:p w:rsidR="00535880" w:rsidRPr="00C53DC4" w:rsidRDefault="00535880" w:rsidP="004159D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10 782,78</w:t>
            </w:r>
          </w:p>
        </w:tc>
      </w:tr>
    </w:tbl>
    <w:p w:rsidR="00286389" w:rsidRPr="00C53DC4" w:rsidRDefault="00286389" w:rsidP="00286389">
      <w:pPr>
        <w:spacing w:before="0" w:line="240" w:lineRule="auto"/>
        <w:rPr>
          <w:b/>
          <w:sz w:val="16"/>
          <w:szCs w:val="16"/>
        </w:rPr>
      </w:pPr>
    </w:p>
    <w:p w:rsidR="004F2E7A" w:rsidRPr="00D90FC4" w:rsidRDefault="0079087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F2E7A" w:rsidRPr="00D90FC4">
        <w:rPr>
          <w:b/>
          <w:sz w:val="22"/>
          <w:szCs w:val="22"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5"/>
        <w:gridCol w:w="3209"/>
        <w:gridCol w:w="3206"/>
      </w:tblGrid>
      <w:tr w:rsidR="00F306BF" w:rsidRPr="00DA049D" w:rsidTr="00A76B18">
        <w:tc>
          <w:tcPr>
            <w:tcW w:w="3825" w:type="dxa"/>
            <w:vAlign w:val="center"/>
          </w:tcPr>
          <w:p w:rsidR="00F306BF" w:rsidRPr="00DA049D" w:rsidRDefault="00F306BF" w:rsidP="00DC28C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A049D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3209" w:type="dxa"/>
            <w:vAlign w:val="center"/>
          </w:tcPr>
          <w:p w:rsidR="00F306BF" w:rsidRPr="00DA049D" w:rsidRDefault="00F306BF" w:rsidP="00DC28C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A049D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06" w:type="dxa"/>
            <w:vAlign w:val="center"/>
          </w:tcPr>
          <w:p w:rsidR="00F306BF" w:rsidRPr="00DA049D" w:rsidRDefault="00F306BF" w:rsidP="00DC28C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A049D">
              <w:rPr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35880" w:rsidRPr="00DA049D" w:rsidTr="00465AB9">
        <w:trPr>
          <w:trHeight w:val="610"/>
        </w:trPr>
        <w:tc>
          <w:tcPr>
            <w:tcW w:w="3825" w:type="dxa"/>
            <w:vAlign w:val="center"/>
          </w:tcPr>
          <w:p w:rsidR="00535880" w:rsidRPr="00DA049D" w:rsidRDefault="00535880" w:rsidP="00DC28C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A049D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09" w:type="dxa"/>
            <w:vAlign w:val="center"/>
          </w:tcPr>
          <w:p w:rsidR="00535880" w:rsidRPr="00DA049D" w:rsidRDefault="007E4A65" w:rsidP="00465A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304,02</w:t>
            </w:r>
          </w:p>
        </w:tc>
        <w:tc>
          <w:tcPr>
            <w:tcW w:w="3206" w:type="dxa"/>
            <w:vAlign w:val="center"/>
          </w:tcPr>
          <w:p w:rsidR="00535880" w:rsidRPr="00DA049D" w:rsidRDefault="00535880" w:rsidP="004159D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650,19</w:t>
            </w:r>
          </w:p>
        </w:tc>
      </w:tr>
      <w:tr w:rsidR="00535880" w:rsidRPr="00DA049D" w:rsidTr="00465AB9">
        <w:trPr>
          <w:trHeight w:val="375"/>
        </w:trPr>
        <w:tc>
          <w:tcPr>
            <w:tcW w:w="3825" w:type="dxa"/>
            <w:vAlign w:val="center"/>
          </w:tcPr>
          <w:p w:rsidR="00535880" w:rsidRPr="00DA049D" w:rsidRDefault="00535880" w:rsidP="00DC28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A049D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209" w:type="dxa"/>
            <w:vAlign w:val="center"/>
          </w:tcPr>
          <w:p w:rsidR="00535880" w:rsidRPr="00DA049D" w:rsidRDefault="007E4A65" w:rsidP="00465A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639,63</w:t>
            </w:r>
          </w:p>
        </w:tc>
        <w:tc>
          <w:tcPr>
            <w:tcW w:w="3206" w:type="dxa"/>
            <w:vAlign w:val="center"/>
          </w:tcPr>
          <w:p w:rsidR="00535880" w:rsidRPr="00DA049D" w:rsidRDefault="00535880" w:rsidP="004159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287,83</w:t>
            </w:r>
          </w:p>
        </w:tc>
      </w:tr>
      <w:tr w:rsidR="00535880" w:rsidRPr="00DA049D" w:rsidTr="00465AB9">
        <w:trPr>
          <w:trHeight w:val="279"/>
        </w:trPr>
        <w:tc>
          <w:tcPr>
            <w:tcW w:w="3825" w:type="dxa"/>
            <w:vAlign w:val="center"/>
          </w:tcPr>
          <w:p w:rsidR="00535880" w:rsidRPr="00DA049D" w:rsidRDefault="00535880" w:rsidP="00DC28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A049D">
              <w:rPr>
                <w:sz w:val="16"/>
                <w:szCs w:val="16"/>
              </w:rPr>
              <w:t>Tvorba zo zisku</w:t>
            </w:r>
          </w:p>
        </w:tc>
        <w:tc>
          <w:tcPr>
            <w:tcW w:w="3209" w:type="dxa"/>
            <w:vAlign w:val="center"/>
          </w:tcPr>
          <w:p w:rsidR="00535880" w:rsidRPr="00DA049D" w:rsidRDefault="00535880" w:rsidP="00465A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06" w:type="dxa"/>
            <w:vAlign w:val="center"/>
          </w:tcPr>
          <w:p w:rsidR="00535880" w:rsidRPr="00DA049D" w:rsidRDefault="00535880" w:rsidP="004159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5880" w:rsidRPr="00DA049D" w:rsidTr="00465AB9">
        <w:trPr>
          <w:trHeight w:val="411"/>
        </w:trPr>
        <w:tc>
          <w:tcPr>
            <w:tcW w:w="3825" w:type="dxa"/>
            <w:vAlign w:val="center"/>
          </w:tcPr>
          <w:p w:rsidR="00535880" w:rsidRPr="00DA049D" w:rsidRDefault="00535880" w:rsidP="00DC28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A049D">
              <w:rPr>
                <w:sz w:val="16"/>
                <w:szCs w:val="16"/>
              </w:rPr>
              <w:t>Čerpanie</w:t>
            </w:r>
          </w:p>
        </w:tc>
        <w:tc>
          <w:tcPr>
            <w:tcW w:w="3209" w:type="dxa"/>
            <w:vAlign w:val="center"/>
          </w:tcPr>
          <w:p w:rsidR="00535880" w:rsidRPr="00DA049D" w:rsidRDefault="007E4A65" w:rsidP="00465A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943,65</w:t>
            </w:r>
          </w:p>
        </w:tc>
        <w:tc>
          <w:tcPr>
            <w:tcW w:w="3206" w:type="dxa"/>
            <w:vAlign w:val="center"/>
          </w:tcPr>
          <w:p w:rsidR="00535880" w:rsidRPr="00DA049D" w:rsidRDefault="00535880" w:rsidP="004159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634,00</w:t>
            </w:r>
          </w:p>
        </w:tc>
      </w:tr>
      <w:tr w:rsidR="00535880" w:rsidRPr="00DA049D" w:rsidTr="00465AB9">
        <w:trPr>
          <w:trHeight w:val="557"/>
        </w:trPr>
        <w:tc>
          <w:tcPr>
            <w:tcW w:w="3825" w:type="dxa"/>
            <w:vAlign w:val="center"/>
          </w:tcPr>
          <w:p w:rsidR="00535880" w:rsidRPr="00DA049D" w:rsidRDefault="00535880" w:rsidP="00DC28C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A049D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09" w:type="dxa"/>
            <w:vAlign w:val="center"/>
          </w:tcPr>
          <w:p w:rsidR="00535880" w:rsidRPr="00DA049D" w:rsidRDefault="007E4A65" w:rsidP="00465A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206" w:type="dxa"/>
            <w:vAlign w:val="center"/>
          </w:tcPr>
          <w:p w:rsidR="00535880" w:rsidRPr="00DA049D" w:rsidRDefault="00535880" w:rsidP="004159D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304,02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</w:p>
    <w:p w:rsidR="00687C36" w:rsidRDefault="00687C36" w:rsidP="009E383F">
      <w:pPr>
        <w:spacing w:after="240" w:line="240" w:lineRule="auto"/>
        <w:rPr>
          <w:b/>
          <w:sz w:val="22"/>
          <w:szCs w:val="22"/>
        </w:rPr>
      </w:pPr>
    </w:p>
    <w:p w:rsidR="004F2E7A" w:rsidRPr="00D90FC4" w:rsidRDefault="0079087F" w:rsidP="009E383F">
      <w:pPr>
        <w:spacing w:after="24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F2E7A" w:rsidRPr="00D90FC4">
        <w:rPr>
          <w:b/>
          <w:sz w:val="22"/>
          <w:szCs w:val="22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52"/>
        <w:gridCol w:w="2696"/>
        <w:gridCol w:w="1558"/>
        <w:gridCol w:w="1619"/>
        <w:gridCol w:w="2257"/>
      </w:tblGrid>
      <w:tr w:rsidR="00F306BF" w:rsidRPr="00D90FC4" w:rsidTr="002065BA">
        <w:tc>
          <w:tcPr>
            <w:tcW w:w="2252" w:type="dxa"/>
            <w:vAlign w:val="center"/>
          </w:tcPr>
          <w:p w:rsidR="00F306BF" w:rsidRPr="00A17ED2" w:rsidRDefault="00F306BF" w:rsidP="00A17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17ED2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696" w:type="dxa"/>
            <w:vAlign w:val="center"/>
          </w:tcPr>
          <w:p w:rsidR="00F306BF" w:rsidRPr="00A17ED2" w:rsidRDefault="00F306BF" w:rsidP="00A17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17ED2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1558" w:type="dxa"/>
            <w:vAlign w:val="center"/>
          </w:tcPr>
          <w:p w:rsidR="00F306BF" w:rsidRPr="00A17ED2" w:rsidRDefault="00F306BF" w:rsidP="00A17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17ED2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619" w:type="dxa"/>
            <w:vAlign w:val="center"/>
          </w:tcPr>
          <w:p w:rsidR="00F306BF" w:rsidRPr="00A17ED2" w:rsidRDefault="00F306BF" w:rsidP="00A17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17ED2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2257" w:type="dxa"/>
            <w:vAlign w:val="center"/>
          </w:tcPr>
          <w:p w:rsidR="00F306BF" w:rsidRPr="00A17ED2" w:rsidRDefault="00F306BF" w:rsidP="00A17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17ED2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F306BF" w:rsidRPr="00D90FC4" w:rsidTr="002065BA">
        <w:tc>
          <w:tcPr>
            <w:tcW w:w="2252" w:type="dxa"/>
          </w:tcPr>
          <w:p w:rsidR="00F306BF" w:rsidRPr="00A17ED2" w:rsidRDefault="00F306BF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7ED2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696" w:type="dxa"/>
          </w:tcPr>
          <w:p w:rsidR="00F306BF" w:rsidRPr="00D90FC4" w:rsidRDefault="00F306BF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8" w:type="dxa"/>
          </w:tcPr>
          <w:p w:rsidR="00F306BF" w:rsidRPr="00D90FC4" w:rsidRDefault="00F306BF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19" w:type="dxa"/>
          </w:tcPr>
          <w:p w:rsidR="00F306BF" w:rsidRPr="00D90FC4" w:rsidRDefault="00F306BF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7" w:type="dxa"/>
          </w:tcPr>
          <w:p w:rsidR="00F306BF" w:rsidRPr="00D90FC4" w:rsidRDefault="00F306BF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E4A65" w:rsidRPr="00D90FC4" w:rsidTr="002065BA">
        <w:tc>
          <w:tcPr>
            <w:tcW w:w="2252" w:type="dxa"/>
          </w:tcPr>
          <w:p w:rsidR="007E4A65" w:rsidRPr="00A17ED2" w:rsidRDefault="007E4A65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7ED2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2696" w:type="dxa"/>
          </w:tcPr>
          <w:p w:rsidR="007E4A65" w:rsidRPr="00DF4C40" w:rsidRDefault="007E4A65" w:rsidP="004159D3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2 289,21</w:t>
            </w:r>
          </w:p>
        </w:tc>
        <w:tc>
          <w:tcPr>
            <w:tcW w:w="1558" w:type="dxa"/>
          </w:tcPr>
          <w:p w:rsidR="007E4A65" w:rsidRPr="00DF4C40" w:rsidRDefault="007E4A65" w:rsidP="00DF4C40">
            <w:pPr>
              <w:spacing w:before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19" w:type="dxa"/>
          </w:tcPr>
          <w:p w:rsidR="007E4A65" w:rsidRPr="00DF4C40" w:rsidRDefault="007E4A65" w:rsidP="002065BA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2 289,21</w:t>
            </w:r>
          </w:p>
        </w:tc>
        <w:tc>
          <w:tcPr>
            <w:tcW w:w="2257" w:type="dxa"/>
          </w:tcPr>
          <w:p w:rsidR="007E4A65" w:rsidRPr="00DF4C40" w:rsidRDefault="007E4A65" w:rsidP="002065BA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7E4A65" w:rsidRPr="00D90FC4" w:rsidTr="002065BA">
        <w:tc>
          <w:tcPr>
            <w:tcW w:w="2252" w:type="dxa"/>
          </w:tcPr>
          <w:p w:rsidR="007E4A65" w:rsidRPr="00A17ED2" w:rsidRDefault="007E4A65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7ED2">
              <w:rPr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696" w:type="dxa"/>
          </w:tcPr>
          <w:p w:rsidR="007E4A65" w:rsidRPr="00DF4C40" w:rsidRDefault="007E4A65" w:rsidP="004159D3">
            <w:pPr>
              <w:spacing w:before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8" w:type="dxa"/>
          </w:tcPr>
          <w:p w:rsidR="007E4A65" w:rsidRPr="00DF4C40" w:rsidRDefault="007E4A65" w:rsidP="00DF4C40">
            <w:pPr>
              <w:spacing w:before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19" w:type="dxa"/>
          </w:tcPr>
          <w:p w:rsidR="007E4A65" w:rsidRPr="00DF4C40" w:rsidRDefault="007E4A65" w:rsidP="00DF4C40">
            <w:pPr>
              <w:spacing w:before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57" w:type="dxa"/>
          </w:tcPr>
          <w:p w:rsidR="007E4A65" w:rsidRPr="00DF4C40" w:rsidRDefault="007E4A65" w:rsidP="00DF4C40">
            <w:pPr>
              <w:spacing w:before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E4A65" w:rsidRPr="00D90FC4" w:rsidTr="002065BA">
        <w:tc>
          <w:tcPr>
            <w:tcW w:w="2252" w:type="dxa"/>
            <w:vAlign w:val="center"/>
          </w:tcPr>
          <w:p w:rsidR="007E4A65" w:rsidRPr="00A17ED2" w:rsidRDefault="007E4A65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7ED2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696" w:type="dxa"/>
          </w:tcPr>
          <w:p w:rsidR="007E4A65" w:rsidRPr="00D90FC4" w:rsidRDefault="007E4A65" w:rsidP="004159D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8" w:type="dxa"/>
          </w:tcPr>
          <w:p w:rsidR="007E4A65" w:rsidRPr="00D90FC4" w:rsidRDefault="007E4A65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19" w:type="dxa"/>
          </w:tcPr>
          <w:p w:rsidR="007E4A65" w:rsidRPr="00D90FC4" w:rsidRDefault="007E4A65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7" w:type="dxa"/>
          </w:tcPr>
          <w:p w:rsidR="007E4A65" w:rsidRPr="00D90FC4" w:rsidRDefault="007E4A65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E4A65" w:rsidRPr="00D90FC4" w:rsidTr="002065BA">
        <w:tc>
          <w:tcPr>
            <w:tcW w:w="2252" w:type="dxa"/>
            <w:vAlign w:val="center"/>
          </w:tcPr>
          <w:p w:rsidR="007E4A65" w:rsidRPr="00A17ED2" w:rsidRDefault="007E4A65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7ED2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696" w:type="dxa"/>
          </w:tcPr>
          <w:p w:rsidR="007E4A65" w:rsidRPr="00D90FC4" w:rsidRDefault="007E4A65" w:rsidP="004159D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8" w:type="dxa"/>
          </w:tcPr>
          <w:p w:rsidR="007E4A65" w:rsidRPr="00D90FC4" w:rsidRDefault="007E4A65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19" w:type="dxa"/>
          </w:tcPr>
          <w:p w:rsidR="007E4A65" w:rsidRPr="00D90FC4" w:rsidRDefault="007E4A65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7" w:type="dxa"/>
          </w:tcPr>
          <w:p w:rsidR="007E4A65" w:rsidRPr="00D90FC4" w:rsidRDefault="007E4A65" w:rsidP="00DC28C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E4A65" w:rsidRPr="00D90FC4" w:rsidTr="002065BA">
        <w:tc>
          <w:tcPr>
            <w:tcW w:w="2252" w:type="dxa"/>
          </w:tcPr>
          <w:p w:rsidR="007E4A65" w:rsidRPr="00A17ED2" w:rsidRDefault="007E4A65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7ED2">
              <w:rPr>
                <w:sz w:val="16"/>
                <w:szCs w:val="16"/>
              </w:rPr>
              <w:t>Grantu</w:t>
            </w:r>
          </w:p>
        </w:tc>
        <w:tc>
          <w:tcPr>
            <w:tcW w:w="2696" w:type="dxa"/>
          </w:tcPr>
          <w:p w:rsidR="007E4A65" w:rsidRPr="00D90FC4" w:rsidRDefault="007E4A65" w:rsidP="004159D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16"/>
                <w:szCs w:val="16"/>
              </w:rPr>
              <w:t>2 289,71</w:t>
            </w:r>
          </w:p>
        </w:tc>
        <w:tc>
          <w:tcPr>
            <w:tcW w:w="1558" w:type="dxa"/>
          </w:tcPr>
          <w:p w:rsidR="007E4A65" w:rsidRPr="000F6256" w:rsidRDefault="000F6256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 w:rsidRPr="000F6256">
              <w:rPr>
                <w:sz w:val="16"/>
                <w:szCs w:val="16"/>
              </w:rPr>
              <w:t>7 040,60</w:t>
            </w:r>
          </w:p>
        </w:tc>
        <w:tc>
          <w:tcPr>
            <w:tcW w:w="1619" w:type="dxa"/>
          </w:tcPr>
          <w:p w:rsidR="007E4A65" w:rsidRPr="00D356EC" w:rsidRDefault="000F6256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2 289,71</w:t>
            </w:r>
          </w:p>
        </w:tc>
        <w:tc>
          <w:tcPr>
            <w:tcW w:w="2257" w:type="dxa"/>
          </w:tcPr>
          <w:p w:rsidR="007E4A65" w:rsidRPr="00D90FC4" w:rsidRDefault="007E4A65" w:rsidP="007D61A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16"/>
                <w:szCs w:val="16"/>
              </w:rPr>
              <w:t>7 040,60</w:t>
            </w:r>
          </w:p>
        </w:tc>
      </w:tr>
      <w:tr w:rsidR="007E4A65" w:rsidRPr="00D90FC4" w:rsidTr="002065BA">
        <w:tc>
          <w:tcPr>
            <w:tcW w:w="2252" w:type="dxa"/>
          </w:tcPr>
          <w:p w:rsidR="007E4A65" w:rsidRPr="00A17ED2" w:rsidRDefault="007E4A65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7ED2">
              <w:rPr>
                <w:sz w:val="16"/>
                <w:szCs w:val="16"/>
              </w:rPr>
              <w:t>podielu zaplatenej dane</w:t>
            </w:r>
          </w:p>
        </w:tc>
        <w:tc>
          <w:tcPr>
            <w:tcW w:w="2696" w:type="dxa"/>
          </w:tcPr>
          <w:p w:rsidR="007E4A65" w:rsidRPr="00661DEF" w:rsidRDefault="007E4A65" w:rsidP="004159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61DEF">
              <w:rPr>
                <w:sz w:val="16"/>
                <w:szCs w:val="16"/>
              </w:rPr>
              <w:t>27 607,16</w:t>
            </w:r>
          </w:p>
        </w:tc>
        <w:tc>
          <w:tcPr>
            <w:tcW w:w="1558" w:type="dxa"/>
          </w:tcPr>
          <w:p w:rsidR="007E4A65" w:rsidRPr="00A17ED2" w:rsidRDefault="007E4A65" w:rsidP="007D61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91 000,04</w:t>
            </w:r>
          </w:p>
        </w:tc>
        <w:tc>
          <w:tcPr>
            <w:tcW w:w="1619" w:type="dxa"/>
          </w:tcPr>
          <w:p w:rsidR="007E4A65" w:rsidRPr="00A17ED2" w:rsidRDefault="007E4A65" w:rsidP="007D61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65 627,30</w:t>
            </w:r>
          </w:p>
        </w:tc>
        <w:tc>
          <w:tcPr>
            <w:tcW w:w="2257" w:type="dxa"/>
          </w:tcPr>
          <w:p w:rsidR="007E4A65" w:rsidRPr="00661DEF" w:rsidRDefault="007E4A65" w:rsidP="007D61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</w:t>
            </w:r>
            <w:r w:rsidR="00687C3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979,90</w:t>
            </w:r>
          </w:p>
        </w:tc>
      </w:tr>
      <w:tr w:rsidR="007E4A65" w:rsidRPr="00D90FC4" w:rsidTr="002065BA">
        <w:tc>
          <w:tcPr>
            <w:tcW w:w="2252" w:type="dxa"/>
          </w:tcPr>
          <w:p w:rsidR="007E4A65" w:rsidRPr="00A17ED2" w:rsidRDefault="007E4A65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7ED2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696" w:type="dxa"/>
          </w:tcPr>
          <w:p w:rsidR="007E4A65" w:rsidRPr="007C16EB" w:rsidRDefault="007E4A65" w:rsidP="004159D3">
            <w:pPr>
              <w:spacing w:before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8" w:type="dxa"/>
          </w:tcPr>
          <w:p w:rsidR="007E4A65" w:rsidRPr="00D90FC4" w:rsidRDefault="007E4A65" w:rsidP="007D61A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19" w:type="dxa"/>
          </w:tcPr>
          <w:p w:rsidR="007E4A65" w:rsidRPr="007C16EB" w:rsidRDefault="007E4A65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57" w:type="dxa"/>
          </w:tcPr>
          <w:p w:rsidR="007E4A65" w:rsidRPr="007C16EB" w:rsidRDefault="007E4A65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E4A65" w:rsidRPr="00D90FC4" w:rsidTr="002065BA">
        <w:tc>
          <w:tcPr>
            <w:tcW w:w="2252" w:type="dxa"/>
          </w:tcPr>
          <w:p w:rsidR="007E4A65" w:rsidRPr="00A17ED2" w:rsidRDefault="007E4A65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zbierky DBM</w:t>
            </w:r>
          </w:p>
        </w:tc>
        <w:tc>
          <w:tcPr>
            <w:tcW w:w="2696" w:type="dxa"/>
          </w:tcPr>
          <w:p w:rsidR="007E4A65" w:rsidRPr="007C16EB" w:rsidRDefault="007E4A65" w:rsidP="004159D3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39 941,55</w:t>
            </w:r>
          </w:p>
        </w:tc>
        <w:tc>
          <w:tcPr>
            <w:tcW w:w="1558" w:type="dxa"/>
          </w:tcPr>
          <w:p w:rsidR="007E4A65" w:rsidRPr="007C16EB" w:rsidRDefault="007E4A65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36 800,65</w:t>
            </w:r>
          </w:p>
        </w:tc>
        <w:tc>
          <w:tcPr>
            <w:tcW w:w="1619" w:type="dxa"/>
          </w:tcPr>
          <w:p w:rsidR="007E4A65" w:rsidRPr="007C16EB" w:rsidRDefault="007E4A65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41 747,35</w:t>
            </w:r>
          </w:p>
        </w:tc>
        <w:tc>
          <w:tcPr>
            <w:tcW w:w="2257" w:type="dxa"/>
          </w:tcPr>
          <w:p w:rsidR="007E4A65" w:rsidRPr="007C16EB" w:rsidRDefault="007E4A65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34 994,85</w:t>
            </w:r>
          </w:p>
        </w:tc>
      </w:tr>
      <w:tr w:rsidR="007E4A65" w:rsidRPr="00D90FC4" w:rsidTr="002065BA">
        <w:tc>
          <w:tcPr>
            <w:tcW w:w="2252" w:type="dxa"/>
          </w:tcPr>
          <w:p w:rsidR="007E4A65" w:rsidRPr="00A17ED2" w:rsidRDefault="007E4A65" w:rsidP="00A17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darov – Výzva IBC</w:t>
            </w:r>
          </w:p>
        </w:tc>
        <w:tc>
          <w:tcPr>
            <w:tcW w:w="2696" w:type="dxa"/>
          </w:tcPr>
          <w:p w:rsidR="007E4A65" w:rsidRPr="007C16EB" w:rsidRDefault="007E4A65" w:rsidP="004159D3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21 109,51</w:t>
            </w:r>
          </w:p>
        </w:tc>
        <w:tc>
          <w:tcPr>
            <w:tcW w:w="1558" w:type="dxa"/>
          </w:tcPr>
          <w:p w:rsidR="007E4A65" w:rsidRPr="007C16EB" w:rsidRDefault="007E4A65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19" w:type="dxa"/>
          </w:tcPr>
          <w:p w:rsidR="007E4A65" w:rsidRPr="007C16EB" w:rsidRDefault="007E4A65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6 569,23</w:t>
            </w:r>
          </w:p>
        </w:tc>
        <w:tc>
          <w:tcPr>
            <w:tcW w:w="2257" w:type="dxa"/>
          </w:tcPr>
          <w:p w:rsidR="007E4A65" w:rsidRPr="007C16EB" w:rsidRDefault="007E4A65" w:rsidP="007D61A4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14 540,28</w:t>
            </w:r>
          </w:p>
        </w:tc>
      </w:tr>
    </w:tbl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F306BF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3010"/>
      </w:tblGrid>
      <w:tr w:rsidR="00F306BF" w:rsidTr="00DC28C8">
        <w:trPr>
          <w:trHeight w:val="284"/>
        </w:trPr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Pr="00203ACA" w:rsidRDefault="00F306BF" w:rsidP="00DC28C8">
            <w:pPr>
              <w:pStyle w:val="Nadpis3"/>
              <w:snapToGrid w:val="0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 w:rsidRPr="00203ACA">
              <w:rPr>
                <w:rFonts w:ascii="Arial Narrow" w:hAnsi="Arial Narrow"/>
                <w:sz w:val="16"/>
                <w:szCs w:val="16"/>
              </w:rPr>
              <w:t>Opis tržieb za vlastné výkony a tovar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F306BF" w:rsidTr="00DC28C8">
        <w:trPr>
          <w:trHeight w:val="284"/>
        </w:trPr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reklama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11 117,10</w:t>
            </w: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06BF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</w:p>
    <w:tbl>
      <w:tblPr>
        <w:tblW w:w="0" w:type="auto"/>
        <w:tblInd w:w="108" w:type="dxa"/>
        <w:tblLayout w:type="fixed"/>
        <w:tblLook w:val="0000"/>
      </w:tblPr>
      <w:tblGrid>
        <w:gridCol w:w="6931"/>
        <w:gridCol w:w="3165"/>
      </w:tblGrid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účastnícke poplatky na organizované podujatia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16 261,00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príspevky od fyzických osôb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19 232,75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príspevky zo zmieru 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1 533,00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členské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4 377,00</w:t>
            </w:r>
          </w:p>
        </w:tc>
      </w:tr>
    </w:tbl>
    <w:p w:rsidR="00645BCA" w:rsidRPr="00D90FC4" w:rsidRDefault="00645BCA" w:rsidP="00CD361E">
      <w:pPr>
        <w:spacing w:before="0" w:line="240" w:lineRule="auto"/>
        <w:rPr>
          <w:sz w:val="22"/>
          <w:szCs w:val="22"/>
        </w:rPr>
      </w:pPr>
    </w:p>
    <w:p w:rsidR="00F306BF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tbl>
      <w:tblPr>
        <w:tblW w:w="0" w:type="auto"/>
        <w:tblInd w:w="108" w:type="dxa"/>
        <w:tblLayout w:type="fixed"/>
        <w:tblLook w:val="0000"/>
      </w:tblPr>
      <w:tblGrid>
        <w:gridCol w:w="6931"/>
        <w:gridCol w:w="3165"/>
      </w:tblGrid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MPSVAR 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17 000,00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UPSVAR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3F30A1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49 886,14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BSK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7 978,50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Pr="009535CD" w:rsidRDefault="009535CD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 w:rsidRPr="009535CD">
              <w:rPr>
                <w:sz w:val="16"/>
                <w:szCs w:val="16"/>
              </w:rPr>
              <w:t>UV SR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7D305F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2 081,25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MK SR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7D7731">
              <w:rPr>
                <w:sz w:val="16"/>
                <w:szCs w:val="16"/>
              </w:rPr>
              <w:t> 000,00</w:t>
            </w:r>
          </w:p>
        </w:tc>
      </w:tr>
      <w:tr w:rsidR="007D305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D305F" w:rsidRDefault="007D305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MF SR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305F" w:rsidRDefault="000F62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13 500,00</w:t>
            </w:r>
          </w:p>
        </w:tc>
      </w:tr>
    </w:tbl>
    <w:p w:rsidR="003F30A1" w:rsidRDefault="003F30A1" w:rsidP="00CD361E">
      <w:pPr>
        <w:spacing w:before="0" w:line="240" w:lineRule="auto"/>
        <w:rPr>
          <w:sz w:val="22"/>
          <w:szCs w:val="22"/>
        </w:rPr>
      </w:pP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F306BF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</w:p>
    <w:tbl>
      <w:tblPr>
        <w:tblW w:w="0" w:type="auto"/>
        <w:tblInd w:w="108" w:type="dxa"/>
        <w:tblLayout w:type="fixed"/>
        <w:tblLook w:val="0000"/>
      </w:tblPr>
      <w:tblGrid>
        <w:gridCol w:w="6931"/>
        <w:gridCol w:w="3165"/>
      </w:tblGrid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16 770,98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Ubytovanie a strava na táboroch a celoslovenskom stretnutí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0F6256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65 449,23</w:t>
            </w:r>
          </w:p>
        </w:tc>
      </w:tr>
      <w:tr w:rsidR="00F306BF" w:rsidTr="00DC28C8">
        <w:trPr>
          <w:trHeight w:val="284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06BF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904D26" w:rsidRPr="00D90FC4" w:rsidRDefault="0079087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04D26"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0" w:type="auto"/>
        <w:tblInd w:w="108" w:type="dxa"/>
        <w:tblLayout w:type="fixed"/>
        <w:tblLook w:val="0000"/>
      </w:tblPr>
      <w:tblGrid>
        <w:gridCol w:w="4964"/>
        <w:gridCol w:w="2812"/>
        <w:gridCol w:w="2289"/>
      </w:tblGrid>
      <w:tr w:rsidR="00F306BF" w:rsidTr="00DD7D40">
        <w:trPr>
          <w:trHeight w:val="284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F306BF" w:rsidTr="00DD7D40">
        <w:trPr>
          <w:trHeight w:val="284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Pr="00687C36" w:rsidRDefault="00F306BF" w:rsidP="00DC28C8">
            <w:pPr>
              <w:snapToGrid w:val="0"/>
              <w:spacing w:line="100" w:lineRule="atLeast"/>
              <w:rPr>
                <w:sz w:val="18"/>
                <w:szCs w:val="18"/>
                <w:lang w:val="cs-CZ"/>
              </w:rPr>
            </w:pPr>
            <w:r w:rsidRPr="00687C36">
              <w:rPr>
                <w:sz w:val="18"/>
                <w:szCs w:val="18"/>
              </w:rPr>
              <w:t>Poskytovanie</w:t>
            </w:r>
            <w:r w:rsidR="00687C36" w:rsidRPr="00687C36">
              <w:rPr>
                <w:sz w:val="18"/>
                <w:szCs w:val="18"/>
              </w:rPr>
              <w:t xml:space="preserve"> </w:t>
            </w:r>
            <w:r w:rsidRPr="00687C36">
              <w:rPr>
                <w:sz w:val="18"/>
                <w:szCs w:val="18"/>
              </w:rPr>
              <w:t>sociálnej pomoci</w:t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Pr="00687C36" w:rsidRDefault="00687C36" w:rsidP="00687C36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80 441,87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Pr="00687C36" w:rsidRDefault="003C599F" w:rsidP="00687C36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687C36">
              <w:rPr>
                <w:sz w:val="16"/>
                <w:szCs w:val="16"/>
              </w:rPr>
              <w:t>6</w:t>
            </w:r>
            <w:r w:rsidR="00687C36" w:rsidRPr="00687C36">
              <w:rPr>
                <w:sz w:val="16"/>
                <w:szCs w:val="16"/>
              </w:rPr>
              <w:t>5</w:t>
            </w:r>
            <w:r w:rsidRPr="00687C36">
              <w:rPr>
                <w:sz w:val="16"/>
                <w:szCs w:val="16"/>
              </w:rPr>
              <w:t> 627,30</w:t>
            </w:r>
          </w:p>
        </w:tc>
      </w:tr>
      <w:tr w:rsidR="00F306BF" w:rsidTr="00DD7D40">
        <w:trPr>
          <w:trHeight w:val="284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Pr="00687C36" w:rsidRDefault="00F306BF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Pr="00687C36" w:rsidRDefault="00F306BF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</w:tr>
      <w:tr w:rsidR="00F306BF" w:rsidTr="00DD7D40">
        <w:trPr>
          <w:trHeight w:val="284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Default="00F306BF" w:rsidP="00DC28C8">
            <w:pPr>
              <w:snapToGrid w:val="0"/>
              <w:spacing w:line="100" w:lineRule="atLeast"/>
              <w:rPr>
                <w:sz w:val="16"/>
                <w:szCs w:val="16"/>
              </w:rPr>
            </w:pP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Pr="00687C36" w:rsidRDefault="00F306BF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Pr="00687C36" w:rsidRDefault="00F306BF" w:rsidP="00DC28C8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bookmarkStart w:id="0" w:name="_GoBack"/>
            <w:bookmarkEnd w:id="0"/>
          </w:p>
        </w:tc>
      </w:tr>
      <w:tr w:rsidR="00F306BF" w:rsidTr="00DD7D40">
        <w:trPr>
          <w:trHeight w:val="284"/>
        </w:trPr>
        <w:tc>
          <w:tcPr>
            <w:tcW w:w="7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06BF" w:rsidRPr="00687C36" w:rsidRDefault="00F306BF" w:rsidP="00DC28C8">
            <w:pPr>
              <w:snapToGrid w:val="0"/>
              <w:spacing w:line="100" w:lineRule="atLeast"/>
              <w:rPr>
                <w:b/>
                <w:sz w:val="16"/>
                <w:szCs w:val="16"/>
              </w:rPr>
            </w:pPr>
            <w:r w:rsidRPr="00687C36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06BF" w:rsidRPr="00687C36" w:rsidRDefault="00C376BA" w:rsidP="00687C36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687C36">
              <w:rPr>
                <w:b/>
                <w:sz w:val="16"/>
                <w:szCs w:val="16"/>
              </w:rPr>
              <w:t>5</w:t>
            </w:r>
            <w:r w:rsidR="00687C36" w:rsidRPr="00687C36">
              <w:rPr>
                <w:b/>
                <w:sz w:val="16"/>
                <w:szCs w:val="16"/>
              </w:rPr>
              <w:t>2</w:t>
            </w:r>
            <w:r w:rsidRPr="00687C36">
              <w:rPr>
                <w:b/>
                <w:sz w:val="16"/>
                <w:szCs w:val="16"/>
              </w:rPr>
              <w:t> 979,90</w:t>
            </w:r>
          </w:p>
        </w:tc>
      </w:tr>
    </w:tbl>
    <w:p w:rsidR="00624714" w:rsidRPr="00D90FC4" w:rsidRDefault="00624714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E84CEE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</w:t>
      </w:r>
      <w:r w:rsidR="00E84CEE">
        <w:rPr>
          <w:sz w:val="22"/>
          <w:szCs w:val="22"/>
        </w:rPr>
        <w:t>.</w:t>
      </w:r>
    </w:p>
    <w:p w:rsidR="00904D26" w:rsidRPr="00D90FC4" w:rsidRDefault="0079087F" w:rsidP="00C96AE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04D26" w:rsidRPr="00D90FC4">
        <w:rPr>
          <w:b/>
          <w:sz w:val="22"/>
          <w:szCs w:val="22"/>
        </w:rPr>
        <w:t>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F306BF" w:rsidRPr="00D90FC4" w:rsidTr="00DC28C8">
        <w:tc>
          <w:tcPr>
            <w:tcW w:w="6307" w:type="dxa"/>
            <w:vAlign w:val="center"/>
          </w:tcPr>
          <w:p w:rsidR="00F306BF" w:rsidRPr="007D1895" w:rsidRDefault="00F306BF" w:rsidP="007D1895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7D1895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F306BF" w:rsidRPr="007D1895" w:rsidRDefault="00F306BF" w:rsidP="007D1895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7D1895">
              <w:rPr>
                <w:b/>
                <w:sz w:val="16"/>
                <w:szCs w:val="16"/>
              </w:rPr>
              <w:t>Suma</w:t>
            </w:r>
          </w:p>
        </w:tc>
      </w:tr>
      <w:tr w:rsidR="00F306BF" w:rsidRPr="00D90FC4" w:rsidTr="00DD7D40">
        <w:trPr>
          <w:trHeight w:val="455"/>
        </w:trPr>
        <w:tc>
          <w:tcPr>
            <w:tcW w:w="6307" w:type="dxa"/>
            <w:vAlign w:val="center"/>
          </w:tcPr>
          <w:p w:rsidR="00F306BF" w:rsidRPr="007D1895" w:rsidRDefault="00F306BF" w:rsidP="007D1895">
            <w:pPr>
              <w:snapToGrid w:val="0"/>
              <w:spacing w:line="100" w:lineRule="atLeast"/>
              <w:rPr>
                <w:sz w:val="16"/>
                <w:szCs w:val="16"/>
              </w:rPr>
            </w:pPr>
            <w:r w:rsidRPr="007D1895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F306BF" w:rsidRPr="007D1895" w:rsidRDefault="00DD7D40" w:rsidP="007D1895">
            <w:pPr>
              <w:snapToGrid w:val="0"/>
              <w:spacing w:line="100" w:lineRule="atLeast"/>
              <w:jc w:val="center"/>
              <w:rPr>
                <w:sz w:val="16"/>
                <w:szCs w:val="16"/>
              </w:rPr>
            </w:pPr>
            <w:r w:rsidRPr="007D1895">
              <w:rPr>
                <w:sz w:val="16"/>
                <w:szCs w:val="16"/>
              </w:rPr>
              <w:t>200</w:t>
            </w:r>
            <w:r w:rsidR="0030011B">
              <w:rPr>
                <w:sz w:val="16"/>
                <w:szCs w:val="16"/>
              </w:rPr>
              <w:t>,00</w:t>
            </w:r>
          </w:p>
        </w:tc>
      </w:tr>
      <w:tr w:rsidR="00F306BF" w:rsidRPr="00D90FC4" w:rsidTr="00DC28C8">
        <w:tc>
          <w:tcPr>
            <w:tcW w:w="6307" w:type="dxa"/>
            <w:vAlign w:val="center"/>
          </w:tcPr>
          <w:p w:rsidR="00F306BF" w:rsidRPr="007D1895" w:rsidRDefault="00F306BF" w:rsidP="007D1895">
            <w:pPr>
              <w:snapToGrid w:val="0"/>
              <w:spacing w:line="100" w:lineRule="atLeast"/>
              <w:rPr>
                <w:sz w:val="16"/>
                <w:szCs w:val="16"/>
              </w:rPr>
            </w:pPr>
            <w:r w:rsidRPr="007D1895">
              <w:rPr>
                <w:sz w:val="16"/>
                <w:szCs w:val="16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F306BF" w:rsidRPr="00D90FC4" w:rsidRDefault="00F306BF" w:rsidP="00DC28C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306BF" w:rsidRPr="00D90FC4" w:rsidTr="00DC28C8">
        <w:tc>
          <w:tcPr>
            <w:tcW w:w="6307" w:type="dxa"/>
            <w:vAlign w:val="center"/>
          </w:tcPr>
          <w:p w:rsidR="00F306BF" w:rsidRPr="007D1895" w:rsidRDefault="00F306BF" w:rsidP="007D1895">
            <w:pPr>
              <w:snapToGrid w:val="0"/>
              <w:spacing w:line="100" w:lineRule="atLeast"/>
              <w:rPr>
                <w:sz w:val="16"/>
                <w:szCs w:val="16"/>
              </w:rPr>
            </w:pPr>
            <w:r w:rsidRPr="007D1895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F306BF" w:rsidRPr="00D90FC4" w:rsidRDefault="00F306BF" w:rsidP="00DC28C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306BF" w:rsidRPr="00D90FC4" w:rsidTr="00DC28C8">
        <w:tc>
          <w:tcPr>
            <w:tcW w:w="6307" w:type="dxa"/>
            <w:vAlign w:val="center"/>
          </w:tcPr>
          <w:p w:rsidR="00F306BF" w:rsidRPr="007D1895" w:rsidRDefault="00F306BF" w:rsidP="007D1895">
            <w:pPr>
              <w:snapToGrid w:val="0"/>
              <w:spacing w:line="100" w:lineRule="atLeast"/>
              <w:rPr>
                <w:sz w:val="16"/>
                <w:szCs w:val="16"/>
              </w:rPr>
            </w:pPr>
            <w:r w:rsidRPr="007D1895">
              <w:rPr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F306BF" w:rsidRPr="00D90FC4" w:rsidRDefault="00F306BF" w:rsidP="00DC28C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306BF" w:rsidRPr="00D90FC4" w:rsidTr="00DC28C8">
        <w:tc>
          <w:tcPr>
            <w:tcW w:w="6307" w:type="dxa"/>
            <w:vAlign w:val="center"/>
          </w:tcPr>
          <w:p w:rsidR="00F306BF" w:rsidRPr="007D1895" w:rsidRDefault="00F306BF" w:rsidP="007D1895">
            <w:pPr>
              <w:snapToGrid w:val="0"/>
              <w:spacing w:line="100" w:lineRule="atLeast"/>
              <w:rPr>
                <w:sz w:val="16"/>
                <w:szCs w:val="16"/>
              </w:rPr>
            </w:pPr>
            <w:r w:rsidRPr="007D1895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F306BF" w:rsidRPr="00D90FC4" w:rsidRDefault="00F306BF" w:rsidP="00DC28C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306BF" w:rsidRPr="00D90FC4" w:rsidTr="00DC28C8">
        <w:tc>
          <w:tcPr>
            <w:tcW w:w="6307" w:type="dxa"/>
            <w:vAlign w:val="center"/>
          </w:tcPr>
          <w:p w:rsidR="00F306BF" w:rsidRPr="007D1895" w:rsidRDefault="00F306BF" w:rsidP="007D1895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7D1895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F306BF" w:rsidRPr="007D1895" w:rsidRDefault="00DD7D40" w:rsidP="007D1895">
            <w:pPr>
              <w:snapToGrid w:val="0"/>
              <w:spacing w:line="100" w:lineRule="atLeast"/>
              <w:jc w:val="center"/>
              <w:rPr>
                <w:b/>
                <w:sz w:val="16"/>
                <w:szCs w:val="16"/>
              </w:rPr>
            </w:pPr>
            <w:r w:rsidRPr="007D1895">
              <w:rPr>
                <w:b/>
                <w:sz w:val="16"/>
                <w:szCs w:val="16"/>
              </w:rPr>
              <w:t>200</w:t>
            </w:r>
            <w:r w:rsidR="0030011B">
              <w:rPr>
                <w:b/>
                <w:sz w:val="16"/>
                <w:szCs w:val="16"/>
              </w:rPr>
              <w:t>,00</w:t>
            </w:r>
          </w:p>
        </w:tc>
      </w:tr>
    </w:tbl>
    <w:p w:rsidR="0041789F" w:rsidRPr="00D90FC4" w:rsidRDefault="0041789F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E84CEE" w:rsidRPr="00D90FC4" w:rsidRDefault="00E84CEE" w:rsidP="00E84CEE">
      <w:pPr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84CEE" w:rsidRPr="00D90FC4" w:rsidRDefault="00E84CE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F722A3" w:rsidRDefault="0096365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významných skutočnostiach, ktoré nastali medzi dňom, ku ktorému sa zostavuje účtovná</w:t>
      </w:r>
      <w:r w:rsidR="00E84CEE">
        <w:rPr>
          <w:sz w:val="22"/>
          <w:szCs w:val="22"/>
        </w:rPr>
        <w:t xml:space="preserve"> závierka a dňom jej zostavenia :</w:t>
      </w:r>
    </w:p>
    <w:p w:rsidR="00184552" w:rsidRDefault="00184552" w:rsidP="00CD361E">
      <w:pPr>
        <w:spacing w:before="0" w:line="240" w:lineRule="auto"/>
        <w:rPr>
          <w:sz w:val="22"/>
          <w:szCs w:val="22"/>
        </w:rPr>
      </w:pPr>
    </w:p>
    <w:p w:rsidR="005024CA" w:rsidRPr="005024CA" w:rsidRDefault="005024CA" w:rsidP="005024CA">
      <w:pPr>
        <w:spacing w:before="0" w:line="240" w:lineRule="auto"/>
        <w:rPr>
          <w:sz w:val="22"/>
          <w:szCs w:val="22"/>
        </w:rPr>
      </w:pPr>
      <w:r w:rsidRPr="005024CA">
        <w:rPr>
          <w:sz w:val="22"/>
          <w:szCs w:val="22"/>
        </w:rPr>
        <w:t>Po 31. decembri 201</w:t>
      </w:r>
      <w:r w:rsidR="000F6256">
        <w:rPr>
          <w:sz w:val="22"/>
          <w:szCs w:val="22"/>
        </w:rPr>
        <w:t>6</w:t>
      </w:r>
      <w:r w:rsidRPr="005024CA">
        <w:rPr>
          <w:sz w:val="22"/>
          <w:szCs w:val="22"/>
        </w:rPr>
        <w:t xml:space="preserve"> nenastali také udalosti, ktoré by si vyžadovali zverejnenie alebo vykázanie v účtovnej závierke za rok 201</w:t>
      </w:r>
      <w:r w:rsidR="000F6256">
        <w:rPr>
          <w:sz w:val="22"/>
          <w:szCs w:val="22"/>
        </w:rPr>
        <w:t>6</w:t>
      </w:r>
      <w:r w:rsidRPr="005024CA">
        <w:rPr>
          <w:sz w:val="22"/>
          <w:szCs w:val="22"/>
        </w:rPr>
        <w:t>.</w:t>
      </w:r>
    </w:p>
    <w:p w:rsidR="005024CA" w:rsidRPr="005024CA" w:rsidRDefault="005024CA" w:rsidP="005024CA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5024CA" w:rsidRDefault="005024CA" w:rsidP="00CD361E">
      <w:pPr>
        <w:spacing w:before="0" w:line="240" w:lineRule="auto"/>
        <w:rPr>
          <w:sz w:val="22"/>
          <w:szCs w:val="22"/>
        </w:rPr>
      </w:pPr>
    </w:p>
    <w:p w:rsidR="005024CA" w:rsidRDefault="005024CA" w:rsidP="00CD361E">
      <w:pPr>
        <w:spacing w:before="0" w:line="240" w:lineRule="auto"/>
        <w:rPr>
          <w:sz w:val="22"/>
          <w:szCs w:val="22"/>
        </w:rPr>
      </w:pPr>
    </w:p>
    <w:p w:rsidR="005024CA" w:rsidRDefault="005024CA" w:rsidP="00CD361E">
      <w:pPr>
        <w:spacing w:before="0" w:line="240" w:lineRule="auto"/>
        <w:rPr>
          <w:sz w:val="22"/>
          <w:szCs w:val="22"/>
        </w:rPr>
      </w:pPr>
    </w:p>
    <w:p w:rsidR="005024CA" w:rsidRDefault="005024CA" w:rsidP="00CD361E">
      <w:pPr>
        <w:spacing w:before="0" w:line="240" w:lineRule="auto"/>
        <w:rPr>
          <w:sz w:val="22"/>
          <w:szCs w:val="22"/>
        </w:rPr>
      </w:pPr>
    </w:p>
    <w:p w:rsidR="005024CA" w:rsidRDefault="005024CA" w:rsidP="00CD361E">
      <w:pPr>
        <w:spacing w:before="0" w:line="240" w:lineRule="auto"/>
        <w:rPr>
          <w:sz w:val="22"/>
          <w:szCs w:val="22"/>
        </w:rPr>
      </w:pPr>
    </w:p>
    <w:p w:rsidR="005024CA" w:rsidRDefault="005024CA" w:rsidP="00CD361E">
      <w:pPr>
        <w:spacing w:before="0" w:line="240" w:lineRule="auto"/>
        <w:rPr>
          <w:sz w:val="22"/>
          <w:szCs w:val="22"/>
        </w:rPr>
      </w:pPr>
    </w:p>
    <w:p w:rsidR="005024CA" w:rsidRDefault="005024CA" w:rsidP="00CD361E">
      <w:pPr>
        <w:spacing w:before="0" w:line="240" w:lineRule="auto"/>
        <w:rPr>
          <w:sz w:val="22"/>
          <w:szCs w:val="22"/>
        </w:rPr>
      </w:pPr>
    </w:p>
    <w:sectPr w:rsidR="005024CA" w:rsidSect="00DC0BF8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3B63" w:rsidRDefault="00993B63" w:rsidP="00347C39">
      <w:pPr>
        <w:spacing w:before="0" w:after="0" w:line="240" w:lineRule="auto"/>
      </w:pPr>
      <w:r>
        <w:separator/>
      </w:r>
    </w:p>
  </w:endnote>
  <w:endnote w:type="continuationSeparator" w:id="1">
    <w:p w:rsidR="00993B63" w:rsidRDefault="00993B6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FFC" w:rsidRPr="00203ACA" w:rsidRDefault="00C506F7">
    <w:pPr>
      <w:pStyle w:val="Pta"/>
      <w:jc w:val="right"/>
      <w:rPr>
        <w:sz w:val="16"/>
        <w:szCs w:val="16"/>
      </w:rPr>
    </w:pPr>
    <w:r w:rsidRPr="00203ACA">
      <w:rPr>
        <w:sz w:val="16"/>
        <w:szCs w:val="16"/>
      </w:rPr>
      <w:fldChar w:fldCharType="begin"/>
    </w:r>
    <w:r w:rsidR="00AC6FFC" w:rsidRPr="00203ACA">
      <w:rPr>
        <w:sz w:val="16"/>
        <w:szCs w:val="16"/>
      </w:rPr>
      <w:instrText xml:space="preserve"> PAGE   \* MERGEFORMAT </w:instrText>
    </w:r>
    <w:r w:rsidRPr="00203ACA">
      <w:rPr>
        <w:sz w:val="16"/>
        <w:szCs w:val="16"/>
      </w:rPr>
      <w:fldChar w:fldCharType="separate"/>
    </w:r>
    <w:r w:rsidR="00687C36">
      <w:rPr>
        <w:noProof/>
        <w:sz w:val="16"/>
        <w:szCs w:val="16"/>
      </w:rPr>
      <w:t>8</w:t>
    </w:r>
    <w:r w:rsidRPr="00203ACA">
      <w:rPr>
        <w:sz w:val="16"/>
        <w:szCs w:val="16"/>
      </w:rPr>
      <w:fldChar w:fldCharType="end"/>
    </w:r>
  </w:p>
  <w:p w:rsidR="00AC6FFC" w:rsidRDefault="00AC6FF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FFC" w:rsidRPr="00203ACA" w:rsidRDefault="00AC6FFC">
    <w:pPr>
      <w:pStyle w:val="Pta"/>
      <w:jc w:val="right"/>
      <w:rPr>
        <w:sz w:val="20"/>
        <w:szCs w:val="20"/>
      </w:rPr>
    </w:pPr>
    <w:r w:rsidRPr="00203ACA">
      <w:rPr>
        <w:sz w:val="20"/>
        <w:szCs w:val="20"/>
      </w:rPr>
      <w:t>7</w:t>
    </w:r>
  </w:p>
  <w:p w:rsidR="00AC6FFC" w:rsidRDefault="00AC6FF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3B63" w:rsidRDefault="00993B63" w:rsidP="00347C39">
      <w:pPr>
        <w:spacing w:before="0" w:after="0" w:line="240" w:lineRule="auto"/>
      </w:pPr>
      <w:r>
        <w:separator/>
      </w:r>
    </w:p>
  </w:footnote>
  <w:footnote w:type="continuationSeparator" w:id="1">
    <w:p w:rsidR="00993B63" w:rsidRDefault="00993B6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FFC" w:rsidRDefault="00AC6FFC">
    <w:pPr>
      <w:pStyle w:val="Hlavika"/>
      <w:jc w:val="right"/>
    </w:pPr>
  </w:p>
  <w:p w:rsidR="00AC6FFC" w:rsidRDefault="00AC6FF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360"/>
      </w:pPr>
    </w:lvl>
    <w:lvl w:ilvl="4">
      <w:start w:val="1"/>
      <w:numFmt w:val="none"/>
      <w:suff w:val="nothing"/>
      <w:lvlText w:val=""/>
      <w:lvlJc w:val="left"/>
      <w:pPr>
        <w:tabs>
          <w:tab w:val="num" w:pos="1800"/>
        </w:tabs>
        <w:ind w:left="1800" w:hanging="360"/>
      </w:pPr>
    </w:lvl>
    <w:lvl w:ilvl="5">
      <w:start w:val="1"/>
      <w:numFmt w:val="none"/>
      <w:suff w:val="nothing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suff w:val="nothing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suff w:val="nothing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suff w:val="nothing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1">
    <w:nsid w:val="00000008"/>
    <w:multiLevelType w:val="singleLevel"/>
    <w:tmpl w:val="00000008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/>
      </w:rPr>
    </w:lvl>
  </w:abstractNum>
  <w:abstractNum w:abstractNumId="2">
    <w:nsid w:val="0000000A"/>
    <w:multiLevelType w:val="singleLevel"/>
    <w:tmpl w:val="0000000A"/>
    <w:name w:val="WW8Num29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/>
      </w:rPr>
    </w:lvl>
  </w:abstractNum>
  <w:abstractNum w:abstractNumId="3">
    <w:nsid w:val="0000000B"/>
    <w:multiLevelType w:val="singleLevel"/>
    <w:tmpl w:val="0000000B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4">
    <w:nsid w:val="09937765"/>
    <w:multiLevelType w:val="hybridMultilevel"/>
    <w:tmpl w:val="7FDEF3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12C298F"/>
    <w:multiLevelType w:val="hybridMultilevel"/>
    <w:tmpl w:val="DD5A7A58"/>
    <w:lvl w:ilvl="0" w:tplc="9886C116">
      <w:start w:val="8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67CB4"/>
    <w:multiLevelType w:val="hybridMultilevel"/>
    <w:tmpl w:val="842CF6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1"/>
  </w:num>
  <w:num w:numId="2">
    <w:abstractNumId w:val="11"/>
  </w:num>
  <w:num w:numId="3">
    <w:abstractNumId w:val="5"/>
  </w:num>
  <w:num w:numId="4">
    <w:abstractNumId w:val="15"/>
  </w:num>
  <w:num w:numId="5">
    <w:abstractNumId w:val="7"/>
  </w:num>
  <w:num w:numId="6">
    <w:abstractNumId w:val="10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6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1"/>
  </w:num>
  <w:num w:numId="15">
    <w:abstractNumId w:val="2"/>
  </w:num>
  <w:num w:numId="16">
    <w:abstractNumId w:val="4"/>
  </w:num>
  <w:num w:numId="17">
    <w:abstractNumId w:val="9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3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3E09"/>
    <w:rsid w:val="000109BB"/>
    <w:rsid w:val="00025306"/>
    <w:rsid w:val="00036D51"/>
    <w:rsid w:val="0003706B"/>
    <w:rsid w:val="0004730C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06FF"/>
    <w:rsid w:val="000C67C6"/>
    <w:rsid w:val="000D2853"/>
    <w:rsid w:val="000D6B7F"/>
    <w:rsid w:val="000E0E48"/>
    <w:rsid w:val="000E6253"/>
    <w:rsid w:val="000F08FF"/>
    <w:rsid w:val="000F6256"/>
    <w:rsid w:val="001133BC"/>
    <w:rsid w:val="00115F7E"/>
    <w:rsid w:val="00123BCF"/>
    <w:rsid w:val="00124B80"/>
    <w:rsid w:val="001313A2"/>
    <w:rsid w:val="00131EDD"/>
    <w:rsid w:val="001322DC"/>
    <w:rsid w:val="00151783"/>
    <w:rsid w:val="001622BD"/>
    <w:rsid w:val="00166358"/>
    <w:rsid w:val="001720C1"/>
    <w:rsid w:val="00177903"/>
    <w:rsid w:val="001800E7"/>
    <w:rsid w:val="00184552"/>
    <w:rsid w:val="00191F50"/>
    <w:rsid w:val="001A0486"/>
    <w:rsid w:val="001A0EE6"/>
    <w:rsid w:val="001B2ABE"/>
    <w:rsid w:val="001B426C"/>
    <w:rsid w:val="001B4A6D"/>
    <w:rsid w:val="001C47B7"/>
    <w:rsid w:val="001C4CBF"/>
    <w:rsid w:val="001D43DD"/>
    <w:rsid w:val="001D6FA9"/>
    <w:rsid w:val="001E0941"/>
    <w:rsid w:val="001E560D"/>
    <w:rsid w:val="001E65F3"/>
    <w:rsid w:val="001F5A8E"/>
    <w:rsid w:val="001F5E0E"/>
    <w:rsid w:val="001F67E7"/>
    <w:rsid w:val="00203ACA"/>
    <w:rsid w:val="002065BA"/>
    <w:rsid w:val="002150A2"/>
    <w:rsid w:val="00217AAD"/>
    <w:rsid w:val="002214A6"/>
    <w:rsid w:val="00222689"/>
    <w:rsid w:val="002239DB"/>
    <w:rsid w:val="00231291"/>
    <w:rsid w:val="002451AE"/>
    <w:rsid w:val="002546EB"/>
    <w:rsid w:val="0025538D"/>
    <w:rsid w:val="002656B2"/>
    <w:rsid w:val="0028638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011B"/>
    <w:rsid w:val="003159EB"/>
    <w:rsid w:val="003166FF"/>
    <w:rsid w:val="00317245"/>
    <w:rsid w:val="00322D87"/>
    <w:rsid w:val="00335024"/>
    <w:rsid w:val="003435E3"/>
    <w:rsid w:val="00347C39"/>
    <w:rsid w:val="00347F69"/>
    <w:rsid w:val="00350A9F"/>
    <w:rsid w:val="003618D1"/>
    <w:rsid w:val="003621F4"/>
    <w:rsid w:val="003764E6"/>
    <w:rsid w:val="003912C4"/>
    <w:rsid w:val="003A276B"/>
    <w:rsid w:val="003A5431"/>
    <w:rsid w:val="003A732E"/>
    <w:rsid w:val="003B70D3"/>
    <w:rsid w:val="003C399D"/>
    <w:rsid w:val="003C3DA6"/>
    <w:rsid w:val="003C4612"/>
    <w:rsid w:val="003C599F"/>
    <w:rsid w:val="003D135F"/>
    <w:rsid w:val="003D18D2"/>
    <w:rsid w:val="003D6571"/>
    <w:rsid w:val="003D798C"/>
    <w:rsid w:val="003F30A1"/>
    <w:rsid w:val="00401F3C"/>
    <w:rsid w:val="00406615"/>
    <w:rsid w:val="004158D9"/>
    <w:rsid w:val="004159D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AB9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E7A"/>
    <w:rsid w:val="004F4338"/>
    <w:rsid w:val="004F74A8"/>
    <w:rsid w:val="00501F97"/>
    <w:rsid w:val="005024CA"/>
    <w:rsid w:val="005026BC"/>
    <w:rsid w:val="00503A66"/>
    <w:rsid w:val="00507837"/>
    <w:rsid w:val="00516408"/>
    <w:rsid w:val="00532997"/>
    <w:rsid w:val="00535880"/>
    <w:rsid w:val="00537983"/>
    <w:rsid w:val="00550A76"/>
    <w:rsid w:val="005523A0"/>
    <w:rsid w:val="00557E46"/>
    <w:rsid w:val="00563A3E"/>
    <w:rsid w:val="005711EE"/>
    <w:rsid w:val="005724D6"/>
    <w:rsid w:val="00576E34"/>
    <w:rsid w:val="00584420"/>
    <w:rsid w:val="00587A0B"/>
    <w:rsid w:val="005948BF"/>
    <w:rsid w:val="005A142F"/>
    <w:rsid w:val="005A15BD"/>
    <w:rsid w:val="005C0D84"/>
    <w:rsid w:val="005D2A11"/>
    <w:rsid w:val="005D3B38"/>
    <w:rsid w:val="005E285B"/>
    <w:rsid w:val="00612390"/>
    <w:rsid w:val="00624714"/>
    <w:rsid w:val="00626B80"/>
    <w:rsid w:val="00631571"/>
    <w:rsid w:val="00641A04"/>
    <w:rsid w:val="00645BCA"/>
    <w:rsid w:val="0066065D"/>
    <w:rsid w:val="00661D7A"/>
    <w:rsid w:val="00661DEF"/>
    <w:rsid w:val="00663221"/>
    <w:rsid w:val="00666AAF"/>
    <w:rsid w:val="00671DF2"/>
    <w:rsid w:val="0068569D"/>
    <w:rsid w:val="00687C36"/>
    <w:rsid w:val="00691DCC"/>
    <w:rsid w:val="006D09FA"/>
    <w:rsid w:val="006D5959"/>
    <w:rsid w:val="006D630A"/>
    <w:rsid w:val="006F4A29"/>
    <w:rsid w:val="007002DC"/>
    <w:rsid w:val="00700624"/>
    <w:rsid w:val="00706B5F"/>
    <w:rsid w:val="0072048D"/>
    <w:rsid w:val="007243D4"/>
    <w:rsid w:val="00732D9B"/>
    <w:rsid w:val="0074467C"/>
    <w:rsid w:val="0075172B"/>
    <w:rsid w:val="007538FA"/>
    <w:rsid w:val="007621A8"/>
    <w:rsid w:val="007713BE"/>
    <w:rsid w:val="00776756"/>
    <w:rsid w:val="007807FC"/>
    <w:rsid w:val="00781B64"/>
    <w:rsid w:val="00783246"/>
    <w:rsid w:val="0079087F"/>
    <w:rsid w:val="00793A98"/>
    <w:rsid w:val="0079442F"/>
    <w:rsid w:val="007A16A5"/>
    <w:rsid w:val="007A5F0A"/>
    <w:rsid w:val="007B6599"/>
    <w:rsid w:val="007C00B1"/>
    <w:rsid w:val="007C16EB"/>
    <w:rsid w:val="007C2ED2"/>
    <w:rsid w:val="007C4F3A"/>
    <w:rsid w:val="007C71F9"/>
    <w:rsid w:val="007D1895"/>
    <w:rsid w:val="007D2EF0"/>
    <w:rsid w:val="007D305F"/>
    <w:rsid w:val="007D61A4"/>
    <w:rsid w:val="007D7731"/>
    <w:rsid w:val="007E2351"/>
    <w:rsid w:val="007E4A65"/>
    <w:rsid w:val="007F5EAB"/>
    <w:rsid w:val="00800315"/>
    <w:rsid w:val="0080089E"/>
    <w:rsid w:val="0080121A"/>
    <w:rsid w:val="00801336"/>
    <w:rsid w:val="008206FB"/>
    <w:rsid w:val="008260E8"/>
    <w:rsid w:val="00831A38"/>
    <w:rsid w:val="0083243C"/>
    <w:rsid w:val="008601BD"/>
    <w:rsid w:val="00863CBA"/>
    <w:rsid w:val="00866854"/>
    <w:rsid w:val="00875D85"/>
    <w:rsid w:val="008807A2"/>
    <w:rsid w:val="00886A8B"/>
    <w:rsid w:val="00896744"/>
    <w:rsid w:val="008A019A"/>
    <w:rsid w:val="008A0D45"/>
    <w:rsid w:val="008A10D3"/>
    <w:rsid w:val="008A15B9"/>
    <w:rsid w:val="008B61EE"/>
    <w:rsid w:val="008C4390"/>
    <w:rsid w:val="008C4648"/>
    <w:rsid w:val="008C7870"/>
    <w:rsid w:val="008E78DE"/>
    <w:rsid w:val="008F2C63"/>
    <w:rsid w:val="00900740"/>
    <w:rsid w:val="009045A6"/>
    <w:rsid w:val="00904D26"/>
    <w:rsid w:val="00910310"/>
    <w:rsid w:val="00910863"/>
    <w:rsid w:val="00913895"/>
    <w:rsid w:val="00922A1B"/>
    <w:rsid w:val="00935EE7"/>
    <w:rsid w:val="00952467"/>
    <w:rsid w:val="009535CD"/>
    <w:rsid w:val="00953F35"/>
    <w:rsid w:val="00954CF3"/>
    <w:rsid w:val="00954D9E"/>
    <w:rsid w:val="00963659"/>
    <w:rsid w:val="00964A4B"/>
    <w:rsid w:val="00967D3E"/>
    <w:rsid w:val="00980714"/>
    <w:rsid w:val="009823E0"/>
    <w:rsid w:val="00990219"/>
    <w:rsid w:val="00993B63"/>
    <w:rsid w:val="009A3F53"/>
    <w:rsid w:val="009B4F0F"/>
    <w:rsid w:val="009B6E6B"/>
    <w:rsid w:val="009C1A76"/>
    <w:rsid w:val="009C334E"/>
    <w:rsid w:val="009D2887"/>
    <w:rsid w:val="009D688F"/>
    <w:rsid w:val="009D7E01"/>
    <w:rsid w:val="009E2DCA"/>
    <w:rsid w:val="009E383F"/>
    <w:rsid w:val="009E4D1A"/>
    <w:rsid w:val="009E7968"/>
    <w:rsid w:val="00A02521"/>
    <w:rsid w:val="00A04C8A"/>
    <w:rsid w:val="00A13D6A"/>
    <w:rsid w:val="00A17ED2"/>
    <w:rsid w:val="00A206A3"/>
    <w:rsid w:val="00A231FB"/>
    <w:rsid w:val="00A238CA"/>
    <w:rsid w:val="00A278CB"/>
    <w:rsid w:val="00A278F3"/>
    <w:rsid w:val="00A31253"/>
    <w:rsid w:val="00A40BE6"/>
    <w:rsid w:val="00A52D44"/>
    <w:rsid w:val="00A56E35"/>
    <w:rsid w:val="00A61BD8"/>
    <w:rsid w:val="00A6711C"/>
    <w:rsid w:val="00A67999"/>
    <w:rsid w:val="00A76253"/>
    <w:rsid w:val="00A76B18"/>
    <w:rsid w:val="00A81E92"/>
    <w:rsid w:val="00A8239B"/>
    <w:rsid w:val="00A842C8"/>
    <w:rsid w:val="00A97644"/>
    <w:rsid w:val="00AA5345"/>
    <w:rsid w:val="00AA694C"/>
    <w:rsid w:val="00AA7185"/>
    <w:rsid w:val="00AC025C"/>
    <w:rsid w:val="00AC6FFC"/>
    <w:rsid w:val="00AD41FA"/>
    <w:rsid w:val="00AD6FB7"/>
    <w:rsid w:val="00AE3F52"/>
    <w:rsid w:val="00AE44E5"/>
    <w:rsid w:val="00AF06F3"/>
    <w:rsid w:val="00AF3656"/>
    <w:rsid w:val="00AF6272"/>
    <w:rsid w:val="00AF7913"/>
    <w:rsid w:val="00B31455"/>
    <w:rsid w:val="00B44691"/>
    <w:rsid w:val="00B46E31"/>
    <w:rsid w:val="00B514C1"/>
    <w:rsid w:val="00B6568B"/>
    <w:rsid w:val="00B7198A"/>
    <w:rsid w:val="00B76B67"/>
    <w:rsid w:val="00B81256"/>
    <w:rsid w:val="00B81382"/>
    <w:rsid w:val="00B83931"/>
    <w:rsid w:val="00B867C2"/>
    <w:rsid w:val="00B875E9"/>
    <w:rsid w:val="00BA7233"/>
    <w:rsid w:val="00BB1114"/>
    <w:rsid w:val="00BD1B88"/>
    <w:rsid w:val="00BD3B5B"/>
    <w:rsid w:val="00BE73E5"/>
    <w:rsid w:val="00BF60F1"/>
    <w:rsid w:val="00BF6F6B"/>
    <w:rsid w:val="00C0291D"/>
    <w:rsid w:val="00C03F65"/>
    <w:rsid w:val="00C04128"/>
    <w:rsid w:val="00C07F8A"/>
    <w:rsid w:val="00C113D7"/>
    <w:rsid w:val="00C20990"/>
    <w:rsid w:val="00C239FB"/>
    <w:rsid w:val="00C30A57"/>
    <w:rsid w:val="00C376BA"/>
    <w:rsid w:val="00C43EF0"/>
    <w:rsid w:val="00C506F7"/>
    <w:rsid w:val="00C54A7E"/>
    <w:rsid w:val="00C60E8C"/>
    <w:rsid w:val="00C625F5"/>
    <w:rsid w:val="00C71355"/>
    <w:rsid w:val="00C72ECC"/>
    <w:rsid w:val="00C75A0B"/>
    <w:rsid w:val="00C953EB"/>
    <w:rsid w:val="00C959FC"/>
    <w:rsid w:val="00C95E75"/>
    <w:rsid w:val="00C96AEB"/>
    <w:rsid w:val="00CA17C9"/>
    <w:rsid w:val="00CA4F0B"/>
    <w:rsid w:val="00CC7A3D"/>
    <w:rsid w:val="00CD361E"/>
    <w:rsid w:val="00D061E9"/>
    <w:rsid w:val="00D10B66"/>
    <w:rsid w:val="00D12140"/>
    <w:rsid w:val="00D203E4"/>
    <w:rsid w:val="00D356EC"/>
    <w:rsid w:val="00D419FA"/>
    <w:rsid w:val="00D41BA3"/>
    <w:rsid w:val="00D4369A"/>
    <w:rsid w:val="00D440D5"/>
    <w:rsid w:val="00D44BC7"/>
    <w:rsid w:val="00D47269"/>
    <w:rsid w:val="00D52CBA"/>
    <w:rsid w:val="00D60028"/>
    <w:rsid w:val="00D67D76"/>
    <w:rsid w:val="00D712D6"/>
    <w:rsid w:val="00D71FFB"/>
    <w:rsid w:val="00D72256"/>
    <w:rsid w:val="00D75ED9"/>
    <w:rsid w:val="00D80618"/>
    <w:rsid w:val="00D81221"/>
    <w:rsid w:val="00D8629A"/>
    <w:rsid w:val="00D87E14"/>
    <w:rsid w:val="00D90FC4"/>
    <w:rsid w:val="00D95364"/>
    <w:rsid w:val="00DA0302"/>
    <w:rsid w:val="00DA049D"/>
    <w:rsid w:val="00DA4F71"/>
    <w:rsid w:val="00DB1285"/>
    <w:rsid w:val="00DB3C2D"/>
    <w:rsid w:val="00DB591B"/>
    <w:rsid w:val="00DB5C6F"/>
    <w:rsid w:val="00DB602C"/>
    <w:rsid w:val="00DB7319"/>
    <w:rsid w:val="00DC0BF8"/>
    <w:rsid w:val="00DC28C8"/>
    <w:rsid w:val="00DC4CA6"/>
    <w:rsid w:val="00DD6463"/>
    <w:rsid w:val="00DD7D40"/>
    <w:rsid w:val="00DE678D"/>
    <w:rsid w:val="00DF4C40"/>
    <w:rsid w:val="00E02097"/>
    <w:rsid w:val="00E03790"/>
    <w:rsid w:val="00E058C0"/>
    <w:rsid w:val="00E26CD4"/>
    <w:rsid w:val="00E27B46"/>
    <w:rsid w:val="00E45AAA"/>
    <w:rsid w:val="00E615E8"/>
    <w:rsid w:val="00E664B8"/>
    <w:rsid w:val="00E677D5"/>
    <w:rsid w:val="00E71874"/>
    <w:rsid w:val="00E71E4D"/>
    <w:rsid w:val="00E774EB"/>
    <w:rsid w:val="00E84CEE"/>
    <w:rsid w:val="00E858A4"/>
    <w:rsid w:val="00E90FFD"/>
    <w:rsid w:val="00EA03F5"/>
    <w:rsid w:val="00EA1F7E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5230"/>
    <w:rsid w:val="00F306BF"/>
    <w:rsid w:val="00F33C07"/>
    <w:rsid w:val="00F34521"/>
    <w:rsid w:val="00F35DE7"/>
    <w:rsid w:val="00F43965"/>
    <w:rsid w:val="00F47645"/>
    <w:rsid w:val="00F5091F"/>
    <w:rsid w:val="00F530C7"/>
    <w:rsid w:val="00F559D0"/>
    <w:rsid w:val="00F661EC"/>
    <w:rsid w:val="00F7142F"/>
    <w:rsid w:val="00F722A3"/>
    <w:rsid w:val="00F87459"/>
    <w:rsid w:val="00F90270"/>
    <w:rsid w:val="00F914BA"/>
    <w:rsid w:val="00F9577E"/>
    <w:rsid w:val="00FA0411"/>
    <w:rsid w:val="00FA1D0C"/>
    <w:rsid w:val="00FA3741"/>
    <w:rsid w:val="00FB4936"/>
    <w:rsid w:val="00FB606D"/>
    <w:rsid w:val="00FD199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06B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A4F7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A4F7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DA4F7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nhideWhenUsed/>
    <w:rsid w:val="0080089E"/>
    <w:pPr>
      <w:widowControl w:val="0"/>
      <w:suppressAutoHyphens/>
      <w:autoSpaceDE w:val="0"/>
      <w:spacing w:before="0" w:line="240" w:lineRule="auto"/>
      <w:jc w:val="left"/>
    </w:pPr>
    <w:rPr>
      <w:rFonts w:ascii="Times New Roman" w:hAnsi="Times New Roman" w:cs="Times New Roman"/>
      <w:sz w:val="24"/>
      <w:lang w:bidi="sk-SK"/>
    </w:rPr>
  </w:style>
  <w:style w:type="character" w:customStyle="1" w:styleId="ZkladntextChar">
    <w:name w:val="Základný text Char"/>
    <w:link w:val="Zkladntext"/>
    <w:rsid w:val="0080089E"/>
    <w:rPr>
      <w:sz w:val="24"/>
      <w:szCs w:val="24"/>
      <w:lang w:bidi="sk-SK"/>
    </w:rPr>
  </w:style>
  <w:style w:type="character" w:customStyle="1" w:styleId="Nadpis3Char">
    <w:name w:val="Nadpis 3 Char"/>
    <w:link w:val="Nadpis3"/>
    <w:uiPriority w:val="9"/>
    <w:semiHidden/>
    <w:rsid w:val="00F306BF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Normlny2">
    <w:name w:val="Normálny2"/>
    <w:rsid w:val="005024CA"/>
    <w:pPr>
      <w:widowControl w:val="0"/>
      <w:suppressAutoHyphens/>
      <w:spacing w:before="120" w:after="120" w:line="360" w:lineRule="auto"/>
      <w:jc w:val="both"/>
    </w:pPr>
    <w:rPr>
      <w:rFonts w:ascii="Arial Narrow" w:eastAsia="Arial Narrow" w:hAnsi="Arial Narrow" w:cs="Arial Narrow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6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68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3268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6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6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268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268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26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26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26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1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2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1B91F-2143-4785-BB91-E37B56A02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2455</Words>
  <Characters>13997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zuzana.buresova</cp:lastModifiedBy>
  <cp:revision>3</cp:revision>
  <cp:lastPrinted>2014-06-17T09:21:00Z</cp:lastPrinted>
  <dcterms:created xsi:type="dcterms:W3CDTF">2017-06-29T16:59:00Z</dcterms:created>
  <dcterms:modified xsi:type="dcterms:W3CDTF">2017-06-29T17:12:00Z</dcterms:modified>
</cp:coreProperties>
</file>