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A67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Názov a sídlo právnickej osoby: </w:t>
      </w:r>
      <w:r w:rsidR="00DD5919">
        <w:rPr>
          <w:rFonts w:ascii="Times New Roman" w:hAnsi="Times New Roman" w:cs="Times New Roman"/>
          <w:b/>
          <w:sz w:val="24"/>
          <w:szCs w:val="24"/>
        </w:rPr>
        <w:t>PERFEKTA PLUS, spol. s r.o.</w:t>
      </w:r>
    </w:p>
    <w:p w:rsidR="0005378B" w:rsidRPr="00663E6D" w:rsidRDefault="0005378B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Dátum založenia:</w:t>
      </w:r>
      <w:r w:rsidR="00DD5919">
        <w:rPr>
          <w:rFonts w:ascii="Times New Roman" w:hAnsi="Times New Roman" w:cs="Times New Roman"/>
          <w:b/>
          <w:sz w:val="24"/>
          <w:szCs w:val="24"/>
        </w:rPr>
        <w:t xml:space="preserve"> 01.07.2011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 xml:space="preserve">      Opis predmetu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D5919" w:rsidRPr="00DD5919" w:rsidTr="00DD59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5919" w:rsidRPr="00DD5919" w:rsidRDefault="00DD5919" w:rsidP="00DD59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D5919" w:rsidRPr="00DD5919" w:rsidTr="00DD59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5919" w:rsidRPr="00DD5919" w:rsidRDefault="00DD5919" w:rsidP="00DD59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D5919" w:rsidRPr="00DD5919" w:rsidTr="00DD5919">
        <w:trPr>
          <w:trHeight w:val="1069"/>
          <w:tblCellSpacing w:w="15" w:type="dxa"/>
        </w:trPr>
        <w:tc>
          <w:tcPr>
            <w:tcW w:w="3350" w:type="pct"/>
            <w:vAlign w:val="center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D5919" w:rsidRPr="00DD5919" w:rsidRDefault="00DD5919" w:rsidP="00DD59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DD5919" w:rsidRPr="00DD5919" w:rsidTr="00DD59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skladovanie </w:t>
            </w:r>
          </w:p>
        </w:tc>
        <w:tc>
          <w:tcPr>
            <w:tcW w:w="1650" w:type="pct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5919" w:rsidRPr="00DD5919" w:rsidRDefault="00DD5919" w:rsidP="00DD591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DD5919" w:rsidRPr="00DD5919" w:rsidTr="00DD591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5919" w:rsidRPr="00DD5919" w:rsidRDefault="00DD5919" w:rsidP="00DD591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D591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</w:tr>
    </w:tbl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  <w:r w:rsidR="00DD5919">
        <w:rPr>
          <w:rFonts w:ascii="Times New Roman" w:hAnsi="Times New Roman" w:cs="Times New Roman"/>
          <w:b/>
          <w:sz w:val="24"/>
          <w:szCs w:val="24"/>
        </w:rPr>
        <w:t>30.06.2016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05378B" w:rsidRPr="00DD5919" w:rsidRDefault="0005378B" w:rsidP="0005378B">
      <w:pPr>
        <w:pStyle w:val="Odsekzoznamu"/>
        <w:ind w:left="284"/>
        <w:rPr>
          <w:rFonts w:cs="Times New Roman"/>
          <w:b/>
        </w:rPr>
      </w:pPr>
      <w:r>
        <w:rPr>
          <w:rFonts w:cs="Times New Roman"/>
        </w:rPr>
        <w:t>Spoločnosť patrí do skupiny?     ÁNO/</w:t>
      </w:r>
      <w:r w:rsidRPr="00DD5919">
        <w:rPr>
          <w:rFonts w:cs="Times New Roman"/>
          <w:b/>
        </w:rPr>
        <w:t>NIE</w:t>
      </w:r>
    </w:p>
    <w:p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>Je spoločnosť materskou účtovnou jednotkou?     ÁNO/</w:t>
      </w:r>
      <w:r w:rsidRPr="00DD5919">
        <w:rPr>
          <w:rFonts w:cs="Times New Roman"/>
          <w:b/>
        </w:rPr>
        <w:t>NIE</w:t>
      </w:r>
    </w:p>
    <w:p w:rsidR="0005378B" w:rsidRP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</w:t>
      </w:r>
      <w:r w:rsidRPr="0005378B">
        <w:rPr>
          <w:rFonts w:ascii="Times New Roman" w:hAnsi="Times New Roman" w:cs="Times New Roman"/>
          <w:sz w:val="24"/>
          <w:szCs w:val="24"/>
        </w:rPr>
        <w:t>: Názov a sídlo dcérskych spoločností a %-ny podiel: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Default="0005378B" w:rsidP="0005378B">
      <w:pPr>
        <w:pStyle w:val="Odsekzoznamu"/>
        <w:numPr>
          <w:ilvl w:val="1"/>
          <w:numId w:val="9"/>
        </w:numPr>
        <w:rPr>
          <w:rFonts w:cs="Times New Roman"/>
        </w:rPr>
      </w:pPr>
      <w:r>
        <w:rPr>
          <w:rFonts w:cs="Times New Roman"/>
        </w:rPr>
        <w:t>.</w:t>
      </w:r>
    </w:p>
    <w:p w:rsidR="0005378B" w:rsidRPr="00DD5919" w:rsidRDefault="0005378B" w:rsidP="0005378B">
      <w:pPr>
        <w:pStyle w:val="Odsekzoznamu"/>
        <w:numPr>
          <w:ilvl w:val="0"/>
          <w:numId w:val="9"/>
        </w:numPr>
        <w:rPr>
          <w:rFonts w:cs="Times New Roman"/>
          <w:b/>
        </w:rPr>
      </w:pPr>
      <w:r>
        <w:rPr>
          <w:rFonts w:cs="Times New Roman"/>
        </w:rPr>
        <w:t>Je spoločnosť dcérskou účtovnou jednotkou?     ÁNO/</w:t>
      </w:r>
      <w:r w:rsidRPr="00DD5919">
        <w:rPr>
          <w:rFonts w:cs="Times New Roman"/>
          <w:b/>
        </w:rPr>
        <w:t>NIE</w:t>
      </w:r>
    </w:p>
    <w:p w:rsidR="0005378B" w:rsidRDefault="0005378B" w:rsidP="0005378B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áno: Názov a sídlo materskej spoločností a % - ny podiel:</w:t>
      </w:r>
    </w:p>
    <w:p w:rsidR="0005378B" w:rsidRPr="0005378B" w:rsidRDefault="0005378B" w:rsidP="0005378B">
      <w:pPr>
        <w:pStyle w:val="Odsekzoznamu"/>
        <w:numPr>
          <w:ilvl w:val="0"/>
          <w:numId w:val="12"/>
        </w:numPr>
        <w:rPr>
          <w:rFonts w:cs="Times New Roman"/>
        </w:rPr>
      </w:pP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 </w:t>
      </w:r>
    </w:p>
    <w:p w:rsidR="0005378B" w:rsidRPr="0005378B" w:rsidRDefault="0005378B" w:rsidP="0005378B">
      <w:pPr>
        <w:pStyle w:val="Odsekzoznamu"/>
        <w:numPr>
          <w:ilvl w:val="0"/>
          <w:numId w:val="11"/>
        </w:numPr>
        <w:rPr>
          <w:rFonts w:cs="Times New Roman"/>
        </w:rPr>
      </w:pPr>
    </w:p>
    <w:p w:rsidR="0005378B" w:rsidRPr="0005378B" w:rsidRDefault="0005378B" w:rsidP="0005378B">
      <w:pPr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Materská spoločnosť nemá povinnosť zostavovať konsolidovanú účtovnú závierku v zmysle § 22 ods. 10 Zákona o účtovníctve. To znamená, že z dôvodu nesplnenia veľkostných kritérií.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676"/>
      </w:tblGrid>
      <w:tr w:rsidR="00663E6D" w:rsidTr="00774B34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pStyle w:val="Nadpis3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663E6D" w:rsidRPr="00663E6D" w:rsidRDefault="00663E6D" w:rsidP="00663E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663E6D" w:rsidTr="00774B34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DD5919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DD5919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663E6D" w:rsidTr="00774B34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663E6D" w:rsidRPr="00663E6D" w:rsidRDefault="00DD5919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:rsidR="00663E6D" w:rsidRPr="00663E6D" w:rsidRDefault="00DD5919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663E6D" w:rsidTr="00774B34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:rsidR="00663E6D" w:rsidRPr="00663E6D" w:rsidRDefault="00663E6D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:rsidR="00663E6D" w:rsidRPr="00663E6D" w:rsidRDefault="00DD5919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:rsidR="00663E6D" w:rsidRPr="00663E6D" w:rsidRDefault="00DD5919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936D8" w:rsidRPr="00663E6D" w:rsidRDefault="002936D8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</w:t>
      </w: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733666" w:rsidRDefault="00733666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a.) </w:t>
      </w:r>
      <w:r w:rsidRPr="00733666">
        <w:rPr>
          <w:rFonts w:ascii="Times New Roman" w:hAnsi="Times New Roman" w:cs="Times New Roman"/>
          <w:sz w:val="24"/>
          <w:szCs w:val="24"/>
        </w:rPr>
        <w:t>Splnenie predpokladu, že bude nepretržite pokračovať vo svojej činnosti (goingconcern):</w:t>
      </w:r>
      <w:r w:rsidRPr="00663E6D">
        <w:rPr>
          <w:rFonts w:ascii="Times New Roman" w:hAnsi="Times New Roman" w:cs="Times New Roman"/>
          <w:b/>
          <w:sz w:val="24"/>
          <w:szCs w:val="24"/>
          <w:u w:val="single"/>
        </w:rPr>
        <w:t>ÁNO</w:t>
      </w:r>
      <w:r w:rsidRPr="00663E6D">
        <w:rPr>
          <w:rFonts w:ascii="Times New Roman" w:hAnsi="Times New Roman" w:cs="Times New Roman"/>
          <w:sz w:val="24"/>
          <w:szCs w:val="24"/>
        </w:rPr>
        <w:t>/NIE</w:t>
      </w:r>
    </w:p>
    <w:p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 w:rsidRPr="00733666"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63E6D">
        <w:rPr>
          <w:rFonts w:ascii="Times New Roman" w:hAnsi="Times New Roman" w:cs="Times New Roman"/>
          <w:sz w:val="24"/>
          <w:szCs w:val="24"/>
        </w:rPr>
        <w:t>neboli</w:t>
      </w:r>
    </w:p>
    <w:p w:rsidR="00663E6D" w:rsidRPr="00663E6D" w:rsidRDefault="00663E6D" w:rsidP="00663E6D">
      <w:pPr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</w:t>
      </w:r>
      <w:r w:rsidRPr="00663E6D"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nehmotný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vlastnou činnosťou:</w:t>
      </w:r>
      <w:r w:rsidR="0005378B">
        <w:rPr>
          <w:rFonts w:cs="Times New Roman"/>
          <w:b/>
        </w:rPr>
        <w:t>priamymi nákladmi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iným spôsobom:</w:t>
      </w:r>
    </w:p>
    <w:p w:rsidR="0005378B" w:rsidRPr="00663E6D" w:rsidRDefault="0052356E" w:rsidP="0005378B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</w:t>
      </w:r>
      <w:r w:rsidR="0005378B">
        <w:rPr>
          <w:rFonts w:cs="Times New Roman"/>
        </w:rPr>
        <w:t xml:space="preserve">lhodobý nehmotný majetok do 2400,- € sa účtuje ako služba.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hmotný majetok obstaraný kúpou: </w:t>
      </w:r>
      <w:r w:rsidRPr="00663E6D">
        <w:rPr>
          <w:rFonts w:cs="Times New Roman"/>
          <w:b/>
        </w:rPr>
        <w:t>obstarávacia cena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vlastnou činnosťou:</w:t>
      </w:r>
      <w:r w:rsidR="0052356E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iným spôsobom: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finančný majetok:</w:t>
      </w:r>
      <w:r w:rsidR="0052356E">
        <w:rPr>
          <w:rFonts w:cs="Times New Roman"/>
          <w:b/>
        </w:rPr>
        <w:t>obstarávacia cena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obstarané kúpou: </w:t>
      </w:r>
      <w:r w:rsidRPr="00663E6D">
        <w:rPr>
          <w:rFonts w:cs="Times New Roman"/>
          <w:b/>
        </w:rPr>
        <w:t>obstarávacia cena</w:t>
      </w:r>
    </w:p>
    <w:p w:rsidR="00733666" w:rsidRDefault="00733666" w:rsidP="00733666">
      <w:pPr>
        <w:pStyle w:val="Odsekzoznamu"/>
        <w:numPr>
          <w:ilvl w:val="0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733666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 w:rsidR="0052356E">
        <w:rPr>
          <w:rFonts w:cs="Times New Roman"/>
        </w:rPr>
        <w:t>ÁNO/NIE</w:t>
      </w:r>
    </w:p>
    <w:p w:rsidR="00733666" w:rsidRPr="00663E6D" w:rsidRDefault="00733666" w:rsidP="00733666">
      <w:pPr>
        <w:pStyle w:val="Odsekzoznamu"/>
        <w:numPr>
          <w:ilvl w:val="1"/>
          <w:numId w:val="2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V</w:t>
      </w:r>
      <w:r w:rsidR="0052356E">
        <w:rPr>
          <w:rFonts w:cs="Times New Roman"/>
          <w:b/>
        </w:rPr>
        <w:t xml:space="preserve">AP – vážený aritmetický priemer     </w:t>
      </w:r>
      <w:r w:rsidR="0052356E">
        <w:rPr>
          <w:rFonts w:cs="Times New Roman"/>
        </w:rPr>
        <w:t>ÁNO/NIE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vytvorené vlastnou činnosťou: </w:t>
      </w:r>
      <w:r w:rsidRPr="00663E6D">
        <w:rPr>
          <w:rFonts w:cs="Times New Roman"/>
          <w:b/>
        </w:rPr>
        <w:t>priamymi nákladmi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zásoby obstarané iným spôsobom:Darované </w:t>
      </w:r>
      <w:r w:rsidR="0052356E">
        <w:rPr>
          <w:rFonts w:cs="Times New Roman"/>
        </w:rPr>
        <w:t>reálnou</w:t>
      </w:r>
      <w:r w:rsidRPr="00663E6D">
        <w:rPr>
          <w:rFonts w:cs="Times New Roman"/>
        </w:rPr>
        <w:t xml:space="preserve"> cenou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zákazková výroba a zákazková výstavba nehnuteľnosti určenej na predaj:               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pohľadávky: </w:t>
      </w:r>
      <w:r w:rsidRPr="00663E6D">
        <w:rPr>
          <w:rFonts w:cs="Times New Roman"/>
          <w:b/>
        </w:rPr>
        <w:t>menovitá hodnota ,kúpené obstar.cenou</w:t>
      </w:r>
    </w:p>
    <w:p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krátkodobý finančný majetok: </w:t>
      </w:r>
      <w:r w:rsidRPr="00663E6D">
        <w:rPr>
          <w:rFonts w:cs="Times New Roman"/>
          <w:b/>
        </w:rPr>
        <w:t>menovitá hodnota</w:t>
      </w:r>
    </w:p>
    <w:p w:rsidR="004266CF" w:rsidRPr="004266CF" w:rsidRDefault="004266CF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časové rozlíšenie na strane aktív súvahy: </w:t>
      </w:r>
      <w:r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a.) záväzky: </w:t>
      </w:r>
      <w:r w:rsidRPr="00663E6D">
        <w:rPr>
          <w:rFonts w:cs="Times New Roman"/>
          <w:b/>
        </w:rPr>
        <w:t>menovitá hodnota</w:t>
      </w:r>
    </w:p>
    <w:p w:rsidR="00733666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rezervy: </w:t>
      </w:r>
      <w:r w:rsidRPr="00663E6D"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 w:rsidRPr="00663E6D">
        <w:rPr>
          <w:rFonts w:ascii="Times New Roman" w:hAnsi="Times New Roman" w:cs="Times New Roman"/>
          <w:b/>
          <w:sz w:val="24"/>
          <w:szCs w:val="24"/>
        </w:rPr>
        <w:t>menovitá hodnota</w:t>
      </w:r>
    </w:p>
    <w:p w:rsidR="00663E6D" w:rsidRPr="00663E6D" w:rsidRDefault="00663E6D" w:rsidP="00733666">
      <w:pPr>
        <w:pStyle w:val="Odsekzoznamu"/>
        <w:numPr>
          <w:ilvl w:val="0"/>
          <w:numId w:val="1"/>
        </w:numPr>
        <w:tabs>
          <w:tab w:val="left" w:pos="786"/>
        </w:tabs>
        <w:ind w:left="788"/>
        <w:rPr>
          <w:rFonts w:cs="Times New Roman"/>
        </w:rPr>
      </w:pPr>
      <w:r w:rsidRPr="00663E6D">
        <w:rPr>
          <w:rFonts w:cs="Times New Roman"/>
        </w:rPr>
        <w:t xml:space="preserve">časové rozlíšenie na strane pasív súvahy: </w:t>
      </w:r>
      <w:r w:rsidR="0052356E"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deriváty: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lastRenderedPageBreak/>
        <w:t>majetok a záväzky zabezpečené derivátmi: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prenajatý majetok a majetok obstaraný na základe zmluvy o kúpe prenajatej veci: </w:t>
      </w:r>
      <w:r w:rsidRPr="00663E6D"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obstaraný v privatizácii:</w:t>
      </w:r>
    </w:p>
    <w:p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daň z príjmov splatná za bežné účtovné obdobie a daň z príjmov odložená do bu-</w:t>
      </w:r>
    </w:p>
    <w:p w:rsidR="00663E6D" w:rsidRPr="00663E6D" w:rsidRDefault="00663E6D" w:rsidP="00663E6D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r w:rsidRPr="00663E6D">
        <w:rPr>
          <w:rFonts w:cs="Times New Roman"/>
        </w:rPr>
        <w:t xml:space="preserve">dúcich účtovných období: </w:t>
      </w:r>
      <w:r w:rsidRPr="00663E6D">
        <w:rPr>
          <w:rFonts w:cs="Times New Roman"/>
          <w:b/>
        </w:rPr>
        <w:t>splatná daň vo výške základu dane x 22%, odložená vo výške trvalého rozdielu daňového a účtovného zostatku</w:t>
      </w:r>
    </w:p>
    <w:p w:rsidR="002936D8" w:rsidRDefault="002936D8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d.) </w:t>
      </w:r>
      <w:r w:rsidRPr="00663E6D"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ab/>
      </w:r>
      <w:r w:rsidRPr="00663E6D"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>stavby 20 rokov</w:t>
      </w:r>
      <w:r w:rsidR="00733666" w:rsidRPr="00733666">
        <w:rPr>
          <w:rFonts w:cs="Times New Roman"/>
          <w:b/>
        </w:rPr>
        <w:t>/40 rokov</w:t>
      </w:r>
      <w:r w:rsidRPr="00733666">
        <w:rPr>
          <w:rFonts w:cs="Times New Roman"/>
          <w:b/>
        </w:rPr>
        <w:t>,</w:t>
      </w:r>
    </w:p>
    <w:p w:rsidR="00663E6D" w:rsidRP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 xml:space="preserve"> samostatné hnuteľné veci 4</w:t>
      </w:r>
      <w:r w:rsidR="00733666">
        <w:rPr>
          <w:rFonts w:cs="Times New Roman"/>
          <w:b/>
        </w:rPr>
        <w:t>,</w:t>
      </w:r>
      <w:r w:rsidRPr="00733666">
        <w:rPr>
          <w:rFonts w:cs="Times New Roman"/>
          <w:b/>
        </w:rPr>
        <w:t xml:space="preserve">6 </w:t>
      </w:r>
      <w:r w:rsidR="00733666">
        <w:rPr>
          <w:rFonts w:cs="Times New Roman"/>
          <w:b/>
        </w:rPr>
        <w:t xml:space="preserve">alebo 12 </w:t>
      </w:r>
      <w:r w:rsidRPr="00733666">
        <w:rPr>
          <w:rFonts w:cs="Times New Roman"/>
          <w:b/>
        </w:rPr>
        <w:t>rokov</w:t>
      </w:r>
    </w:p>
    <w:p w:rsid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 w:rsidRPr="00663E6D"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663E6D" w:rsidRPr="0052356E" w:rsidRDefault="00733666" w:rsidP="00733666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Sadzba odpisov:</w:t>
      </w:r>
      <w:r w:rsidR="0052356E">
        <w:rPr>
          <w:rFonts w:ascii="Times New Roman" w:hAnsi="Times New Roman" w:cs="Times New Roman"/>
          <w:b/>
          <w:sz w:val="24"/>
          <w:szCs w:val="24"/>
        </w:rPr>
        <w:t>podľa zákona o dani z príjmov.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e.) </w:t>
      </w:r>
      <w:r w:rsidRPr="00663E6D"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>f.) Opravy významných chýb minulých účtovných období</w:t>
      </w:r>
      <w:r w:rsidR="00733666">
        <w:rPr>
          <w:rFonts w:ascii="Times New Roman" w:hAnsi="Times New Roman" w:cs="Times New Roman"/>
          <w:sz w:val="24"/>
          <w:szCs w:val="24"/>
        </w:rPr>
        <w:t>:</w:t>
      </w:r>
    </w:p>
    <w:p w:rsidR="00663E6D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733666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2936D8" w:rsidRDefault="002936D8" w:rsidP="00733666">
      <w:pPr>
        <w:tabs>
          <w:tab w:val="left" w:pos="284"/>
        </w:tabs>
        <w:rPr>
          <w:rFonts w:cs="Times New Roman"/>
        </w:rPr>
      </w:pPr>
    </w:p>
    <w:p w:rsidR="00733666" w:rsidRP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i/>
          <w:sz w:val="26"/>
          <w:szCs w:val="26"/>
        </w:rPr>
        <w:t> </w:t>
      </w:r>
      <w:r w:rsidRPr="00733666">
        <w:rPr>
          <w:rFonts w:ascii="Times New Roman" w:hAnsi="Times New Roman" w:cs="Times New Roman"/>
          <w:b/>
          <w:i/>
          <w:sz w:val="26"/>
          <w:szCs w:val="26"/>
        </w:rPr>
        <w:t>strát</w:t>
      </w:r>
    </w:p>
    <w:p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dlhodobému nehmotnému majetku, ktorý je goodwill alebo záporný goodwill: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</w:t>
      </w:r>
      <w:r w:rsidR="00ED0C36">
        <w:rPr>
          <w:rFonts w:cs="Times New Roman"/>
        </w:rPr>
        <w:t>čených záväzkov, opise a spôsoboch zabezpečenia záväzkov.</w:t>
      </w: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:rsidTr="0052356E">
        <w:tc>
          <w:tcPr>
            <w:tcW w:w="3070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</w:tcPr>
          <w:p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:rsidR="0052356E" w:rsidRDefault="0052356E" w:rsidP="00B13833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</w:tbl>
    <w:p w:rsidR="0052356E" w:rsidRP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spoločnosti,     ÁNO/</w:t>
      </w:r>
      <w:r w:rsidRPr="00DD5919">
        <w:rPr>
          <w:rFonts w:cs="Times New Roman"/>
          <w:b/>
        </w:rPr>
        <w:t>NIE</w:t>
      </w:r>
    </w:p>
    <w:p w:rsidR="0052356E" w:rsidRPr="00DD5919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</w:rPr>
        <w:t>pohľadávkami súčasnými a budúcimi,     ÁNO/</w:t>
      </w:r>
      <w:r w:rsidRPr="00DD5919">
        <w:rPr>
          <w:rFonts w:cs="Times New Roman"/>
          <w:b/>
        </w:rPr>
        <w:t>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iným majetkom spoločnosti,     ÁNO/</w:t>
      </w:r>
      <w:r w:rsidRPr="00DD5919">
        <w:rPr>
          <w:rFonts w:cs="Times New Roman"/>
          <w:b/>
        </w:rPr>
        <w:t>NIE</w:t>
      </w:r>
    </w:p>
    <w:p w:rsidR="0052356E" w:rsidRPr="00DD5919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</w:rPr>
        <w:t>nehnuteľnosťami konateľa/spoločníka,     ÁNO/</w:t>
      </w:r>
      <w:r w:rsidRPr="00DD5919">
        <w:rPr>
          <w:rFonts w:cs="Times New Roman"/>
          <w:b/>
        </w:rPr>
        <w:t>NIE</w:t>
      </w:r>
    </w:p>
    <w:p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bianko zmenkou,     ÁNO/</w:t>
      </w:r>
      <w:r w:rsidRPr="00DD5919">
        <w:rPr>
          <w:rFonts w:cs="Times New Roman"/>
          <w:b/>
        </w:rPr>
        <w:t>NIE</w:t>
      </w:r>
    </w:p>
    <w:p w:rsidR="0052356E" w:rsidRPr="0052356E" w:rsidRDefault="0052356E" w:rsidP="0052356E">
      <w:pPr>
        <w:pStyle w:val="Odsekzoznamu"/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C36"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Výnimočný rozsah: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</w:p>
    <w:p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</w:p>
    <w:p w:rsidR="0052356E" w:rsidRDefault="0052356E" w:rsidP="0052356E">
      <w:pPr>
        <w:tabs>
          <w:tab w:val="left" w:pos="284"/>
        </w:tabs>
        <w:rPr>
          <w:rFonts w:cs="Times New Roman"/>
        </w:rPr>
      </w:pPr>
    </w:p>
    <w:p w:rsidR="0052356E" w:rsidRDefault="0052356E" w:rsidP="0052356E">
      <w:pPr>
        <w:tabs>
          <w:tab w:val="left" w:pos="284"/>
        </w:tabs>
        <w:rPr>
          <w:rFonts w:cs="Times New Roman"/>
        </w:rPr>
      </w:pPr>
    </w:p>
    <w:p w:rsidR="0052356E" w:rsidRPr="0052356E" w:rsidRDefault="0052356E" w:rsidP="0052356E">
      <w:pPr>
        <w:tabs>
          <w:tab w:val="left" w:pos="284"/>
        </w:tabs>
        <w:rPr>
          <w:rFonts w:cs="Times New Roman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356E" w:rsidRDefault="00ED0C36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  <w:r w:rsidR="00FF7861">
        <w:rPr>
          <w:rFonts w:cs="Times New Roman"/>
        </w:rPr>
        <w:t>jednotky; takýmto majetkom sú napríklad</w:t>
      </w:r>
      <w:r w:rsidR="0052356E">
        <w:rPr>
          <w:rFonts w:cs="Times New Roman"/>
        </w:rPr>
        <w:t>: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ED0C36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356E" w:rsidRDefault="0052356E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:rsidR="0052356E" w:rsidRDefault="0052356E" w:rsidP="0052356E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FF7861" w:rsidRDefault="00FF7861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D0C36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356E" w:rsidRPr="00FF7861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84" w:type="dxa"/>
        <w:tblInd w:w="-45" w:type="dxa"/>
        <w:tblLayout w:type="fixed"/>
        <w:tblLook w:val="0000"/>
      </w:tblPr>
      <w:tblGrid>
        <w:gridCol w:w="6249"/>
        <w:gridCol w:w="2835"/>
      </w:tblGrid>
      <w:tr w:rsidR="0052356E" w:rsidRPr="00FF7861" w:rsidTr="00B13833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všeobecne záv. právnych predpisov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Informácie o iných formách zabezp., budúci možný záv. voči spriazn. osobám, ktorými sú: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356E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</w:t>
      </w:r>
      <w:r w:rsidR="0052356E">
        <w:rPr>
          <w:rFonts w:ascii="Times New Roman" w:hAnsi="Times New Roman" w:cs="Times New Roman"/>
          <w:sz w:val="24"/>
          <w:szCs w:val="24"/>
        </w:rPr>
        <w:t>: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prenajatého majetku,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majetku prijatého do úschovy, </w:t>
      </w:r>
    </w:p>
    <w:p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o pohľadávkach a záväzkoch z opcií, </w:t>
      </w:r>
    </w:p>
    <w:p w:rsidR="00FF7861" w:rsidRP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lastRenderedPageBreak/>
        <w:t>odpísaných pohľadávkach a podobne.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356E" w:rsidRDefault="0052356E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356E" w:rsidRDefault="0052356E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356E" w:rsidRDefault="0052356E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bookmarkStart w:id="0" w:name="_GoBack"/>
      <w:bookmarkEnd w:id="0"/>
    </w:p>
    <w:p w:rsidR="002936D8" w:rsidRDefault="002936D8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 xml:space="preserve">O skutočnostiach, ktoré nastali po dni, ku ktorému sa zostavuje účtovná závierka do dňa zostavenia účtovnej závierky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FF7861">
        <w:rPr>
          <w:rFonts w:ascii="Times New Roman" w:hAnsi="Times New Roman" w:cs="Times New Roman"/>
          <w:b/>
          <w:sz w:val="24"/>
          <w:szCs w:val="24"/>
        </w:rPr>
        <w:t xml:space="preserve">      nie sú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d.) prijatie rozhodnutia o predaji účtovnej jednotkyalebo jej časti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i.) mimoriadne udalosti</w:t>
      </w:r>
    </w:p>
    <w:p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</w:t>
      </w:r>
      <w:r w:rsidR="002936D8">
        <w:rPr>
          <w:rFonts w:ascii="Times New Roman" w:hAnsi="Times New Roman" w:cs="Times New Roman"/>
          <w:sz w:val="24"/>
          <w:szCs w:val="24"/>
        </w:rPr>
        <w:t>- €,</w:t>
      </w:r>
    </w:p>
    <w:p w:rsidR="002936D8" w:rsidRPr="00FF7861" w:rsidRDefault="002936D8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:rsidR="00ED0C36" w:rsidRPr="00FF7861" w:rsidRDefault="00ED0C36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3666" w:rsidRPr="00FF7861" w:rsidRDefault="00733666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63E6D" w:rsidRPr="00FF7861" w:rsidRDefault="00663E6D" w:rsidP="00FF786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663E6D" w:rsidRPr="00FF7861" w:rsidSect="0041519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5230" w:rsidRDefault="00C55230" w:rsidP="002936D8">
      <w:pPr>
        <w:spacing w:after="0" w:line="240" w:lineRule="auto"/>
      </w:pPr>
      <w:r>
        <w:separator/>
      </w:r>
    </w:p>
  </w:endnote>
  <w:endnote w:type="continuationSeparator" w:id="1">
    <w:p w:rsidR="00C55230" w:rsidRDefault="00C55230" w:rsidP="0029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91207220"/>
      <w:docPartObj>
        <w:docPartGallery w:val="Page Numbers (Bottom of Page)"/>
        <w:docPartUnique/>
      </w:docPartObj>
    </w:sdtPr>
    <w:sdtContent>
      <w:p w:rsidR="002936D8" w:rsidRDefault="0041519B">
        <w:pPr>
          <w:pStyle w:val="Pta"/>
          <w:jc w:val="right"/>
        </w:pPr>
        <w:r>
          <w:fldChar w:fldCharType="begin"/>
        </w:r>
        <w:r w:rsidR="002936D8">
          <w:instrText>PAGE   \* MERGEFORMAT</w:instrText>
        </w:r>
        <w:r>
          <w:fldChar w:fldCharType="separate"/>
        </w:r>
        <w:r w:rsidR="00DD5919">
          <w:rPr>
            <w:noProof/>
          </w:rPr>
          <w:t>3</w:t>
        </w:r>
        <w:r>
          <w:fldChar w:fldCharType="end"/>
        </w:r>
      </w:p>
    </w:sdtContent>
  </w:sdt>
  <w:p w:rsidR="002936D8" w:rsidRDefault="002936D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5230" w:rsidRDefault="00C55230" w:rsidP="002936D8">
      <w:pPr>
        <w:spacing w:after="0" w:line="240" w:lineRule="auto"/>
      </w:pPr>
      <w:r>
        <w:separator/>
      </w:r>
    </w:p>
  </w:footnote>
  <w:footnote w:type="continuationSeparator" w:id="1">
    <w:p w:rsidR="00C55230" w:rsidRDefault="00C55230" w:rsidP="00293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9A83318"/>
    <w:multiLevelType w:val="hybridMultilevel"/>
    <w:tmpl w:val="D0F83A8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D1307CB"/>
    <w:multiLevelType w:val="hybridMultilevel"/>
    <w:tmpl w:val="3410C7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1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287474"/>
    <w:multiLevelType w:val="hybridMultilevel"/>
    <w:tmpl w:val="B8D44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8"/>
  </w:num>
  <w:num w:numId="5">
    <w:abstractNumId w:val="10"/>
  </w:num>
  <w:num w:numId="6">
    <w:abstractNumId w:val="12"/>
  </w:num>
  <w:num w:numId="7">
    <w:abstractNumId w:val="3"/>
  </w:num>
  <w:num w:numId="8">
    <w:abstractNumId w:val="13"/>
  </w:num>
  <w:num w:numId="9">
    <w:abstractNumId w:val="9"/>
  </w:num>
  <w:num w:numId="10">
    <w:abstractNumId w:val="6"/>
  </w:num>
  <w:num w:numId="11">
    <w:abstractNumId w:val="1"/>
  </w:num>
  <w:num w:numId="12">
    <w:abstractNumId w:val="4"/>
  </w:num>
  <w:num w:numId="13">
    <w:abstractNumId w:val="11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DB4717"/>
    <w:rsid w:val="0005378B"/>
    <w:rsid w:val="001E663C"/>
    <w:rsid w:val="002936D8"/>
    <w:rsid w:val="0041519B"/>
    <w:rsid w:val="004266CF"/>
    <w:rsid w:val="0052356E"/>
    <w:rsid w:val="005552E3"/>
    <w:rsid w:val="00663E6D"/>
    <w:rsid w:val="00733666"/>
    <w:rsid w:val="00C55230"/>
    <w:rsid w:val="00CA0A67"/>
    <w:rsid w:val="00DB4717"/>
    <w:rsid w:val="00DD5919"/>
    <w:rsid w:val="00E75428"/>
    <w:rsid w:val="00ED0C36"/>
    <w:rsid w:val="00EF6FD5"/>
    <w:rsid w:val="00FF78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DD591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53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8A1333-B029-4180-9FAF-A714B947D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1247</Words>
  <Characters>7113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AcerNB</cp:lastModifiedBy>
  <cp:revision>2</cp:revision>
  <cp:lastPrinted>2016-02-25T13:21:00Z</cp:lastPrinted>
  <dcterms:created xsi:type="dcterms:W3CDTF">2017-06-29T18:57:00Z</dcterms:created>
  <dcterms:modified xsi:type="dcterms:W3CDTF">2017-06-29T18:57:00Z</dcterms:modified>
</cp:coreProperties>
</file>