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148F9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33992" w:rsidP="00B339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PROFI€KONT spol. 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33992" w:rsidP="00B339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44561962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33992" w:rsidP="00B339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Račianska 157, Bratislava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4E123B" w:rsidRDefault="00B3399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4E123B">
        <w:rPr>
          <w:rFonts w:ascii="Arial" w:hAnsi="Arial" w:cs="Arial"/>
          <w:b/>
          <w:spacing w:val="-5"/>
          <w:sz w:val="22"/>
          <w:szCs w:val="22"/>
        </w:rPr>
        <w:t xml:space="preserve">     </w:t>
      </w:r>
      <w:r w:rsidR="00F24C22">
        <w:rPr>
          <w:rFonts w:ascii="Arial" w:hAnsi="Arial" w:cs="Arial"/>
          <w:b/>
          <w:spacing w:val="-5"/>
          <w:sz w:val="22"/>
          <w:szCs w:val="22"/>
        </w:rPr>
        <w:t>n</w:t>
      </w:r>
      <w:r w:rsidRPr="004E123B">
        <w:rPr>
          <w:rFonts w:ascii="Arial" w:hAnsi="Arial" w:cs="Arial"/>
          <w:b/>
          <w:spacing w:val="-5"/>
          <w:sz w:val="22"/>
          <w:szCs w:val="22"/>
        </w:rPr>
        <w:t>etýka sa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148F9" w:rsidP="00B3399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B33992" w:rsidP="00B3399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9C4406">
        <w:rPr>
          <w:rFonts w:ascii="Arial" w:hAnsi="Arial" w:cs="Arial"/>
          <w:sz w:val="22"/>
          <w:szCs w:val="22"/>
        </w:rPr>
        <w:t xml:space="preserve">účtovná jednotka aj v ďalšom roku </w:t>
      </w:r>
      <w:r w:rsidR="00B33992">
        <w:rPr>
          <w:rFonts w:ascii="Arial" w:hAnsi="Arial" w:cs="Arial"/>
          <w:sz w:val="22"/>
          <w:szCs w:val="22"/>
        </w:rPr>
        <w:t xml:space="preserve">bude pokračovať </w:t>
      </w:r>
      <w:r w:rsidR="009C4406">
        <w:rPr>
          <w:rFonts w:ascii="Arial" w:hAnsi="Arial" w:cs="Arial"/>
          <w:sz w:val="22"/>
          <w:szCs w:val="22"/>
        </w:rPr>
        <w:t>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339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09124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091245">
              <w:rPr>
                <w:rFonts w:ascii="Arial" w:hAnsi="Arial" w:cs="Arial"/>
                <w:sz w:val="22"/>
                <w:szCs w:val="22"/>
              </w:rPr>
              <w:t>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    áno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netýka sa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A9531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A9531C">
        <w:rPr>
          <w:rFonts w:ascii="Arial" w:hAnsi="Arial" w:cs="Arial"/>
          <w:sz w:val="22"/>
          <w:szCs w:val="22"/>
        </w:rPr>
        <w:t xml:space="preserve"> 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84C20" w:rsidRPr="00B33992" w:rsidRDefault="00401155" w:rsidP="00F84C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33992">
        <w:rPr>
          <w:rFonts w:ascii="Arial" w:hAnsi="Arial" w:cs="Arial"/>
          <w:spacing w:val="-5"/>
          <w:sz w:val="22"/>
          <w:szCs w:val="22"/>
        </w:rPr>
        <w:t xml:space="preserve"> </w:t>
      </w:r>
      <w:r w:rsidR="00F84C20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CE5" w:rsidRPr="009C4406" w:rsidRDefault="00537C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F24C2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F24C22">
        <w:rPr>
          <w:rFonts w:ascii="Arial" w:hAnsi="Arial" w:cs="Arial"/>
          <w:b/>
          <w:sz w:val="22"/>
          <w:szCs w:val="22"/>
        </w:rPr>
        <w:t>netýka sa</w:t>
      </w:r>
    </w:p>
    <w:p w:rsidR="00F404E8" w:rsidRPr="00F24C22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24C22" w:rsidRDefault="002C12B4" w:rsidP="00F24C2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F24C22" w:rsidRPr="00B33992" w:rsidRDefault="00F24C22" w:rsidP="00F24C2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     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F24C22" w:rsidRDefault="002C12B4" w:rsidP="00F24C22">
      <w:pPr>
        <w:pStyle w:val="Zkladntext"/>
        <w:tabs>
          <w:tab w:val="left" w:pos="668"/>
        </w:tabs>
        <w:ind w:left="568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="00F24C22">
        <w:rPr>
          <w:rFonts w:ascii="Arial" w:hAnsi="Arial" w:cs="Arial"/>
          <w:sz w:val="22"/>
          <w:szCs w:val="22"/>
        </w:rPr>
        <w:t xml:space="preserve">     </w:t>
      </w:r>
      <w:r w:rsidRPr="00A55E63">
        <w:rPr>
          <w:rFonts w:ascii="Arial" w:hAnsi="Arial" w:cs="Arial"/>
          <w:sz w:val="22"/>
          <w:szCs w:val="22"/>
        </w:rPr>
        <w:t>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F24C2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80BC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80BCE">
        <w:rPr>
          <w:rFonts w:ascii="Arial" w:hAnsi="Arial" w:cs="Arial"/>
          <w:b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80BC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80BCE">
        <w:rPr>
          <w:rFonts w:ascii="Arial" w:hAnsi="Arial" w:cs="Arial"/>
          <w:b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373635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3399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33992">
        <w:rPr>
          <w:rFonts w:ascii="Arial" w:hAnsi="Arial" w:cs="Arial"/>
          <w:spacing w:val="-5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373635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3992">
        <w:rPr>
          <w:rFonts w:ascii="Arial" w:hAnsi="Arial" w:cs="Arial"/>
          <w:spacing w:val="-2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373635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3992">
        <w:rPr>
          <w:rFonts w:ascii="Arial" w:hAnsi="Arial" w:cs="Arial"/>
          <w:spacing w:val="-5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B33992" w:rsidRDefault="00B339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="00A9531C"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33992" w:rsidRPr="00B33992" w:rsidRDefault="00637F73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3992">
        <w:rPr>
          <w:rFonts w:ascii="Arial" w:hAnsi="Arial" w:cs="Arial"/>
          <w:spacing w:val="-8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B33992" w:rsidRPr="00B33992" w:rsidRDefault="00B33992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A55E63" w:rsidRDefault="00B339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637F73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637F73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9D5C84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5600B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5084" w:rsidRDefault="00EC5084">
      <w:r>
        <w:separator/>
      </w:r>
    </w:p>
  </w:endnote>
  <w:endnote w:type="continuationSeparator" w:id="0">
    <w:p w:rsidR="00EC5084" w:rsidRDefault="00EC50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73C63">
    <w:pPr>
      <w:spacing w:line="200" w:lineRule="exact"/>
      <w:rPr>
        <w:sz w:val="20"/>
        <w:szCs w:val="20"/>
      </w:rPr>
    </w:pPr>
    <w:r w:rsidRPr="00373C6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F148F9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5084" w:rsidRDefault="00EC5084">
      <w:r>
        <w:separator/>
      </w:r>
    </w:p>
  </w:footnote>
  <w:footnote w:type="continuationSeparator" w:id="0">
    <w:p w:rsidR="00EC5084" w:rsidRDefault="00EC50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D2C59">
      <w:rPr>
        <w:rFonts w:ascii="Arial" w:hAnsi="Arial" w:cs="Arial"/>
        <w:sz w:val="22"/>
        <w:szCs w:val="22"/>
        <w:bdr w:val="single" w:sz="4" w:space="0" w:color="auto"/>
      </w:rPr>
      <w:t>44561962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D2C59">
      <w:rPr>
        <w:rFonts w:ascii="Arial" w:hAnsi="Arial" w:cs="Arial"/>
        <w:sz w:val="22"/>
        <w:szCs w:val="22"/>
        <w:bdr w:val="single" w:sz="4" w:space="0" w:color="auto"/>
      </w:rPr>
      <w:t>2022767483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E5419"/>
    <w:multiLevelType w:val="hybridMultilevel"/>
    <w:tmpl w:val="1CF2DE9A"/>
    <w:lvl w:ilvl="0" w:tplc="B66CD2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245"/>
    <w:rsid w:val="00113432"/>
    <w:rsid w:val="00120CF8"/>
    <w:rsid w:val="00124058"/>
    <w:rsid w:val="001406AD"/>
    <w:rsid w:val="001F6834"/>
    <w:rsid w:val="002401F1"/>
    <w:rsid w:val="002C12B4"/>
    <w:rsid w:val="002D7E6D"/>
    <w:rsid w:val="003657F5"/>
    <w:rsid w:val="00373635"/>
    <w:rsid w:val="00373C63"/>
    <w:rsid w:val="003D056F"/>
    <w:rsid w:val="00401155"/>
    <w:rsid w:val="00440B3B"/>
    <w:rsid w:val="004A2BF3"/>
    <w:rsid w:val="004E123B"/>
    <w:rsid w:val="00537CE5"/>
    <w:rsid w:val="0055784D"/>
    <w:rsid w:val="005600B5"/>
    <w:rsid w:val="00623868"/>
    <w:rsid w:val="00637F73"/>
    <w:rsid w:val="00676DB4"/>
    <w:rsid w:val="006B074E"/>
    <w:rsid w:val="00845761"/>
    <w:rsid w:val="008771A6"/>
    <w:rsid w:val="00913435"/>
    <w:rsid w:val="00916772"/>
    <w:rsid w:val="009A27D0"/>
    <w:rsid w:val="009C4406"/>
    <w:rsid w:val="009D5C84"/>
    <w:rsid w:val="00A55E63"/>
    <w:rsid w:val="00A8499B"/>
    <w:rsid w:val="00A9531C"/>
    <w:rsid w:val="00AD6C8A"/>
    <w:rsid w:val="00AD749D"/>
    <w:rsid w:val="00B15261"/>
    <w:rsid w:val="00B15E67"/>
    <w:rsid w:val="00B33992"/>
    <w:rsid w:val="00B7440A"/>
    <w:rsid w:val="00B80BCE"/>
    <w:rsid w:val="00BD2C59"/>
    <w:rsid w:val="00C01CB7"/>
    <w:rsid w:val="00CC3205"/>
    <w:rsid w:val="00CD545D"/>
    <w:rsid w:val="00EB4798"/>
    <w:rsid w:val="00EB55FA"/>
    <w:rsid w:val="00EC5084"/>
    <w:rsid w:val="00EE5474"/>
    <w:rsid w:val="00F148F9"/>
    <w:rsid w:val="00F24C22"/>
    <w:rsid w:val="00F25A7B"/>
    <w:rsid w:val="00F404E8"/>
    <w:rsid w:val="00F817B0"/>
    <w:rsid w:val="00F84C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600B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5600B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5600B5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600B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600B5"/>
  </w:style>
  <w:style w:type="paragraph" w:customStyle="1" w:styleId="TableParagraph">
    <w:name w:val="Table Paragraph"/>
    <w:basedOn w:val="Normlny"/>
    <w:uiPriority w:val="1"/>
    <w:qFormat/>
    <w:rsid w:val="005600B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1047</Words>
  <Characters>5968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Richterova</cp:lastModifiedBy>
  <cp:revision>2</cp:revision>
  <dcterms:created xsi:type="dcterms:W3CDTF">2017-06-25T18:55:00Z</dcterms:created>
  <dcterms:modified xsi:type="dcterms:W3CDTF">2017-06-25T18:55:00Z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