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5B35" w:rsidRDefault="008273F4" w:rsidP="00027530">
      <w:pPr>
        <w:pStyle w:val="Nadpis1"/>
      </w:pPr>
      <w:r>
        <w:t>Všeobecné údaje</w:t>
      </w:r>
    </w:p>
    <w:p w:rsidR="00375B35" w:rsidRDefault="00375B35" w:rsidP="004D3B4A">
      <w:pPr>
        <w:pStyle w:val="Zkladntext"/>
      </w:pPr>
    </w:p>
    <w:p w:rsidR="00375B35" w:rsidRDefault="008273F4" w:rsidP="004D3B4A">
      <w:pPr>
        <w:pStyle w:val="Nadpis2"/>
        <w:numPr>
          <w:ilvl w:val="0"/>
          <w:numId w:val="2"/>
        </w:numPr>
      </w:pPr>
      <w:r>
        <w:t>Názov právnickej osoby a jej sídlo:</w:t>
      </w:r>
    </w:p>
    <w:p w:rsidR="00375B35" w:rsidRDefault="00375B35" w:rsidP="004D3B4A">
      <w:pPr>
        <w:pStyle w:val="Zkladntext"/>
      </w:pPr>
      <w:r>
        <w:t xml:space="preserve">Spoločnosť </w:t>
      </w:r>
      <w:r w:rsidR="001A24BE">
        <w:t>LAMAČ s.r.o</w:t>
      </w:r>
      <w:r w:rsidR="005D47AD">
        <w:t xml:space="preserve"> </w:t>
      </w:r>
      <w:r w:rsidR="001A24BE">
        <w:t xml:space="preserve">Železničiarska 13  </w:t>
      </w:r>
      <w:r w:rsidR="005D47AD">
        <w:t>Bratislava</w:t>
      </w:r>
      <w:r w:rsidR="00900F7E">
        <w:t xml:space="preserve"> </w:t>
      </w:r>
      <w:r>
        <w:t xml:space="preserve">(ďalej len Spoločnosť),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8273F4" w:rsidRDefault="008273F4" w:rsidP="008273F4">
      <w:pPr>
        <w:pStyle w:val="Nadpis2"/>
      </w:pPr>
      <w:bookmarkStart w:id="0" w:name="_Toc530739896"/>
      <w:r>
        <w:t>Informácie o konsolidovanom celku</w:t>
      </w:r>
    </w:p>
    <w:p w:rsidR="008273F4" w:rsidRPr="008273F4" w:rsidRDefault="008273F4" w:rsidP="008273F4"/>
    <w:p w:rsidR="008273F4" w:rsidRDefault="007E4BDE" w:rsidP="008273F4">
      <w:pPr>
        <w:pStyle w:val="Zkladntext"/>
      </w:pPr>
      <w:r>
        <w:t xml:space="preserve">Materská spoločnosť je </w:t>
      </w:r>
      <w:r w:rsidR="007B0346">
        <w:t xml:space="preserve"> BALLO &amp; ENGEL </w:t>
      </w:r>
      <w:proofErr w:type="spellStart"/>
      <w:r w:rsidR="007B0346">
        <w:t>Investmen</w:t>
      </w:r>
      <w:r w:rsidR="003646B1">
        <w:t>t</w:t>
      </w:r>
      <w:bookmarkStart w:id="1" w:name="_GoBack"/>
      <w:bookmarkEnd w:id="1"/>
      <w:proofErr w:type="spellEnd"/>
      <w:r w:rsidR="007B0346">
        <w:t xml:space="preserve"> </w:t>
      </w:r>
      <w:proofErr w:type="spellStart"/>
      <w:r w:rsidR="007B0346">
        <w:t>a.s</w:t>
      </w:r>
      <w:proofErr w:type="spellEnd"/>
      <w:r w:rsidR="007B0346">
        <w:t>., so sídlom Železničiarska 13, 811 04 Bratislava</w:t>
      </w:r>
    </w:p>
    <w:p w:rsidR="008273F4" w:rsidRDefault="008273F4" w:rsidP="008273F4">
      <w:pPr>
        <w:pStyle w:val="Zkladntext"/>
      </w:pPr>
    </w:p>
    <w:bookmarkEnd w:id="0"/>
    <w:p w:rsidR="00375B35" w:rsidRDefault="00375B35" w:rsidP="004D3B4A">
      <w:pPr>
        <w:pStyle w:val="Nadpis2"/>
        <w:numPr>
          <w:ilvl w:val="0"/>
          <w:numId w:val="2"/>
        </w:numPr>
      </w:pPr>
      <w:r>
        <w:t>P</w:t>
      </w:r>
      <w:r w:rsidR="008273F4">
        <w:t>riemerný prepočítaný počet zamestnancov:</w:t>
      </w:r>
      <w:r>
        <w:t xml:space="preserve"> </w:t>
      </w:r>
    </w:p>
    <w:p w:rsidR="003756A2" w:rsidRDefault="003756A2" w:rsidP="004D3B4A">
      <w:pPr>
        <w:pStyle w:val="Zkladntext"/>
      </w:pPr>
    </w:p>
    <w:p w:rsidR="006B6995" w:rsidRDefault="006B6995" w:rsidP="004D3B4A">
      <w:pPr>
        <w:pStyle w:val="Zkladntext"/>
      </w:pPr>
    </w:p>
    <w:p w:rsidR="003756A2" w:rsidRDefault="008273F4" w:rsidP="004D3B4A">
      <w:pPr>
        <w:pStyle w:val="Zkladntext"/>
      </w:pPr>
      <w:r w:rsidRPr="001E4F0B">
        <w:t xml:space="preserve">Za bežné účtovné obdobie </w:t>
      </w:r>
      <w:r w:rsidR="00CA330A">
        <w:t>spoločnosť neeviduje žiadnych zamestnancov</w:t>
      </w:r>
    </w:p>
    <w:p w:rsidR="00177B8C" w:rsidRPr="00177B8C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</w:t>
      </w:r>
    </w:p>
    <w:p w:rsidR="008273F4" w:rsidRDefault="008273F4" w:rsidP="00027530">
      <w:pPr>
        <w:pStyle w:val="Nadpis1"/>
      </w:pPr>
      <w:r>
        <w:t xml:space="preserve">informácia  o  prijatých  postupoch </w:t>
      </w:r>
      <w:r w:rsidRPr="003756A2">
        <w:t>.</w:t>
      </w:r>
    </w:p>
    <w:p w:rsidR="00375B35" w:rsidRDefault="00375B35" w:rsidP="004D3B4A">
      <w:pPr>
        <w:pStyle w:val="Zkladntext"/>
      </w:pPr>
    </w:p>
    <w:p w:rsidR="00177B8C" w:rsidRDefault="00177B8C" w:rsidP="004D3B4A">
      <w:pPr>
        <w:pStyle w:val="Zkladntext"/>
      </w:pPr>
    </w:p>
    <w:p w:rsidR="00375B35" w:rsidRDefault="00375B35" w:rsidP="004D3B4A">
      <w:pPr>
        <w:pStyle w:val="Zkladntext"/>
      </w:pPr>
    </w:p>
    <w:p w:rsidR="008273F4" w:rsidRDefault="008273F4" w:rsidP="008273F4">
      <w:pPr>
        <w:pStyle w:val="Nadpis2"/>
        <w:numPr>
          <w:ilvl w:val="0"/>
          <w:numId w:val="19"/>
        </w:numPr>
      </w:pPr>
      <w:r>
        <w:t>Východiská pre zostavenie účtovnej závierky</w:t>
      </w:r>
    </w:p>
    <w:p w:rsidR="00DE0727" w:rsidRDefault="008273F4" w:rsidP="00B80D1E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B80D1E" w:rsidRDefault="00B80D1E" w:rsidP="00B80D1E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Spôsob oceňovania jednotlivých položiek majetku a záväzkov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Dlhodobý nehmotný majetok a dlhodobý hmotný majetok</w:t>
      </w:r>
    </w:p>
    <w:p w:rsidR="00B80D1E" w:rsidRDefault="00B80D1E" w:rsidP="00B80D1E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Pohľadávky</w:t>
      </w:r>
    </w:p>
    <w:p w:rsidR="00B80D1E" w:rsidRDefault="00B80D1E" w:rsidP="00B80D1E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Krátkodobý finančný majetok</w:t>
      </w:r>
    </w:p>
    <w:p w:rsidR="00B80D1E" w:rsidRDefault="00B80D1E" w:rsidP="00B80D1E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B80D1E" w:rsidRDefault="00B80D1E" w:rsidP="00B80D1E">
      <w:pPr>
        <w:pStyle w:val="Pismenka"/>
        <w:numPr>
          <w:ilvl w:val="0"/>
          <w:numId w:val="0"/>
        </w:numPr>
        <w:ind w:left="36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Záväzky vrátane rezerv, dlhopisov, pôžičiek a úverov</w:t>
      </w:r>
    </w:p>
    <w:p w:rsidR="00B80D1E" w:rsidRPr="00B80D1E" w:rsidRDefault="00B80D1E" w:rsidP="00B80D1E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0D1E" w:rsidRDefault="00B80D1E" w:rsidP="00B80D1E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B80D1E" w:rsidRDefault="00B80D1E" w:rsidP="00B80D1E">
      <w:pPr>
        <w:pStyle w:val="Zkladntext"/>
        <w:ind w:left="720"/>
        <w:rPr>
          <w:sz w:val="24"/>
        </w:rPr>
      </w:pPr>
    </w:p>
    <w:p w:rsidR="002D2271" w:rsidRDefault="002D2271" w:rsidP="002D2271">
      <w:pPr>
        <w:pStyle w:val="Zkladntext"/>
        <w:ind w:left="450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141"/>
        <w:gridCol w:w="1701"/>
        <w:gridCol w:w="142"/>
        <w:gridCol w:w="1701"/>
      </w:tblGrid>
      <w:tr w:rsidR="00B80D1E" w:rsidRPr="005D47AD" w:rsidTr="001E4F0B">
        <w:trPr>
          <w:trHeight w:val="250"/>
        </w:trPr>
        <w:tc>
          <w:tcPr>
            <w:tcW w:w="3118" w:type="dxa"/>
          </w:tcPr>
          <w:p w:rsidR="00B80D1E" w:rsidRPr="005D47AD" w:rsidRDefault="00B80D1E" w:rsidP="001A24BE"/>
        </w:tc>
        <w:tc>
          <w:tcPr>
            <w:tcW w:w="1985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</w:tr>
    </w:tbl>
    <w:p w:rsidR="002D2271" w:rsidRPr="005D47AD" w:rsidRDefault="002D2271" w:rsidP="00B80D1E">
      <w:pPr>
        <w:pStyle w:val="Nadpis2"/>
        <w:numPr>
          <w:ilvl w:val="0"/>
          <w:numId w:val="19"/>
        </w:numPr>
      </w:pPr>
      <w:r w:rsidRPr="005D47AD"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Default="00B80D1E" w:rsidP="00B80D1E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. </w:t>
      </w:r>
    </w:p>
    <w:p w:rsidR="00B80D1E" w:rsidRDefault="00B80D1E" w:rsidP="00B80D1E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bookmarkStart w:id="2" w:name="_Toc530739900"/>
    </w:p>
    <w:p w:rsidR="001F1530" w:rsidRDefault="00B80D1E" w:rsidP="00B80D1E">
      <w:pPr>
        <w:pStyle w:val="Nadpis2"/>
      </w:pPr>
      <w:r>
        <w:t>Informácia o o</w:t>
      </w:r>
      <w:r w:rsidR="001F1530">
        <w:t>prav</w:t>
      </w:r>
      <w:r>
        <w:t>ách</w:t>
      </w:r>
      <w:r w:rsidR="001F1530">
        <w:t xml:space="preserve"> významných chýb minulých účtovných období</w:t>
      </w:r>
    </w:p>
    <w:p w:rsidR="00AA619E" w:rsidRPr="00AA619E" w:rsidRDefault="00AA619E" w:rsidP="00AA619E"/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lastRenderedPageBreak/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AA619E" w:rsidRDefault="00375B35" w:rsidP="00027530">
      <w:pPr>
        <w:pStyle w:val="Nadpis1"/>
      </w:pPr>
      <w:r w:rsidRPr="00167299">
        <w:t>informácie</w:t>
      </w:r>
      <w:r w:rsidR="00AA619E">
        <w:t xml:space="preserve">, ktoré vysvetľujú a dopĺňajú súvahu a výkaz ziskov a strát </w:t>
      </w:r>
      <w:bookmarkStart w:id="3" w:name="_Toc530739901"/>
      <w:bookmarkEnd w:id="2"/>
    </w:p>
    <w:p w:rsidR="00AA619E" w:rsidRDefault="00AA619E" w:rsidP="00080FE9">
      <w:pPr>
        <w:pStyle w:val="Nadpis1"/>
        <w:numPr>
          <w:ilvl w:val="0"/>
          <w:numId w:val="0"/>
        </w:numPr>
        <w:ind w:left="360"/>
      </w:pPr>
    </w:p>
    <w:bookmarkEnd w:id="3"/>
    <w:p w:rsidR="00B42D84" w:rsidRPr="00B42D84" w:rsidRDefault="00B42D84" w:rsidP="00B42D84">
      <w:pPr>
        <w:pStyle w:val="Nadpis2"/>
        <w:numPr>
          <w:ilvl w:val="0"/>
          <w:numId w:val="0"/>
        </w:numPr>
        <w:ind w:left="360"/>
        <w:rPr>
          <w:rFonts w:eastAsia="Calibri"/>
          <w:lang w:eastAsia="sk-SK"/>
        </w:rPr>
      </w:pPr>
    </w:p>
    <w:p w:rsidR="00B42D84" w:rsidRDefault="00B42D84" w:rsidP="00B42D84">
      <w:pPr>
        <w:pStyle w:val="Nadpis2"/>
        <w:numPr>
          <w:ilvl w:val="0"/>
          <w:numId w:val="22"/>
        </w:numPr>
        <w:rPr>
          <w:rFonts w:eastAsia="Calibri"/>
          <w:lang w:eastAsia="sk-SK"/>
        </w:rPr>
      </w:pPr>
      <w:r w:rsidRPr="00B42D84">
        <w:rPr>
          <w:rFonts w:eastAsia="Calibri"/>
          <w:lang w:eastAsia="sk-SK"/>
        </w:rPr>
        <w:t>Informácia o sume a dôvodoch vzniku jednotlivých položiek nákladov alebo výnosov, ktoré majú</w:t>
      </w:r>
      <w:r>
        <w:rPr>
          <w:rFonts w:eastAsia="Calibri"/>
          <w:lang w:eastAsia="sk-SK"/>
        </w:rPr>
        <w:t xml:space="preserve"> výnimočný rozsah alebo výskyt</w:t>
      </w:r>
    </w:p>
    <w:p w:rsidR="00B42D84" w:rsidRDefault="00B42D84" w:rsidP="00B42D84">
      <w:pPr>
        <w:rPr>
          <w:sz w:val="18"/>
        </w:rPr>
      </w:pPr>
    </w:p>
    <w:p w:rsidR="00B42D84" w:rsidRDefault="00B42D84" w:rsidP="00B42D84">
      <w:pPr>
        <w:ind w:left="426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:rsidR="00B42D84" w:rsidRPr="00B42D84" w:rsidRDefault="00B42D84" w:rsidP="00B42D84">
      <w:pPr>
        <w:ind w:left="426"/>
        <w:rPr>
          <w:rFonts w:eastAsia="Calibri"/>
          <w:lang w:eastAsia="sk-SK"/>
        </w:rPr>
      </w:pPr>
    </w:p>
    <w:p w:rsidR="00375B35" w:rsidRDefault="00375B35" w:rsidP="004D3B4A">
      <w:pPr>
        <w:pStyle w:val="Zkladntext"/>
      </w:pPr>
    </w:p>
    <w:p w:rsidR="005D47AD" w:rsidRDefault="005D47AD">
      <w:pPr>
        <w:pStyle w:val="Zkladntext"/>
      </w:pPr>
    </w:p>
    <w:p w:rsidR="00667AB3" w:rsidRDefault="00667AB3" w:rsidP="00667AB3">
      <w:pPr>
        <w:pStyle w:val="Nadpis2"/>
        <w:numPr>
          <w:ilvl w:val="0"/>
          <w:numId w:val="2"/>
        </w:numPr>
      </w:pPr>
      <w:r>
        <w:t xml:space="preserve">Informácie o povinnostiach účtovnej jednotky </w:t>
      </w:r>
    </w:p>
    <w:p w:rsidR="00375B35" w:rsidRDefault="00375B35">
      <w:pPr>
        <w:pStyle w:val="Zkladntext"/>
        <w:ind w:left="766"/>
      </w:pP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5D47AD">
        <w:t>Spoločnosť neeviduje iné aktíva a iné pasíva</w:t>
      </w:r>
      <w:r w:rsidR="00667AB3" w:rsidRPr="005D47AD">
        <w:t xml:space="preserve"> ani ostatné významné povinnosti a významné podmienené záväzky</w:t>
      </w:r>
    </w:p>
    <w:p w:rsidR="0093108D" w:rsidRDefault="0093108D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Default="00375B35" w:rsidP="0000290B">
      <w:pPr>
        <w:pStyle w:val="Zkladntext"/>
      </w:pPr>
    </w:p>
    <w:p w:rsidR="00375B35" w:rsidRPr="00C35F49" w:rsidRDefault="00375B35" w:rsidP="0000290B">
      <w:pPr>
        <w:pStyle w:val="Zkladntext"/>
      </w:pPr>
    </w:p>
    <w:p w:rsidR="00027530" w:rsidRDefault="00080FE9" w:rsidP="00080FE9">
      <w:pPr>
        <w:pStyle w:val="Nadpis1"/>
        <w:numPr>
          <w:ilvl w:val="0"/>
          <w:numId w:val="0"/>
        </w:numPr>
        <w:ind w:left="360" w:hanging="360"/>
        <w:rPr>
          <w:spacing w:val="20"/>
        </w:rPr>
      </w:pPr>
      <w:r>
        <w:rPr>
          <w:spacing w:val="20"/>
        </w:rPr>
        <w:t xml:space="preserve">6. </w:t>
      </w:r>
      <w:r w:rsidR="00375B35" w:rsidRPr="00080FE9">
        <w:rPr>
          <w:caps w:val="0"/>
        </w:rPr>
        <w:t>Informáci</w:t>
      </w:r>
      <w:r w:rsidR="00667AB3" w:rsidRPr="00080FE9">
        <w:rPr>
          <w:caps w:val="0"/>
        </w:rPr>
        <w:t>a</w:t>
      </w:r>
      <w:r w:rsidR="00375B35" w:rsidRPr="00080FE9">
        <w:rPr>
          <w:caps w:val="0"/>
        </w:rPr>
        <w:t xml:space="preserve"> o</w:t>
      </w:r>
      <w:r w:rsidR="00667AB3" w:rsidRPr="00080FE9">
        <w:rPr>
          <w:caps w:val="0"/>
        </w:rPr>
        <w:t> </w:t>
      </w:r>
      <w:r w:rsidR="00027530" w:rsidRPr="00080FE9">
        <w:rPr>
          <w:caps w:val="0"/>
        </w:rPr>
        <w:t>udelení</w:t>
      </w:r>
      <w:r w:rsidR="00667AB3" w:rsidRPr="00080FE9">
        <w:rPr>
          <w:caps w:val="0"/>
        </w:rPr>
        <w:t xml:space="preserve"> výlučného práva alebo osobitnéh</w:t>
      </w:r>
      <w:r w:rsidR="00027530" w:rsidRPr="00080FE9">
        <w:rPr>
          <w:caps w:val="0"/>
        </w:rPr>
        <w:t>o</w:t>
      </w:r>
      <w:r w:rsidR="00667AB3" w:rsidRPr="00080FE9">
        <w:rPr>
          <w:caps w:val="0"/>
        </w:rPr>
        <w:t xml:space="preserve"> práva, ktorým sa udelilo právo pos</w:t>
      </w:r>
      <w:r w:rsidR="00027530" w:rsidRPr="00080FE9">
        <w:rPr>
          <w:caps w:val="0"/>
        </w:rPr>
        <w:t>kytovať služby vo verejnom záujme</w:t>
      </w:r>
      <w:r w:rsidR="00027530" w:rsidRPr="00027530">
        <w:rPr>
          <w:spacing w:val="20"/>
        </w:rPr>
        <w:t xml:space="preserve"> </w:t>
      </w:r>
    </w:p>
    <w:p w:rsidR="00027530" w:rsidRPr="00027530" w:rsidRDefault="00027530" w:rsidP="00027530">
      <w:pPr>
        <w:rPr>
          <w:sz w:val="18"/>
        </w:rPr>
      </w:pPr>
      <w:r w:rsidRPr="00027530">
        <w:rPr>
          <w:sz w:val="18"/>
        </w:rPr>
        <w:t>Spoločnosti nebolo udelené výlučného právo alebo osobitné práva, ktorým sa udelilo právo poskytovať služby vo verejnom záujme.</w:t>
      </w:r>
    </w:p>
    <w:sectPr w:rsidR="00027530" w:rsidRPr="00027530" w:rsidSect="0080405F">
      <w:head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B0346" w:rsidRDefault="007B0346" w:rsidP="00E95128">
      <w:r>
        <w:separator/>
      </w:r>
    </w:p>
  </w:endnote>
  <w:endnote w:type="continuationSeparator" w:id="0">
    <w:p w:rsidR="007B0346" w:rsidRDefault="007B034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0346" w:rsidRPr="00F70C00" w:rsidRDefault="007B034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B0346" w:rsidRDefault="007B0346" w:rsidP="00E95128">
      <w:r>
        <w:separator/>
      </w:r>
    </w:p>
  </w:footnote>
  <w:footnote w:type="continuationSeparator" w:id="0">
    <w:p w:rsidR="007B0346" w:rsidRDefault="007B034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325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90"/>
      <w:gridCol w:w="290"/>
      <w:gridCol w:w="290"/>
      <w:gridCol w:w="280"/>
      <w:gridCol w:w="290"/>
      <w:gridCol w:w="290"/>
      <w:gridCol w:w="280"/>
      <w:gridCol w:w="290"/>
      <w:gridCol w:w="290"/>
      <w:gridCol w:w="280"/>
    </w:tblGrid>
    <w:tr w:rsidR="007B0346" w:rsidRPr="003F477D" w:rsidTr="0080405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B0346" w:rsidRPr="003F477D" w:rsidRDefault="007B0346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06078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1A24B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CA330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1A24BE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CA330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  <w:tr w:rsidR="007B0346" w:rsidRPr="003F477D" w:rsidTr="0080405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B0346" w:rsidRPr="003F477D" w:rsidRDefault="007B0346" w:rsidP="008273F4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7B0346" w:rsidP="0006078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7B0346" w:rsidP="001A24B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7B034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7B034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7B0346" w:rsidP="00CA330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1A24B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7B0346" w:rsidP="0080405F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7B0346" w:rsidP="00CA330A">
          <w:pPr>
            <w:jc w:val="center"/>
            <w:rPr>
              <w:szCs w:val="22"/>
              <w:lang w:eastAsia="sk-SK"/>
            </w:rPr>
          </w:pPr>
        </w:p>
      </w:tc>
    </w:tr>
  </w:tbl>
  <w:p w:rsidR="007B0346" w:rsidRDefault="007B0346">
    <w:pPr>
      <w:pStyle w:val="Hlavika"/>
    </w:pPr>
    <w:r>
      <w:t xml:space="preserve">                                                                                                      </w:t>
    </w:r>
  </w:p>
  <w:p w:rsidR="007B0346" w:rsidRDefault="007B034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B0346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B0346" w:rsidRPr="003F477D" w:rsidRDefault="007B0346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7B0346" w:rsidRDefault="007B034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078C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15FD"/>
    <w:rsid w:val="00184E52"/>
    <w:rsid w:val="00193EE6"/>
    <w:rsid w:val="00194BFD"/>
    <w:rsid w:val="001A1C39"/>
    <w:rsid w:val="001A24BE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4F0B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2FA5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46B1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5095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7AD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5A6C"/>
    <w:rsid w:val="0078754C"/>
    <w:rsid w:val="007902B7"/>
    <w:rsid w:val="007903B8"/>
    <w:rsid w:val="0079191F"/>
    <w:rsid w:val="007A005F"/>
    <w:rsid w:val="007A1781"/>
    <w:rsid w:val="007A491D"/>
    <w:rsid w:val="007A66B7"/>
    <w:rsid w:val="007B0346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BDE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1340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00F7E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6A7A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330A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3C2B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6647"/>
    <w:rsid w:val="00F27004"/>
    <w:rsid w:val="00F32FB4"/>
    <w:rsid w:val="00F4385F"/>
    <w:rsid w:val="00F4619A"/>
    <w:rsid w:val="00F47560"/>
    <w:rsid w:val="00F501FB"/>
    <w:rsid w:val="00F54864"/>
    <w:rsid w:val="00F60D47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2D4FF8F6"/>
  <w15:docId w15:val="{96D428B6-FFE1-4AF2-A048-5DB44D88DE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34D2B26-CFC5-4342-AC0F-2C239CD7E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2</Pages>
  <Words>542</Words>
  <Characters>3095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economy</cp:lastModifiedBy>
  <cp:revision>12</cp:revision>
  <cp:lastPrinted>2015-05-25T07:32:00Z</cp:lastPrinted>
  <dcterms:created xsi:type="dcterms:W3CDTF">2015-02-08T21:05:00Z</dcterms:created>
  <dcterms:modified xsi:type="dcterms:W3CDTF">2017-06-30T06:48:00Z</dcterms:modified>
</cp:coreProperties>
</file>