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035F0" w:rsidRDefault="006035F0" w:rsidP="006035F0">
      <w:pPr>
        <w:rPr>
          <w:sz w:val="28"/>
          <w:szCs w:val="28"/>
        </w:rPr>
      </w:pPr>
      <w:bookmarkStart w:id="0" w:name="_GoBack"/>
      <w:bookmarkEnd w:id="0"/>
      <w:r w:rsidRPr="007F2366">
        <w:rPr>
          <w:sz w:val="28"/>
          <w:szCs w:val="28"/>
        </w:rPr>
        <w:t xml:space="preserve">Poznámky Úč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36699772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 2022285287                                              </w:t>
      </w:r>
    </w:p>
    <w:p w:rsidR="006035F0" w:rsidRDefault="006035F0" w:rsidP="006035F0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6035F0" w:rsidRDefault="006035F0" w:rsidP="006035F0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6035F0" w:rsidRDefault="006035F0" w:rsidP="006035F0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6035F0" w:rsidRDefault="006035F0" w:rsidP="006035F0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6035F0" w:rsidRDefault="006035F0" w:rsidP="006035F0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6035F0" w:rsidRDefault="006035F0" w:rsidP="006035F0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6035F0" w:rsidRPr="009E4426" w:rsidRDefault="006035F0" w:rsidP="006035F0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6035F0" w:rsidRDefault="006035F0" w:rsidP="006035F0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6035F0" w:rsidRDefault="006035F0" w:rsidP="006035F0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>b) celkovej sume zabezpečených záväzkov, opis a spôsoby zabezpečenia záväzkov.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6035F0" w:rsidRDefault="006035F0" w:rsidP="006035F0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6035F0" w:rsidRDefault="006035F0" w:rsidP="006035F0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6035F0" w:rsidRDefault="006035F0" w:rsidP="006035F0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6035F0" w:rsidRDefault="006035F0" w:rsidP="006035F0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6035F0" w:rsidRDefault="006035F0" w:rsidP="006035F0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6035F0" w:rsidRDefault="006035F0" w:rsidP="006035F0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6035F0" w:rsidRDefault="006035F0" w:rsidP="006035F0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všetkých formách prijatej náhrady, 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6035F0" w:rsidRPr="007F2366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p w:rsidR="002244CE" w:rsidRDefault="002244CE"/>
    <w:sectPr w:rsidR="002244C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35F0"/>
    <w:rsid w:val="002244CE"/>
    <w:rsid w:val="003D2E6D"/>
    <w:rsid w:val="006035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035F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035F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5</Pages>
  <Words>1079</Words>
  <Characters>6151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2017-06-30T07:55:00Z</dcterms:created>
  <dcterms:modified xsi:type="dcterms:W3CDTF">2017-06-30T07:55:00Z</dcterms:modified>
</cp:coreProperties>
</file>