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E1" w:rsidRDefault="00D9798A">
      <w:r>
        <w:t xml:space="preserve">Poznámky Uč MÚJ – 01      </w:t>
      </w:r>
      <w:r w:rsidR="001F10BC">
        <w:t>31447392</w:t>
      </w:r>
      <w:r>
        <w:t xml:space="preserve">        DIČ </w:t>
      </w:r>
      <w:r w:rsidR="001F10BC">
        <w:t>2020370858</w:t>
      </w:r>
    </w:p>
    <w:p w:rsidR="00D9798A" w:rsidRDefault="00D9798A" w:rsidP="00D9798A">
      <w:pPr>
        <w:pStyle w:val="Odsekzoznamu"/>
        <w:numPr>
          <w:ilvl w:val="0"/>
          <w:numId w:val="2"/>
        </w:numPr>
      </w:pPr>
      <w:r>
        <w:t>Všeobecné údaje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Názov a sídlo organizácie:          </w:t>
      </w:r>
      <w:proofErr w:type="spellStart"/>
      <w:r w:rsidR="001F10BC">
        <w:rPr>
          <w:sz w:val="16"/>
          <w:szCs w:val="16"/>
        </w:rPr>
        <w:t>Daviri</w:t>
      </w:r>
      <w:proofErr w:type="spellEnd"/>
      <w:r w:rsidR="001F10BC">
        <w:rPr>
          <w:sz w:val="16"/>
          <w:szCs w:val="16"/>
        </w:rPr>
        <w:t xml:space="preserve"> s.r.o.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>Právna forma :                              spoločnosť s ručením obmedzeným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Zapísaná:                                       OR OS Trnava </w:t>
      </w:r>
      <w:proofErr w:type="spellStart"/>
      <w:r>
        <w:rPr>
          <w:sz w:val="16"/>
          <w:szCs w:val="16"/>
        </w:rPr>
        <w:t>vl.číslo</w:t>
      </w:r>
      <w:proofErr w:type="spellEnd"/>
      <w:r>
        <w:rPr>
          <w:sz w:val="16"/>
          <w:szCs w:val="16"/>
        </w:rPr>
        <w:t xml:space="preserve"> </w:t>
      </w:r>
      <w:r w:rsidR="001F10BC">
        <w:rPr>
          <w:sz w:val="16"/>
          <w:szCs w:val="16"/>
        </w:rPr>
        <w:t xml:space="preserve"> 3312/T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Hlavný predmet </w:t>
      </w:r>
      <w:proofErr w:type="spellStart"/>
      <w:r>
        <w:rPr>
          <w:sz w:val="16"/>
          <w:szCs w:val="16"/>
        </w:rPr>
        <w:t>činnost</w:t>
      </w:r>
      <w:proofErr w:type="spellEnd"/>
      <w:r>
        <w:rPr>
          <w:sz w:val="16"/>
          <w:szCs w:val="16"/>
        </w:rPr>
        <w:t xml:space="preserve">:            </w:t>
      </w:r>
      <w:r w:rsidR="001F10BC">
        <w:rPr>
          <w:sz w:val="16"/>
          <w:szCs w:val="16"/>
        </w:rPr>
        <w:t>zásielkový predaj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Štatutárny orgán:                          konateľ: </w:t>
      </w:r>
      <w:proofErr w:type="spellStart"/>
      <w:r w:rsidR="001F10BC">
        <w:rPr>
          <w:sz w:val="16"/>
          <w:szCs w:val="16"/>
        </w:rPr>
        <w:t>ZSido</w:t>
      </w:r>
      <w:proofErr w:type="spellEnd"/>
      <w:r w:rsidR="001F10BC">
        <w:rPr>
          <w:sz w:val="16"/>
          <w:szCs w:val="16"/>
        </w:rPr>
        <w:t xml:space="preserve"> Norbert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 Počet zamestnancov:                 0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 Spoločnosť zastupuje a za ňu koná konateľ.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D9798A" w:rsidRPr="005661BF" w:rsidRDefault="00D9798A" w:rsidP="00D9798A">
      <w:pPr>
        <w:pStyle w:val="Odsekzoznamu"/>
        <w:numPr>
          <w:ilvl w:val="0"/>
          <w:numId w:val="2"/>
        </w:numPr>
      </w:pPr>
      <w:r w:rsidRPr="005661BF">
        <w:t xml:space="preserve">   Informácie o prijatých postupoch</w:t>
      </w:r>
    </w:p>
    <w:p w:rsidR="00D9798A" w:rsidRDefault="00D9798A" w:rsidP="00D9798A">
      <w:pPr>
        <w:pStyle w:val="Odsekzoznamu"/>
        <w:ind w:left="1080"/>
        <w:rPr>
          <w:sz w:val="16"/>
          <w:szCs w:val="16"/>
        </w:rPr>
      </w:pPr>
    </w:p>
    <w:p w:rsidR="00D9798A" w:rsidRDefault="00D9798A" w:rsidP="00D9798A">
      <w:pPr>
        <w:pStyle w:val="Odsekzoznamu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Účtovná jednotka je definovaná – </w:t>
      </w:r>
      <w:proofErr w:type="spellStart"/>
      <w:r>
        <w:rPr>
          <w:sz w:val="16"/>
          <w:szCs w:val="16"/>
        </w:rPr>
        <w:t>mikro</w:t>
      </w:r>
      <w:proofErr w:type="spellEnd"/>
      <w:r>
        <w:rPr>
          <w:sz w:val="16"/>
          <w:szCs w:val="16"/>
        </w:rPr>
        <w:t xml:space="preserve"> účtovná jednotka – vedie podvojné účtovníctvo v zmysle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>Opatrenia MF SR č. 23054/2002-92.</w:t>
      </w: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numPr>
          <w:ilvl w:val="0"/>
          <w:numId w:val="2"/>
        </w:numPr>
      </w:pPr>
      <w:r>
        <w:t xml:space="preserve">  </w:t>
      </w:r>
      <w:proofErr w:type="spellStart"/>
      <w:r>
        <w:t>Infromácie</w:t>
      </w:r>
      <w:proofErr w:type="spellEnd"/>
      <w:r>
        <w:t xml:space="preserve">  k súvahe a výkazu ziskov a strát</w:t>
      </w:r>
    </w:p>
    <w:p w:rsidR="005661BF" w:rsidRDefault="005661BF" w:rsidP="005661BF">
      <w:pPr>
        <w:pStyle w:val="Odsekzoznam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Informácie o </w:t>
      </w:r>
      <w:proofErr w:type="spellStart"/>
      <w:r>
        <w:rPr>
          <w:sz w:val="16"/>
          <w:szCs w:val="16"/>
        </w:rPr>
        <w:t>závazkoch</w:t>
      </w:r>
      <w:proofErr w:type="spellEnd"/>
      <w:r>
        <w:rPr>
          <w:sz w:val="16"/>
          <w:szCs w:val="16"/>
        </w:rPr>
        <w:t xml:space="preserve">:   - účtovná jednotka neeviduje </w:t>
      </w:r>
      <w:proofErr w:type="spellStart"/>
      <w:r>
        <w:rPr>
          <w:sz w:val="16"/>
          <w:szCs w:val="16"/>
        </w:rPr>
        <w:t>závazky</w:t>
      </w:r>
      <w:proofErr w:type="spellEnd"/>
      <w:r>
        <w:rPr>
          <w:sz w:val="16"/>
          <w:szCs w:val="16"/>
        </w:rPr>
        <w:t xml:space="preserve"> nad 360 dní</w:t>
      </w:r>
    </w:p>
    <w:p w:rsidR="005661BF" w:rsidRDefault="005661BF" w:rsidP="005661BF">
      <w:pPr>
        <w:pStyle w:val="Odsekzoznam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Informácie o pohľadávkach:  - účtovná jednotka neeviduje pohľadávky nad 360 dní</w:t>
      </w:r>
    </w:p>
    <w:p w:rsidR="005661BF" w:rsidRDefault="005661BF" w:rsidP="005661BF">
      <w:pPr>
        <w:pStyle w:val="Odsekzoznamu"/>
        <w:numPr>
          <w:ilvl w:val="0"/>
          <w:numId w:val="5"/>
        </w:numPr>
        <w:rPr>
          <w:sz w:val="16"/>
          <w:szCs w:val="16"/>
        </w:rPr>
      </w:pPr>
      <w:proofErr w:type="spellStart"/>
      <w:r>
        <w:rPr>
          <w:sz w:val="16"/>
          <w:szCs w:val="16"/>
        </w:rPr>
        <w:t>Infromácie</w:t>
      </w:r>
      <w:proofErr w:type="spellEnd"/>
      <w:r>
        <w:rPr>
          <w:sz w:val="16"/>
          <w:szCs w:val="16"/>
        </w:rPr>
        <w:t xml:space="preserve"> o úveroch a pôžičkách: - účtovná jednotka neeviduje žiadne úvery a pôžičky.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numPr>
          <w:ilvl w:val="0"/>
          <w:numId w:val="2"/>
        </w:numPr>
      </w:pPr>
      <w:r>
        <w:t xml:space="preserve">  Informácie k účtovnej závierke</w:t>
      </w:r>
    </w:p>
    <w:p w:rsidR="005661BF" w:rsidRDefault="005661BF" w:rsidP="005661BF">
      <w:pPr>
        <w:pStyle w:val="Odsekzoznamu"/>
        <w:numPr>
          <w:ilvl w:val="0"/>
          <w:numId w:val="6"/>
        </w:numPr>
        <w:rPr>
          <w:sz w:val="16"/>
          <w:szCs w:val="16"/>
        </w:rPr>
      </w:pPr>
      <w:r>
        <w:rPr>
          <w:sz w:val="16"/>
          <w:szCs w:val="16"/>
        </w:rPr>
        <w:t>Účtovná jednotka  zostavila účtovnú závierku k 31.12.</w:t>
      </w:r>
      <w:r w:rsidR="005E10CF">
        <w:rPr>
          <w:sz w:val="16"/>
          <w:szCs w:val="16"/>
        </w:rPr>
        <w:t>2016</w:t>
      </w:r>
    </w:p>
    <w:p w:rsidR="001F10BC" w:rsidRDefault="005661BF" w:rsidP="005661BF">
      <w:pPr>
        <w:pStyle w:val="Odsekzoznamu"/>
        <w:numPr>
          <w:ilvl w:val="0"/>
          <w:numId w:val="6"/>
        </w:numPr>
        <w:rPr>
          <w:sz w:val="16"/>
          <w:szCs w:val="16"/>
        </w:rPr>
      </w:pPr>
      <w:r w:rsidRPr="001F10BC">
        <w:rPr>
          <w:sz w:val="16"/>
          <w:szCs w:val="16"/>
        </w:rPr>
        <w:t xml:space="preserve"> Základné údaje :  vlastné imanie  k 31.12.201</w:t>
      </w:r>
      <w:r w:rsidR="005E10CF" w:rsidRPr="001F10BC">
        <w:rPr>
          <w:sz w:val="16"/>
          <w:szCs w:val="16"/>
        </w:rPr>
        <w:t>6</w:t>
      </w:r>
      <w:r w:rsidRPr="001F10BC">
        <w:rPr>
          <w:sz w:val="16"/>
          <w:szCs w:val="16"/>
        </w:rPr>
        <w:t xml:space="preserve">     </w:t>
      </w:r>
      <w:r w:rsidR="00E45E03">
        <w:rPr>
          <w:sz w:val="16"/>
          <w:szCs w:val="16"/>
        </w:rPr>
        <w:t xml:space="preserve"> </w:t>
      </w:r>
      <w:r w:rsidR="001F10BC">
        <w:rPr>
          <w:sz w:val="16"/>
          <w:szCs w:val="16"/>
        </w:rPr>
        <w:t xml:space="preserve">  </w:t>
      </w:r>
      <w:r w:rsidR="00E45E03">
        <w:rPr>
          <w:sz w:val="16"/>
          <w:szCs w:val="16"/>
        </w:rPr>
        <w:t>692</w:t>
      </w:r>
    </w:p>
    <w:p w:rsidR="005661BF" w:rsidRPr="001F10BC" w:rsidRDefault="005661BF" w:rsidP="001F10BC">
      <w:pPr>
        <w:pStyle w:val="Odsekzoznamu"/>
        <w:ind w:left="1440"/>
        <w:rPr>
          <w:sz w:val="16"/>
          <w:szCs w:val="16"/>
        </w:rPr>
      </w:pPr>
      <w:r w:rsidRPr="001F10BC">
        <w:rPr>
          <w:sz w:val="16"/>
          <w:szCs w:val="16"/>
        </w:rPr>
        <w:t xml:space="preserve">                                ZI                                                       </w:t>
      </w:r>
      <w:r w:rsidR="001F10BC" w:rsidRPr="001F10BC">
        <w:rPr>
          <w:sz w:val="16"/>
          <w:szCs w:val="16"/>
        </w:rPr>
        <w:t>6639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RF                                                         </w:t>
      </w:r>
      <w:r w:rsidR="006C62EE">
        <w:rPr>
          <w:sz w:val="16"/>
          <w:szCs w:val="16"/>
        </w:rPr>
        <w:t>0</w:t>
      </w:r>
    </w:p>
    <w:p w:rsidR="00E45E03" w:rsidRDefault="00E45E03" w:rsidP="005661BF">
      <w:pPr>
        <w:pStyle w:val="Odsekzoznamu"/>
        <w:ind w:left="1440"/>
        <w:rPr>
          <w:sz w:val="16"/>
          <w:szCs w:val="16"/>
        </w:rPr>
      </w:pPr>
    </w:p>
    <w:p w:rsidR="00E45E03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1F10BC">
        <w:rPr>
          <w:sz w:val="16"/>
          <w:szCs w:val="16"/>
        </w:rPr>
        <w:t xml:space="preserve">                          HV            </w:t>
      </w:r>
      <w:r>
        <w:rPr>
          <w:sz w:val="16"/>
          <w:szCs w:val="16"/>
        </w:rPr>
        <w:t xml:space="preserve">                        </w:t>
      </w:r>
      <w:r w:rsidR="00E45E03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</w:t>
      </w:r>
      <w:r w:rsidR="00E45E03">
        <w:rPr>
          <w:sz w:val="16"/>
          <w:szCs w:val="16"/>
        </w:rPr>
        <w:t>-1572</w:t>
      </w:r>
      <w:r>
        <w:rPr>
          <w:sz w:val="16"/>
          <w:szCs w:val="16"/>
        </w:rPr>
        <w:t xml:space="preserve"> </w:t>
      </w:r>
      <w:r w:rsidR="00B8371F">
        <w:rPr>
          <w:sz w:val="16"/>
          <w:szCs w:val="16"/>
        </w:rPr>
        <w:t xml:space="preserve">   </w:t>
      </w:r>
      <w:r w:rsidR="006C62EE">
        <w:rPr>
          <w:sz w:val="16"/>
          <w:szCs w:val="16"/>
        </w:rPr>
        <w:t xml:space="preserve"> </w:t>
      </w:r>
      <w:r w:rsidR="00B8371F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</w:t>
      </w:r>
    </w:p>
    <w:p w:rsidR="005661BF" w:rsidRDefault="00E45E03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5661BF">
        <w:rPr>
          <w:sz w:val="16"/>
          <w:szCs w:val="16"/>
        </w:rPr>
        <w:t xml:space="preserve">      Licenčná daň                                      </w:t>
      </w:r>
      <w:r w:rsidR="001F10BC">
        <w:rPr>
          <w:sz w:val="16"/>
          <w:szCs w:val="16"/>
        </w:rPr>
        <w:t>960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6C62EE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Účtovná závierka bola schválená </w:t>
      </w:r>
      <w:r w:rsidR="00F730B5">
        <w:rPr>
          <w:sz w:val="16"/>
          <w:szCs w:val="16"/>
        </w:rPr>
        <w:t>2</w:t>
      </w:r>
      <w:r w:rsidR="00E45E03">
        <w:rPr>
          <w:sz w:val="16"/>
          <w:szCs w:val="16"/>
        </w:rPr>
        <w:t>0</w:t>
      </w:r>
      <w:r>
        <w:rPr>
          <w:sz w:val="16"/>
          <w:szCs w:val="16"/>
        </w:rPr>
        <w:t>.6.</w:t>
      </w:r>
      <w:r w:rsidR="00F730B5">
        <w:rPr>
          <w:sz w:val="16"/>
          <w:szCs w:val="16"/>
        </w:rPr>
        <w:t>2017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P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Pr="00D9798A" w:rsidRDefault="005661BF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pStyle w:val="Odsekzoznamu"/>
        <w:rPr>
          <w:sz w:val="16"/>
          <w:szCs w:val="16"/>
        </w:rPr>
      </w:pPr>
    </w:p>
    <w:p w:rsidR="00D9798A" w:rsidRDefault="00D9798A"/>
    <w:p w:rsidR="00D9798A" w:rsidRDefault="00D9798A">
      <w:r>
        <w:t xml:space="preserve">             </w:t>
      </w:r>
    </w:p>
    <w:sectPr w:rsidR="00D9798A" w:rsidSect="0019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31A"/>
    <w:multiLevelType w:val="hybridMultilevel"/>
    <w:tmpl w:val="B96E5BB2"/>
    <w:lvl w:ilvl="0" w:tplc="5E7E9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D63CE"/>
    <w:multiLevelType w:val="hybridMultilevel"/>
    <w:tmpl w:val="CAE8DDE2"/>
    <w:lvl w:ilvl="0" w:tplc="84E839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B176C4"/>
    <w:multiLevelType w:val="hybridMultilevel"/>
    <w:tmpl w:val="AE741598"/>
    <w:lvl w:ilvl="0" w:tplc="B11610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220013"/>
    <w:multiLevelType w:val="hybridMultilevel"/>
    <w:tmpl w:val="77B27E1C"/>
    <w:lvl w:ilvl="0" w:tplc="ED9C40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DF403B"/>
    <w:multiLevelType w:val="hybridMultilevel"/>
    <w:tmpl w:val="5DC6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E200A"/>
    <w:multiLevelType w:val="hybridMultilevel"/>
    <w:tmpl w:val="2DB4DDE8"/>
    <w:lvl w:ilvl="0" w:tplc="FFE224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9798A"/>
    <w:rsid w:val="000828ED"/>
    <w:rsid w:val="00194DE1"/>
    <w:rsid w:val="001C7A25"/>
    <w:rsid w:val="001F10BC"/>
    <w:rsid w:val="002278F9"/>
    <w:rsid w:val="00464998"/>
    <w:rsid w:val="005661BF"/>
    <w:rsid w:val="005E10CF"/>
    <w:rsid w:val="0066381D"/>
    <w:rsid w:val="006C62EE"/>
    <w:rsid w:val="0070549F"/>
    <w:rsid w:val="00967629"/>
    <w:rsid w:val="00B8371F"/>
    <w:rsid w:val="00D068CD"/>
    <w:rsid w:val="00D9798A"/>
    <w:rsid w:val="00DD6D8F"/>
    <w:rsid w:val="00E45E03"/>
    <w:rsid w:val="00F235BA"/>
    <w:rsid w:val="00F7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D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BAAE-E6C0-4FA7-9653-E3DD6616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Julia Petrova</cp:lastModifiedBy>
  <cp:revision>3</cp:revision>
  <cp:lastPrinted>2017-06-28T09:55:00Z</cp:lastPrinted>
  <dcterms:created xsi:type="dcterms:W3CDTF">2017-06-30T08:28:00Z</dcterms:created>
  <dcterms:modified xsi:type="dcterms:W3CDTF">2017-06-30T10:29:00Z</dcterms:modified>
</cp:coreProperties>
</file>