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545B5" w:rsidRPr="00A545B5">
        <w:rPr>
          <w:b/>
        </w:rPr>
        <w:t>47073705</w:t>
      </w:r>
    </w:p>
    <w:p w:rsidR="00305240" w:rsidRDefault="00305240" w:rsidP="00305240">
      <w:r>
        <w:t xml:space="preserve">DIČ: </w:t>
      </w:r>
      <w:r w:rsidR="00A545B5" w:rsidRPr="00A545B5">
        <w:rPr>
          <w:b/>
        </w:rPr>
        <w:t>2023730192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545B5" w:rsidP="00305240">
      <w:pPr>
        <w:pStyle w:val="Odsekzoznamu"/>
        <w:ind w:left="426"/>
      </w:pPr>
      <w:r w:rsidRPr="00A545B5">
        <w:rPr>
          <w:b/>
        </w:rPr>
        <w:t>LOFTUS PROPERTIES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545B5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A545B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710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5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2016-06-26T14:25:00Z</cp:lastPrinted>
  <dcterms:created xsi:type="dcterms:W3CDTF">2015-02-10T15:43:00Z</dcterms:created>
  <dcterms:modified xsi:type="dcterms:W3CDTF">2016-06-26T14:25:00Z</dcterms:modified>
</cp:coreProperties>
</file>