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05240" w:rsidRDefault="00305240" w:rsidP="00305240">
      <w:r>
        <w:t xml:space="preserve">Poznámky </w:t>
      </w:r>
      <w:proofErr w:type="spellStart"/>
      <w:r>
        <w:t>Úč</w:t>
      </w:r>
      <w:proofErr w:type="spellEnd"/>
      <w:r>
        <w:t xml:space="preserve"> MÚJ 3 – 01</w:t>
      </w:r>
    </w:p>
    <w:p w:rsidR="00305240" w:rsidRDefault="00305240" w:rsidP="00305240">
      <w:r>
        <w:t xml:space="preserve">IČO: </w:t>
      </w:r>
      <w:r w:rsidR="009D1742">
        <w:rPr>
          <w:b/>
        </w:rPr>
        <w:t>47079851</w:t>
      </w:r>
    </w:p>
    <w:p w:rsidR="00305240" w:rsidRDefault="00305240" w:rsidP="00305240">
      <w:r>
        <w:t xml:space="preserve">DIČ: </w:t>
      </w:r>
      <w:r w:rsidR="009D1742">
        <w:rPr>
          <w:b/>
        </w:rPr>
        <w:t>2023744734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:rsidR="00305240" w:rsidRDefault="009D1742" w:rsidP="00305240">
      <w:pPr>
        <w:pStyle w:val="Odsekzoznamu"/>
        <w:ind w:left="426"/>
      </w:pPr>
      <w:r>
        <w:rPr>
          <w:b/>
        </w:rPr>
        <w:t>SPV SK 02 s.r.o.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Údaje o konsolidovanom celku, a to </w:t>
      </w:r>
    </w:p>
    <w:p w:rsidR="00305240" w:rsidRDefault="00305240" w:rsidP="00305240">
      <w:pPr>
        <w:pStyle w:val="Odsekzoznamu"/>
        <w:numPr>
          <w:ilvl w:val="0"/>
          <w:numId w:val="4"/>
        </w:numPr>
      </w:pPr>
      <w:r>
        <w:t xml:space="preserve">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305240" w:rsidRDefault="00305240" w:rsidP="00305240">
      <w:pPr>
        <w:pStyle w:val="Odsekzoznamu"/>
        <w:numPr>
          <w:ilvl w:val="0"/>
          <w:numId w:val="4"/>
        </w:numPr>
      </w:pPr>
      <w:r>
        <w:t xml:space="preserve">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305240" w:rsidRDefault="00305240" w:rsidP="00305240">
      <w:pPr>
        <w:pStyle w:val="Odsekzoznamu"/>
        <w:numPr>
          <w:ilvl w:val="0"/>
          <w:numId w:val="5"/>
        </w:numPr>
      </w:pPr>
      <w:r>
        <w:t xml:space="preserve">pri oslobodení podľa § 22 ods. 8 zákona obchodné meno a sídlo materskej účtovnej jednotky zostavujúcej konsolidovanú účtovnú závierku podľa osobitných predpisov,4) </w:t>
      </w:r>
    </w:p>
    <w:p w:rsidR="00305240" w:rsidRPr="00305240" w:rsidRDefault="00305240" w:rsidP="00825D27">
      <w:pPr>
        <w:pStyle w:val="Odsekzoznamu"/>
        <w:numPr>
          <w:ilvl w:val="0"/>
          <w:numId w:val="5"/>
        </w:numPr>
        <w:rPr>
          <w:b/>
        </w:rPr>
      </w:pPr>
      <w:r>
        <w:t xml:space="preserve">pri oslobodení podľa § 22 ods. 12 zákona obchodné meno a sídlo dcérskych účtovných jednotiek. </w:t>
      </w:r>
    </w:p>
    <w:p w:rsidR="00305240" w:rsidRPr="00305240" w:rsidRDefault="00305240" w:rsidP="00305240">
      <w:pPr>
        <w:ind w:firstLine="426"/>
        <w:rPr>
          <w:b/>
        </w:rPr>
      </w:pPr>
      <w:r w:rsidRPr="00305240">
        <w:rPr>
          <w:b/>
        </w:rPr>
        <w:t>Nie je súčasťou konsolidovaného celku</w:t>
      </w:r>
    </w:p>
    <w:p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:rsidR="00146F06" w:rsidRDefault="009D1742" w:rsidP="00146F06">
      <w:pPr>
        <w:pStyle w:val="Odsekzoznamu"/>
        <w:ind w:left="426"/>
      </w:pPr>
      <w:r>
        <w:rPr>
          <w:b/>
        </w:rPr>
        <w:t>0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:rsidR="00305240" w:rsidRDefault="00305240" w:rsidP="00305240">
      <w:pPr>
        <w:pStyle w:val="Odsekzoznamu"/>
        <w:ind w:left="426"/>
      </w:pPr>
      <w:r>
        <w:rPr>
          <w:b/>
        </w:rPr>
        <w:t xml:space="preserve">Áno 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lastRenderedPageBreak/>
        <w:t>b</w:t>
      </w:r>
      <w:r w:rsidRPr="00FA1DFF">
        <w:rPr>
          <w:b/>
        </w:rPr>
        <w:t>ez zmien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Informácie o dotáciách a ich oceňovanie v účtovníctve.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 w:rsidRPr="00FA1DFF">
        <w:rPr>
          <w:b/>
        </w:rPr>
        <w:t>Nie sú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305240" w:rsidRDefault="00FA1DFF" w:rsidP="009D1742">
      <w:pPr>
        <w:pStyle w:val="Odsekzoznamu"/>
        <w:ind w:left="426"/>
      </w:pPr>
      <w:r w:rsidRPr="00FA1DFF">
        <w:rPr>
          <w:b/>
        </w:rPr>
        <w:t>Nie sú</w:t>
      </w:r>
    </w:p>
    <w:p w:rsidR="00305240" w:rsidRPr="00FA1DFF" w:rsidRDefault="00305240" w:rsidP="00FA1DFF">
      <w:pPr>
        <w:jc w:val="center"/>
        <w:rPr>
          <w:b/>
        </w:rPr>
      </w:pPr>
      <w:r w:rsidRPr="00FA1DFF">
        <w:rPr>
          <w:b/>
        </w:rPr>
        <w:t>Čl. III Informácie, ktoré vysvetľujú a dopĺňajú súvahu a výkaz ziskov a strát</w:t>
      </w:r>
    </w:p>
    <w:p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FA1DFF" w:rsidRDefault="009D1742" w:rsidP="00FA1DFF">
      <w:pPr>
        <w:pStyle w:val="Odsekzoznamu"/>
        <w:ind w:left="426"/>
        <w:rPr>
          <w:b/>
        </w:rPr>
      </w:pPr>
      <w:r>
        <w:rPr>
          <w:b/>
        </w:rPr>
        <w:t>Opravy a udržiavanie – nehnuteľnosť KOŠICE – 24.870,99 EUR</w:t>
      </w:r>
    </w:p>
    <w:p w:rsidR="009D1742" w:rsidRDefault="009D1742" w:rsidP="00FA1DFF">
      <w:pPr>
        <w:pStyle w:val="Odsekzoznamu"/>
        <w:ind w:left="426"/>
        <w:rPr>
          <w:b/>
        </w:rPr>
      </w:pPr>
      <w:r>
        <w:rPr>
          <w:b/>
        </w:rPr>
        <w:t>Správa nehnuteľností – 10.237,84 EUR</w:t>
      </w:r>
    </w:p>
    <w:p w:rsidR="009D1742" w:rsidRDefault="009D1742" w:rsidP="00FA1DFF">
      <w:pPr>
        <w:pStyle w:val="Odsekzoznamu"/>
        <w:ind w:left="426"/>
        <w:rPr>
          <w:b/>
        </w:rPr>
      </w:pPr>
      <w:r>
        <w:rPr>
          <w:b/>
        </w:rPr>
        <w:t>Ostatné služby – nezaradené – 22.112,68 EUR</w:t>
      </w:r>
    </w:p>
    <w:p w:rsidR="009D1742" w:rsidRDefault="009D1742" w:rsidP="00FA1DFF">
      <w:pPr>
        <w:pStyle w:val="Odsekzoznamu"/>
        <w:ind w:left="426"/>
        <w:rPr>
          <w:b/>
        </w:rPr>
      </w:pPr>
      <w:r>
        <w:rPr>
          <w:b/>
        </w:rPr>
        <w:t>Daň z nehnuteľností – 2.077,08 EUR</w:t>
      </w:r>
    </w:p>
    <w:p w:rsidR="009D1742" w:rsidRDefault="009D1742" w:rsidP="00FA1DFF">
      <w:pPr>
        <w:pStyle w:val="Odsekzoznamu"/>
        <w:ind w:left="426"/>
        <w:rPr>
          <w:b/>
        </w:rPr>
      </w:pPr>
      <w:r w:rsidRPr="009D1742">
        <w:rPr>
          <w:b/>
        </w:rPr>
        <w:t>Odpisy dlhodobého nehmotného a hmotného majetku – 14.720,- EUR</w:t>
      </w:r>
    </w:p>
    <w:p w:rsidR="009D1742" w:rsidRDefault="009D1742" w:rsidP="00FA1DFF">
      <w:pPr>
        <w:pStyle w:val="Odsekzoznamu"/>
        <w:ind w:left="426"/>
        <w:rPr>
          <w:b/>
        </w:rPr>
      </w:pPr>
      <w:r>
        <w:rPr>
          <w:b/>
        </w:rPr>
        <w:t>Splatná daň z príjmov – 4.987,73 EUR</w:t>
      </w:r>
    </w:p>
    <w:p w:rsidR="009D1742" w:rsidRPr="009D1742" w:rsidRDefault="009D1742" w:rsidP="00FA1DFF">
      <w:pPr>
        <w:pStyle w:val="Odsekzoznamu"/>
        <w:ind w:left="426"/>
        <w:rPr>
          <w:b/>
        </w:rPr>
      </w:pPr>
      <w:r>
        <w:rPr>
          <w:b/>
        </w:rPr>
        <w:t>Tržby z predaja služieb – nájomné – 96.204,80 EUR</w:t>
      </w:r>
      <w:bookmarkStart w:id="0" w:name="_GoBack"/>
      <w:bookmarkEnd w:id="0"/>
    </w:p>
    <w:p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orgánoch účtovnej jednotky, a to </w:t>
      </w:r>
    </w:p>
    <w:p w:rsidR="00305240" w:rsidRDefault="00305240" w:rsidP="00FA1DFF">
      <w:pPr>
        <w:pStyle w:val="Odsekzoznamu"/>
        <w:numPr>
          <w:ilvl w:val="0"/>
          <w:numId w:val="15"/>
        </w:numPr>
      </w:pPr>
      <w:r>
        <w:t xml:space="preserve">pôžičkách poskytnutých členom štatutárneho orgánu, dozorného orgánu a iného orgánu účtovnej jednotky a to </w:t>
      </w:r>
    </w:p>
    <w:p w:rsidR="00305240" w:rsidRDefault="00305240" w:rsidP="00FA1DFF">
      <w:pPr>
        <w:pStyle w:val="Odsekzoznamu"/>
        <w:numPr>
          <w:ilvl w:val="0"/>
          <w:numId w:val="16"/>
        </w:numPr>
      </w:pPr>
      <w:r>
        <w:t xml:space="preserve">celková suma poskytnutých pôžičiek k poslednému dňu účtovného obdobia v členení za jednotlivé orgány, </w:t>
      </w:r>
    </w:p>
    <w:p w:rsidR="00E63C96" w:rsidRDefault="009D1742" w:rsidP="00E63C96">
      <w:pPr>
        <w:pStyle w:val="Odsekzoznamu"/>
        <w:ind w:left="1068"/>
      </w:pPr>
      <w:r>
        <w:rPr>
          <w:b/>
        </w:rPr>
        <w:t>ELADAN – 20.448,77 EUR</w:t>
      </w:r>
    </w:p>
    <w:p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povinnostiach účtovnej jednotky, a to </w:t>
      </w:r>
    </w:p>
    <w:p w:rsidR="00305240" w:rsidRDefault="00305240" w:rsidP="00E63C96">
      <w:pPr>
        <w:pStyle w:val="Odsekzoznamu"/>
        <w:numPr>
          <w:ilvl w:val="0"/>
          <w:numId w:val="17"/>
        </w:numPr>
      </w:pPr>
      <w:r>
        <w:t xml:space="preserve">celkovej sume významných finančných povinností a významných podmienených záväzkoch voči dcérskej účtovnej jednotke a účtovnej jednotke s podstatným vplyvom, </w:t>
      </w:r>
    </w:p>
    <w:p w:rsidR="00E63C96" w:rsidRDefault="009D1742" w:rsidP="00E63C96">
      <w:pPr>
        <w:pStyle w:val="Odsekzoznamu"/>
      </w:pPr>
      <w:r>
        <w:rPr>
          <w:b/>
        </w:rPr>
        <w:t>SPV FIVE s.r.o. – 81.313,84 EUR</w:t>
      </w:r>
    </w:p>
    <w:sectPr w:rsidR="00E63C9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2"/>
  </w:num>
  <w:num w:numId="4">
    <w:abstractNumId w:val="18"/>
  </w:num>
  <w:num w:numId="5">
    <w:abstractNumId w:val="9"/>
  </w:num>
  <w:num w:numId="6">
    <w:abstractNumId w:val="7"/>
  </w:num>
  <w:num w:numId="7">
    <w:abstractNumId w:val="17"/>
  </w:num>
  <w:num w:numId="8">
    <w:abstractNumId w:val="0"/>
  </w:num>
  <w:num w:numId="9">
    <w:abstractNumId w:val="11"/>
  </w:num>
  <w:num w:numId="10">
    <w:abstractNumId w:val="15"/>
  </w:num>
  <w:num w:numId="11">
    <w:abstractNumId w:val="13"/>
  </w:num>
  <w:num w:numId="12">
    <w:abstractNumId w:val="5"/>
  </w:num>
  <w:num w:numId="13">
    <w:abstractNumId w:val="3"/>
  </w:num>
  <w:num w:numId="14">
    <w:abstractNumId w:val="12"/>
  </w:num>
  <w:num w:numId="15">
    <w:abstractNumId w:val="16"/>
  </w:num>
  <w:num w:numId="16">
    <w:abstractNumId w:val="4"/>
  </w:num>
  <w:num w:numId="17">
    <w:abstractNumId w:val="14"/>
  </w:num>
  <w:num w:numId="18">
    <w:abstractNumId w:val="10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05240"/>
    <w:rsid w:val="00146F06"/>
    <w:rsid w:val="00305240"/>
    <w:rsid w:val="0078094F"/>
    <w:rsid w:val="009D1742"/>
    <w:rsid w:val="00E63C96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121D485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4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2</Pages>
  <Words>565</Words>
  <Characters>3227</Characters>
  <Application>Microsoft Office Word</Application>
  <DocSecurity>0</DocSecurity>
  <Lines>26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Michaela Slezáková</cp:lastModifiedBy>
  <cp:revision>3</cp:revision>
  <dcterms:created xsi:type="dcterms:W3CDTF">2015-02-10T15:43:00Z</dcterms:created>
  <dcterms:modified xsi:type="dcterms:W3CDTF">2017-06-09T08:31:00Z</dcterms:modified>
</cp:coreProperties>
</file>