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4B54">
        <w:rPr>
          <w:rFonts w:ascii="Times New Roman" w:hAnsi="Times New Roman" w:cs="Times New Roman"/>
          <w:b/>
          <w:sz w:val="24"/>
          <w:szCs w:val="24"/>
        </w:rPr>
        <w:t>RINEX SK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044B5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044B54">
        <w:rPr>
          <w:rFonts w:ascii="Times New Roman" w:hAnsi="Times New Roman" w:cs="Times New Roman"/>
          <w:b/>
          <w:sz w:val="24"/>
          <w:szCs w:val="24"/>
        </w:rPr>
        <w:t>980 33 Hajnáčka, Šurice 261</w:t>
      </w:r>
    </w:p>
    <w:p w:rsidR="00044B54" w:rsidRPr="00044B54" w:rsidRDefault="00044B54" w:rsidP="00044B5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15E9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15E9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15E9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15E9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15E9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15E9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15E9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15E9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15E9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15E9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15E9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717B" w:rsidRDefault="001F717B" w:rsidP="00CE03EC">
      <w:pPr>
        <w:spacing w:after="0" w:line="240" w:lineRule="auto"/>
      </w:pPr>
      <w:r>
        <w:separator/>
      </w:r>
    </w:p>
  </w:endnote>
  <w:endnote w:type="continuationSeparator" w:id="1">
    <w:p w:rsidR="001F717B" w:rsidRDefault="001F71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717B" w:rsidRDefault="001F717B" w:rsidP="00CE03EC">
      <w:pPr>
        <w:spacing w:after="0" w:line="240" w:lineRule="auto"/>
      </w:pPr>
      <w:r>
        <w:separator/>
      </w:r>
    </w:p>
  </w:footnote>
  <w:footnote w:type="continuationSeparator" w:id="1">
    <w:p w:rsidR="001F717B" w:rsidRDefault="001F71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15E9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44B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5E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4B54"/>
    <w:rsid w:val="00090EEC"/>
    <w:rsid w:val="000B4576"/>
    <w:rsid w:val="00145C6E"/>
    <w:rsid w:val="00173C34"/>
    <w:rsid w:val="001A7CA5"/>
    <w:rsid w:val="001D099A"/>
    <w:rsid w:val="001F717B"/>
    <w:rsid w:val="00220153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15E95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OEM1</cp:lastModifiedBy>
  <cp:revision>4</cp:revision>
  <cp:lastPrinted>2016-01-13T16:38:00Z</cp:lastPrinted>
  <dcterms:created xsi:type="dcterms:W3CDTF">2017-06-10T21:32:00Z</dcterms:created>
  <dcterms:modified xsi:type="dcterms:W3CDTF">2017-06-30T16:21:00Z</dcterms:modified>
</cp:coreProperties>
</file>