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16"/>
          <w:szCs w:val="16"/>
        </w:rPr>
      </w:pPr>
      <w:r>
        <w:rPr>
          <w:rFonts w:ascii="Tahoma" w:hAnsi="Tahoma" w:cs="Tahoma"/>
          <w:b/>
          <w:bCs/>
          <w:sz w:val="16"/>
          <w:szCs w:val="16"/>
        </w:rPr>
        <w:t xml:space="preserve">Poznámky </w:t>
      </w:r>
      <w:proofErr w:type="spellStart"/>
      <w:r>
        <w:rPr>
          <w:rFonts w:ascii="Tahoma" w:hAnsi="Tahoma" w:cs="Tahoma"/>
          <w:b/>
          <w:bCs/>
          <w:sz w:val="16"/>
          <w:szCs w:val="16"/>
        </w:rPr>
        <w:t>Úc</w:t>
      </w:r>
      <w:proofErr w:type="spellEnd"/>
      <w:r>
        <w:rPr>
          <w:rFonts w:ascii="Tahoma" w:hAnsi="Tahoma" w:cs="Tahoma"/>
          <w:b/>
          <w:bCs/>
          <w:sz w:val="16"/>
          <w:szCs w:val="16"/>
        </w:rPr>
        <w:t xml:space="preserve"> MÚJ 3-01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</w:rPr>
      </w:pPr>
      <w:proofErr w:type="spellStart"/>
      <w:r>
        <w:rPr>
          <w:rFonts w:ascii="Tahoma" w:hAnsi="Tahoma" w:cs="Tahoma"/>
          <w:b/>
          <w:bCs/>
        </w:rPr>
        <w:t>mikroúctovnej</w:t>
      </w:r>
      <w:proofErr w:type="spellEnd"/>
      <w:r>
        <w:rPr>
          <w:rFonts w:ascii="Tahoma" w:hAnsi="Tahoma" w:cs="Tahoma"/>
          <w:b/>
          <w:bCs/>
        </w:rPr>
        <w:t xml:space="preserve"> jednotky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18"/>
          <w:szCs w:val="18"/>
        </w:rPr>
        <w:t xml:space="preserve">zostavenej ku dnu </w:t>
      </w:r>
      <w:r w:rsidR="00571A99">
        <w:rPr>
          <w:rFonts w:ascii="Tahoma" w:hAnsi="Tahoma" w:cs="Tahoma"/>
          <w:sz w:val="20"/>
          <w:szCs w:val="20"/>
        </w:rPr>
        <w:t>30.06.2017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16"/>
          <w:szCs w:val="16"/>
        </w:rPr>
      </w:pPr>
      <w:proofErr w:type="spellStart"/>
      <w:r>
        <w:rPr>
          <w:rFonts w:ascii="Tahoma" w:hAnsi="Tahoma" w:cs="Tahoma"/>
          <w:sz w:val="16"/>
          <w:szCs w:val="16"/>
        </w:rPr>
        <w:t>Danové</w:t>
      </w:r>
      <w:proofErr w:type="spellEnd"/>
      <w:r>
        <w:rPr>
          <w:rFonts w:ascii="Tahoma" w:hAnsi="Tahoma" w:cs="Tahoma"/>
          <w:sz w:val="16"/>
          <w:szCs w:val="16"/>
        </w:rPr>
        <w:t xml:space="preserve"> </w:t>
      </w:r>
      <w:proofErr w:type="spellStart"/>
      <w:r>
        <w:rPr>
          <w:rFonts w:ascii="Tahoma" w:hAnsi="Tahoma" w:cs="Tahoma"/>
          <w:sz w:val="16"/>
          <w:szCs w:val="16"/>
        </w:rPr>
        <w:t>identifikacné</w:t>
      </w:r>
      <w:proofErr w:type="spellEnd"/>
      <w:r>
        <w:rPr>
          <w:rFonts w:ascii="Tahoma" w:hAnsi="Tahoma" w:cs="Tahoma"/>
          <w:sz w:val="16"/>
          <w:szCs w:val="16"/>
        </w:rPr>
        <w:t xml:space="preserve"> </w:t>
      </w:r>
      <w:proofErr w:type="spellStart"/>
      <w:r>
        <w:rPr>
          <w:rFonts w:ascii="Tahoma" w:hAnsi="Tahoma" w:cs="Tahoma"/>
          <w:sz w:val="16"/>
          <w:szCs w:val="16"/>
        </w:rPr>
        <w:t>císlo</w:t>
      </w:r>
      <w:proofErr w:type="spellEnd"/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MOKIA LIMITED s.r.o.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16"/>
          <w:szCs w:val="16"/>
        </w:rPr>
        <w:t xml:space="preserve">ICO </w:t>
      </w:r>
      <w:r>
        <w:rPr>
          <w:rFonts w:ascii="Tahoma" w:hAnsi="Tahoma" w:cs="Tahoma"/>
          <w:sz w:val="20"/>
          <w:szCs w:val="20"/>
        </w:rPr>
        <w:t>45684928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16"/>
          <w:szCs w:val="16"/>
        </w:rPr>
      </w:pPr>
      <w:r>
        <w:rPr>
          <w:rFonts w:ascii="Tahoma" w:hAnsi="Tahoma" w:cs="Tahoma"/>
          <w:sz w:val="16"/>
          <w:szCs w:val="16"/>
        </w:rPr>
        <w:t xml:space="preserve">Obchodné meno/názov </w:t>
      </w:r>
      <w:proofErr w:type="spellStart"/>
      <w:r>
        <w:rPr>
          <w:rFonts w:ascii="Tahoma" w:hAnsi="Tahoma" w:cs="Tahoma"/>
          <w:sz w:val="16"/>
          <w:szCs w:val="16"/>
        </w:rPr>
        <w:t>úctovnej</w:t>
      </w:r>
      <w:proofErr w:type="spellEnd"/>
      <w:r>
        <w:rPr>
          <w:rFonts w:ascii="Tahoma" w:hAnsi="Tahoma" w:cs="Tahoma"/>
          <w:sz w:val="16"/>
          <w:szCs w:val="16"/>
        </w:rPr>
        <w:t xml:space="preserve"> jednotky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Nová 7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16"/>
          <w:szCs w:val="16"/>
        </w:rPr>
      </w:pPr>
      <w:r>
        <w:rPr>
          <w:rFonts w:ascii="Tahoma" w:hAnsi="Tahoma" w:cs="Tahoma"/>
          <w:sz w:val="16"/>
          <w:szCs w:val="16"/>
        </w:rPr>
        <w:t>Ulica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Ivanka pri Dunaji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16"/>
          <w:szCs w:val="16"/>
        </w:rPr>
      </w:pPr>
      <w:r>
        <w:rPr>
          <w:rFonts w:ascii="Tahoma" w:hAnsi="Tahoma" w:cs="Tahoma"/>
          <w:sz w:val="16"/>
          <w:szCs w:val="16"/>
        </w:rPr>
        <w:t>Mesto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900 28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16"/>
          <w:szCs w:val="16"/>
        </w:rPr>
      </w:pPr>
      <w:r>
        <w:rPr>
          <w:rFonts w:ascii="Tahoma" w:hAnsi="Tahoma" w:cs="Tahoma"/>
          <w:sz w:val="16"/>
          <w:szCs w:val="16"/>
        </w:rPr>
        <w:t>PSC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7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16"/>
          <w:szCs w:val="16"/>
        </w:rPr>
      </w:pPr>
      <w:proofErr w:type="spellStart"/>
      <w:r>
        <w:rPr>
          <w:rFonts w:ascii="Tahoma" w:hAnsi="Tahoma" w:cs="Tahoma"/>
          <w:sz w:val="16"/>
          <w:szCs w:val="16"/>
        </w:rPr>
        <w:t>Císlo</w:t>
      </w:r>
      <w:proofErr w:type="spellEnd"/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16"/>
          <w:szCs w:val="16"/>
        </w:rPr>
        <w:t xml:space="preserve">Zostavené dna </w:t>
      </w:r>
      <w:r w:rsidR="00571A99">
        <w:rPr>
          <w:rFonts w:ascii="Tahoma" w:hAnsi="Tahoma" w:cs="Tahoma"/>
          <w:sz w:val="20"/>
          <w:szCs w:val="20"/>
        </w:rPr>
        <w:t>30.06.2017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16"/>
          <w:szCs w:val="16"/>
        </w:rPr>
        <w:t xml:space="preserve">Schválené dna </w:t>
      </w:r>
      <w:r w:rsidR="00571A99">
        <w:rPr>
          <w:rFonts w:ascii="Tahoma" w:hAnsi="Tahoma" w:cs="Tahoma"/>
          <w:sz w:val="16"/>
          <w:szCs w:val="16"/>
        </w:rPr>
        <w:t>30</w:t>
      </w:r>
      <w:r w:rsidR="00571A99">
        <w:rPr>
          <w:rFonts w:ascii="Tahoma" w:hAnsi="Tahoma" w:cs="Tahoma"/>
          <w:sz w:val="20"/>
          <w:szCs w:val="20"/>
        </w:rPr>
        <w:t>.06.2017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Sprostredkovanie obchodu s potravinami 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A. Všeobecné údaje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16"/>
          <w:szCs w:val="16"/>
        </w:rPr>
      </w:pPr>
      <w:r>
        <w:rPr>
          <w:rFonts w:ascii="Tahoma" w:hAnsi="Tahoma" w:cs="Tahoma"/>
          <w:sz w:val="16"/>
          <w:szCs w:val="16"/>
        </w:rPr>
        <w:t>.F.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16"/>
          <w:szCs w:val="16"/>
        </w:rPr>
        <w:t xml:space="preserve">4. Priemerný </w:t>
      </w:r>
      <w:proofErr w:type="spellStart"/>
      <w:r>
        <w:rPr>
          <w:rFonts w:ascii="Tahoma" w:hAnsi="Tahoma" w:cs="Tahoma"/>
          <w:sz w:val="16"/>
          <w:szCs w:val="16"/>
        </w:rPr>
        <w:t>pocet</w:t>
      </w:r>
      <w:proofErr w:type="spellEnd"/>
      <w:r>
        <w:rPr>
          <w:rFonts w:ascii="Tahoma" w:hAnsi="Tahoma" w:cs="Tahoma"/>
          <w:sz w:val="16"/>
          <w:szCs w:val="16"/>
        </w:rPr>
        <w:t xml:space="preserve"> zamestnancov </w:t>
      </w:r>
      <w:r>
        <w:rPr>
          <w:rFonts w:ascii="Tahoma" w:hAnsi="Tahoma" w:cs="Tahoma"/>
          <w:sz w:val="20"/>
          <w:szCs w:val="20"/>
        </w:rPr>
        <w:t>0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16"/>
          <w:szCs w:val="16"/>
        </w:rPr>
        <w:t xml:space="preserve">1. Dátum založenia </w:t>
      </w:r>
      <w:r>
        <w:rPr>
          <w:rFonts w:ascii="Tahoma" w:hAnsi="Tahoma" w:cs="Tahoma"/>
          <w:sz w:val="20"/>
          <w:szCs w:val="20"/>
        </w:rPr>
        <w:t>15.06.2010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16"/>
          <w:szCs w:val="16"/>
        </w:rPr>
        <w:t xml:space="preserve">2. Dátum vzniku </w:t>
      </w:r>
      <w:r>
        <w:rPr>
          <w:rFonts w:ascii="Tahoma" w:hAnsi="Tahoma" w:cs="Tahoma"/>
          <w:sz w:val="20"/>
          <w:szCs w:val="20"/>
        </w:rPr>
        <w:t>03.09.2010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Nakupované zásoby a </w:t>
      </w:r>
      <w:proofErr w:type="spellStart"/>
      <w:r>
        <w:rPr>
          <w:rFonts w:ascii="Tahoma" w:hAnsi="Tahoma" w:cs="Tahoma"/>
          <w:sz w:val="20"/>
          <w:szCs w:val="20"/>
        </w:rPr>
        <w:t>investicný</w:t>
      </w:r>
      <w:proofErr w:type="spellEnd"/>
      <w:r>
        <w:rPr>
          <w:rFonts w:ascii="Tahoma" w:hAnsi="Tahoma" w:cs="Tahoma"/>
          <w:sz w:val="20"/>
          <w:szCs w:val="20"/>
        </w:rPr>
        <w:t xml:space="preserve"> majetok sa </w:t>
      </w:r>
      <w:proofErr w:type="spellStart"/>
      <w:r>
        <w:rPr>
          <w:rFonts w:ascii="Tahoma" w:hAnsi="Tahoma" w:cs="Tahoma"/>
          <w:sz w:val="20"/>
          <w:szCs w:val="20"/>
        </w:rPr>
        <w:t>ocenovali</w:t>
      </w:r>
      <w:proofErr w:type="spellEnd"/>
      <w:r>
        <w:rPr>
          <w:rFonts w:ascii="Tahoma" w:hAnsi="Tahoma" w:cs="Tahoma"/>
          <w:sz w:val="20"/>
          <w:szCs w:val="20"/>
        </w:rPr>
        <w:t xml:space="preserve"> obstarávacou cenou.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Vlastnou výrobou zásoby ani </w:t>
      </w:r>
      <w:proofErr w:type="spellStart"/>
      <w:r>
        <w:rPr>
          <w:rFonts w:ascii="Tahoma" w:hAnsi="Tahoma" w:cs="Tahoma"/>
          <w:sz w:val="20"/>
          <w:szCs w:val="20"/>
        </w:rPr>
        <w:t>investicný</w:t>
      </w:r>
      <w:proofErr w:type="spellEnd"/>
      <w:r>
        <w:rPr>
          <w:rFonts w:ascii="Tahoma" w:hAnsi="Tahoma" w:cs="Tahoma"/>
          <w:sz w:val="20"/>
          <w:szCs w:val="20"/>
        </w:rPr>
        <w:t xml:space="preserve"> majetok jednotka neobstarávala.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16"/>
          <w:szCs w:val="16"/>
        </w:rPr>
      </w:pPr>
      <w:r>
        <w:rPr>
          <w:rFonts w:ascii="Tahoma" w:hAnsi="Tahoma" w:cs="Tahoma"/>
          <w:b/>
          <w:bCs/>
          <w:sz w:val="16"/>
          <w:szCs w:val="16"/>
        </w:rPr>
        <w:t>5. Informácie o konsolidovanom celku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Cenné papiere a majet</w:t>
      </w:r>
      <w:r w:rsidR="00571A99">
        <w:rPr>
          <w:rFonts w:ascii="Tahoma" w:hAnsi="Tahoma" w:cs="Tahoma"/>
          <w:sz w:val="20"/>
          <w:szCs w:val="20"/>
        </w:rPr>
        <w:t xml:space="preserve">kové </w:t>
      </w:r>
      <w:proofErr w:type="spellStart"/>
      <w:r w:rsidR="00571A99">
        <w:rPr>
          <w:rFonts w:ascii="Tahoma" w:hAnsi="Tahoma" w:cs="Tahoma"/>
          <w:sz w:val="20"/>
          <w:szCs w:val="20"/>
        </w:rPr>
        <w:t>úcastiny</w:t>
      </w:r>
      <w:proofErr w:type="spellEnd"/>
      <w:r w:rsidR="00571A99">
        <w:rPr>
          <w:rFonts w:ascii="Tahoma" w:hAnsi="Tahoma" w:cs="Tahoma"/>
          <w:sz w:val="20"/>
          <w:szCs w:val="20"/>
        </w:rPr>
        <w:t xml:space="preserve"> jednotka v r. 2016</w:t>
      </w:r>
      <w:r>
        <w:rPr>
          <w:rFonts w:ascii="Tahoma" w:hAnsi="Tahoma" w:cs="Tahoma"/>
          <w:sz w:val="20"/>
          <w:szCs w:val="20"/>
        </w:rPr>
        <w:t xml:space="preserve"> nevlastnila.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2</w:t>
      </w:r>
      <w:r>
        <w:rPr>
          <w:rFonts w:ascii="Tahoma" w:hAnsi="Tahoma" w:cs="Tahoma"/>
          <w:sz w:val="16"/>
          <w:szCs w:val="16"/>
        </w:rPr>
        <w:t>/</w:t>
      </w:r>
      <w:r>
        <w:rPr>
          <w:rFonts w:ascii="Tahoma" w:hAnsi="Tahoma" w:cs="Tahoma"/>
          <w:sz w:val="20"/>
          <w:szCs w:val="20"/>
        </w:rPr>
        <w:t>3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proofErr w:type="spellStart"/>
      <w:r>
        <w:rPr>
          <w:rFonts w:ascii="Tahoma" w:hAnsi="Tahoma" w:cs="Tahoma"/>
          <w:sz w:val="20"/>
          <w:szCs w:val="20"/>
        </w:rPr>
        <w:t>Pocas</w:t>
      </w:r>
      <w:proofErr w:type="spellEnd"/>
      <w:r>
        <w:rPr>
          <w:rFonts w:ascii="Tahoma" w:hAnsi="Tahoma" w:cs="Tahoma"/>
          <w:sz w:val="20"/>
          <w:szCs w:val="20"/>
        </w:rPr>
        <w:t xml:space="preserve"> roka jednotka nevytvárala opravné položky k majetku.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16"/>
          <w:szCs w:val="16"/>
        </w:rPr>
      </w:pPr>
      <w:r>
        <w:rPr>
          <w:rFonts w:ascii="Tahoma" w:hAnsi="Tahoma" w:cs="Tahoma"/>
          <w:b/>
          <w:bCs/>
          <w:sz w:val="16"/>
          <w:szCs w:val="16"/>
        </w:rPr>
        <w:t>6. Informácie o prijatých postupoch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Odpisový plán bol stanovený použitím odpisových metód </w:t>
      </w:r>
      <w:proofErr w:type="spellStart"/>
      <w:r>
        <w:rPr>
          <w:rFonts w:ascii="Tahoma" w:hAnsi="Tahoma" w:cs="Tahoma"/>
          <w:sz w:val="20"/>
          <w:szCs w:val="20"/>
        </w:rPr>
        <w:t>podla</w:t>
      </w:r>
      <w:proofErr w:type="spellEnd"/>
      <w:r>
        <w:rPr>
          <w:rFonts w:ascii="Tahoma" w:hAnsi="Tahoma" w:cs="Tahoma"/>
          <w:sz w:val="20"/>
          <w:szCs w:val="20"/>
        </w:rPr>
        <w:t xml:space="preserve"> zákona o dani z príjmov pre </w:t>
      </w:r>
      <w:proofErr w:type="spellStart"/>
      <w:r>
        <w:rPr>
          <w:rFonts w:ascii="Tahoma" w:hAnsi="Tahoma" w:cs="Tahoma"/>
          <w:sz w:val="20"/>
          <w:szCs w:val="20"/>
        </w:rPr>
        <w:t>úctovné</w:t>
      </w:r>
      <w:proofErr w:type="spellEnd"/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odpisy</w:t>
      </w:r>
    </w:p>
    <w:p w:rsidR="000B04B2" w:rsidRDefault="00571A99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proofErr w:type="spellStart"/>
      <w:r>
        <w:rPr>
          <w:rFonts w:ascii="Tahoma" w:hAnsi="Tahoma" w:cs="Tahoma"/>
          <w:sz w:val="20"/>
          <w:szCs w:val="20"/>
        </w:rPr>
        <w:t>Úctovná</w:t>
      </w:r>
      <w:proofErr w:type="spellEnd"/>
      <w:r>
        <w:rPr>
          <w:rFonts w:ascii="Tahoma" w:hAnsi="Tahoma" w:cs="Tahoma"/>
          <w:sz w:val="20"/>
          <w:szCs w:val="20"/>
        </w:rPr>
        <w:t xml:space="preserve"> jednotka k 31. 12. 2016</w:t>
      </w:r>
      <w:r w:rsidR="000B04B2">
        <w:rPr>
          <w:rFonts w:ascii="Tahoma" w:hAnsi="Tahoma" w:cs="Tahoma"/>
          <w:sz w:val="20"/>
          <w:szCs w:val="20"/>
        </w:rPr>
        <w:t xml:space="preserve"> nevlastní žiadne </w:t>
      </w:r>
      <w:proofErr w:type="spellStart"/>
      <w:r w:rsidR="000B04B2">
        <w:rPr>
          <w:rFonts w:ascii="Tahoma" w:hAnsi="Tahoma" w:cs="Tahoma"/>
          <w:sz w:val="20"/>
          <w:szCs w:val="20"/>
        </w:rPr>
        <w:t>investicné</w:t>
      </w:r>
      <w:proofErr w:type="spellEnd"/>
      <w:r w:rsidR="000B04B2">
        <w:rPr>
          <w:rFonts w:ascii="Tahoma" w:hAnsi="Tahoma" w:cs="Tahoma"/>
          <w:sz w:val="20"/>
          <w:szCs w:val="20"/>
        </w:rPr>
        <w:t xml:space="preserve"> cenné papiere.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16"/>
          <w:szCs w:val="16"/>
        </w:rPr>
      </w:pPr>
      <w:r>
        <w:rPr>
          <w:rFonts w:ascii="Tahoma" w:hAnsi="Tahoma" w:cs="Tahoma"/>
          <w:b/>
          <w:bCs/>
          <w:sz w:val="16"/>
          <w:szCs w:val="16"/>
        </w:rPr>
        <w:t xml:space="preserve">7. Informácie </w:t>
      </w:r>
      <w:proofErr w:type="spellStart"/>
      <w:r>
        <w:rPr>
          <w:rFonts w:ascii="Tahoma" w:hAnsi="Tahoma" w:cs="Tahoma"/>
          <w:b/>
          <w:bCs/>
          <w:sz w:val="16"/>
          <w:szCs w:val="16"/>
        </w:rPr>
        <w:t>vysvetlujúce</w:t>
      </w:r>
      <w:proofErr w:type="spellEnd"/>
      <w:r>
        <w:rPr>
          <w:rFonts w:ascii="Tahoma" w:hAnsi="Tahoma" w:cs="Tahoma"/>
          <w:b/>
          <w:bCs/>
          <w:sz w:val="16"/>
          <w:szCs w:val="16"/>
        </w:rPr>
        <w:t xml:space="preserve"> a </w:t>
      </w:r>
      <w:proofErr w:type="spellStart"/>
      <w:r>
        <w:rPr>
          <w:rFonts w:ascii="Tahoma" w:hAnsi="Tahoma" w:cs="Tahoma"/>
          <w:b/>
          <w:bCs/>
          <w:sz w:val="16"/>
          <w:szCs w:val="16"/>
        </w:rPr>
        <w:t>doplnajúce</w:t>
      </w:r>
      <w:proofErr w:type="spellEnd"/>
      <w:r>
        <w:rPr>
          <w:rFonts w:ascii="Tahoma" w:hAnsi="Tahoma" w:cs="Tahoma"/>
          <w:b/>
          <w:bCs/>
          <w:sz w:val="16"/>
          <w:szCs w:val="16"/>
        </w:rPr>
        <w:t xml:space="preserve"> súvahu a výkaz ziskov a strát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K zvýšeniu alebo zníženiu základného imania </w:t>
      </w:r>
      <w:proofErr w:type="spellStart"/>
      <w:r>
        <w:rPr>
          <w:rFonts w:ascii="Tahoma" w:hAnsi="Tahoma" w:cs="Tahoma"/>
          <w:sz w:val="20"/>
          <w:szCs w:val="20"/>
        </w:rPr>
        <w:t>pocas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sz w:val="20"/>
          <w:szCs w:val="20"/>
        </w:rPr>
        <w:t>úctovného</w:t>
      </w:r>
      <w:proofErr w:type="spellEnd"/>
      <w:r>
        <w:rPr>
          <w:rFonts w:ascii="Tahoma" w:hAnsi="Tahoma" w:cs="Tahoma"/>
          <w:sz w:val="20"/>
          <w:szCs w:val="20"/>
        </w:rPr>
        <w:t xml:space="preserve"> obdobia nedošlo.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proofErr w:type="spellStart"/>
      <w:r>
        <w:rPr>
          <w:rFonts w:ascii="Tahoma" w:hAnsi="Tahoma" w:cs="Tahoma"/>
          <w:sz w:val="20"/>
          <w:szCs w:val="20"/>
        </w:rPr>
        <w:t>Pohladávky</w:t>
      </w:r>
      <w:proofErr w:type="spellEnd"/>
      <w:r>
        <w:rPr>
          <w:rFonts w:ascii="Tahoma" w:hAnsi="Tahoma" w:cs="Tahoma"/>
          <w:sz w:val="20"/>
          <w:szCs w:val="20"/>
        </w:rPr>
        <w:t xml:space="preserve"> a záväzky kryté záložný</w:t>
      </w:r>
      <w:r w:rsidR="00571A99">
        <w:rPr>
          <w:rFonts w:ascii="Tahoma" w:hAnsi="Tahoma" w:cs="Tahoma"/>
          <w:sz w:val="20"/>
          <w:szCs w:val="20"/>
        </w:rPr>
        <w:t>m právom jednotka k 31. 12. 2016</w:t>
      </w:r>
      <w:bookmarkStart w:id="0" w:name="_GoBack"/>
      <w:bookmarkEnd w:id="0"/>
      <w:r>
        <w:rPr>
          <w:rFonts w:ascii="Tahoma" w:hAnsi="Tahoma" w:cs="Tahoma"/>
          <w:sz w:val="20"/>
          <w:szCs w:val="20"/>
        </w:rPr>
        <w:t xml:space="preserve"> neeviduje. Žiadny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majetok nebol ocenený výrazne odlišne od trhovej ceny.</w:t>
      </w:r>
    </w:p>
    <w:p w:rsidR="000B04B2" w:rsidRDefault="000B04B2" w:rsidP="000B04B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proofErr w:type="spellStart"/>
      <w:r>
        <w:rPr>
          <w:rFonts w:ascii="Tahoma" w:hAnsi="Tahoma" w:cs="Tahoma"/>
          <w:sz w:val="20"/>
          <w:szCs w:val="20"/>
        </w:rPr>
        <w:t>Úctovná</w:t>
      </w:r>
      <w:proofErr w:type="spellEnd"/>
      <w:r>
        <w:rPr>
          <w:rFonts w:ascii="Tahoma" w:hAnsi="Tahoma" w:cs="Tahoma"/>
          <w:sz w:val="20"/>
          <w:szCs w:val="20"/>
        </w:rPr>
        <w:t xml:space="preserve"> jednotka má priestory v nájme.</w:t>
      </w:r>
    </w:p>
    <w:p w:rsidR="00622ABB" w:rsidRDefault="000B04B2" w:rsidP="000B04B2">
      <w:r>
        <w:rPr>
          <w:rFonts w:ascii="Tahoma" w:hAnsi="Tahoma" w:cs="Tahoma"/>
          <w:sz w:val="20"/>
          <w:szCs w:val="20"/>
        </w:rPr>
        <w:t>3</w:t>
      </w:r>
      <w:r>
        <w:rPr>
          <w:rFonts w:ascii="Tahoma" w:hAnsi="Tahoma" w:cs="Tahoma"/>
          <w:sz w:val="16"/>
          <w:szCs w:val="16"/>
        </w:rPr>
        <w:t>/</w:t>
      </w:r>
      <w:r>
        <w:rPr>
          <w:rFonts w:ascii="Tahoma" w:hAnsi="Tahoma" w:cs="Tahoma"/>
          <w:sz w:val="20"/>
          <w:szCs w:val="20"/>
        </w:rPr>
        <w:t>3</w:t>
      </w:r>
    </w:p>
    <w:sectPr w:rsidR="00622ABB" w:rsidSect="004C1A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B04B2"/>
    <w:rsid w:val="000B04B2"/>
    <w:rsid w:val="00225345"/>
    <w:rsid w:val="00243048"/>
    <w:rsid w:val="004C1A42"/>
    <w:rsid w:val="00571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1A4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191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Monca</cp:lastModifiedBy>
  <cp:revision>2</cp:revision>
  <dcterms:created xsi:type="dcterms:W3CDTF">2017-06-30T16:22:00Z</dcterms:created>
  <dcterms:modified xsi:type="dcterms:W3CDTF">2017-06-30T16:22:00Z</dcterms:modified>
</cp:coreProperties>
</file>