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7E218975" w:rsidR="001D0C7D" w:rsidRDefault="00367EC1" w:rsidP="001D0C7D">
      <w:pPr>
        <w:pStyle w:val="Zkladntext"/>
      </w:pPr>
      <w:proofErr w:type="spellStart"/>
      <w:r>
        <w:t>VIMPELs.r.o</w:t>
      </w:r>
      <w:proofErr w:type="spellEnd"/>
      <w:r>
        <w:t>.</w:t>
      </w:r>
    </w:p>
    <w:p w14:paraId="7916677E" w14:textId="6C5B89FF" w:rsidR="001D0C7D" w:rsidRDefault="00367EC1" w:rsidP="001D0C7D">
      <w:pPr>
        <w:pStyle w:val="Zkladntext"/>
      </w:pPr>
      <w:proofErr w:type="spellStart"/>
      <w:r>
        <w:t>Šustekova</w:t>
      </w:r>
      <w:proofErr w:type="spellEnd"/>
      <w:r>
        <w:t xml:space="preserve"> 2</w:t>
      </w:r>
    </w:p>
    <w:p w14:paraId="7916677F" w14:textId="4D7969A0" w:rsidR="001D0C7D" w:rsidRDefault="006E2260" w:rsidP="001D0C7D">
      <w:pPr>
        <w:pStyle w:val="Zkladntext"/>
      </w:pPr>
      <w:r>
        <w:t>8</w:t>
      </w:r>
      <w:r w:rsidR="00367EC1">
        <w:t>5</w:t>
      </w:r>
      <w:r>
        <w:t>1 04  Bratislava</w:t>
      </w:r>
    </w:p>
    <w:p w14:paraId="7F902C6C" w14:textId="77777777" w:rsidR="00CF1DC7" w:rsidRDefault="00CF1DC7" w:rsidP="006E2260">
      <w:pPr>
        <w:pStyle w:val="Zkladntext"/>
        <w:ind w:hanging="66"/>
        <w:rPr>
          <w:szCs w:val="18"/>
        </w:rPr>
      </w:pPr>
    </w:p>
    <w:p w14:paraId="79166783" w14:textId="78CBE29B" w:rsidR="004D3B4A" w:rsidRPr="00FC603B" w:rsidRDefault="006E2260" w:rsidP="006E2260">
      <w:pPr>
        <w:pStyle w:val="Zkladntext"/>
        <w:ind w:hanging="66"/>
        <w:rPr>
          <w:szCs w:val="18"/>
        </w:rPr>
      </w:pPr>
      <w:r w:rsidRPr="006E2260">
        <w:rPr>
          <w:szCs w:val="18"/>
        </w:rPr>
        <w:t xml:space="preserve">Spoločnosť </w:t>
      </w:r>
      <w:r w:rsidR="0026652C">
        <w:rPr>
          <w:szCs w:val="18"/>
        </w:rPr>
        <w:t xml:space="preserve">VIMPEL </w:t>
      </w:r>
      <w:proofErr w:type="spellStart"/>
      <w:r w:rsidR="0026652C">
        <w:rPr>
          <w:szCs w:val="18"/>
        </w:rPr>
        <w:t>s.r.o</w:t>
      </w:r>
      <w:proofErr w:type="spellEnd"/>
      <w:r w:rsidRPr="006E2260">
        <w:rPr>
          <w:szCs w:val="18"/>
        </w:rPr>
        <w:t>. (ďalej len Spoločnosť) bola založená 27.0</w:t>
      </w:r>
      <w:r w:rsidR="00367EC1">
        <w:rPr>
          <w:szCs w:val="18"/>
        </w:rPr>
        <w:t>2</w:t>
      </w:r>
      <w:r w:rsidRPr="006E2260">
        <w:rPr>
          <w:szCs w:val="18"/>
        </w:rPr>
        <w:t>.20</w:t>
      </w:r>
      <w:r w:rsidR="00367EC1">
        <w:rPr>
          <w:szCs w:val="18"/>
        </w:rPr>
        <w:t>06</w:t>
      </w:r>
      <w:r w:rsidRPr="006E2260">
        <w:rPr>
          <w:szCs w:val="18"/>
        </w:rPr>
        <w:t xml:space="preserve"> a do obchodné</w:t>
      </w:r>
      <w:r w:rsidR="00367EC1">
        <w:rPr>
          <w:szCs w:val="18"/>
        </w:rPr>
        <w:t>ho registra bola zapísaná dňa 16.03.2006</w:t>
      </w:r>
      <w:r w:rsidRPr="006E2260">
        <w:rPr>
          <w:szCs w:val="18"/>
        </w:rPr>
        <w:t xml:space="preserve"> (Obchodný register Okresného súdu Bratislava I v Bratislave, oddiel </w:t>
      </w:r>
      <w:proofErr w:type="spellStart"/>
      <w:r w:rsidRPr="006E2260">
        <w:rPr>
          <w:szCs w:val="18"/>
        </w:rPr>
        <w:t>s.r.o</w:t>
      </w:r>
      <w:proofErr w:type="spellEnd"/>
      <w:r w:rsidRPr="006E2260">
        <w:rPr>
          <w:szCs w:val="18"/>
        </w:rPr>
        <w:t xml:space="preserve">., vložka </w:t>
      </w:r>
      <w:r w:rsidR="00367EC1">
        <w:rPr>
          <w:szCs w:val="18"/>
        </w:rPr>
        <w:t>39816</w:t>
      </w:r>
      <w:r w:rsidRPr="006E2260">
        <w:rPr>
          <w:szCs w:val="18"/>
        </w:rPr>
        <w:t>/B)</w:t>
      </w:r>
    </w:p>
    <w:p w14:paraId="18B0BAA5" w14:textId="77777777" w:rsidR="006E2260" w:rsidRDefault="006E2260" w:rsidP="00A31BBB">
      <w:pPr>
        <w:pStyle w:val="Nadpis2"/>
        <w:ind w:firstLine="426"/>
        <w:rPr>
          <w:szCs w:val="18"/>
        </w:rPr>
      </w:pPr>
      <w:bookmarkStart w:id="1" w:name="_Toc530739896"/>
    </w:p>
    <w:p w14:paraId="79166784" w14:textId="77777777" w:rsidR="004D3B4A" w:rsidRPr="00891481" w:rsidRDefault="004D3B4A" w:rsidP="00A31BBB">
      <w:pPr>
        <w:pStyle w:val="Nadpis2"/>
        <w:ind w:firstLine="426"/>
        <w:rPr>
          <w:szCs w:val="18"/>
        </w:rPr>
      </w:pPr>
      <w:r w:rsidRPr="00FD3474">
        <w:rPr>
          <w:szCs w:val="18"/>
        </w:rPr>
        <w:t>Hlavnými či</w:t>
      </w:r>
      <w:r w:rsidRPr="00891481">
        <w:rPr>
          <w:szCs w:val="18"/>
        </w:rPr>
        <w:t>nnosťami Spoločnosti sú:</w:t>
      </w:r>
      <w:bookmarkEnd w:id="1"/>
    </w:p>
    <w:p w14:paraId="4825735F" w14:textId="23E9ED6C" w:rsidR="006E2260" w:rsidRDefault="00367EC1" w:rsidP="006E2260">
      <w:pPr>
        <w:pStyle w:val="Odsekzoznamu"/>
        <w:numPr>
          <w:ilvl w:val="0"/>
          <w:numId w:val="98"/>
        </w:numPr>
        <w:rPr>
          <w:sz w:val="18"/>
          <w:szCs w:val="18"/>
        </w:rPr>
      </w:pPr>
      <w:r>
        <w:rPr>
          <w:rStyle w:val="ra"/>
        </w:rPr>
        <w:t xml:space="preserve">strážna služba v zmysle § 3 písm. a) až h) zákona č. 473/2005 </w:t>
      </w:r>
      <w:proofErr w:type="spellStart"/>
      <w:r>
        <w:rPr>
          <w:rStyle w:val="ra"/>
        </w:rPr>
        <w:t>Z.z</w:t>
      </w:r>
      <w:proofErr w:type="spellEnd"/>
      <w:r>
        <w:rPr>
          <w:rStyle w:val="ra"/>
        </w:rPr>
        <w:t>. o poskytovaní služieb v oblasti súkromnej bezpečnosti a o zmene a doplnení niektorých zákonov (zákon o súkromnej bezpečnosti)</w:t>
      </w:r>
    </w:p>
    <w:p w14:paraId="5FC7DA6D" w14:textId="6A93E0A2" w:rsidR="006E2260" w:rsidRDefault="00367EC1" w:rsidP="006E2260">
      <w:pPr>
        <w:pStyle w:val="Odsekzoznamu"/>
        <w:numPr>
          <w:ilvl w:val="0"/>
          <w:numId w:val="98"/>
        </w:numPr>
        <w:rPr>
          <w:sz w:val="18"/>
          <w:szCs w:val="18"/>
        </w:rPr>
      </w:pPr>
      <w:r>
        <w:rPr>
          <w:rStyle w:val="ra"/>
        </w:rPr>
        <w:t xml:space="preserve">detektívna služba v zmysle § 4 ods. 1 písm. a) až g) zákona č. 473/2005 </w:t>
      </w:r>
      <w:proofErr w:type="spellStart"/>
      <w:r>
        <w:rPr>
          <w:rStyle w:val="ra"/>
        </w:rPr>
        <w:t>Z.z</w:t>
      </w:r>
      <w:proofErr w:type="spellEnd"/>
      <w:r>
        <w:rPr>
          <w:rStyle w:val="ra"/>
        </w:rPr>
        <w:t>. o poskytovaní služieb v oblasti súkromnej bezpečnosti a o zmene a doplnení niektorých zákonov (zákon o súkromnej bezpečnosti)</w:t>
      </w:r>
    </w:p>
    <w:p w14:paraId="11137C6A" w14:textId="482E8DF8" w:rsidR="006E2260" w:rsidRDefault="00367EC1" w:rsidP="006E2260">
      <w:pPr>
        <w:pStyle w:val="Odsekzoznamu"/>
        <w:numPr>
          <w:ilvl w:val="0"/>
          <w:numId w:val="98"/>
        </w:numPr>
        <w:rPr>
          <w:sz w:val="18"/>
          <w:szCs w:val="18"/>
        </w:rPr>
      </w:pPr>
      <w:r>
        <w:rPr>
          <w:rStyle w:val="ra"/>
        </w:rPr>
        <w:t xml:space="preserve">odborná príprava a poradenstvo v zmysle § 5 písm. a) až d) zákona č. 473/2005 </w:t>
      </w:r>
      <w:proofErr w:type="spellStart"/>
      <w:r>
        <w:rPr>
          <w:rStyle w:val="ra"/>
        </w:rPr>
        <w:t>Z.z</w:t>
      </w:r>
      <w:proofErr w:type="spellEnd"/>
      <w:r>
        <w:rPr>
          <w:rStyle w:val="ra"/>
        </w:rPr>
        <w:t>. o poskytovaní služieb v oblasti súkromnej bezpečnosti a o zmene a doplnení niektorých zákonov (zákon o súkromnej bezpečnosti)</w:t>
      </w:r>
    </w:p>
    <w:p w14:paraId="79166788" w14:textId="77777777" w:rsidR="000D1BD5" w:rsidRDefault="000D1BD5"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57D80C8F" w:rsidR="00F00EB3" w:rsidRDefault="0020722A" w:rsidP="0020722A">
      <w:pPr>
        <w:pStyle w:val="Zkladntext"/>
        <w:ind w:hanging="426"/>
        <w:rPr>
          <w:szCs w:val="18"/>
        </w:rPr>
      </w:pPr>
      <w:r w:rsidRPr="00B50225">
        <w:rPr>
          <w:szCs w:val="18"/>
        </w:rPr>
        <w:tab/>
        <w:t xml:space="preserve">Účtovná závierka Spoločnosti k 31. decembru </w:t>
      </w:r>
      <w:r w:rsidR="005541D1">
        <w:rPr>
          <w:szCs w:val="18"/>
        </w:rPr>
        <w:t>2015</w:t>
      </w:r>
      <w:r w:rsidRPr="00B50225">
        <w:rPr>
          <w:szCs w:val="18"/>
        </w:rPr>
        <w:t>, za predchádzajúce účtovné obdobie, bola</w:t>
      </w:r>
      <w:r w:rsidR="006E2260">
        <w:rPr>
          <w:szCs w:val="18"/>
        </w:rPr>
        <w:t xml:space="preserve"> schválená valným zhromaždením s</w:t>
      </w:r>
      <w:r w:rsidRPr="00B50225">
        <w:rPr>
          <w:szCs w:val="18"/>
        </w:rPr>
        <w:t xml:space="preserve">poločnosti 20. mája </w:t>
      </w:r>
      <w:r w:rsidR="005541D1">
        <w:rPr>
          <w:szCs w:val="18"/>
        </w:rPr>
        <w:t>2016</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2410D7F6" w:rsidR="0020722A" w:rsidRDefault="0020722A" w:rsidP="0020722A">
      <w:pPr>
        <w:pStyle w:val="Zkladntext"/>
        <w:ind w:hanging="426"/>
        <w:rPr>
          <w:szCs w:val="18"/>
        </w:rPr>
      </w:pPr>
      <w:r w:rsidRPr="008C0838">
        <w:rPr>
          <w:szCs w:val="18"/>
        </w:rPr>
        <w:tab/>
        <w:t xml:space="preserve">Účtovná závierka Spoločnosti k 31. decembru </w:t>
      </w:r>
      <w:r w:rsidR="005541D1">
        <w:rPr>
          <w:szCs w:val="18"/>
        </w:rPr>
        <w:t>2016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5541D1">
        <w:rPr>
          <w:szCs w:val="18"/>
        </w:rPr>
        <w:t>2016</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5541D1">
        <w:rPr>
          <w:szCs w:val="18"/>
        </w:rPr>
        <w:t>2016</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21641A82" w14:textId="773384B1" w:rsidR="002256C1" w:rsidRDefault="002256C1" w:rsidP="002256C1">
      <w:pPr>
        <w:pStyle w:val="Nadpis2"/>
        <w:numPr>
          <w:ilvl w:val="0"/>
          <w:numId w:val="2"/>
        </w:numPr>
        <w:rPr>
          <w:szCs w:val="18"/>
        </w:rPr>
      </w:pPr>
      <w:r>
        <w:rPr>
          <w:szCs w:val="18"/>
        </w:rPr>
        <w:t>Informácie o skupine</w:t>
      </w:r>
    </w:p>
    <w:p w14:paraId="1859A1AE" w14:textId="77777777" w:rsidR="002256C1" w:rsidRDefault="002256C1" w:rsidP="002256C1">
      <w:pPr>
        <w:pStyle w:val="Zkladntext"/>
        <w:rPr>
          <w:szCs w:val="18"/>
        </w:rPr>
      </w:pPr>
      <w:r>
        <w:rPr>
          <w:szCs w:val="18"/>
        </w:rPr>
        <w:t xml:space="preserve">Spoločnosť nepatrí do žiadnej skupiny. </w:t>
      </w:r>
    </w:p>
    <w:p w14:paraId="419C4962" w14:textId="77777777" w:rsidR="002256C1" w:rsidRDefault="002256C1" w:rsidP="002256C1">
      <w:pPr>
        <w:pStyle w:val="Zkladntext"/>
        <w:ind w:hanging="426"/>
        <w:rPr>
          <w:szCs w:val="18"/>
        </w:rPr>
      </w:pPr>
    </w:p>
    <w:p w14:paraId="23B7FEC8" w14:textId="77777777" w:rsidR="002256C1" w:rsidRDefault="002256C1" w:rsidP="002256C1">
      <w:pPr>
        <w:pStyle w:val="Nadpis2"/>
        <w:numPr>
          <w:ilvl w:val="0"/>
          <w:numId w:val="11"/>
        </w:numPr>
        <w:rPr>
          <w:szCs w:val="18"/>
        </w:rPr>
      </w:pPr>
      <w:r>
        <w:rPr>
          <w:szCs w:val="18"/>
        </w:rPr>
        <w:t xml:space="preserve">Priemerný prepočítaný počet zamestnancov </w:t>
      </w:r>
    </w:p>
    <w:p w14:paraId="64B611C0" w14:textId="0425A53E" w:rsidR="002256C1" w:rsidRDefault="002256C1" w:rsidP="002256C1">
      <w:pPr>
        <w:pStyle w:val="Zkladntext"/>
        <w:rPr>
          <w:szCs w:val="18"/>
        </w:rPr>
      </w:pPr>
      <w:r>
        <w:rPr>
          <w:szCs w:val="18"/>
        </w:rPr>
        <w:t xml:space="preserve">Spoločnosť v roku </w:t>
      </w:r>
      <w:r w:rsidR="005541D1">
        <w:rPr>
          <w:szCs w:val="18"/>
        </w:rPr>
        <w:t>2016</w:t>
      </w:r>
      <w:r>
        <w:rPr>
          <w:szCs w:val="18"/>
        </w:rPr>
        <w:t xml:space="preserve"> neevidovala žiadnych zamestnancov.</w:t>
      </w:r>
    </w:p>
    <w:p w14:paraId="791667BC" w14:textId="2CE61ADD" w:rsidR="004D3B4A" w:rsidRPr="00B50225" w:rsidRDefault="00D623EF" w:rsidP="006E2260">
      <w:pPr>
        <w:ind w:left="284"/>
        <w:rPr>
          <w:szCs w:val="18"/>
        </w:rPr>
      </w:pPr>
      <w:r>
        <w:rPr>
          <w:b/>
          <w:i/>
          <w:color w:val="FF0000"/>
        </w:rPr>
        <w:t xml:space="preserve"> </w:t>
      </w:r>
      <w:bookmarkStart w:id="2" w:name="OLE_LINK13"/>
      <w:bookmarkStart w:id="3" w:name="OLE_LINK14"/>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3329DE56" w14:textId="5AA6B9DE" w:rsidR="006E2260" w:rsidRDefault="002256C1" w:rsidP="006E2260">
      <w:pPr>
        <w:pStyle w:val="Zkladntext"/>
        <w:tabs>
          <w:tab w:val="left" w:pos="2268"/>
        </w:tabs>
      </w:pPr>
      <w:r>
        <w:t>Konatelia:</w:t>
      </w:r>
      <w:r>
        <w:tab/>
      </w:r>
      <w:hyperlink r:id="rId12" w:history="1">
        <w:r w:rsidR="005541D1">
          <w:rPr>
            <w:rStyle w:val="ra"/>
            <w:color w:val="0000FF"/>
            <w:u w:val="single"/>
          </w:rPr>
          <w:t xml:space="preserve">Vladimír </w:t>
        </w:r>
        <w:proofErr w:type="spellStart"/>
        <w:r w:rsidR="005541D1">
          <w:rPr>
            <w:rStyle w:val="ra"/>
            <w:color w:val="0000FF"/>
            <w:u w:val="single"/>
          </w:rPr>
          <w:t>Zubek</w:t>
        </w:r>
        <w:proofErr w:type="spellEnd"/>
        <w:r w:rsidR="005541D1">
          <w:rPr>
            <w:rStyle w:val="ra"/>
            <w:color w:val="0000FF"/>
            <w:u w:val="single"/>
          </w:rPr>
          <w:t xml:space="preserve"> </w:t>
        </w:r>
      </w:hyperlink>
    </w:p>
    <w:p w14:paraId="791667CB" w14:textId="5C42A867" w:rsidR="004D3B4A" w:rsidRPr="00B50225" w:rsidRDefault="006E2260" w:rsidP="002256C1">
      <w:pPr>
        <w:tabs>
          <w:tab w:val="left" w:pos="1985"/>
        </w:tabs>
        <w:ind w:left="426"/>
        <w:rPr>
          <w:sz w:val="18"/>
          <w:szCs w:val="18"/>
        </w:rPr>
      </w:pPr>
      <w:r>
        <w:tab/>
      </w:r>
      <w:r w:rsidR="002256C1">
        <w:tab/>
        <w:t xml:space="preserve">  </w:t>
      </w:r>
      <w:r w:rsidR="004D3B4A" w:rsidRPr="00B50225">
        <w:rPr>
          <w:sz w:val="18"/>
          <w:szCs w:val="18"/>
        </w:rPr>
        <w:tab/>
      </w:r>
      <w:r w:rsidR="004D3B4A" w:rsidRPr="00B50225">
        <w:rPr>
          <w:sz w:val="18"/>
          <w:szCs w:val="18"/>
        </w:rPr>
        <w:tab/>
      </w:r>
      <w:r w:rsidR="004D3B4A" w:rsidRPr="00B50225">
        <w:rPr>
          <w:sz w:val="18"/>
          <w:szCs w:val="18"/>
        </w:rPr>
        <w:tab/>
      </w:r>
      <w:r w:rsidR="004D3B4A"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91667CE" w14:textId="7BC8A0FD"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w:t>
      </w:r>
      <w:r w:rsidR="005541D1">
        <w:rPr>
          <w:szCs w:val="18"/>
        </w:rPr>
        <w:t>2016</w:t>
      </w:r>
      <w:r w:rsidRPr="00B50225">
        <w:rPr>
          <w:szCs w:val="18"/>
        </w:rPr>
        <w:t xml:space="preserve"> poskytnuté žiadne pôžičky, záruky alebo iné formy zabezpečenia, ani finančné prostriedky alebo iné plnenia na súkromné účely členov, ktoré sa vyúčtovávajú             (v roku </w:t>
      </w:r>
      <w:r w:rsidR="005541D1">
        <w:rPr>
          <w:szCs w:val="18"/>
        </w:rPr>
        <w:t>2015</w:t>
      </w:r>
      <w:r w:rsidRPr="00B50225">
        <w:rPr>
          <w:szCs w:val="18"/>
        </w:rPr>
        <w:t>: žiadne).</w:t>
      </w:r>
    </w:p>
    <w:p w14:paraId="791667CF" w14:textId="77777777" w:rsidR="00716632" w:rsidRDefault="00716632">
      <w:pPr>
        <w:spacing w:after="200" w:line="276" w:lineRule="auto"/>
        <w:rPr>
          <w:sz w:val="18"/>
          <w:szCs w:val="18"/>
        </w:rPr>
      </w:pPr>
      <w:r>
        <w:rPr>
          <w:szCs w:val="18"/>
        </w:rPr>
        <w:br w:type="page"/>
      </w:r>
    </w:p>
    <w:p w14:paraId="791667E2" w14:textId="7349F57B" w:rsidR="004D3B4A" w:rsidRDefault="004D3B4A" w:rsidP="00B50225">
      <w:pPr>
        <w:pStyle w:val="Nadpis1"/>
        <w:tabs>
          <w:tab w:val="num" w:pos="360"/>
        </w:tabs>
        <w:ind w:left="360"/>
        <w:rPr>
          <w:szCs w:val="18"/>
        </w:rPr>
      </w:pPr>
      <w:r w:rsidRPr="00B50225">
        <w:rPr>
          <w:szCs w:val="18"/>
        </w:rPr>
        <w:lastRenderedPageBreak/>
        <w:t>informácie o</w:t>
      </w:r>
      <w:r w:rsidR="006E2260">
        <w:rPr>
          <w:szCs w:val="18"/>
        </w:rPr>
        <w:t> </w:t>
      </w:r>
      <w:r w:rsidRPr="00B50225">
        <w:rPr>
          <w:szCs w:val="18"/>
        </w:rPr>
        <w:t>spoločníkoch</w:t>
      </w:r>
      <w:r w:rsidR="006E2260">
        <w:rPr>
          <w:szCs w:val="18"/>
        </w:rPr>
        <w:t xml:space="preserve"> </w:t>
      </w:r>
      <w:r w:rsidRPr="00B50225">
        <w:rPr>
          <w:szCs w:val="18"/>
        </w:rPr>
        <w:t>účtovnej jednotky</w:t>
      </w:r>
      <w:bookmarkEnd w:id="5"/>
    </w:p>
    <w:p w14:paraId="791667E3" w14:textId="77777777" w:rsidR="00274C00" w:rsidRDefault="00274C00" w:rsidP="00A31BBB">
      <w:pPr>
        <w:ind w:left="360"/>
        <w:rPr>
          <w:b/>
          <w:i/>
          <w:color w:val="FF0000"/>
        </w:rPr>
      </w:pPr>
    </w:p>
    <w:p w14:paraId="42BF6400" w14:textId="7CA5746B" w:rsidR="006E2260" w:rsidRDefault="006E2260" w:rsidP="006E2260">
      <w:pPr>
        <w:pStyle w:val="Zkladntext"/>
      </w:pPr>
      <w:bookmarkStart w:id="6" w:name="_Toc530739899"/>
      <w:r>
        <w:t xml:space="preserve">Štruktúra spoločníkov Spoločnosti do 31. decembra </w:t>
      </w:r>
      <w:r w:rsidR="005541D1">
        <w:t>2016</w:t>
      </w:r>
      <w:r>
        <w:t xml:space="preserve"> :</w:t>
      </w:r>
    </w:p>
    <w:p w14:paraId="436C2838" w14:textId="77777777" w:rsidR="006E2260" w:rsidRDefault="006E2260" w:rsidP="006E2260">
      <w:pPr>
        <w:pStyle w:val="Zkladntext"/>
      </w:pPr>
    </w:p>
    <w:tbl>
      <w:tblPr>
        <w:tblW w:w="0" w:type="auto"/>
        <w:tblInd w:w="4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677"/>
        <w:gridCol w:w="993"/>
        <w:gridCol w:w="425"/>
        <w:gridCol w:w="992"/>
        <w:gridCol w:w="425"/>
        <w:gridCol w:w="1276"/>
      </w:tblGrid>
      <w:tr w:rsidR="006E2260" w14:paraId="4358AF11" w14:textId="77777777" w:rsidTr="006E2260">
        <w:trPr>
          <w:cantSplit/>
          <w:trHeight w:val="250"/>
        </w:trPr>
        <w:tc>
          <w:tcPr>
            <w:tcW w:w="4677" w:type="dxa"/>
          </w:tcPr>
          <w:p w14:paraId="274FCC7B" w14:textId="77777777" w:rsidR="006E2260" w:rsidRDefault="006E2260" w:rsidP="006E2260">
            <w:pPr>
              <w:pStyle w:val="Tabulka"/>
            </w:pPr>
          </w:p>
        </w:tc>
        <w:tc>
          <w:tcPr>
            <w:tcW w:w="2410" w:type="dxa"/>
            <w:gridSpan w:val="3"/>
          </w:tcPr>
          <w:p w14:paraId="3B643FE2" w14:textId="77777777" w:rsidR="006E2260" w:rsidRDefault="006E2260" w:rsidP="006E2260">
            <w:pPr>
              <w:pStyle w:val="Tabulka"/>
              <w:jc w:val="center"/>
            </w:pPr>
            <w:r>
              <w:t>podiel na základnom imaní</w:t>
            </w:r>
          </w:p>
        </w:tc>
        <w:tc>
          <w:tcPr>
            <w:tcW w:w="425" w:type="dxa"/>
          </w:tcPr>
          <w:p w14:paraId="0FF39998" w14:textId="77777777" w:rsidR="006E2260" w:rsidRDefault="006E2260" w:rsidP="006E2260">
            <w:pPr>
              <w:pStyle w:val="Tabulka"/>
              <w:jc w:val="center"/>
            </w:pPr>
          </w:p>
        </w:tc>
        <w:tc>
          <w:tcPr>
            <w:tcW w:w="1276" w:type="dxa"/>
          </w:tcPr>
          <w:p w14:paraId="0F58238E" w14:textId="77777777" w:rsidR="006E2260" w:rsidRDefault="006E2260" w:rsidP="006E2260">
            <w:pPr>
              <w:pStyle w:val="Tabulka"/>
              <w:jc w:val="center"/>
            </w:pPr>
            <w:r>
              <w:t>hlasovacie práva</w:t>
            </w:r>
          </w:p>
        </w:tc>
      </w:tr>
      <w:tr w:rsidR="006E2260" w14:paraId="0AFD1DB0" w14:textId="77777777" w:rsidTr="006E2260">
        <w:trPr>
          <w:cantSplit/>
          <w:trHeight w:val="250"/>
        </w:trPr>
        <w:tc>
          <w:tcPr>
            <w:tcW w:w="4677" w:type="dxa"/>
          </w:tcPr>
          <w:p w14:paraId="3C40E6A8" w14:textId="77777777" w:rsidR="006E2260" w:rsidRDefault="006E2260" w:rsidP="006E2260">
            <w:pPr>
              <w:pStyle w:val="Tabulka"/>
            </w:pPr>
          </w:p>
        </w:tc>
        <w:tc>
          <w:tcPr>
            <w:tcW w:w="993" w:type="dxa"/>
          </w:tcPr>
          <w:p w14:paraId="20DD9FD0" w14:textId="77777777" w:rsidR="006E2260" w:rsidRDefault="006E2260" w:rsidP="006E2260">
            <w:pPr>
              <w:pStyle w:val="Tabulka"/>
              <w:jc w:val="center"/>
            </w:pPr>
            <w:r>
              <w:t>EUR</w:t>
            </w:r>
          </w:p>
        </w:tc>
        <w:tc>
          <w:tcPr>
            <w:tcW w:w="425" w:type="dxa"/>
          </w:tcPr>
          <w:p w14:paraId="7148ADCD" w14:textId="77777777" w:rsidR="006E2260" w:rsidRDefault="006E2260" w:rsidP="006E2260">
            <w:pPr>
              <w:pStyle w:val="Tabulka"/>
              <w:jc w:val="center"/>
            </w:pPr>
          </w:p>
        </w:tc>
        <w:tc>
          <w:tcPr>
            <w:tcW w:w="992" w:type="dxa"/>
          </w:tcPr>
          <w:p w14:paraId="0C407701" w14:textId="77777777" w:rsidR="006E2260" w:rsidRDefault="006E2260" w:rsidP="006E2260">
            <w:pPr>
              <w:pStyle w:val="Tabulka"/>
              <w:jc w:val="center"/>
            </w:pPr>
            <w:r>
              <w:t>%</w:t>
            </w:r>
          </w:p>
        </w:tc>
        <w:tc>
          <w:tcPr>
            <w:tcW w:w="425" w:type="dxa"/>
          </w:tcPr>
          <w:p w14:paraId="202219A3" w14:textId="77777777" w:rsidR="006E2260" w:rsidRDefault="006E2260" w:rsidP="006E2260">
            <w:pPr>
              <w:pStyle w:val="Tabulka"/>
              <w:jc w:val="center"/>
            </w:pPr>
          </w:p>
        </w:tc>
        <w:tc>
          <w:tcPr>
            <w:tcW w:w="1276" w:type="dxa"/>
          </w:tcPr>
          <w:p w14:paraId="573E4580" w14:textId="77777777" w:rsidR="006E2260" w:rsidRDefault="006E2260" w:rsidP="006E2260">
            <w:pPr>
              <w:pStyle w:val="Tabulka"/>
              <w:jc w:val="center"/>
            </w:pPr>
            <w:r>
              <w:t>%</w:t>
            </w:r>
          </w:p>
        </w:tc>
      </w:tr>
      <w:tr w:rsidR="006E2260" w14:paraId="65DB91D8" w14:textId="77777777" w:rsidTr="006E2260">
        <w:trPr>
          <w:cantSplit/>
          <w:trHeight w:val="250"/>
        </w:trPr>
        <w:tc>
          <w:tcPr>
            <w:tcW w:w="4677" w:type="dxa"/>
          </w:tcPr>
          <w:p w14:paraId="2B68A8C7" w14:textId="19464809" w:rsidR="006E2260" w:rsidRDefault="00367EC1" w:rsidP="006E2260">
            <w:pPr>
              <w:pStyle w:val="Tabulka"/>
            </w:pPr>
            <w:r>
              <w:rPr>
                <w:rStyle w:val="ra"/>
              </w:rPr>
              <w:t>GS7 PROTECTION LIMITED</w:t>
            </w:r>
          </w:p>
        </w:tc>
        <w:tc>
          <w:tcPr>
            <w:tcW w:w="993" w:type="dxa"/>
          </w:tcPr>
          <w:p w14:paraId="691FAAD7" w14:textId="36890A80" w:rsidR="006E2260" w:rsidRDefault="00367EC1" w:rsidP="006E2260">
            <w:pPr>
              <w:pStyle w:val="Tabulka"/>
              <w:jc w:val="center"/>
            </w:pPr>
            <w:r>
              <w:t>6 640</w:t>
            </w:r>
          </w:p>
        </w:tc>
        <w:tc>
          <w:tcPr>
            <w:tcW w:w="425" w:type="dxa"/>
          </w:tcPr>
          <w:p w14:paraId="7EE9DE0E" w14:textId="77777777" w:rsidR="006E2260" w:rsidRDefault="006E2260" w:rsidP="006E2260">
            <w:pPr>
              <w:pStyle w:val="Tabulka"/>
              <w:jc w:val="center"/>
            </w:pPr>
          </w:p>
        </w:tc>
        <w:tc>
          <w:tcPr>
            <w:tcW w:w="992" w:type="dxa"/>
          </w:tcPr>
          <w:p w14:paraId="6CF8CB20" w14:textId="218DEBC2" w:rsidR="006E2260" w:rsidRDefault="00367EC1" w:rsidP="006E2260">
            <w:pPr>
              <w:pStyle w:val="Tabulka"/>
              <w:jc w:val="center"/>
            </w:pPr>
            <w:r>
              <w:t>100</w:t>
            </w:r>
          </w:p>
        </w:tc>
        <w:tc>
          <w:tcPr>
            <w:tcW w:w="425" w:type="dxa"/>
          </w:tcPr>
          <w:p w14:paraId="1F957733" w14:textId="77777777" w:rsidR="006E2260" w:rsidRDefault="006E2260" w:rsidP="006E2260">
            <w:pPr>
              <w:pStyle w:val="Tabulka"/>
              <w:jc w:val="center"/>
            </w:pPr>
          </w:p>
        </w:tc>
        <w:tc>
          <w:tcPr>
            <w:tcW w:w="1276" w:type="dxa"/>
          </w:tcPr>
          <w:p w14:paraId="440A9AA5" w14:textId="4E1B21D3" w:rsidR="006E2260" w:rsidRDefault="00367EC1" w:rsidP="006E2260">
            <w:pPr>
              <w:pStyle w:val="Tabulka"/>
              <w:jc w:val="center"/>
            </w:pPr>
            <w:r>
              <w:t>100</w:t>
            </w:r>
          </w:p>
        </w:tc>
      </w:tr>
      <w:tr w:rsidR="006E2260" w14:paraId="47824634" w14:textId="77777777" w:rsidTr="006E2260">
        <w:trPr>
          <w:cantSplit/>
          <w:trHeight w:val="250"/>
        </w:trPr>
        <w:tc>
          <w:tcPr>
            <w:tcW w:w="4677" w:type="dxa"/>
          </w:tcPr>
          <w:p w14:paraId="49900406" w14:textId="77777777" w:rsidR="006E2260" w:rsidRDefault="006E2260" w:rsidP="006E2260">
            <w:pPr>
              <w:pStyle w:val="Tabulka"/>
              <w:rPr>
                <w:b/>
              </w:rPr>
            </w:pPr>
            <w:r>
              <w:rPr>
                <w:b/>
              </w:rPr>
              <w:t>Spolu</w:t>
            </w:r>
          </w:p>
        </w:tc>
        <w:tc>
          <w:tcPr>
            <w:tcW w:w="993" w:type="dxa"/>
          </w:tcPr>
          <w:p w14:paraId="34F742C8" w14:textId="3DD33EEF" w:rsidR="006E2260" w:rsidRDefault="00367EC1" w:rsidP="006E2260">
            <w:pPr>
              <w:pStyle w:val="Tabulka"/>
              <w:jc w:val="center"/>
              <w:rPr>
                <w:b/>
              </w:rPr>
            </w:pPr>
            <w:r>
              <w:rPr>
                <w:b/>
              </w:rPr>
              <w:t>6 640</w:t>
            </w:r>
          </w:p>
        </w:tc>
        <w:tc>
          <w:tcPr>
            <w:tcW w:w="425" w:type="dxa"/>
          </w:tcPr>
          <w:p w14:paraId="0CC9BC04" w14:textId="77777777" w:rsidR="006E2260" w:rsidRDefault="006E2260" w:rsidP="006E2260">
            <w:pPr>
              <w:pStyle w:val="Tabulka"/>
              <w:jc w:val="center"/>
              <w:rPr>
                <w:b/>
              </w:rPr>
            </w:pPr>
          </w:p>
        </w:tc>
        <w:tc>
          <w:tcPr>
            <w:tcW w:w="992" w:type="dxa"/>
          </w:tcPr>
          <w:p w14:paraId="323E9243" w14:textId="77777777" w:rsidR="006E2260" w:rsidRDefault="006E2260" w:rsidP="006E2260">
            <w:pPr>
              <w:pStyle w:val="Tabulka"/>
              <w:jc w:val="center"/>
              <w:rPr>
                <w:b/>
              </w:rPr>
            </w:pPr>
            <w:r>
              <w:rPr>
                <w:b/>
              </w:rPr>
              <w:t>100</w:t>
            </w:r>
          </w:p>
        </w:tc>
        <w:tc>
          <w:tcPr>
            <w:tcW w:w="425" w:type="dxa"/>
          </w:tcPr>
          <w:p w14:paraId="257DDFA5" w14:textId="77777777" w:rsidR="006E2260" w:rsidRDefault="006E2260" w:rsidP="006E2260">
            <w:pPr>
              <w:pStyle w:val="Tabulka"/>
              <w:jc w:val="center"/>
              <w:rPr>
                <w:b/>
              </w:rPr>
            </w:pPr>
          </w:p>
        </w:tc>
        <w:tc>
          <w:tcPr>
            <w:tcW w:w="1276" w:type="dxa"/>
          </w:tcPr>
          <w:p w14:paraId="68F98578" w14:textId="77777777" w:rsidR="006E2260" w:rsidRDefault="006E2260" w:rsidP="006E2260">
            <w:pPr>
              <w:pStyle w:val="Tabulka"/>
              <w:jc w:val="center"/>
              <w:rPr>
                <w:b/>
              </w:rPr>
            </w:pPr>
            <w:r>
              <w:rPr>
                <w:b/>
              </w:rPr>
              <w:t>100</w:t>
            </w:r>
          </w:p>
        </w:tc>
      </w:tr>
    </w:tbl>
    <w:p w14:paraId="6BCC0B29" w14:textId="77777777" w:rsidR="006E2260" w:rsidRDefault="006E2260" w:rsidP="006E2260">
      <w:pPr>
        <w:pStyle w:val="Zkladntext"/>
        <w:ind w:left="0"/>
      </w:pPr>
    </w:p>
    <w:p w14:paraId="3F3AE421" w14:textId="77777777" w:rsidR="006E2260" w:rsidRDefault="006E2260" w:rsidP="006E2260">
      <w:pPr>
        <w:pStyle w:val="Zkladntext"/>
        <w:ind w:left="0"/>
      </w:pPr>
    </w:p>
    <w:p w14:paraId="791667F0" w14:textId="77777777" w:rsidR="004D3B4A" w:rsidRPr="00FD3474" w:rsidRDefault="004D3B4A" w:rsidP="009E0040">
      <w:pPr>
        <w:pStyle w:val="Nadpis1"/>
        <w:tabs>
          <w:tab w:val="num" w:pos="360"/>
        </w:tabs>
        <w:ind w:left="360"/>
        <w:rPr>
          <w:szCs w:val="18"/>
        </w:rPr>
      </w:pPr>
      <w:r w:rsidRPr="00FD3474">
        <w:rPr>
          <w:szCs w:val="18"/>
        </w:rPr>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4F016C97"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04AFC2D6" w14:textId="77777777" w:rsidR="004D4FE5" w:rsidRPr="0028408E" w:rsidRDefault="004D4FE5">
      <w:pPr>
        <w:pStyle w:val="Zkladntext"/>
        <w:rPr>
          <w:color w:val="0070C0"/>
          <w:szCs w:val="18"/>
        </w:rPr>
      </w:pPr>
    </w:p>
    <w:p w14:paraId="791667FB" w14:textId="77777777"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79166812" w14:textId="6DE526A2" w:rsidR="00D32721" w:rsidRPr="004D4FE5" w:rsidRDefault="004D4FE5" w:rsidP="00282F28">
      <w:pPr>
        <w:pStyle w:val="Pismenka"/>
        <w:numPr>
          <w:ilvl w:val="0"/>
          <w:numId w:val="0"/>
        </w:numPr>
        <w:ind w:left="426"/>
        <w:rPr>
          <w:b w:val="0"/>
          <w:szCs w:val="18"/>
        </w:rPr>
      </w:pPr>
      <w:r w:rsidRPr="004D4FE5">
        <w:rPr>
          <w:b w:val="0"/>
          <w:szCs w:val="18"/>
        </w:rPr>
        <w:t>Spoločnosť neeviduje transakcie, ktoré sa neuvádzajú v súvahe</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8" w14:textId="6CE8087F" w:rsidR="00716632" w:rsidRDefault="008261CF" w:rsidP="004D4FE5">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C9AD30B" w14:textId="77777777" w:rsidR="004D4FE5" w:rsidRDefault="004D4FE5" w:rsidP="004D4FE5">
      <w:pPr>
        <w:pStyle w:val="Zkladntext"/>
        <w:ind w:left="450"/>
        <w:rPr>
          <w:szCs w:val="18"/>
        </w:rPr>
      </w:pPr>
    </w:p>
    <w:p w14:paraId="7916681F" w14:textId="77777777" w:rsidR="001A072E" w:rsidRPr="00D06026" w:rsidRDefault="001A072E" w:rsidP="00A31BBB">
      <w:pPr>
        <w:pStyle w:val="Zkladntext"/>
        <w:rPr>
          <w:b/>
          <w:i/>
          <w:szCs w:val="18"/>
        </w:rPr>
      </w:pPr>
      <w:r w:rsidRPr="00D06026">
        <w:rPr>
          <w:b/>
          <w:i/>
          <w:szCs w:val="18"/>
        </w:rPr>
        <w:t>Úsudky</w:t>
      </w:r>
    </w:p>
    <w:p w14:paraId="79166820"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79166828" w14:textId="186DDE01" w:rsidR="00D07F5A" w:rsidRDefault="004D4FE5" w:rsidP="00A31BBB">
      <w:pPr>
        <w:pStyle w:val="Zkladntext"/>
        <w:ind w:left="450"/>
        <w:rPr>
          <w:szCs w:val="18"/>
        </w:rPr>
      </w:pPr>
      <w:r>
        <w:rPr>
          <w:szCs w:val="18"/>
        </w:rPr>
        <w:t>Pri zostavení účtovnej závierky spoločnosť neevidovala žiadne významné úsudky.</w:t>
      </w:r>
    </w:p>
    <w:p w14:paraId="155554C2" w14:textId="77777777" w:rsidR="004D4FE5" w:rsidRDefault="004D4FE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7916682A" w14:textId="77777777" w:rsidR="004C09B5"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45ACDBF7" w14:textId="77777777" w:rsidR="004D4FE5"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1A976D29" w14:textId="40662CE3" w:rsidR="004D4FE5" w:rsidRDefault="004D4FE5" w:rsidP="004D4FE5">
      <w:pPr>
        <w:pStyle w:val="Zkladntext"/>
        <w:ind w:left="450"/>
        <w:rPr>
          <w:szCs w:val="18"/>
        </w:rPr>
      </w:pPr>
      <w:r>
        <w:rPr>
          <w:szCs w:val="18"/>
        </w:rPr>
        <w:t>Pri zostavení účtovnej závierky spoločnosť neevidovala žiadne významné zdroje neistoty.</w:t>
      </w:r>
    </w:p>
    <w:p w14:paraId="137F6D79" w14:textId="77777777" w:rsidR="004D4FE5" w:rsidRPr="009B57D6"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79166839" w14:textId="77777777" w:rsidR="00A777E1" w:rsidRPr="00B50225" w:rsidRDefault="00A777E1"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41587426" w:rsidR="00E91E1F" w:rsidRDefault="004D3B4A" w:rsidP="00AE62D9">
      <w:pPr>
        <w:pStyle w:val="Zkladntext"/>
        <w:rPr>
          <w:szCs w:val="18"/>
        </w:rPr>
      </w:pPr>
      <w:r w:rsidRPr="00B50225">
        <w:rPr>
          <w:szCs w:val="18"/>
        </w:rPr>
        <w:t xml:space="preserve">Súčasťou obstarávacej ceny dlhodobého majetku </w:t>
      </w:r>
      <w:r w:rsidR="00572CB8" w:rsidRPr="004D4FE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46" w14:textId="77777777" w:rsidR="002C2178" w:rsidRDefault="002C2178" w:rsidP="004D3B4A">
      <w:pPr>
        <w:pStyle w:val="Zkladntext"/>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lastRenderedPageBreak/>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5" w14:textId="77777777" w:rsidR="004107C2" w:rsidRPr="00EB6934" w:rsidRDefault="004107C2" w:rsidP="00282F28">
      <w:pPr>
        <w:pStyle w:val="Zkladntext"/>
        <w:rPr>
          <w:szCs w:val="18"/>
        </w:rPr>
      </w:pPr>
    </w:p>
    <w:p w14:paraId="79166856" w14:textId="77777777" w:rsidR="00AE7EB1" w:rsidRPr="00EB6934" w:rsidRDefault="00737326" w:rsidP="00282F28">
      <w:pPr>
        <w:pStyle w:val="Zkladntext"/>
        <w:rPr>
          <w:szCs w:val="18"/>
        </w:rPr>
      </w:pPr>
      <w:r w:rsidRPr="00EB6934">
        <w:rPr>
          <w:szCs w:val="18"/>
        </w:rPr>
        <w:t>Odpisovať sa začína prvým dňom mesiaca nasledujúceho po uvedení dlhodobého majetku do používania. Drobný dlhodobý nehmotný majetok, ktorého obstarávacia cena (resp. vlastné náklady) je 2 400 EUR a nižšia,</w:t>
      </w:r>
    </w:p>
    <w:p w14:paraId="7916685B" w14:textId="77777777" w:rsidR="00AE7EB1" w:rsidRPr="00EB6934" w:rsidRDefault="00AE7EB1" w:rsidP="00282F28">
      <w:pPr>
        <w:pStyle w:val="Zkladntext"/>
        <w:numPr>
          <w:ilvl w:val="0"/>
          <w:numId w:val="42"/>
        </w:numPr>
        <w:tabs>
          <w:tab w:val="clear" w:pos="340"/>
          <w:tab w:val="num" w:pos="766"/>
        </w:tabs>
        <w:ind w:left="766"/>
        <w:rPr>
          <w:szCs w:val="18"/>
        </w:rPr>
      </w:pPr>
      <w:r w:rsidRPr="00EB6934">
        <w:rPr>
          <w:szCs w:val="18"/>
        </w:rPr>
        <w:t>sa považuje za náklad a účtuje sa na účet 518 – Ostatné služby.</w:t>
      </w:r>
    </w:p>
    <w:p w14:paraId="7916685C" w14:textId="77777777" w:rsidR="00737326" w:rsidRDefault="00737326" w:rsidP="00221081">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7" w:name="_MON_1508924653"/>
    <w:bookmarkEnd w:id="7"/>
    <w:p w14:paraId="79166860" w14:textId="5E50A643" w:rsidR="00737326" w:rsidRDefault="00EB6934" w:rsidP="00737326">
      <w:pPr>
        <w:pStyle w:val="Zkladntext"/>
        <w:rPr>
          <w:szCs w:val="18"/>
        </w:rPr>
      </w:pPr>
      <w:r>
        <w:rPr>
          <w:szCs w:val="18"/>
        </w:rPr>
        <w:object w:dxaOrig="8880" w:dyaOrig="2212"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110.25pt" o:ole="">
            <v:imagedata r:id="rId13" o:title=""/>
          </v:shape>
          <o:OLEObject Type="Embed" ProgID="Excel.Sheet.12" ShapeID="_x0000_i1025" DrawAspect="Content" ObjectID="_1560361191" r:id="rId14"/>
        </w:object>
      </w:r>
      <w:r w:rsidR="00737326" w:rsidRPr="00A31BBB">
        <w:rPr>
          <w:szCs w:val="18"/>
        </w:rPr>
        <w:t>Metódy odpisovania,</w:t>
      </w:r>
      <w:r w:rsidR="00737326" w:rsidRPr="00003DEF">
        <w:rPr>
          <w:szCs w:val="18"/>
        </w:rPr>
        <w:t xml:space="preserve"> doby použiteľnosti a zostatkové</w:t>
      </w:r>
      <w:r w:rsidR="00737326"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3" w14:textId="66DE2783" w:rsidR="00716632" w:rsidRDefault="003C6202" w:rsidP="00EB6934">
      <w:pPr>
        <w:pStyle w:val="Zkladntext"/>
        <w:rPr>
          <w:szCs w:val="18"/>
        </w:rPr>
      </w:pPr>
      <w:r w:rsidRPr="00891481">
        <w:rPr>
          <w:szCs w:val="18"/>
        </w:rPr>
        <w:t>Odpisy dlhodobého hmotného majetku sú stanovené vychádzajúc z predpokladanej doby jeho používania a predpokladaného priebehu jeho opotrebenia.</w:t>
      </w:r>
    </w:p>
    <w:p w14:paraId="79166868" w14:textId="77777777" w:rsidR="003500E4" w:rsidRPr="00EB6934" w:rsidRDefault="003500E4" w:rsidP="00EB6934">
      <w:pPr>
        <w:pStyle w:val="Zkladntext"/>
        <w:rPr>
          <w:szCs w:val="18"/>
        </w:rPr>
      </w:pPr>
    </w:p>
    <w:p w14:paraId="79166869" w14:textId="77777777" w:rsidR="00AE7EB1" w:rsidRPr="00EB6934" w:rsidRDefault="003C6202" w:rsidP="00EB6934">
      <w:pPr>
        <w:pStyle w:val="Zkladntext"/>
        <w:rPr>
          <w:szCs w:val="18"/>
        </w:rPr>
      </w:pPr>
      <w:r w:rsidRPr="00EB6934">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7916686E" w14:textId="77777777" w:rsidR="00AE7EB1" w:rsidRPr="00EB6934" w:rsidRDefault="00AE7EB1" w:rsidP="00EB6934">
      <w:pPr>
        <w:pStyle w:val="Zkladntext"/>
        <w:rPr>
          <w:szCs w:val="18"/>
        </w:rPr>
      </w:pPr>
      <w:r w:rsidRPr="00EB6934">
        <w:rPr>
          <w:szCs w:val="18"/>
        </w:rPr>
        <w:t>sa považuje za zásoby</w:t>
      </w:r>
      <w:r w:rsidR="004760A1" w:rsidRPr="00EB6934">
        <w:rPr>
          <w:szCs w:val="18"/>
        </w:rPr>
        <w:t xml:space="preserve"> a účtuje sa do nákladov pri jeho vydaní do spotreby. </w:t>
      </w:r>
    </w:p>
    <w:p w14:paraId="7916686F" w14:textId="77777777" w:rsidR="00AE7EB1" w:rsidRPr="00EB6934" w:rsidRDefault="00AE7EB1" w:rsidP="003C6202">
      <w:pPr>
        <w:pStyle w:val="Zkladntext"/>
        <w:rPr>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4" w14:textId="7B225A14" w:rsidR="003C6202" w:rsidRPr="00B50225" w:rsidRDefault="003C6202" w:rsidP="00AE62D9">
      <w:pPr>
        <w:pStyle w:val="Zkladntext"/>
        <w:rPr>
          <w:szCs w:val="18"/>
        </w:rPr>
      </w:pPr>
      <w:r w:rsidRPr="00B50225">
        <w:rPr>
          <w:szCs w:val="18"/>
        </w:rPr>
        <w:t>Predpokladaná doba používania, metóda odpisovania a odpisová sadzba sú uvedené v nasledujúcej tabuľke:</w:t>
      </w:r>
    </w:p>
    <w:bookmarkStart w:id="8" w:name="_MON_1500299770"/>
    <w:bookmarkEnd w:id="8"/>
    <w:p w14:paraId="79166875" w14:textId="71122A50" w:rsidR="003C6202" w:rsidRDefault="001A31FE" w:rsidP="00AE62D9">
      <w:pPr>
        <w:pStyle w:val="Zkladntext"/>
        <w:rPr>
          <w:szCs w:val="18"/>
        </w:rPr>
      </w:pPr>
      <w:r>
        <w:rPr>
          <w:szCs w:val="18"/>
        </w:rPr>
        <w:object w:dxaOrig="8801" w:dyaOrig="2227" w14:anchorId="79166D11">
          <v:shape id="_x0000_i1026" type="#_x0000_t75" style="width:439.5pt;height:111.75pt" o:ole="">
            <v:imagedata r:id="rId15" o:title=""/>
          </v:shape>
          <o:OLEObject Type="Embed" ProgID="Excel.Sheet.12" ShapeID="_x0000_i1026" DrawAspect="Content" ObjectID="_1560361192" r:id="rId16"/>
        </w:object>
      </w:r>
    </w:p>
    <w:p w14:paraId="79166876" w14:textId="0F421B98" w:rsidR="009A399A"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629469F" w14:textId="196F6ED4" w:rsidR="00367EC1" w:rsidRDefault="00367EC1" w:rsidP="00A31BBB">
      <w:pPr>
        <w:pStyle w:val="Zkladntext"/>
        <w:rPr>
          <w:szCs w:val="18"/>
        </w:rPr>
      </w:pPr>
    </w:p>
    <w:p w14:paraId="62FB7D07" w14:textId="77777777" w:rsidR="00367EC1" w:rsidRPr="00A31BBB" w:rsidRDefault="00367EC1" w:rsidP="00A31BBB">
      <w:pPr>
        <w:pStyle w:val="Zkladntext"/>
        <w:rPr>
          <w:szCs w:val="18"/>
        </w:rPr>
      </w:pP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lastRenderedPageBreak/>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82" w14:textId="4444A078"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2256C1">
        <w:t>D</w:t>
      </w:r>
      <w:r w:rsidR="00C0767A" w:rsidRPr="002256C1">
        <w:t>.</w:t>
      </w:r>
      <w:r w:rsidR="00F80889" w:rsidRPr="002256C1">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8" w14:textId="2633506E" w:rsidR="00716632" w:rsidRDefault="00F626C4" w:rsidP="00EB6934">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19A14A4E" w14:textId="77777777" w:rsidR="00EB6934" w:rsidRDefault="00EB6934" w:rsidP="00EB6934">
      <w:pPr>
        <w:pStyle w:val="Pismenka"/>
        <w:numPr>
          <w:ilvl w:val="0"/>
          <w:numId w:val="0"/>
        </w:numPr>
        <w:ind w:left="426"/>
        <w:rPr>
          <w:szCs w:val="18"/>
        </w:rPr>
      </w:pPr>
    </w:p>
    <w:p w14:paraId="7916688D"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7916688E" w14:textId="77777777" w:rsidR="0071779C" w:rsidRPr="00D06026" w:rsidRDefault="0071779C" w:rsidP="00A31BBB">
      <w:pPr>
        <w:pStyle w:val="Pismenka"/>
        <w:numPr>
          <w:ilvl w:val="0"/>
          <w:numId w:val="0"/>
        </w:numPr>
        <w:ind w:left="426"/>
        <w:rPr>
          <w:b w:val="0"/>
          <w:szCs w:val="18"/>
        </w:rPr>
      </w:pPr>
    </w:p>
    <w:p w14:paraId="7916688F" w14:textId="77777777" w:rsidR="0071779C" w:rsidRPr="008B78D2" w:rsidRDefault="0071779C" w:rsidP="001210B4">
      <w:pPr>
        <w:pStyle w:val="Pismenka"/>
        <w:numPr>
          <w:ilvl w:val="0"/>
          <w:numId w:val="24"/>
        </w:numPr>
        <w:tabs>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79166894" w14:textId="77777777" w:rsidR="00F46C6C" w:rsidRDefault="00F46C6C">
      <w:pPr>
        <w:pStyle w:val="Zkladntext"/>
        <w:rPr>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C" w14:textId="4EA7880A"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A3" w14:textId="77777777" w:rsidR="0071599A" w:rsidRPr="0071599A" w:rsidRDefault="0071599A" w:rsidP="0071599A">
      <w:pPr>
        <w:pStyle w:val="Zkladntext"/>
        <w:rPr>
          <w:szCs w:val="18"/>
        </w:rPr>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71599A">
      <w:pPr>
        <w:pStyle w:val="Zkladntext"/>
        <w:rPr>
          <w:szCs w:val="18"/>
        </w:rPr>
      </w:pPr>
      <w:r w:rsidRPr="0071599A">
        <w:rPr>
          <w:szCs w:val="18"/>
        </w:rPr>
        <w:t>Zníženie hodnoty zásob sa zohľadňuje vytvorením opravnej položky.</w:t>
      </w:r>
    </w:p>
    <w:p w14:paraId="5BAC4A9B" w14:textId="77777777" w:rsidR="00EB6934" w:rsidRDefault="00EB6934" w:rsidP="0071599A">
      <w:pPr>
        <w:pStyle w:val="Zkladntext"/>
        <w:rPr>
          <w:szCs w:val="18"/>
        </w:rPr>
      </w:pPr>
    </w:p>
    <w:p w14:paraId="7BB705F4" w14:textId="549925B7" w:rsidR="00EB6934" w:rsidRDefault="00EB6934" w:rsidP="0071599A">
      <w:pPr>
        <w:pStyle w:val="Zkladntext"/>
        <w:rPr>
          <w:szCs w:val="18"/>
        </w:rPr>
      </w:pPr>
      <w:r>
        <w:rPr>
          <w:szCs w:val="18"/>
        </w:rPr>
        <w:t>Zásoby spoločnosť nemá.</w:t>
      </w:r>
    </w:p>
    <w:p w14:paraId="376C6631" w14:textId="77777777" w:rsidR="00EB6934" w:rsidRDefault="00EB6934" w:rsidP="0071599A">
      <w:pPr>
        <w:pStyle w:val="Zkladntext"/>
        <w:rPr>
          <w:szCs w:val="18"/>
        </w:rPr>
      </w:pP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791668C4" w14:textId="7690E963" w:rsidR="009C08A7" w:rsidRPr="00EB6934" w:rsidRDefault="00EB6934" w:rsidP="00EB6934">
      <w:pPr>
        <w:pStyle w:val="Zkladntext"/>
        <w:rPr>
          <w:szCs w:val="18"/>
        </w:rPr>
      </w:pPr>
      <w:r>
        <w:rPr>
          <w:szCs w:val="18"/>
        </w:rPr>
        <w:t xml:space="preserve">Zákazkovú výrobu spoločnosť </w:t>
      </w:r>
      <w:r w:rsidR="002256C1">
        <w:rPr>
          <w:szCs w:val="18"/>
        </w:rPr>
        <w:t>neuskutočňovala.</w:t>
      </w:r>
    </w:p>
    <w:p w14:paraId="791668C5" w14:textId="77777777" w:rsidR="0071599A" w:rsidRPr="007224BE" w:rsidRDefault="0071599A" w:rsidP="0071599A">
      <w:pPr>
        <w:pStyle w:val="Pismenka"/>
        <w:numPr>
          <w:ilvl w:val="0"/>
          <w:numId w:val="0"/>
        </w:numPr>
        <w:rPr>
          <w:b w:val="0"/>
          <w:szCs w:val="18"/>
        </w:rPr>
      </w:pPr>
    </w:p>
    <w:p w14:paraId="791668C6"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791668D2" w14:textId="05BFD94A" w:rsidR="00716632" w:rsidRDefault="00EB6934" w:rsidP="00EB6934">
      <w:pPr>
        <w:pStyle w:val="Zkladntext"/>
        <w:rPr>
          <w:szCs w:val="18"/>
        </w:rPr>
      </w:pPr>
      <w:r w:rsidRPr="00EB6934">
        <w:rPr>
          <w:szCs w:val="18"/>
        </w:rPr>
        <w:t>Zákazkovú výstavbu nehnuteľnosti spoločnosť nemá</w:t>
      </w:r>
    </w:p>
    <w:p w14:paraId="2BFF91CC" w14:textId="77777777" w:rsidR="00EB6934" w:rsidRDefault="00EB6934" w:rsidP="00EB6934">
      <w:pPr>
        <w:pStyle w:val="Zkladntext"/>
        <w:rPr>
          <w:b/>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0566C1C" w14:textId="5DC9469E" w:rsidR="002256C1" w:rsidRPr="00B50225" w:rsidRDefault="002256C1" w:rsidP="007224BE">
      <w:pPr>
        <w:pStyle w:val="Zkladntext"/>
        <w:rPr>
          <w:szCs w:val="18"/>
        </w:rPr>
      </w:pPr>
      <w:r>
        <w:rPr>
          <w:szCs w:val="18"/>
        </w:rPr>
        <w:t>Spoločnosť netvorila opravné položky k pohľadávkam.</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Default="00997015" w:rsidP="009E0040">
      <w:pPr>
        <w:pStyle w:val="Zkladntext"/>
        <w:rPr>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0DA6F671" w14:textId="5948F4C3" w:rsidR="002256C1" w:rsidRPr="009E0040" w:rsidRDefault="002256C1" w:rsidP="009E0040">
      <w:pPr>
        <w:pStyle w:val="Zkladntext"/>
        <w:rPr>
          <w:b/>
          <w:szCs w:val="18"/>
        </w:rPr>
      </w:pPr>
      <w:r>
        <w:rPr>
          <w:szCs w:val="18"/>
        </w:rPr>
        <w:t>Spoločnosť nemá krátkodobý finančný majetok</w:t>
      </w:r>
    </w:p>
    <w:p w14:paraId="791668E2" w14:textId="77777777" w:rsidR="00997015" w:rsidRPr="00D06026" w:rsidRDefault="00997015" w:rsidP="00A31BBB">
      <w:pPr>
        <w:pStyle w:val="Pismenka"/>
        <w:numPr>
          <w:ilvl w:val="0"/>
          <w:numId w:val="0"/>
        </w:numPr>
        <w:ind w:left="426"/>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5EE2C104"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B6934">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1" w14:textId="77777777" w:rsidR="00A46A96" w:rsidRPr="0028408E" w:rsidRDefault="00A46A96" w:rsidP="00A46A96">
      <w:pPr>
        <w:pStyle w:val="Pismenka"/>
        <w:numPr>
          <w:ilvl w:val="0"/>
          <w:numId w:val="32"/>
        </w:numPr>
        <w:rPr>
          <w:szCs w:val="18"/>
        </w:rPr>
      </w:pPr>
      <w:r w:rsidRPr="0028408E">
        <w:rPr>
          <w:szCs w:val="18"/>
        </w:rPr>
        <w:t>Emisné kvóty</w:t>
      </w:r>
    </w:p>
    <w:p w14:paraId="791668F8" w14:textId="4E44BF1C" w:rsidR="00942E47" w:rsidRDefault="00EB6934" w:rsidP="00A46A96">
      <w:pPr>
        <w:pStyle w:val="Zkladntext"/>
        <w:rPr>
          <w:szCs w:val="18"/>
        </w:rPr>
      </w:pPr>
      <w:r>
        <w:rPr>
          <w:szCs w:val="18"/>
        </w:rPr>
        <w:t>Spoločnosť neeviduje emisné kvóty</w:t>
      </w:r>
    </w:p>
    <w:p w14:paraId="791668F9" w14:textId="77777777" w:rsidR="00A46A96" w:rsidRDefault="00A46A96" w:rsidP="00E663FC">
      <w:pPr>
        <w:pStyle w:val="Zkladn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8FF" w14:textId="77777777" w:rsidR="00716632" w:rsidRDefault="00716632">
      <w:pPr>
        <w:spacing w:after="200" w:line="276" w:lineRule="auto"/>
        <w:rPr>
          <w:sz w:val="18"/>
        </w:rPr>
      </w:pPr>
      <w:r>
        <w:rPr>
          <w:b/>
        </w:rPr>
        <w:br w:type="page"/>
      </w:r>
    </w:p>
    <w:p w14:paraId="79166901" w14:textId="77777777" w:rsidR="00F50A27" w:rsidRPr="00D06026" w:rsidRDefault="00F50A27" w:rsidP="00D07F5A">
      <w:pPr>
        <w:pStyle w:val="Pismenka"/>
        <w:numPr>
          <w:ilvl w:val="0"/>
          <w:numId w:val="0"/>
        </w:numPr>
        <w:ind w:left="426"/>
        <w:rPr>
          <w:i/>
        </w:rPr>
      </w:pPr>
      <w:r w:rsidRPr="00D06026">
        <w:rPr>
          <w:i/>
        </w:rPr>
        <w:lastRenderedPageBreak/>
        <w:t>Zníženie hodnoty dlhodobého majetku a</w:t>
      </w:r>
      <w:r w:rsidR="00C46D68" w:rsidRPr="00D06026">
        <w:rPr>
          <w:i/>
        </w:rPr>
        <w:t> </w:t>
      </w:r>
      <w:r w:rsidRPr="00D06026">
        <w:rPr>
          <w:i/>
        </w:rPr>
        <w:t>zásob</w:t>
      </w:r>
    </w:p>
    <w:p w14:paraId="79166902" w14:textId="3E647C59"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7" w14:textId="77777777" w:rsidR="00960872" w:rsidRPr="00B50225" w:rsidRDefault="00960872" w:rsidP="00EB27C5">
      <w:pPr>
        <w:pStyle w:val="Zkladntext"/>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916694B" w14:textId="02D3CAE8" w:rsidR="00AB3D9A" w:rsidRDefault="00960872" w:rsidP="00EB69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C13B109" w14:textId="5A7B8667" w:rsidR="002256C1" w:rsidRDefault="002256C1" w:rsidP="00EB6934">
      <w:pPr>
        <w:pStyle w:val="Pismenka"/>
        <w:numPr>
          <w:ilvl w:val="0"/>
          <w:numId w:val="0"/>
        </w:numPr>
        <w:ind w:left="425"/>
        <w:rPr>
          <w:b w:val="0"/>
        </w:rPr>
      </w:pPr>
      <w:r>
        <w:rPr>
          <w:b w:val="0"/>
        </w:rPr>
        <w:t>Spoločnosť nemá zamestnancov.</w:t>
      </w:r>
    </w:p>
    <w:p w14:paraId="121BDBDC" w14:textId="77777777" w:rsidR="00EB6934" w:rsidRDefault="00EB6934" w:rsidP="00EB6934">
      <w:pPr>
        <w:pStyle w:val="Pismenka"/>
        <w:numPr>
          <w:ilvl w:val="0"/>
          <w:numId w:val="0"/>
        </w:numPr>
        <w:ind w:left="425"/>
        <w:rPr>
          <w:b w:val="0"/>
        </w:rPr>
      </w:pPr>
    </w:p>
    <w:p w14:paraId="51CE3587" w14:textId="77777777" w:rsidR="00EB6934" w:rsidRDefault="00EB6934" w:rsidP="00EB6934">
      <w:pPr>
        <w:pStyle w:val="Pismenka"/>
        <w:numPr>
          <w:ilvl w:val="0"/>
          <w:numId w:val="0"/>
        </w:numPr>
        <w:ind w:left="425"/>
        <w:rPr>
          <w:b w:val="0"/>
        </w:rPr>
      </w:pPr>
    </w:p>
    <w:p w14:paraId="6EE86C22" w14:textId="77777777" w:rsidR="00EB6934" w:rsidRDefault="00EB6934" w:rsidP="00EB6934">
      <w:pPr>
        <w:pStyle w:val="Pismenka"/>
        <w:numPr>
          <w:ilvl w:val="0"/>
          <w:numId w:val="0"/>
        </w:numPr>
        <w:ind w:left="425"/>
        <w:rPr>
          <w:b w:val="0"/>
        </w:rPr>
      </w:pPr>
    </w:p>
    <w:p w14:paraId="65894A5D" w14:textId="77777777" w:rsidR="00EB6934" w:rsidRDefault="00EB6934" w:rsidP="00EB6934">
      <w:pPr>
        <w:pStyle w:val="Pismenka"/>
        <w:numPr>
          <w:ilvl w:val="0"/>
          <w:numId w:val="0"/>
        </w:numPr>
        <w:ind w:left="425"/>
        <w:rPr>
          <w:b w:val="0"/>
        </w:rPr>
      </w:pPr>
    </w:p>
    <w:p w14:paraId="5EF6AEEB" w14:textId="77777777" w:rsidR="00EB6934" w:rsidRDefault="00EB6934" w:rsidP="00EB6934">
      <w:pPr>
        <w:pStyle w:val="Pismenka"/>
        <w:numPr>
          <w:ilvl w:val="0"/>
          <w:numId w:val="0"/>
        </w:numPr>
        <w:ind w:left="425"/>
        <w:rPr>
          <w:b w:val="0"/>
        </w:rPr>
      </w:pPr>
    </w:p>
    <w:p w14:paraId="38A1651B" w14:textId="77777777" w:rsidR="00EB6934" w:rsidRDefault="00EB6934" w:rsidP="00EB6934">
      <w:pPr>
        <w:pStyle w:val="Pismenka"/>
        <w:numPr>
          <w:ilvl w:val="0"/>
          <w:numId w:val="0"/>
        </w:numPr>
        <w:ind w:left="425"/>
        <w:rPr>
          <w:b w:val="0"/>
        </w:rPr>
      </w:pPr>
    </w:p>
    <w:p w14:paraId="22B0A0B1" w14:textId="77777777" w:rsidR="00EB6934" w:rsidRPr="00A31BBB" w:rsidRDefault="00EB6934" w:rsidP="00EB6934">
      <w:pPr>
        <w:pStyle w:val="Pismenka"/>
        <w:numPr>
          <w:ilvl w:val="0"/>
          <w:numId w:val="0"/>
        </w:numPr>
        <w:ind w:left="425"/>
        <w:rPr>
          <w:b w:val="0"/>
        </w:rPr>
      </w:pPr>
    </w:p>
    <w:p w14:paraId="7916694C" w14:textId="77777777" w:rsidR="004D3B4A" w:rsidRPr="00891481" w:rsidRDefault="004D3B4A" w:rsidP="001210B4">
      <w:pPr>
        <w:pStyle w:val="Pismenka"/>
        <w:numPr>
          <w:ilvl w:val="0"/>
          <w:numId w:val="32"/>
        </w:numPr>
        <w:rPr>
          <w:szCs w:val="18"/>
        </w:rPr>
      </w:pPr>
      <w:r w:rsidRPr="00FD3474">
        <w:rPr>
          <w:szCs w:val="18"/>
        </w:rPr>
        <w:lastRenderedPageBreak/>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6B1440E" w14:textId="18776B68" w:rsidR="00147F4F" w:rsidRDefault="00147F4F" w:rsidP="004D3B4A">
      <w:pPr>
        <w:pStyle w:val="Zkladntext"/>
        <w:rPr>
          <w:szCs w:val="18"/>
        </w:rPr>
      </w:pPr>
      <w:r>
        <w:t xml:space="preserve">Spoločnosť v roku </w:t>
      </w:r>
      <w:r w:rsidR="005541D1">
        <w:t>2016</w:t>
      </w:r>
      <w:r>
        <w:t xml:space="preserve"> o odloženej dani neúčtovala.</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7916695F"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79166960"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9166961" w14:textId="77777777" w:rsidR="004D3B4A" w:rsidRDefault="004D3B4A" w:rsidP="004D3B4A">
      <w:pPr>
        <w:ind w:left="450"/>
        <w:jc w:val="both"/>
        <w:rPr>
          <w:sz w:val="18"/>
          <w:szCs w:val="18"/>
        </w:rPr>
      </w:pPr>
    </w:p>
    <w:p w14:paraId="79166962"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79166963" w14:textId="77777777" w:rsidR="0082667F" w:rsidRPr="00B50225" w:rsidRDefault="0082667F" w:rsidP="004D3B4A">
      <w:pPr>
        <w:ind w:left="450"/>
        <w:jc w:val="both"/>
        <w:rPr>
          <w:sz w:val="18"/>
          <w:szCs w:val="18"/>
        </w:rPr>
      </w:pPr>
    </w:p>
    <w:p w14:paraId="79166964" w14:textId="77777777" w:rsidR="004D3B4A"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6055D0C" w14:textId="77777777" w:rsidR="002256C1" w:rsidRDefault="002256C1" w:rsidP="004D3B4A">
      <w:pPr>
        <w:ind w:left="450"/>
        <w:jc w:val="both"/>
        <w:rPr>
          <w:sz w:val="18"/>
          <w:szCs w:val="18"/>
        </w:rPr>
      </w:pPr>
    </w:p>
    <w:p w14:paraId="0DBF113F" w14:textId="77777777" w:rsidR="002256C1" w:rsidRDefault="002256C1" w:rsidP="002256C1">
      <w:pPr>
        <w:ind w:left="450"/>
        <w:jc w:val="both"/>
        <w:rPr>
          <w:sz w:val="18"/>
          <w:szCs w:val="18"/>
        </w:rPr>
      </w:pPr>
      <w:r>
        <w:rPr>
          <w:sz w:val="18"/>
          <w:szCs w:val="18"/>
        </w:rPr>
        <w:t>Dotácie zo štátneho rozpočtu spoločnosť neprijala.</w:t>
      </w:r>
    </w:p>
    <w:p w14:paraId="4FDFF8FB" w14:textId="77777777" w:rsidR="002256C1" w:rsidRPr="00B50225" w:rsidRDefault="002256C1" w:rsidP="004D3B4A">
      <w:pPr>
        <w:ind w:left="450"/>
        <w:jc w:val="both"/>
        <w:rPr>
          <w:sz w:val="18"/>
          <w:szCs w:val="18"/>
        </w:rPr>
      </w:pPr>
    </w:p>
    <w:p w14:paraId="79166965" w14:textId="77777777" w:rsidR="004D3B4A" w:rsidRPr="00B50225" w:rsidRDefault="004D3B4A" w:rsidP="004D3B4A">
      <w:pPr>
        <w:ind w:left="450"/>
        <w:jc w:val="both"/>
        <w:rPr>
          <w:sz w:val="18"/>
          <w:szCs w:val="18"/>
        </w:rPr>
      </w:pPr>
    </w:p>
    <w:p w14:paraId="79166987" w14:textId="77777777" w:rsidR="004D3B4A" w:rsidRDefault="004D3B4A" w:rsidP="001210B4">
      <w:pPr>
        <w:pStyle w:val="Pismenka"/>
        <w:numPr>
          <w:ilvl w:val="0"/>
          <w:numId w:val="32"/>
        </w:numPr>
        <w:rPr>
          <w:szCs w:val="18"/>
        </w:rPr>
      </w:pPr>
      <w:r w:rsidRPr="00992FAC">
        <w:rPr>
          <w:szCs w:val="18"/>
        </w:rPr>
        <w:t>Deriváty</w:t>
      </w:r>
    </w:p>
    <w:p w14:paraId="79166988"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79166989" w14:textId="77777777" w:rsidR="004D3B4A" w:rsidRPr="00D06026" w:rsidRDefault="004D3B4A" w:rsidP="004D3B4A">
      <w:pPr>
        <w:pStyle w:val="Zkladntext"/>
        <w:rPr>
          <w:szCs w:val="18"/>
        </w:rPr>
      </w:pPr>
    </w:p>
    <w:p w14:paraId="7916698A"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7916698B" w14:textId="77777777" w:rsidR="003226A5" w:rsidRPr="00D06026" w:rsidRDefault="003226A5" w:rsidP="00B50225">
      <w:pPr>
        <w:pStyle w:val="Zkladntext"/>
        <w:ind w:left="0"/>
        <w:rPr>
          <w:szCs w:val="18"/>
        </w:rPr>
      </w:pPr>
    </w:p>
    <w:p w14:paraId="7916698C"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7916698D" w14:textId="77777777" w:rsidR="00AA14FA" w:rsidRPr="00D06026" w:rsidRDefault="00AA14FA" w:rsidP="004D3B4A">
      <w:pPr>
        <w:pStyle w:val="Zkladntext"/>
        <w:rPr>
          <w:szCs w:val="18"/>
        </w:rPr>
      </w:pPr>
    </w:p>
    <w:p w14:paraId="7916698E" w14:textId="77777777" w:rsidR="00140343" w:rsidRPr="000E08F9" w:rsidRDefault="004D3B4A" w:rsidP="00A31BBB">
      <w:pPr>
        <w:pStyle w:val="Zkladntext"/>
        <w:rPr>
          <w:szCs w:val="18"/>
        </w:rPr>
      </w:pPr>
      <w:r w:rsidRPr="00D06026">
        <w:rPr>
          <w:szCs w:val="18"/>
        </w:rPr>
        <w:lastRenderedPageBreak/>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Default="000E08F9">
      <w:pPr>
        <w:pStyle w:val="Zkladntext"/>
        <w:rPr>
          <w:szCs w:val="18"/>
        </w:rPr>
      </w:pPr>
    </w:p>
    <w:p w14:paraId="79166990"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79166991" w14:textId="77777777" w:rsidR="00D97021" w:rsidRPr="00D06026" w:rsidRDefault="00D97021">
      <w:pPr>
        <w:pStyle w:val="Zkladntext"/>
        <w:rPr>
          <w:szCs w:val="18"/>
        </w:rPr>
      </w:pPr>
    </w:p>
    <w:p w14:paraId="79166992"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D06026" w:rsidRDefault="0057149D" w:rsidP="00A31BBB">
      <w:pPr>
        <w:pStyle w:val="Zkladntext"/>
        <w:rPr>
          <w:szCs w:val="18"/>
        </w:rPr>
      </w:pPr>
    </w:p>
    <w:p w14:paraId="79166994"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79166995" w14:textId="77777777" w:rsidR="004D3B4A" w:rsidRPr="00B50225" w:rsidRDefault="004D3B4A" w:rsidP="004D3B4A">
      <w:pPr>
        <w:pStyle w:val="Zkladntext"/>
        <w:rPr>
          <w:szCs w:val="18"/>
        </w:rPr>
      </w:pPr>
    </w:p>
    <w:p w14:paraId="79166996"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79166997"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79166998" w14:textId="77777777" w:rsidR="0057149D" w:rsidRPr="000E08F9" w:rsidRDefault="0057149D" w:rsidP="004D3B4A">
      <w:pPr>
        <w:pStyle w:val="Zkladntext"/>
        <w:rPr>
          <w:szCs w:val="18"/>
        </w:rPr>
      </w:pPr>
    </w:p>
    <w:p w14:paraId="7916699A" w14:textId="48C5C6EC" w:rsidR="00716632" w:rsidRDefault="00C449C5" w:rsidP="00147F4F">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66D25A5" w14:textId="77777777" w:rsidR="00147F4F" w:rsidRDefault="00147F4F" w:rsidP="00147F4F">
      <w:pPr>
        <w:pStyle w:val="Zkladntext"/>
        <w:rPr>
          <w:b/>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044A29F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7B1F1FAC"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Zkladn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147F4F"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w:t>
      </w:r>
      <w:r w:rsidR="008D38F3" w:rsidRPr="00147F4F">
        <w:rPr>
          <w:b w:val="0"/>
        </w:rPr>
        <w:t xml:space="preserve">v deň splnenia dodávky podľa Obchodného zákonníka, podľa </w:t>
      </w:r>
      <w:proofErr w:type="spellStart"/>
      <w:r w:rsidR="008D38F3" w:rsidRPr="00147F4F">
        <w:rPr>
          <w:b w:val="0"/>
        </w:rPr>
        <w:t>Incoterms</w:t>
      </w:r>
      <w:proofErr w:type="spellEnd"/>
      <w:r w:rsidR="008D38F3" w:rsidRPr="00147F4F">
        <w:rPr>
          <w:b w:val="0"/>
        </w:rPr>
        <w:t xml:space="preserve">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147F4F" w:rsidRDefault="00DF202B" w:rsidP="00AB1CF7">
      <w:pPr>
        <w:pStyle w:val="Pismenka"/>
        <w:numPr>
          <w:ilvl w:val="0"/>
          <w:numId w:val="0"/>
        </w:numPr>
        <w:ind w:left="426"/>
        <w:rPr>
          <w:b w:val="0"/>
        </w:rPr>
      </w:pPr>
      <w:r>
        <w:rPr>
          <w:b w:val="0"/>
        </w:rPr>
        <w:lastRenderedPageBreak/>
        <w:t xml:space="preserve">Výnosové úroky sa účtujú </w:t>
      </w:r>
      <w:r w:rsidRPr="00147F4F">
        <w:rPr>
          <w:b w:val="0"/>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C" w14:textId="77777777" w:rsidR="00DF202B" w:rsidRPr="00147F4F" w:rsidRDefault="00DF202B" w:rsidP="00AB1CF7">
      <w:pPr>
        <w:pStyle w:val="Pismenka"/>
        <w:numPr>
          <w:ilvl w:val="0"/>
          <w:numId w:val="0"/>
        </w:numPr>
        <w:ind w:left="426"/>
        <w:rPr>
          <w:b w:val="0"/>
        </w:rPr>
      </w:pPr>
      <w:r w:rsidRPr="00147F4F">
        <w:rPr>
          <w:b w:val="0"/>
        </w:rPr>
        <w:t xml:space="preserve">Výnosy z dividend sa zaúčtujú v čase vzniku práva Spoločnosti na prijatie platby. </w:t>
      </w:r>
    </w:p>
    <w:p w14:paraId="791669CD" w14:textId="77777777" w:rsidR="008D587C" w:rsidRPr="00A31BBB" w:rsidRDefault="008D587C">
      <w:pPr>
        <w:pStyle w:val="odstavec"/>
      </w:pPr>
      <w:bookmarkStart w:id="9"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2" w14:textId="77777777" w:rsidR="00434E61" w:rsidRDefault="00434E61">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6" w14:textId="5BE3FE6C" w:rsidR="00896A20" w:rsidRPr="00147F4F" w:rsidRDefault="00896A20" w:rsidP="00AB1CF7">
      <w:pPr>
        <w:pStyle w:val="Zkladntext"/>
        <w:rPr>
          <w:szCs w:val="18"/>
        </w:rPr>
      </w:pPr>
      <w:r w:rsidRPr="00147F4F">
        <w:rPr>
          <w:szCs w:val="18"/>
        </w:rPr>
        <w:t xml:space="preserve">V roku </w:t>
      </w:r>
      <w:r w:rsidR="005541D1">
        <w:rPr>
          <w:szCs w:val="18"/>
        </w:rPr>
        <w:t>2016</w:t>
      </w:r>
      <w:r w:rsidRPr="00147F4F">
        <w:rPr>
          <w:szCs w:val="18"/>
        </w:rPr>
        <w:t xml:space="preserve"> Spoločnosť neúčtovala o oprave vý</w:t>
      </w:r>
      <w:r w:rsidR="00147F4F">
        <w:rPr>
          <w:szCs w:val="18"/>
        </w:rPr>
        <w:t xml:space="preserve">znamných chýb minulých období. </w:t>
      </w:r>
      <w:r w:rsidRPr="00147F4F">
        <w:rPr>
          <w:szCs w:val="18"/>
        </w:rPr>
        <w:t xml:space="preserve"> </w:t>
      </w:r>
    </w:p>
    <w:p w14:paraId="791669D7" w14:textId="77777777" w:rsidR="00896A20" w:rsidRDefault="00896A20" w:rsidP="009E0040">
      <w:pPr>
        <w:pStyle w:val="Zkladntext"/>
        <w:ind w:left="284"/>
        <w:rPr>
          <w:szCs w:val="18"/>
        </w:rPr>
      </w:pPr>
    </w:p>
    <w:p w14:paraId="791669E7" w14:textId="7618F664" w:rsidR="003226A5" w:rsidRPr="00891481" w:rsidRDefault="004D3B4A" w:rsidP="00AB1CF7">
      <w:pPr>
        <w:pStyle w:val="Zkladntext"/>
        <w:rPr>
          <w:szCs w:val="18"/>
        </w:rPr>
      </w:pPr>
      <w:r w:rsidRPr="00FD3474">
        <w:rPr>
          <w:szCs w:val="18"/>
        </w:rPr>
        <w:br w:type="page"/>
      </w:r>
    </w:p>
    <w:p w14:paraId="791669E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0" w14:textId="77777777" w:rsidR="007A7B97" w:rsidRDefault="007A7B97" w:rsidP="004D3B4A">
      <w:pPr>
        <w:pStyle w:val="Zkladntext"/>
        <w:rPr>
          <w:szCs w:val="18"/>
        </w:rPr>
      </w:pPr>
    </w:p>
    <w:p w14:paraId="79166A01"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p w14:paraId="0E5572DB" w14:textId="77777777" w:rsidR="002256C1" w:rsidRDefault="002256C1" w:rsidP="002256C1">
      <w:pPr>
        <w:pStyle w:val="Zkladntext"/>
        <w:rPr>
          <w:szCs w:val="18"/>
        </w:rPr>
      </w:pPr>
      <w:r>
        <w:rPr>
          <w:szCs w:val="18"/>
        </w:rPr>
        <w:t>Spoločnosť nevlastní dlhodobý nehmotný majetok.</w:t>
      </w:r>
    </w:p>
    <w:p w14:paraId="79166A1C" w14:textId="3306B4F4" w:rsidR="006D75D8" w:rsidRDefault="006D75D8">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B" w14:textId="1DBBEE15" w:rsidR="008165C9" w:rsidRDefault="00147F4F" w:rsidP="00147F4F">
      <w:pPr>
        <w:pStyle w:val="Zkladntext"/>
        <w:ind w:left="360"/>
        <w:rPr>
          <w:szCs w:val="18"/>
        </w:rPr>
      </w:pPr>
      <w:r>
        <w:rPr>
          <w:szCs w:val="18"/>
        </w:rPr>
        <w:t>Spoločnosť neeviduje deriváty.</w:t>
      </w:r>
    </w:p>
    <w:p w14:paraId="79166A9C" w14:textId="279FBE3E" w:rsidR="0034638A" w:rsidRPr="00E5531E" w:rsidRDefault="0034638A" w:rsidP="004E21C9">
      <w:pPr>
        <w:pStyle w:val="Zkladntext"/>
        <w:rPr>
          <w:szCs w:val="18"/>
        </w:rPr>
      </w:pPr>
    </w:p>
    <w:p w14:paraId="79166AD0" w14:textId="77777777" w:rsidR="000F4640" w:rsidRDefault="000F4640"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10" w:name="_Toc530739909"/>
      <w:r w:rsidRPr="00E602D1">
        <w:rPr>
          <w:szCs w:val="18"/>
        </w:rPr>
        <w:t>Z</w:t>
      </w:r>
      <w:r w:rsidR="00491AF0" w:rsidRPr="00E602D1">
        <w:rPr>
          <w:szCs w:val="18"/>
        </w:rPr>
        <w:t>áväzky</w:t>
      </w:r>
      <w:bookmarkEnd w:id="10"/>
    </w:p>
    <w:p w14:paraId="79166AD6" w14:textId="77777777" w:rsidR="004C0F07" w:rsidRDefault="004C0F07" w:rsidP="00491AF0">
      <w:pPr>
        <w:pStyle w:val="Zkladntext"/>
        <w:rPr>
          <w:szCs w:val="18"/>
        </w:rPr>
      </w:pPr>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bookmarkStart w:id="11" w:name="_MON_1508918652"/>
    <w:bookmarkEnd w:id="11"/>
    <w:p w14:paraId="79166ADA" w14:textId="5C4F75F6" w:rsidR="00CE5955" w:rsidRPr="00891481" w:rsidRDefault="005541D1" w:rsidP="00491AF0">
      <w:pPr>
        <w:pStyle w:val="Zkladntext"/>
        <w:rPr>
          <w:szCs w:val="18"/>
        </w:rPr>
      </w:pPr>
      <w:r>
        <w:rPr>
          <w:szCs w:val="18"/>
        </w:rPr>
        <w:object w:dxaOrig="8775" w:dyaOrig="2368" w14:anchorId="79166D23">
          <v:shape id="_x0000_i1042" type="#_x0000_t75" style="width:437.25pt;height:117.75pt" o:ole="">
            <v:imagedata r:id="rId17" o:title=""/>
          </v:shape>
          <o:OLEObject Type="Embed" ProgID="Excel.Sheet.12" ShapeID="_x0000_i1042" DrawAspect="Content" ObjectID="_1560361193" r:id="rId18"/>
        </w:object>
      </w:r>
      <w:bookmarkStart w:id="12" w:name="_GoBack"/>
      <w:bookmarkEnd w:id="12"/>
    </w:p>
    <w:p w14:paraId="79166AE0" w14:textId="77777777" w:rsidR="0040497D" w:rsidRDefault="0040497D" w:rsidP="00491AF0">
      <w:pPr>
        <w:pStyle w:val="Zkladntext"/>
        <w:rPr>
          <w:szCs w:val="18"/>
        </w:rPr>
      </w:pPr>
    </w:p>
    <w:p w14:paraId="79166AE6" w14:textId="06410950" w:rsidR="000A4CC5" w:rsidRDefault="00147F4F" w:rsidP="00282F28">
      <w:pPr>
        <w:pStyle w:val="Zkladntext"/>
        <w:rPr>
          <w:color w:val="0070C0"/>
          <w:szCs w:val="18"/>
        </w:rPr>
      </w:pPr>
      <w:r>
        <w:rPr>
          <w:szCs w:val="18"/>
        </w:rPr>
        <w:t>Záväzky nie sú kryté záložným právom.</w:t>
      </w:r>
    </w:p>
    <w:p w14:paraId="79166AE7" w14:textId="77777777" w:rsidR="000A4CC5" w:rsidRDefault="000A4CC5" w:rsidP="00282F28">
      <w:pPr>
        <w:pStyle w:val="Zkladntext"/>
        <w:rPr>
          <w:color w:val="0070C0"/>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6" w14:textId="595BB896" w:rsidR="00221081" w:rsidRDefault="00221081" w:rsidP="00282F28">
      <w:pPr>
        <w:ind w:left="426"/>
        <w:rPr>
          <w:szCs w:val="18"/>
        </w:rPr>
      </w:pPr>
    </w:p>
    <w:p w14:paraId="2EC52896" w14:textId="5CB2D104" w:rsidR="0080054F" w:rsidRPr="0040497D" w:rsidRDefault="0080054F" w:rsidP="00282F28">
      <w:pPr>
        <w:ind w:left="426"/>
      </w:pPr>
      <w:r>
        <w:rPr>
          <w:szCs w:val="18"/>
        </w:rPr>
        <w:t>Spoločnosť nemala náklady, ktoré majú výnimočný rozsah alebo výskyt</w:t>
      </w:r>
    </w:p>
    <w:p w14:paraId="79166B37" w14:textId="77777777" w:rsidR="00221081" w:rsidRPr="00772072" w:rsidRDefault="00221081" w:rsidP="00282F28"/>
    <w:p w14:paraId="79166B38" w14:textId="77777777" w:rsidR="00221081" w:rsidRDefault="00221081" w:rsidP="00221081">
      <w:pPr>
        <w:pStyle w:val="Nadpis2"/>
        <w:numPr>
          <w:ilvl w:val="0"/>
          <w:numId w:val="2"/>
        </w:numPr>
        <w:rPr>
          <w:szCs w:val="18"/>
        </w:rPr>
      </w:pPr>
      <w:r>
        <w:rPr>
          <w:szCs w:val="18"/>
        </w:rPr>
        <w:t>Výnosy, ktoré majú výnimočný rozsah alebo výskyt</w:t>
      </w:r>
    </w:p>
    <w:p w14:paraId="79166B3D" w14:textId="2BD0D720" w:rsidR="005D554F" w:rsidRDefault="00BF5758" w:rsidP="00282F28">
      <w:pPr>
        <w:pStyle w:val="Zkladntext"/>
        <w:tabs>
          <w:tab w:val="left" w:pos="1239"/>
        </w:tabs>
        <w:rPr>
          <w:color w:val="00B050"/>
          <w:szCs w:val="18"/>
        </w:rPr>
      </w:pPr>
      <w:r>
        <w:rPr>
          <w:color w:val="00B050"/>
          <w:szCs w:val="18"/>
        </w:rPr>
        <w:tab/>
      </w:r>
    </w:p>
    <w:p w14:paraId="05D9A2A5" w14:textId="0A5A45E0" w:rsidR="0080054F" w:rsidRPr="0040497D" w:rsidRDefault="0080054F" w:rsidP="0080054F">
      <w:pPr>
        <w:ind w:left="426"/>
      </w:pPr>
      <w:bookmarkStart w:id="13" w:name="_MON_1405949598"/>
      <w:bookmarkStart w:id="14" w:name="_MON_1500378563"/>
      <w:bookmarkEnd w:id="13"/>
      <w:bookmarkEnd w:id="14"/>
      <w:r>
        <w:rPr>
          <w:szCs w:val="18"/>
        </w:rPr>
        <w:t>Spoločnosť nemala výnosy, ktoré majú výnimočný rozsah alebo výskyt.</w:t>
      </w:r>
    </w:p>
    <w:p w14:paraId="79166BB9" w14:textId="7F1A09B6" w:rsidR="002C3448" w:rsidRDefault="002C3448"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D5" w14:textId="77777777" w:rsidR="00AA0E17" w:rsidRPr="00FC603B" w:rsidRDefault="00AA0E17" w:rsidP="00AA0E17">
      <w:pPr>
        <w:rPr>
          <w:sz w:val="18"/>
          <w:szCs w:val="18"/>
        </w:rPr>
      </w:pPr>
    </w:p>
    <w:p w14:paraId="79166BE2" w14:textId="187B2E2A" w:rsidR="00BB3A59" w:rsidRPr="0080054F" w:rsidRDefault="0080054F" w:rsidP="0080054F">
      <w:pPr>
        <w:ind w:left="426"/>
        <w:rPr>
          <w:szCs w:val="18"/>
        </w:rPr>
      </w:pPr>
      <w:r>
        <w:rPr>
          <w:szCs w:val="18"/>
        </w:rPr>
        <w:t>Spoločnosť nemá podmienený majetok</w:t>
      </w:r>
    </w:p>
    <w:p w14:paraId="79166BE3" w14:textId="77777777" w:rsidR="00AA0E17" w:rsidRPr="00A31BBB" w:rsidRDefault="00AA0E17"/>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79166BFC" w14:textId="6A221B2E" w:rsidR="00E571DC" w:rsidRPr="0080054F" w:rsidRDefault="0080054F" w:rsidP="0080054F">
      <w:pPr>
        <w:ind w:left="426"/>
        <w:rPr>
          <w:szCs w:val="18"/>
        </w:rPr>
      </w:pPr>
      <w:r>
        <w:rPr>
          <w:szCs w:val="18"/>
        </w:rPr>
        <w:t xml:space="preserve">Spoločnosť nemá </w:t>
      </w:r>
      <w:proofErr w:type="spellStart"/>
      <w:r>
        <w:rPr>
          <w:szCs w:val="18"/>
        </w:rPr>
        <w:t>podmenené</w:t>
      </w:r>
      <w:proofErr w:type="spellEnd"/>
      <w:r>
        <w:rPr>
          <w:szCs w:val="18"/>
        </w:rPr>
        <w:t xml:space="preserve"> záväzky</w:t>
      </w:r>
    </w:p>
    <w:p w14:paraId="79166BFE" w14:textId="77777777" w:rsidR="0000290B" w:rsidRPr="00B50225" w:rsidRDefault="0000290B" w:rsidP="0000290B">
      <w:pPr>
        <w:pStyle w:val="Zkladntext"/>
        <w:rPr>
          <w:szCs w:val="18"/>
        </w:rPr>
      </w:pPr>
    </w:p>
    <w:p w14:paraId="79166BFF" w14:textId="77777777" w:rsidR="00AA0E17" w:rsidRPr="00A31BBB" w:rsidRDefault="00AA0E17" w:rsidP="001210B4">
      <w:pPr>
        <w:pStyle w:val="Nadpis2"/>
        <w:numPr>
          <w:ilvl w:val="0"/>
          <w:numId w:val="26"/>
        </w:numPr>
        <w:rPr>
          <w:szCs w:val="18"/>
        </w:rPr>
      </w:pPr>
      <w:r w:rsidRPr="00A31BBB">
        <w:rPr>
          <w:szCs w:val="18"/>
        </w:rPr>
        <w:t>Ostatné finančné povinnosti</w:t>
      </w:r>
    </w:p>
    <w:p w14:paraId="79166C00" w14:textId="77777777" w:rsidR="00AA0E17" w:rsidRPr="00B50225" w:rsidRDefault="00AA0E17" w:rsidP="00AA0E17">
      <w:pPr>
        <w:pStyle w:val="Zkladntext"/>
        <w:rPr>
          <w:szCs w:val="18"/>
        </w:rPr>
      </w:pPr>
    </w:p>
    <w:p w14:paraId="79166C11" w14:textId="62008058" w:rsidR="0075509E" w:rsidRPr="0080054F" w:rsidRDefault="0080054F" w:rsidP="0080054F">
      <w:pPr>
        <w:ind w:left="426"/>
        <w:rPr>
          <w:szCs w:val="18"/>
        </w:rPr>
      </w:pPr>
      <w:r>
        <w:rPr>
          <w:szCs w:val="18"/>
        </w:rPr>
        <w:t>Spoločnosť nemá ostatné finančné povinnosti</w:t>
      </w:r>
      <w:r w:rsidR="00B91901" w:rsidRPr="0080054F">
        <w:rPr>
          <w:szCs w:val="18"/>
        </w:rPr>
        <w:t>.</w:t>
      </w:r>
    </w:p>
    <w:p w14:paraId="79166C12" w14:textId="77777777" w:rsidR="005A0CAB" w:rsidRDefault="005A0CAB" w:rsidP="00282F28">
      <w:pPr>
        <w:pStyle w:val="Zkladntext"/>
        <w:ind w:left="766"/>
        <w:rPr>
          <w:color w:val="0070C0"/>
          <w:szCs w:val="18"/>
        </w:rPr>
      </w:pPr>
    </w:p>
    <w:p w14:paraId="79166C13" w14:textId="77777777" w:rsidR="0075509E" w:rsidRPr="00282F28" w:rsidRDefault="0075509E" w:rsidP="00282F28">
      <w:pPr>
        <w:pStyle w:val="Zkladntext"/>
        <w:ind w:left="766"/>
        <w:rPr>
          <w:color w:val="0070C0"/>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79166C19" w14:textId="49F2EAD0" w:rsidR="00830C02" w:rsidRDefault="0080054F" w:rsidP="00AA0E17">
      <w:pPr>
        <w:pStyle w:val="Zkladntext"/>
        <w:rPr>
          <w:szCs w:val="18"/>
        </w:rPr>
      </w:pPr>
      <w:r>
        <w:rPr>
          <w:szCs w:val="18"/>
        </w:rPr>
        <w:t>Spoločnosť nemá najatý majetok.</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lastRenderedPageBreak/>
        <w:t>Prenajatý majetok</w:t>
      </w:r>
    </w:p>
    <w:p w14:paraId="79166C1C" w14:textId="77777777" w:rsidR="00AA0E17" w:rsidRPr="00B50225" w:rsidRDefault="00AA0E17" w:rsidP="00AA0E17">
      <w:pPr>
        <w:pStyle w:val="Zkladntext"/>
        <w:rPr>
          <w:szCs w:val="18"/>
        </w:rPr>
      </w:pPr>
    </w:p>
    <w:p w14:paraId="79166C1D" w14:textId="7E53F799" w:rsidR="00AA0E17" w:rsidRDefault="0080054F" w:rsidP="00AA0E17">
      <w:pPr>
        <w:pStyle w:val="Zkladntext"/>
        <w:rPr>
          <w:szCs w:val="18"/>
        </w:rPr>
      </w:pPr>
      <w:r>
        <w:rPr>
          <w:szCs w:val="18"/>
        </w:rPr>
        <w:t>Spoločnosť nemá prenajatý majetok</w:t>
      </w:r>
    </w:p>
    <w:p w14:paraId="79166C1F" w14:textId="7BDA8A14" w:rsidR="000818C7"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D0B" w14:textId="16E1CB49" w:rsidR="007D6502" w:rsidRPr="00B50225" w:rsidRDefault="00D15319" w:rsidP="0080054F">
      <w:pPr>
        <w:pStyle w:val="Zkladntext"/>
        <w:rPr>
          <w:szCs w:val="18"/>
        </w:rPr>
      </w:pPr>
      <w:r w:rsidRPr="00B50225">
        <w:rPr>
          <w:szCs w:val="18"/>
        </w:rPr>
        <w:t xml:space="preserve">Po 31. decembri </w:t>
      </w:r>
      <w:r w:rsidR="005541D1">
        <w:rPr>
          <w:szCs w:val="18"/>
        </w:rPr>
        <w:t>2016</w:t>
      </w:r>
      <w:r w:rsidRPr="00B50225">
        <w:rPr>
          <w:szCs w:val="18"/>
        </w:rPr>
        <w:t xml:space="preserve"> </w:t>
      </w:r>
      <w:r w:rsidR="0080054F">
        <w:rPr>
          <w:szCs w:val="18"/>
        </w:rPr>
        <w:t>nenastali</w:t>
      </w:r>
      <w:r w:rsidRPr="00B50225">
        <w:rPr>
          <w:szCs w:val="18"/>
        </w:rPr>
        <w:t xml:space="preserve"> udalosti majúce významný vplyv na verné zobrazenie skutočností, ktoré sú predmetom účtovníctva</w:t>
      </w:r>
      <w:r w:rsidR="0080054F">
        <w:rPr>
          <w:szCs w:val="18"/>
        </w:rPr>
        <w:t>.</w:t>
      </w:r>
    </w:p>
    <w:sectPr w:rsidR="007D6502" w:rsidRPr="00B50225" w:rsidSect="00B26BA6">
      <w:headerReference w:type="default" r:id="rId19"/>
      <w:footerReference w:type="default" r:id="rId20"/>
      <w:headerReference w:type="first" r:id="rId21"/>
      <w:footerReference w:type="first" r:id="rId22"/>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0A9760" w14:textId="77777777" w:rsidR="00606A30" w:rsidRDefault="00606A30" w:rsidP="00E95128">
      <w:r>
        <w:separator/>
      </w:r>
    </w:p>
  </w:endnote>
  <w:endnote w:type="continuationSeparator" w:id="0">
    <w:p w14:paraId="08AFB0F4" w14:textId="77777777" w:rsidR="00606A30" w:rsidRDefault="00606A3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90570279"/>
      <w:docPartObj>
        <w:docPartGallery w:val="Page Numbers (Bottom of Page)"/>
        <w:docPartUnique/>
      </w:docPartObj>
    </w:sdtPr>
    <w:sdtEndPr/>
    <w:sdtContent>
      <w:p w14:paraId="01898BDC" w14:textId="66B77496" w:rsidR="00B26BA6" w:rsidRDefault="00B26BA6">
        <w:pPr>
          <w:pStyle w:val="Pta"/>
          <w:jc w:val="right"/>
        </w:pPr>
        <w:r>
          <w:fldChar w:fldCharType="begin"/>
        </w:r>
        <w:r>
          <w:instrText>PAGE   \* MERGEFORMAT</w:instrText>
        </w:r>
        <w:r>
          <w:fldChar w:fldCharType="separate"/>
        </w:r>
        <w:r w:rsidR="005541D1">
          <w:rPr>
            <w:noProof/>
          </w:rPr>
          <w:t>22</w:t>
        </w:r>
        <w:r>
          <w:fldChar w:fldCharType="end"/>
        </w:r>
      </w:p>
    </w:sdtContent>
  </w:sdt>
  <w:p w14:paraId="4B485ADB" w14:textId="77777777" w:rsidR="00B26BA6" w:rsidRDefault="00B26BA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D2" w14:textId="77777777" w:rsidR="006E2260" w:rsidRDefault="006E226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6E2260" w:rsidRDefault="006E2260" w:rsidP="00F70C00">
    <w:pPr>
      <w:pStyle w:val="Pta"/>
      <w:tabs>
        <w:tab w:val="clear" w:pos="9072"/>
        <w:tab w:val="right" w:pos="9214"/>
      </w:tabs>
      <w:rPr>
        <w:sz w:val="16"/>
        <w:szCs w:val="16"/>
      </w:rPr>
    </w:pPr>
  </w:p>
  <w:p w14:paraId="79166DD4" w14:textId="77777777" w:rsidR="006E2260" w:rsidRPr="00F70C00" w:rsidRDefault="006E226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5C81A3" w14:textId="77777777" w:rsidR="00606A30" w:rsidRDefault="00606A30" w:rsidP="00E95128">
      <w:r>
        <w:separator/>
      </w:r>
    </w:p>
  </w:footnote>
  <w:footnote w:type="continuationSeparator" w:id="0">
    <w:p w14:paraId="4BF1F01B" w14:textId="77777777" w:rsidR="00606A30" w:rsidRDefault="00606A3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A0" w14:textId="746AF712" w:rsidR="006E2260" w:rsidRPr="00E95128" w:rsidRDefault="006E2260" w:rsidP="00650498">
    <w:pPr>
      <w:pStyle w:val="Hlavika"/>
      <w:tabs>
        <w:tab w:val="center" w:pos="4820"/>
        <w:tab w:val="right" w:pos="9213"/>
      </w:tabs>
      <w:jc w:val="right"/>
      <w:rPr>
        <w:sz w:val="18"/>
      </w:rPr>
    </w:pPr>
    <w:r>
      <w:rPr>
        <w:sz w:val="18"/>
        <w:szCs w:val="18"/>
      </w:rPr>
      <w:t>Ú</w:t>
    </w:r>
    <w:r w:rsidRPr="008D6361">
      <w:rPr>
        <w:sz w:val="18"/>
        <w:szCs w:val="18"/>
      </w:rPr>
      <w:t>čtovná závierka</w:t>
    </w:r>
    <w:r>
      <w:rPr>
        <w:sz w:val="18"/>
        <w:szCs w:val="18"/>
      </w:rPr>
      <w:t xml:space="preserve"> pre malé účtovné jednotky</w:t>
    </w:r>
  </w:p>
  <w:p w14:paraId="79166DA1" w14:textId="34EF66F4" w:rsidR="006E2260" w:rsidRDefault="006E2260" w:rsidP="006E2260">
    <w:pPr>
      <w:pStyle w:val="Hlavika"/>
      <w:tabs>
        <w:tab w:val="clear" w:pos="4536"/>
        <w:tab w:val="clear" w:pos="9072"/>
        <w:tab w:val="center" w:pos="3969"/>
        <w:tab w:val="right" w:pos="9213"/>
      </w:tabs>
      <w:spacing w:after="120"/>
      <w:rPr>
        <w:sz w:val="18"/>
        <w:szCs w:val="18"/>
      </w:rPr>
    </w:pPr>
    <w:r>
      <w:rPr>
        <w:b/>
        <w:bCs/>
        <w:sz w:val="18"/>
        <w:szCs w:val="18"/>
      </w:rPr>
      <w:tab/>
    </w:r>
    <w:r w:rsidR="00367EC1">
      <w:rPr>
        <w:b/>
        <w:bCs/>
        <w:sz w:val="18"/>
        <w:szCs w:val="18"/>
      </w:rPr>
      <w:t>VIMPEL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5541D1">
      <w:rPr>
        <w:sz w:val="18"/>
        <w:szCs w:val="18"/>
      </w:rPr>
      <w:t>6</w:t>
    </w:r>
  </w:p>
  <w:p w14:paraId="79166DA2" w14:textId="77777777" w:rsidR="006E2260" w:rsidRDefault="006E226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E2260"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6E2260" w:rsidRPr="00C14925" w:rsidRDefault="006E226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6E2260" w:rsidRPr="00C14925" w:rsidRDefault="006E226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0BD54FD5"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43E7ECA3"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2BB4F0A4"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510A7227"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5EC9DFA2"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10E97FD3"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475F977"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640122FA"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0" w14:textId="77777777" w:rsidR="006E2260" w:rsidRPr="00833D0C" w:rsidRDefault="006E226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E2260"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6E2260" w:rsidRPr="00C14925" w:rsidRDefault="006E226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6E2260" w:rsidRPr="00C14925" w:rsidRDefault="006E226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01725B29"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7ECECBFE"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5C6C783"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1CD13EF4"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0E769104"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1D74203F"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22F6CBBF"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0D3A0D0F"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57D49C6D"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579F5B50"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79166DBE" w14:textId="77777777" w:rsidR="006E2260" w:rsidRDefault="006E2260" w:rsidP="00B50225">
    <w:pPr>
      <w:pStyle w:val="Hlavika"/>
      <w:tabs>
        <w:tab w:val="clear" w:pos="4536"/>
        <w:tab w:val="clear" w:pos="9072"/>
        <w:tab w:val="center" w:pos="3969"/>
        <w:tab w:val="right" w:pos="9214"/>
      </w:tabs>
    </w:pPr>
  </w:p>
  <w:p w14:paraId="79166DBF" w14:textId="77777777" w:rsidR="006E2260" w:rsidRPr="00E95128" w:rsidRDefault="006E226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C0" w14:textId="77777777" w:rsidR="006E2260" w:rsidRDefault="006E2260" w:rsidP="008A2D79">
    <w:pPr>
      <w:pStyle w:val="Hlavika"/>
      <w:tabs>
        <w:tab w:val="center" w:pos="4820"/>
        <w:tab w:val="right" w:pos="9214"/>
      </w:tabs>
      <w:jc w:val="right"/>
      <w:rPr>
        <w:sz w:val="18"/>
      </w:rPr>
    </w:pPr>
  </w:p>
  <w:p w14:paraId="79166DC1" w14:textId="77777777" w:rsidR="006E2260" w:rsidRPr="00E95128" w:rsidRDefault="006E226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6E2260" w:rsidRDefault="006E226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6E2260" w:rsidRPr="00E95128" w:rsidRDefault="006E226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E2260" w14:paraId="79166DD0" w14:textId="77777777" w:rsidTr="00D34B3E">
      <w:trPr>
        <w:trHeight w:val="299"/>
      </w:trPr>
      <w:tc>
        <w:tcPr>
          <w:tcW w:w="2251" w:type="dxa"/>
          <w:vAlign w:val="center"/>
        </w:tcPr>
        <w:p w14:paraId="79166DC4" w14:textId="77777777" w:rsidR="006E2260" w:rsidRDefault="006E226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6E2260" w:rsidRDefault="006E2260"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7"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8"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9"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A"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B"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C"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D"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E"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F" w14:textId="77777777" w:rsidR="006E2260" w:rsidRDefault="006E2260" w:rsidP="00D34B3E">
          <w:pPr>
            <w:pStyle w:val="Hlavika"/>
            <w:tabs>
              <w:tab w:val="clear" w:pos="4536"/>
              <w:tab w:val="center" w:pos="4253"/>
              <w:tab w:val="right" w:pos="9214"/>
            </w:tabs>
            <w:jc w:val="center"/>
            <w:rPr>
              <w:sz w:val="22"/>
            </w:rPr>
          </w:pPr>
        </w:p>
      </w:tc>
    </w:tr>
  </w:tbl>
  <w:p w14:paraId="79166DD1" w14:textId="77777777" w:rsidR="006E2260" w:rsidRPr="00E95128" w:rsidRDefault="006E226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908"/>
        </w:tabs>
        <w:ind w:left="908"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8A0DE4"/>
    <w:multiLevelType w:val="hybridMultilevel"/>
    <w:tmpl w:val="EA9C05DA"/>
    <w:lvl w:ilvl="0" w:tplc="ACCCA9A0">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3"/>
  </w:num>
  <w:num w:numId="9">
    <w:abstractNumId w:val="22"/>
  </w:num>
  <w:num w:numId="10">
    <w:abstractNumId w:val="79"/>
  </w:num>
  <w:num w:numId="11">
    <w:abstractNumId w:val="42"/>
  </w:num>
  <w:num w:numId="12">
    <w:abstractNumId w:val="42"/>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3"/>
  </w:num>
  <w:num w:numId="25">
    <w:abstractNumId w:val="48"/>
  </w:num>
  <w:num w:numId="26">
    <w:abstractNumId w:val="52"/>
  </w:num>
  <w:num w:numId="27">
    <w:abstractNumId w:val="53"/>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1"/>
  </w:num>
  <w:num w:numId="35">
    <w:abstractNumId w:val="26"/>
  </w:num>
  <w:num w:numId="36">
    <w:abstractNumId w:val="17"/>
  </w:num>
  <w:num w:numId="37">
    <w:abstractNumId w:val="63"/>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40"/>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0"/>
  </w:num>
  <w:num w:numId="60">
    <w:abstractNumId w:val="30"/>
  </w:num>
  <w:num w:numId="61">
    <w:abstractNumId w:val="36"/>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9"/>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3"/>
  </w:num>
  <w:num w:numId="87">
    <w:abstractNumId w:val="29"/>
  </w:num>
  <w:num w:numId="88">
    <w:abstractNumId w:val="19"/>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3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0"/>
  <w:activeWritingStyle w:appName="MSWord" w:lang="en-US" w:vendorID="64" w:dllVersion="0" w:nlCheck="1" w:checkStyle="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4F"/>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31FE"/>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256C1"/>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652C"/>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67EC1"/>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0B"/>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6F8"/>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FE5"/>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1D1"/>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1100"/>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6A30"/>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260"/>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54F"/>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30AC"/>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6BA6"/>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1DC7"/>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934"/>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68D"/>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 w:val="00FF619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45F9A4F5-8B63-409C-B71E-FBFE59AF1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6E22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34439772">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73412121">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13921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emf"/><Relationship Id="rId18" Type="http://schemas.openxmlformats.org/officeDocument/2006/relationships/package" Target="embeddings/Microsoft_Excel_Worksheet2.xlsx"/><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www.orsr.sk/hladaj_osoba.asp?PR=Zubek&amp;MENO=Vladim%C3%ADr&amp;SID=0&amp;T=f0&amp;R=0" TargetMode="External"/><Relationship Id="rId17"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package" Target="embeddings/Microsoft_Excel_Worksheet1.xlsx"/><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package" Target="embeddings/Microsoft_Excel_Worksheet.xlsx"/><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5.xml><?xml version="1.0" encoding="utf-8"?>
<ds:datastoreItem xmlns:ds="http://schemas.openxmlformats.org/officeDocument/2006/customXml" ds:itemID="{2FBDF56F-7601-4107-8301-0F5298222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4138</Words>
  <Characters>23589</Characters>
  <Application>Microsoft Office Word</Application>
  <DocSecurity>0</DocSecurity>
  <Lines>196</Lines>
  <Paragraphs>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27672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Peter Lengyel</cp:lastModifiedBy>
  <cp:revision>5</cp:revision>
  <cp:lastPrinted>2016-03-08T12:47:00Z</cp:lastPrinted>
  <dcterms:created xsi:type="dcterms:W3CDTF">2016-03-30T19:41:00Z</dcterms:created>
  <dcterms:modified xsi:type="dcterms:W3CDTF">2017-06-30T18:53:00Z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