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DB683C">
        <w:t>36499439</w:t>
      </w:r>
      <w:r>
        <w:t xml:space="preserve">                         DIČ:</w:t>
      </w:r>
      <w:r w:rsidR="00DB683C">
        <w:t>2021936367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DB683C" w:rsidP="00EE0835">
      <w:pPr>
        <w:spacing w:after="0"/>
        <w:ind w:left="360"/>
      </w:pPr>
      <w:r>
        <w:t xml:space="preserve">FOKUS Bardejov </w:t>
      </w:r>
      <w:r w:rsidR="00DA0C59">
        <w:t xml:space="preserve">s.r.o., </w:t>
      </w:r>
      <w:r>
        <w:t xml:space="preserve"> Hurbanova 20</w:t>
      </w:r>
      <w:r w:rsidR="00DA0C59">
        <w:t>, 085 01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DB683C">
        <w:rPr>
          <w:b/>
        </w:rPr>
        <w:t>6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8B4CF9">
        <w:rPr>
          <w:rFonts w:ascii="Calibri" w:eastAsia="Times New Roman" w:hAnsi="Calibri" w:cs="Times New Roman"/>
          <w:b/>
          <w:bCs/>
          <w:color w:val="000000"/>
        </w:rPr>
        <w:t>6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8B4CF9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8B4CF9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B1939"/>
    <w:rsid w:val="00301699"/>
    <w:rsid w:val="00502BAE"/>
    <w:rsid w:val="0050767F"/>
    <w:rsid w:val="00715229"/>
    <w:rsid w:val="007B2C86"/>
    <w:rsid w:val="008B4CF9"/>
    <w:rsid w:val="0092572C"/>
    <w:rsid w:val="00971B1B"/>
    <w:rsid w:val="00971BB9"/>
    <w:rsid w:val="00A305AF"/>
    <w:rsid w:val="00C156E9"/>
    <w:rsid w:val="00DA0C59"/>
    <w:rsid w:val="00DB683C"/>
    <w:rsid w:val="00DF00F8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15</cp:revision>
  <cp:lastPrinted>2015-03-31T00:43:00Z</cp:lastPrinted>
  <dcterms:created xsi:type="dcterms:W3CDTF">2015-02-28T19:05:00Z</dcterms:created>
  <dcterms:modified xsi:type="dcterms:W3CDTF">2017-06-30T19:16:00Z</dcterms:modified>
</cp:coreProperties>
</file>