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Default="00962B13"/>
    <w:p w:rsidR="00962B13" w:rsidRPr="00F510FE" w:rsidRDefault="00962B13" w:rsidP="00F510FE">
      <w:pPr>
        <w:jc w:val="center"/>
        <w:rPr>
          <w:sz w:val="24"/>
          <w:szCs w:val="24"/>
        </w:rPr>
      </w:pPr>
    </w:p>
    <w:p w:rsidR="00962B13" w:rsidRPr="003976C1" w:rsidRDefault="00962B13" w:rsidP="00F510FE">
      <w:pPr>
        <w:jc w:val="center"/>
        <w:rPr>
          <w:b/>
          <w:sz w:val="28"/>
          <w:szCs w:val="28"/>
        </w:rPr>
      </w:pPr>
      <w:r w:rsidRPr="003976C1">
        <w:rPr>
          <w:b/>
          <w:sz w:val="28"/>
          <w:szCs w:val="28"/>
        </w:rPr>
        <w:t>VÝROČNÁ SPRÁVA</w:t>
      </w:r>
    </w:p>
    <w:p w:rsidR="003976C1" w:rsidRDefault="00962B13" w:rsidP="00F510FE">
      <w:pPr>
        <w:jc w:val="center"/>
        <w:rPr>
          <w:b/>
          <w:sz w:val="28"/>
          <w:szCs w:val="28"/>
        </w:rPr>
      </w:pPr>
      <w:r w:rsidRPr="003976C1">
        <w:rPr>
          <w:b/>
          <w:sz w:val="28"/>
          <w:szCs w:val="28"/>
        </w:rPr>
        <w:t>NEZISKOVEJ ORGANIZÁCIE</w:t>
      </w:r>
    </w:p>
    <w:p w:rsidR="00962B13" w:rsidRPr="00F510FE" w:rsidRDefault="00962B13" w:rsidP="00F510FE">
      <w:pPr>
        <w:jc w:val="center"/>
        <w:rPr>
          <w:sz w:val="24"/>
          <w:szCs w:val="24"/>
        </w:rPr>
      </w:pPr>
      <w:r w:rsidRPr="00F510FE">
        <w:rPr>
          <w:sz w:val="24"/>
          <w:szCs w:val="24"/>
        </w:rPr>
        <w:br/>
        <w:t>Súkromné gymnázium Katkin park II, n. o.</w:t>
      </w:r>
    </w:p>
    <w:p w:rsidR="00962B13" w:rsidRDefault="003976C1" w:rsidP="00F510FE">
      <w:pPr>
        <w:jc w:val="center"/>
        <w:rPr>
          <w:sz w:val="24"/>
          <w:szCs w:val="24"/>
        </w:rPr>
      </w:pPr>
      <w:r>
        <w:rPr>
          <w:sz w:val="24"/>
          <w:szCs w:val="24"/>
        </w:rPr>
        <w:t>z</w:t>
      </w:r>
      <w:r w:rsidR="00962B13" w:rsidRPr="00F510FE">
        <w:rPr>
          <w:sz w:val="24"/>
          <w:szCs w:val="24"/>
        </w:rPr>
        <w:t>a rok 201</w:t>
      </w:r>
      <w:r w:rsidR="00FE5788">
        <w:rPr>
          <w:sz w:val="24"/>
          <w:szCs w:val="24"/>
        </w:rPr>
        <w:t>6</w:t>
      </w: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jc w:val="center"/>
        <w:rPr>
          <w:sz w:val="24"/>
          <w:szCs w:val="24"/>
        </w:rPr>
      </w:pPr>
    </w:p>
    <w:p w:rsidR="00962B13" w:rsidRDefault="00962B13" w:rsidP="00F510FE">
      <w:pPr>
        <w:rPr>
          <w:sz w:val="24"/>
          <w:szCs w:val="24"/>
        </w:rPr>
      </w:pPr>
      <w:r>
        <w:rPr>
          <w:sz w:val="24"/>
          <w:szCs w:val="24"/>
        </w:rPr>
        <w:t>Register neziskových organizácií poskytujúcich prospešné služby pod. číslom OVVS/30/2010Tel.: 055/6427531</w:t>
      </w:r>
    </w:p>
    <w:p w:rsidR="003976C1" w:rsidRDefault="003976C1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 w:rsidRPr="00434BF0">
        <w:rPr>
          <w:rFonts w:ascii="Arial" w:hAnsi="Arial" w:cs="Arial"/>
          <w:sz w:val="24"/>
          <w:szCs w:val="24"/>
        </w:rPr>
        <w:t>Ná</w:t>
      </w:r>
      <w:r>
        <w:rPr>
          <w:rFonts w:ascii="Arial" w:hAnsi="Arial" w:cs="Arial"/>
          <w:sz w:val="24"/>
          <w:szCs w:val="24"/>
        </w:rPr>
        <w:t>zov a sídlo organizácie: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Súkromné gymnázium Katkin park II, n. o.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Katkin park 2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040 11 Košice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Zloženie správnej rady: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1. Martina Gramata Miškovová</w:t>
      </w:r>
      <w:r w:rsidR="003976C1">
        <w:rPr>
          <w:rFonts w:ascii="Arial" w:hAnsi="Arial" w:cs="Arial"/>
          <w:sz w:val="24"/>
          <w:szCs w:val="24"/>
        </w:rPr>
        <w:t>,MA</w:t>
      </w:r>
    </w:p>
    <w:p w:rsidR="00962B13" w:rsidRDefault="003976C1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2. Ján Feňo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3. Gabriel Petrovics, MUDr.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Riaditeľka: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Ľubica Petríková, Mgr.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Revízor: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Anna Thirová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Nezisková organizácia bola založená 14.12.2010 za účelom poskytovania všeobecno-prospešných služieb.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Podmienky vzniku a právne postavenie neziskovej organizácie upravuje  § 11 ods. 1 zákona č. 213/1997 Z. z. o neziskových organizáciách poskytujúcich všeobecno-prospešné služby v novelizovanom znení ku dňu zápisu do registra neziskových organizácií.  Ďalej sa riadi zákonom o účtovníctve č. 431/2002 Z. z. v znení neskorších predpisov a Opatrením Ministerstva financií SR zo dňa 10.12.2002, ktorým sa ustanovujú podrobnosti o postupoch účtovania pre účtovné jednotky, ktoré nie sú založené alebo zriadené za účelom podnikania.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A34A5C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Činnosť neziskovej organizácie sa riadi štatútom, ktorý je prístupný verejnosti na požiadanie v sídle neziskovej organizácie.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225AD4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Poslaním neziskovej organizácie „Súkromné gymnázium Katkin park II“ je podpora a rozvoj aktivít študentov a učiteľov Súkromného gymnázia Katkin park II so sídlom Katkin park 2, 040 11 Košice a realizácia aktivít, ktoré nie je možné realizovať rozpočtovými prostriedkami školy.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225AD4">
      <w:pPr>
        <w:ind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Výročná správa dáva priestor na vyhodnotenie úspešnosti plnenia</w:t>
      </w:r>
      <w:r w:rsidR="00FE5788">
        <w:rPr>
          <w:rFonts w:ascii="Arial" w:hAnsi="Arial" w:cs="Arial"/>
          <w:sz w:val="24"/>
          <w:szCs w:val="24"/>
        </w:rPr>
        <w:t xml:space="preserve"> cieľov, ktoré boli pre rok 2016</w:t>
      </w:r>
      <w:r>
        <w:rPr>
          <w:rFonts w:ascii="Arial" w:hAnsi="Arial" w:cs="Arial"/>
          <w:sz w:val="24"/>
          <w:szCs w:val="24"/>
        </w:rPr>
        <w:t xml:space="preserve"> stanovené v jednotlivých oblastiach. </w:t>
      </w:r>
      <w:r w:rsidRPr="00225AD4">
        <w:rPr>
          <w:rFonts w:ascii="Arial" w:hAnsi="Arial" w:cs="Arial"/>
          <w:sz w:val="24"/>
          <w:szCs w:val="24"/>
        </w:rPr>
        <w:t xml:space="preserve">Podrobná finančná analýza príjmov a výdavkov poskytuje informácie o hospodárení neziskovej </w:t>
      </w:r>
      <w:r w:rsidR="00FE5788">
        <w:rPr>
          <w:rFonts w:ascii="Arial" w:hAnsi="Arial" w:cs="Arial"/>
          <w:sz w:val="24"/>
          <w:szCs w:val="24"/>
        </w:rPr>
        <w:t>organizácie za obdobie roka 2016</w:t>
      </w:r>
      <w:r w:rsidRPr="00225AD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Pr="003A3306" w:rsidRDefault="00FE5788" w:rsidP="00212404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ČINNOSŤ ZA ROK 2016</w:t>
      </w:r>
    </w:p>
    <w:p w:rsidR="00962B13" w:rsidRDefault="00962B13" w:rsidP="00212404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Činnosť neziskovej organizácie Súkromného gymnázia K</w:t>
      </w:r>
      <w:r w:rsidR="00FE5788">
        <w:rPr>
          <w:rFonts w:ascii="Arial" w:hAnsi="Arial" w:cs="Arial"/>
          <w:sz w:val="24"/>
          <w:szCs w:val="24"/>
        </w:rPr>
        <w:t>atkin park II v období roku 2016</w:t>
      </w:r>
      <w:r>
        <w:rPr>
          <w:rFonts w:ascii="Arial" w:hAnsi="Arial" w:cs="Arial"/>
          <w:sz w:val="24"/>
          <w:szCs w:val="24"/>
        </w:rPr>
        <w:t xml:space="preserve"> prebiehala v súlade s pre</w:t>
      </w:r>
      <w:r w:rsidR="003976C1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metom činnosti na podporu výchovno-vzdelávacieho procesu v súlade s účelom, na ktorý bola zriadená a ktorej boli účelovo poskytnuté príjmy z podielu zaplatenej dane:</w:t>
      </w:r>
    </w:p>
    <w:p w:rsidR="00962B13" w:rsidRDefault="00962B13" w:rsidP="00212404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podporu aktivít študentov  v oblasti využívania voľného času, činnosti záujmových krúžkov a športovej činnosti,</w:t>
      </w:r>
    </w:p>
    <w:p w:rsidR="00BC36E9" w:rsidRPr="007911E3" w:rsidRDefault="007911E3" w:rsidP="007911E3">
      <w:pPr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z príležitosti „Svetového dňa vody“ v rámci environmentálnej výuky sa žiaci I. </w:t>
      </w:r>
      <w:r w:rsidRPr="007911E3">
        <w:rPr>
          <w:rFonts w:ascii="Arial" w:hAnsi="Arial" w:cs="Arial"/>
          <w:sz w:val="24"/>
          <w:szCs w:val="24"/>
        </w:rPr>
        <w:t xml:space="preserve">a II. </w:t>
      </w:r>
      <w:r w:rsidR="00991F5D">
        <w:rPr>
          <w:rFonts w:ascii="Arial" w:hAnsi="Arial" w:cs="Arial"/>
          <w:sz w:val="24"/>
          <w:szCs w:val="24"/>
        </w:rPr>
        <w:t>roční</w:t>
      </w:r>
      <w:r w:rsidRPr="007911E3">
        <w:rPr>
          <w:rFonts w:ascii="Arial" w:hAnsi="Arial" w:cs="Arial"/>
          <w:sz w:val="24"/>
          <w:szCs w:val="24"/>
        </w:rPr>
        <w:t>ka</w:t>
      </w:r>
      <w:r w:rsidR="00991F5D">
        <w:rPr>
          <w:rFonts w:ascii="Arial" w:hAnsi="Arial" w:cs="Arial"/>
          <w:sz w:val="24"/>
          <w:szCs w:val="24"/>
        </w:rPr>
        <w:t xml:space="preserve"> zúčastnili exkurzie vodnej nádrže a úpravne vody pre mesto Košice.</w:t>
      </w:r>
      <w:r w:rsidRPr="007911E3">
        <w:rPr>
          <w:rFonts w:ascii="Arial" w:hAnsi="Arial" w:cs="Arial"/>
          <w:sz w:val="24"/>
          <w:szCs w:val="24"/>
        </w:rPr>
        <w:t xml:space="preserve"> </w:t>
      </w:r>
    </w:p>
    <w:p w:rsidR="00BC36E9" w:rsidRDefault="00BC36E9" w:rsidP="00BC36E9">
      <w:pPr>
        <w:ind w:left="720"/>
        <w:rPr>
          <w:rFonts w:ascii="Arial" w:hAnsi="Arial" w:cs="Arial"/>
          <w:sz w:val="24"/>
          <w:szCs w:val="24"/>
        </w:rPr>
      </w:pPr>
    </w:p>
    <w:p w:rsidR="00962B13" w:rsidRDefault="00962B13" w:rsidP="00BC36E9">
      <w:pPr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962B13" w:rsidRDefault="00962B13" w:rsidP="00F510FE">
      <w:pPr>
        <w:rPr>
          <w:rFonts w:ascii="Arial" w:hAnsi="Arial" w:cs="Arial"/>
          <w:b/>
          <w:bCs/>
          <w:sz w:val="24"/>
          <w:szCs w:val="24"/>
        </w:rPr>
      </w:pPr>
    </w:p>
    <w:p w:rsidR="00356F45" w:rsidRPr="003A3306" w:rsidRDefault="00356F45" w:rsidP="00F510FE">
      <w:pPr>
        <w:rPr>
          <w:rFonts w:ascii="Arial" w:hAnsi="Arial" w:cs="Arial"/>
          <w:b/>
          <w:bCs/>
          <w:sz w:val="24"/>
          <w:szCs w:val="24"/>
        </w:rPr>
      </w:pPr>
    </w:p>
    <w:p w:rsidR="00962B13" w:rsidRPr="003A3306" w:rsidRDefault="00962B13" w:rsidP="00F510FE">
      <w:pPr>
        <w:rPr>
          <w:rFonts w:ascii="Arial" w:hAnsi="Arial" w:cs="Arial"/>
          <w:b/>
          <w:bCs/>
          <w:sz w:val="24"/>
          <w:szCs w:val="24"/>
        </w:rPr>
      </w:pPr>
      <w:r w:rsidRPr="003A3306">
        <w:rPr>
          <w:rFonts w:ascii="Arial" w:hAnsi="Arial" w:cs="Arial"/>
          <w:b/>
          <w:bCs/>
          <w:sz w:val="24"/>
          <w:szCs w:val="24"/>
        </w:rPr>
        <w:t>PREHĽAD PRÍJMOV A VÝDAVKOV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="00FE5788">
        <w:rPr>
          <w:rFonts w:ascii="Arial" w:hAnsi="Arial" w:cs="Arial"/>
          <w:sz w:val="24"/>
          <w:szCs w:val="24"/>
        </w:rPr>
        <w:t>za rok 2016</w:t>
      </w:r>
      <w:r w:rsidR="00711C3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E5788">
        <w:rPr>
          <w:rFonts w:ascii="Arial" w:hAnsi="Arial" w:cs="Arial"/>
          <w:sz w:val="24"/>
          <w:szCs w:val="24"/>
        </w:rPr>
        <w:t>2 118,74</w:t>
      </w:r>
    </w:p>
    <w:p w:rsidR="00711C3A" w:rsidRDefault="009B45CD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k 1.1.2016</w:t>
      </w:r>
      <w:r w:rsidR="00FE5788">
        <w:rPr>
          <w:rFonts w:ascii="Arial" w:hAnsi="Arial" w:cs="Arial"/>
          <w:sz w:val="24"/>
          <w:szCs w:val="24"/>
        </w:rPr>
        <w:t xml:space="preserve"> </w:t>
      </w:r>
      <w:r w:rsidR="00FE5788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 xml:space="preserve">    52,65</w:t>
      </w:r>
    </w:p>
    <w:p w:rsidR="009B45CD" w:rsidRDefault="009B45CD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Úroky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0,08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Prostriedky spolu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B45CD">
        <w:rPr>
          <w:rFonts w:ascii="Arial" w:hAnsi="Arial" w:cs="Arial"/>
          <w:sz w:val="24"/>
          <w:szCs w:val="24"/>
        </w:rPr>
        <w:t>2 171,47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Výdavky</w:t>
      </w:r>
      <w:r w:rsidR="00711C3A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Školské potreby a klubová činnosť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B45CD">
        <w:rPr>
          <w:rFonts w:ascii="Arial" w:hAnsi="Arial" w:cs="Arial"/>
          <w:sz w:val="24"/>
          <w:szCs w:val="24"/>
        </w:rPr>
        <w:t>1 391,23</w:t>
      </w:r>
    </w:p>
    <w:p w:rsidR="00711C3A" w:rsidRDefault="009B45CD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Notársky poplatok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52,96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Bankové popl</w:t>
      </w:r>
      <w:r w:rsidR="009B45CD">
        <w:rPr>
          <w:rFonts w:ascii="Arial" w:hAnsi="Arial" w:cs="Arial"/>
          <w:sz w:val="24"/>
          <w:szCs w:val="24"/>
        </w:rPr>
        <w:t>atky za vedenie účtu</w:t>
      </w:r>
      <w:r w:rsidR="009B45CD">
        <w:rPr>
          <w:rFonts w:ascii="Arial" w:hAnsi="Arial" w:cs="Arial"/>
          <w:sz w:val="24"/>
          <w:szCs w:val="24"/>
        </w:rPr>
        <w:tab/>
      </w:r>
      <w:r w:rsidR="009B45CD">
        <w:rPr>
          <w:rFonts w:ascii="Arial" w:hAnsi="Arial" w:cs="Arial"/>
          <w:sz w:val="24"/>
          <w:szCs w:val="24"/>
        </w:rPr>
        <w:tab/>
        <w:t xml:space="preserve">     59,74</w:t>
      </w:r>
    </w:p>
    <w:p w:rsidR="00711C3A" w:rsidRDefault="00711C3A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Spolu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B45CD">
        <w:rPr>
          <w:rFonts w:ascii="Arial" w:hAnsi="Arial" w:cs="Arial"/>
          <w:sz w:val="24"/>
          <w:szCs w:val="24"/>
        </w:rPr>
        <w:t>1 503,93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Nezisková organizácia dosi</w:t>
      </w:r>
      <w:r w:rsidR="00711C3A">
        <w:rPr>
          <w:rFonts w:ascii="Arial" w:hAnsi="Arial" w:cs="Arial"/>
          <w:sz w:val="24"/>
          <w:szCs w:val="24"/>
        </w:rPr>
        <w:t>ahla prí</w:t>
      </w:r>
      <w:r w:rsidR="009B45CD">
        <w:rPr>
          <w:rFonts w:ascii="Arial" w:hAnsi="Arial" w:cs="Arial"/>
          <w:sz w:val="24"/>
          <w:szCs w:val="24"/>
        </w:rPr>
        <w:t>jmy za obdobie roku 2016</w:t>
      </w:r>
      <w:r>
        <w:rPr>
          <w:rFonts w:ascii="Arial" w:hAnsi="Arial" w:cs="Arial"/>
          <w:sz w:val="24"/>
          <w:szCs w:val="24"/>
        </w:rPr>
        <w:t xml:space="preserve"> z podielu zaplatenej dane právnických osôb  vo výške 1,5% a fyzických osôb boli vo výške 2% v celkovej sume </w:t>
      </w:r>
      <w:r w:rsidR="009B45CD">
        <w:rPr>
          <w:rFonts w:ascii="Arial" w:hAnsi="Arial" w:cs="Arial"/>
          <w:sz w:val="24"/>
          <w:szCs w:val="24"/>
        </w:rPr>
        <w:t>2 118,74</w:t>
      </w:r>
      <w:r>
        <w:rPr>
          <w:rFonts w:ascii="Arial" w:hAnsi="Arial" w:cs="Arial"/>
          <w:sz w:val="24"/>
          <w:szCs w:val="24"/>
        </w:rPr>
        <w:t xml:space="preserve"> Eur. </w:t>
      </w:r>
    </w:p>
    <w:p w:rsidR="00E67650" w:rsidRDefault="00D83A16" w:rsidP="00E6765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Prijaté prostriedky</w:t>
      </w:r>
      <w:r w:rsidR="00962B13">
        <w:rPr>
          <w:rFonts w:ascii="Arial" w:hAnsi="Arial" w:cs="Arial"/>
          <w:sz w:val="24"/>
          <w:szCs w:val="24"/>
        </w:rPr>
        <w:t xml:space="preserve"> organizácia použila v súlade s predmet</w:t>
      </w:r>
      <w:r w:rsidR="00711C3A">
        <w:rPr>
          <w:rFonts w:ascii="Arial" w:hAnsi="Arial" w:cs="Arial"/>
          <w:sz w:val="24"/>
          <w:szCs w:val="24"/>
        </w:rPr>
        <w:t>om činnosti na podporu výchovno-</w:t>
      </w:r>
      <w:r w:rsidR="00962B13">
        <w:rPr>
          <w:rFonts w:ascii="Arial" w:hAnsi="Arial" w:cs="Arial"/>
          <w:sz w:val="24"/>
          <w:szCs w:val="24"/>
        </w:rPr>
        <w:t>vzdelávacieho procesu</w:t>
      </w:r>
      <w:r w:rsidR="00711C3A">
        <w:rPr>
          <w:rFonts w:ascii="Arial" w:hAnsi="Arial" w:cs="Arial"/>
          <w:sz w:val="24"/>
          <w:szCs w:val="24"/>
        </w:rPr>
        <w:t xml:space="preserve"> a voľnočasových aktivít</w:t>
      </w:r>
      <w:r w:rsidR="00962B13">
        <w:rPr>
          <w:rFonts w:ascii="Arial" w:hAnsi="Arial" w:cs="Arial"/>
          <w:sz w:val="24"/>
          <w:szCs w:val="24"/>
        </w:rPr>
        <w:t xml:space="preserve"> </w:t>
      </w:r>
      <w:r w:rsidR="00711C3A">
        <w:rPr>
          <w:rFonts w:ascii="Arial" w:hAnsi="Arial" w:cs="Arial"/>
          <w:sz w:val="24"/>
          <w:szCs w:val="24"/>
        </w:rPr>
        <w:t xml:space="preserve">študentov </w:t>
      </w:r>
      <w:r w:rsidR="00962B13">
        <w:rPr>
          <w:rFonts w:ascii="Arial" w:hAnsi="Arial" w:cs="Arial"/>
          <w:sz w:val="24"/>
          <w:szCs w:val="24"/>
        </w:rPr>
        <w:t xml:space="preserve"> gymnázi</w:t>
      </w:r>
      <w:r w:rsidR="00E67650">
        <w:rPr>
          <w:rFonts w:ascii="Arial" w:hAnsi="Arial" w:cs="Arial"/>
          <w:sz w:val="24"/>
          <w:szCs w:val="24"/>
        </w:rPr>
        <w:t>a</w:t>
      </w:r>
      <w:r w:rsidR="00711C3A">
        <w:rPr>
          <w:rFonts w:ascii="Arial" w:hAnsi="Arial" w:cs="Arial"/>
          <w:sz w:val="24"/>
          <w:szCs w:val="24"/>
        </w:rPr>
        <w:t>, zasadnutí</w:t>
      </w:r>
      <w:r>
        <w:rPr>
          <w:rFonts w:ascii="Arial" w:hAnsi="Arial" w:cs="Arial"/>
          <w:sz w:val="24"/>
          <w:szCs w:val="24"/>
        </w:rPr>
        <w:t xml:space="preserve"> študentskej rady,</w:t>
      </w:r>
      <w:r w:rsidR="00E67650">
        <w:rPr>
          <w:rFonts w:ascii="Arial" w:hAnsi="Arial" w:cs="Arial"/>
          <w:sz w:val="24"/>
          <w:szCs w:val="24"/>
        </w:rPr>
        <w:t xml:space="preserve"> hodín etickej výchovy</w:t>
      </w:r>
      <w:r w:rsidR="009B45CD">
        <w:rPr>
          <w:rFonts w:ascii="Arial" w:hAnsi="Arial" w:cs="Arial"/>
          <w:sz w:val="24"/>
          <w:szCs w:val="24"/>
        </w:rPr>
        <w:t>.</w:t>
      </w:r>
      <w:r w:rsidR="0019192E">
        <w:rPr>
          <w:rFonts w:ascii="Arial" w:hAnsi="Arial" w:cs="Arial"/>
          <w:sz w:val="24"/>
          <w:szCs w:val="24"/>
        </w:rPr>
        <w:t xml:space="preserve"> </w:t>
      </w:r>
    </w:p>
    <w:p w:rsidR="005416D5" w:rsidRDefault="00D83A16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Prostriedky</w:t>
      </w:r>
      <w:r w:rsidR="005416D5">
        <w:rPr>
          <w:rFonts w:ascii="Arial" w:hAnsi="Arial" w:cs="Arial"/>
          <w:sz w:val="24"/>
          <w:szCs w:val="24"/>
        </w:rPr>
        <w:t xml:space="preserve"> z p</w:t>
      </w:r>
      <w:r>
        <w:rPr>
          <w:rFonts w:ascii="Arial" w:hAnsi="Arial" w:cs="Arial"/>
          <w:sz w:val="24"/>
          <w:szCs w:val="24"/>
        </w:rPr>
        <w:t>odielu zapl</w:t>
      </w:r>
      <w:r w:rsidR="009B45CD">
        <w:rPr>
          <w:rFonts w:ascii="Arial" w:hAnsi="Arial" w:cs="Arial"/>
          <w:sz w:val="24"/>
          <w:szCs w:val="24"/>
        </w:rPr>
        <w:t>atenej dane za obdobie roku 2016</w:t>
      </w:r>
      <w:r w:rsidR="005416D5">
        <w:rPr>
          <w:rFonts w:ascii="Arial" w:hAnsi="Arial" w:cs="Arial"/>
          <w:sz w:val="24"/>
          <w:szCs w:val="24"/>
        </w:rPr>
        <w:t xml:space="preserve"> sme použili </w:t>
      </w:r>
      <w:r w:rsidR="00F400CD">
        <w:rPr>
          <w:rFonts w:ascii="Arial" w:hAnsi="Arial" w:cs="Arial"/>
          <w:sz w:val="24"/>
          <w:szCs w:val="24"/>
        </w:rPr>
        <w:t xml:space="preserve">vo výške sumy  </w:t>
      </w:r>
      <w:r w:rsidR="006944C1">
        <w:rPr>
          <w:rFonts w:ascii="Arial" w:hAnsi="Arial" w:cs="Arial"/>
          <w:sz w:val="24"/>
          <w:szCs w:val="24"/>
        </w:rPr>
        <w:t xml:space="preserve"> </w:t>
      </w:r>
      <w:r w:rsidR="00F400CD">
        <w:rPr>
          <w:rFonts w:ascii="Arial" w:hAnsi="Arial" w:cs="Arial"/>
          <w:sz w:val="24"/>
          <w:szCs w:val="24"/>
        </w:rPr>
        <w:t xml:space="preserve">1503,93 </w:t>
      </w:r>
      <w:proofErr w:type="spellStart"/>
      <w:r w:rsidR="00F400CD">
        <w:rPr>
          <w:rFonts w:ascii="Arial" w:hAnsi="Arial" w:cs="Arial"/>
          <w:sz w:val="24"/>
          <w:szCs w:val="24"/>
        </w:rPr>
        <w:t>Eur.</w:t>
      </w:r>
      <w:r w:rsidR="005416D5">
        <w:rPr>
          <w:rFonts w:ascii="Arial" w:hAnsi="Arial" w:cs="Arial"/>
          <w:sz w:val="24"/>
          <w:szCs w:val="24"/>
        </w:rPr>
        <w:t>Nevyčerpa</w:t>
      </w:r>
      <w:r w:rsidR="009B45CD">
        <w:rPr>
          <w:rFonts w:ascii="Arial" w:hAnsi="Arial" w:cs="Arial"/>
          <w:sz w:val="24"/>
          <w:szCs w:val="24"/>
        </w:rPr>
        <w:t>ná</w:t>
      </w:r>
      <w:proofErr w:type="spellEnd"/>
      <w:r w:rsidR="009B45CD">
        <w:rPr>
          <w:rFonts w:ascii="Arial" w:hAnsi="Arial" w:cs="Arial"/>
          <w:sz w:val="24"/>
          <w:szCs w:val="24"/>
        </w:rPr>
        <w:t xml:space="preserve"> časť prostriedkov z roku 2016 k 1. 1. 2017</w:t>
      </w:r>
      <w:r w:rsidR="005416D5">
        <w:rPr>
          <w:rFonts w:ascii="Arial" w:hAnsi="Arial" w:cs="Arial"/>
          <w:sz w:val="24"/>
          <w:szCs w:val="24"/>
        </w:rPr>
        <w:t xml:space="preserve"> činila sumu </w:t>
      </w:r>
      <w:r w:rsidR="00A87B2C">
        <w:rPr>
          <w:rFonts w:ascii="Arial" w:hAnsi="Arial" w:cs="Arial"/>
          <w:sz w:val="24"/>
          <w:szCs w:val="24"/>
        </w:rPr>
        <w:t>667,54</w:t>
      </w:r>
      <w:r w:rsidR="005416D5">
        <w:rPr>
          <w:rFonts w:ascii="Arial" w:hAnsi="Arial" w:cs="Arial"/>
          <w:sz w:val="24"/>
          <w:szCs w:val="24"/>
        </w:rPr>
        <w:t xml:space="preserve"> </w:t>
      </w:r>
      <w:r w:rsidR="006944C1">
        <w:rPr>
          <w:rFonts w:ascii="Arial" w:hAnsi="Arial" w:cs="Arial"/>
          <w:sz w:val="24"/>
          <w:szCs w:val="24"/>
        </w:rPr>
        <w:t>Eur,</w:t>
      </w:r>
      <w:r w:rsidR="00A87B2C">
        <w:rPr>
          <w:rFonts w:ascii="Arial" w:hAnsi="Arial" w:cs="Arial"/>
          <w:sz w:val="24"/>
          <w:szCs w:val="24"/>
        </w:rPr>
        <w:t xml:space="preserve"> z </w:t>
      </w:r>
      <w:r w:rsidR="006944C1">
        <w:rPr>
          <w:rFonts w:ascii="Arial" w:hAnsi="Arial" w:cs="Arial"/>
          <w:sz w:val="24"/>
          <w:szCs w:val="24"/>
        </w:rPr>
        <w:t>ktorých časť bola použitá na úhradu p</w:t>
      </w:r>
      <w:r w:rsidR="00F400CD">
        <w:rPr>
          <w:rFonts w:ascii="Arial" w:hAnsi="Arial" w:cs="Arial"/>
          <w:sz w:val="24"/>
          <w:szCs w:val="24"/>
        </w:rPr>
        <w:t xml:space="preserve">oplatkov banke za vedenie účtu a sumu vo výške 545,64 Eur nezisková organizácia použila na výchovno-vzdelávací proces. </w:t>
      </w:r>
    </w:p>
    <w:p w:rsidR="005416D5" w:rsidRDefault="005416D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prostriedkov z po</w:t>
      </w:r>
      <w:r w:rsidR="002763DC">
        <w:rPr>
          <w:rFonts w:ascii="Arial" w:hAnsi="Arial" w:cs="Arial"/>
          <w:sz w:val="24"/>
          <w:szCs w:val="24"/>
        </w:rPr>
        <w:t>dielu zaplatenej dane k 1.5</w:t>
      </w:r>
      <w:r w:rsidR="006944C1">
        <w:rPr>
          <w:rFonts w:ascii="Arial" w:hAnsi="Arial" w:cs="Arial"/>
          <w:sz w:val="24"/>
          <w:szCs w:val="24"/>
        </w:rPr>
        <w:t>.2016</w:t>
      </w:r>
      <w:r>
        <w:rPr>
          <w:rFonts w:ascii="Arial" w:hAnsi="Arial" w:cs="Arial"/>
          <w:sz w:val="24"/>
          <w:szCs w:val="24"/>
        </w:rPr>
        <w:t xml:space="preserve"> </w:t>
      </w:r>
      <w:r w:rsidR="00F400CD">
        <w:rPr>
          <w:rFonts w:ascii="Arial" w:hAnsi="Arial" w:cs="Arial"/>
          <w:sz w:val="24"/>
          <w:szCs w:val="24"/>
        </w:rPr>
        <w:t>bol 97,97</w:t>
      </w:r>
      <w:r w:rsidR="002763D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Eur. </w:t>
      </w:r>
    </w:p>
    <w:p w:rsidR="002763DC" w:rsidRDefault="002763DC" w:rsidP="00F510FE">
      <w:pPr>
        <w:rPr>
          <w:rFonts w:ascii="Arial" w:hAnsi="Arial" w:cs="Arial"/>
          <w:sz w:val="24"/>
          <w:szCs w:val="24"/>
        </w:rPr>
      </w:pPr>
    </w:p>
    <w:p w:rsidR="005416D5" w:rsidRDefault="005416D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Organizácia v zmysle právnej normy zákon 431/2002 Z. z. o účtovníctve v znení neskorších predpisov vykonala roč</w:t>
      </w:r>
      <w:r w:rsidR="00A87B2C">
        <w:rPr>
          <w:rFonts w:ascii="Arial" w:hAnsi="Arial" w:cs="Arial"/>
          <w:sz w:val="24"/>
          <w:szCs w:val="24"/>
        </w:rPr>
        <w:t>nú účtovnú závierku k 31.12.2016</w:t>
      </w:r>
      <w:r>
        <w:rPr>
          <w:rFonts w:ascii="Arial" w:hAnsi="Arial" w:cs="Arial"/>
          <w:sz w:val="24"/>
          <w:szCs w:val="24"/>
        </w:rPr>
        <w:t xml:space="preserve"> a podala na DÚ: </w:t>
      </w:r>
    </w:p>
    <w:p w:rsid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Daňové priznanie</w:t>
      </w:r>
    </w:p>
    <w:p w:rsid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Účtovnú závierku</w:t>
      </w:r>
    </w:p>
    <w:p w:rsidR="005416D5" w:rsidRPr="005416D5" w:rsidRDefault="005416D5" w:rsidP="005416D5">
      <w:pPr>
        <w:pStyle w:val="Odsekzoznamu"/>
        <w:numPr>
          <w:ilvl w:val="0"/>
          <w:numId w:val="10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Poznámky</w:t>
      </w:r>
    </w:p>
    <w:p w:rsidR="00962B13" w:rsidRDefault="00962B13" w:rsidP="000162EB">
      <w:pPr>
        <w:tabs>
          <w:tab w:val="left" w:pos="802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ZMENY V ZLOŽENÍ ORGÁNOV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962B13" w:rsidRPr="004A45F5" w:rsidRDefault="00962B13" w:rsidP="00F510FE">
      <w:pPr>
        <w:rPr>
          <w:rFonts w:ascii="Arial" w:hAnsi="Arial" w:cs="Arial"/>
          <w:sz w:val="24"/>
          <w:szCs w:val="24"/>
        </w:rPr>
      </w:pPr>
      <w:r w:rsidRPr="004A45F5">
        <w:rPr>
          <w:rFonts w:ascii="Arial" w:hAnsi="Arial" w:cs="Arial"/>
          <w:sz w:val="24"/>
          <w:szCs w:val="24"/>
        </w:rPr>
        <w:t xml:space="preserve">V zložení orgánov NO </w:t>
      </w:r>
      <w:r w:rsidR="002763DC">
        <w:rPr>
          <w:rFonts w:ascii="Arial" w:hAnsi="Arial" w:cs="Arial"/>
          <w:sz w:val="24"/>
          <w:szCs w:val="24"/>
        </w:rPr>
        <w:t xml:space="preserve">nedošlo k zmene členov. </w:t>
      </w:r>
    </w:p>
    <w:p w:rsidR="004A45F5" w:rsidRDefault="004A45F5" w:rsidP="00F510FE">
      <w:pPr>
        <w:rPr>
          <w:rFonts w:ascii="Arial" w:hAnsi="Arial" w:cs="Arial"/>
          <w:sz w:val="24"/>
          <w:szCs w:val="24"/>
        </w:rPr>
      </w:pPr>
    </w:p>
    <w:p w:rsidR="004A45F5" w:rsidRDefault="004A45F5" w:rsidP="00F510FE">
      <w:pPr>
        <w:rPr>
          <w:rFonts w:ascii="Arial" w:hAnsi="Arial" w:cs="Arial"/>
          <w:sz w:val="24"/>
          <w:szCs w:val="24"/>
        </w:rPr>
      </w:pPr>
    </w:p>
    <w:p w:rsidR="004A45F5" w:rsidRPr="00F400CD" w:rsidRDefault="004A45F5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Správa o činnosti NO bola prer</w:t>
      </w:r>
      <w:r w:rsidR="00A87B2C">
        <w:rPr>
          <w:rFonts w:ascii="Arial" w:hAnsi="Arial" w:cs="Arial"/>
          <w:sz w:val="24"/>
          <w:szCs w:val="24"/>
        </w:rPr>
        <w:t>okovaná radou NO na zasadnutí 5.6.2017</w:t>
      </w:r>
      <w:r w:rsidR="002763DC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Správna rada schválila výroč</w:t>
      </w:r>
      <w:r w:rsidR="00A87B2C">
        <w:rPr>
          <w:rFonts w:ascii="Arial" w:hAnsi="Arial" w:cs="Arial"/>
          <w:sz w:val="24"/>
          <w:szCs w:val="24"/>
        </w:rPr>
        <w:t>nú správu o činnosti ta rok 2016</w:t>
      </w:r>
      <w:r>
        <w:rPr>
          <w:rFonts w:ascii="Arial" w:hAnsi="Arial" w:cs="Arial"/>
          <w:sz w:val="24"/>
          <w:szCs w:val="24"/>
        </w:rPr>
        <w:t xml:space="preserve">. </w:t>
      </w:r>
    </w:p>
    <w:p w:rsidR="00962B13" w:rsidRDefault="00962B13" w:rsidP="00F510FE">
      <w:pPr>
        <w:rPr>
          <w:rFonts w:ascii="Arial" w:hAnsi="Arial" w:cs="Arial"/>
          <w:sz w:val="24"/>
          <w:szCs w:val="24"/>
        </w:rPr>
      </w:pPr>
    </w:p>
    <w:p w:rsidR="00F400CD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962B13" w:rsidRDefault="00962B13" w:rsidP="00F400CD">
      <w:pPr>
        <w:ind w:left="4956" w:firstLine="708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Mgr. Ľubica Petríková</w:t>
      </w:r>
    </w:p>
    <w:p w:rsidR="00962B13" w:rsidRPr="00434BF0" w:rsidRDefault="00962B13" w:rsidP="00F510F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riaditeľka</w:t>
      </w:r>
    </w:p>
    <w:sectPr w:rsidR="00962B13" w:rsidRPr="00434BF0" w:rsidSect="00A746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2C1EB5"/>
    <w:multiLevelType w:val="hybridMultilevel"/>
    <w:tmpl w:val="59EAD4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5D50F6"/>
    <w:multiLevelType w:val="hybridMultilevel"/>
    <w:tmpl w:val="51E2C0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F507B70"/>
    <w:multiLevelType w:val="hybridMultilevel"/>
    <w:tmpl w:val="81CAC17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EE50D60"/>
    <w:multiLevelType w:val="hybridMultilevel"/>
    <w:tmpl w:val="5B6817CC"/>
    <w:lvl w:ilvl="0" w:tplc="89C6ECB4"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70A1EE5"/>
    <w:multiLevelType w:val="hybridMultilevel"/>
    <w:tmpl w:val="F28225D0"/>
    <w:lvl w:ilvl="0" w:tplc="89C6ECB4">
      <w:numFmt w:val="bullet"/>
      <w:lvlText w:val="-"/>
      <w:lvlJc w:val="left"/>
      <w:pPr>
        <w:ind w:left="114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530363B1"/>
    <w:multiLevelType w:val="hybridMultilevel"/>
    <w:tmpl w:val="73C82F20"/>
    <w:lvl w:ilvl="0" w:tplc="1946E2EE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69F6970"/>
    <w:multiLevelType w:val="hybridMultilevel"/>
    <w:tmpl w:val="33CEE0CC"/>
    <w:lvl w:ilvl="0" w:tplc="EB525BEE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5E780F"/>
    <w:multiLevelType w:val="hybridMultilevel"/>
    <w:tmpl w:val="5B0436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0775942"/>
    <w:multiLevelType w:val="hybridMultilevel"/>
    <w:tmpl w:val="E46EFA1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5"/>
  </w:num>
  <w:num w:numId="3">
    <w:abstractNumId w:val="9"/>
  </w:num>
  <w:num w:numId="4">
    <w:abstractNumId w:val="6"/>
  </w:num>
  <w:num w:numId="5">
    <w:abstractNumId w:val="3"/>
  </w:num>
  <w:num w:numId="6">
    <w:abstractNumId w:val="4"/>
  </w:num>
  <w:num w:numId="7">
    <w:abstractNumId w:val="8"/>
  </w:num>
  <w:num w:numId="8">
    <w:abstractNumId w:val="2"/>
  </w:num>
  <w:num w:numId="9">
    <w:abstractNumId w:val="1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0FE"/>
    <w:rsid w:val="000162EB"/>
    <w:rsid w:val="0008002B"/>
    <w:rsid w:val="00080FBD"/>
    <w:rsid w:val="00083F09"/>
    <w:rsid w:val="001002CE"/>
    <w:rsid w:val="00172786"/>
    <w:rsid w:val="0019192E"/>
    <w:rsid w:val="001C1566"/>
    <w:rsid w:val="001E3AE3"/>
    <w:rsid w:val="00212404"/>
    <w:rsid w:val="00213170"/>
    <w:rsid w:val="00225AD4"/>
    <w:rsid w:val="002763DC"/>
    <w:rsid w:val="002F3F0A"/>
    <w:rsid w:val="00356F45"/>
    <w:rsid w:val="003946B6"/>
    <w:rsid w:val="003976C1"/>
    <w:rsid w:val="003A3306"/>
    <w:rsid w:val="003B57BD"/>
    <w:rsid w:val="003E20DD"/>
    <w:rsid w:val="003F77E3"/>
    <w:rsid w:val="00434BF0"/>
    <w:rsid w:val="00445C39"/>
    <w:rsid w:val="004A45F5"/>
    <w:rsid w:val="005416D5"/>
    <w:rsid w:val="00594B7F"/>
    <w:rsid w:val="00631766"/>
    <w:rsid w:val="00676749"/>
    <w:rsid w:val="006944C1"/>
    <w:rsid w:val="006A732B"/>
    <w:rsid w:val="006D2842"/>
    <w:rsid w:val="006F02BB"/>
    <w:rsid w:val="00711C3A"/>
    <w:rsid w:val="007911E3"/>
    <w:rsid w:val="007A5101"/>
    <w:rsid w:val="007F0ED4"/>
    <w:rsid w:val="0084133B"/>
    <w:rsid w:val="00843A45"/>
    <w:rsid w:val="0084576E"/>
    <w:rsid w:val="00871327"/>
    <w:rsid w:val="008959CE"/>
    <w:rsid w:val="00962B13"/>
    <w:rsid w:val="00991F5D"/>
    <w:rsid w:val="009B45CD"/>
    <w:rsid w:val="009D399C"/>
    <w:rsid w:val="009E2C8E"/>
    <w:rsid w:val="00A3325A"/>
    <w:rsid w:val="00A34A5C"/>
    <w:rsid w:val="00A54AC7"/>
    <w:rsid w:val="00A648AC"/>
    <w:rsid w:val="00A71C09"/>
    <w:rsid w:val="00A746F9"/>
    <w:rsid w:val="00A87B2C"/>
    <w:rsid w:val="00AC2347"/>
    <w:rsid w:val="00B26B61"/>
    <w:rsid w:val="00B379D1"/>
    <w:rsid w:val="00BC36E9"/>
    <w:rsid w:val="00C02F1D"/>
    <w:rsid w:val="00CA142C"/>
    <w:rsid w:val="00CA71BE"/>
    <w:rsid w:val="00D050EF"/>
    <w:rsid w:val="00D41F90"/>
    <w:rsid w:val="00D70C1E"/>
    <w:rsid w:val="00D83A16"/>
    <w:rsid w:val="00DC4CE7"/>
    <w:rsid w:val="00DF0743"/>
    <w:rsid w:val="00E0200F"/>
    <w:rsid w:val="00E558C8"/>
    <w:rsid w:val="00E67650"/>
    <w:rsid w:val="00F35A8C"/>
    <w:rsid w:val="00F37A1E"/>
    <w:rsid w:val="00F400CD"/>
    <w:rsid w:val="00F43BAB"/>
    <w:rsid w:val="00F510FE"/>
    <w:rsid w:val="00F55FE9"/>
    <w:rsid w:val="00F6069E"/>
    <w:rsid w:val="00FA4F8A"/>
    <w:rsid w:val="00FE5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FA51C71-6EDA-46ED-AF88-2351A0C7B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31766"/>
    <w:pPr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631766"/>
    <w:pPr>
      <w:keepNext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3176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3176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31766"/>
    <w:pPr>
      <w:keepNext/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31766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631766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31766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631766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631766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631766"/>
    <w:rPr>
      <w:rFonts w:ascii="Calibri" w:hAnsi="Calibri" w:cs="Calibri"/>
      <w:b/>
      <w:bCs/>
      <w:i/>
      <w:iCs/>
      <w:sz w:val="26"/>
      <w:szCs w:val="26"/>
      <w:lang w:eastAsia="cs-CZ"/>
    </w:rPr>
  </w:style>
  <w:style w:type="paragraph" w:customStyle="1" w:styleId="Normlny1">
    <w:name w:val="Normálny1"/>
    <w:next w:val="Normlny"/>
    <w:uiPriority w:val="99"/>
    <w:rsid w:val="0063176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opHeader">
    <w:name w:val="Top Header"/>
    <w:basedOn w:val="Normlny"/>
    <w:uiPriority w:val="99"/>
    <w:rsid w:val="00631766"/>
    <w:pPr>
      <w:jc w:val="center"/>
    </w:pPr>
    <w:rPr>
      <w:b/>
      <w:bCs/>
      <w:sz w:val="22"/>
      <w:szCs w:val="22"/>
      <w:lang w:eastAsia="en-US"/>
    </w:rPr>
  </w:style>
  <w:style w:type="character" w:styleId="Siln">
    <w:name w:val="Strong"/>
    <w:basedOn w:val="Predvolenpsmoodseku"/>
    <w:uiPriority w:val="99"/>
    <w:qFormat/>
    <w:rsid w:val="00631766"/>
    <w:rPr>
      <w:b/>
      <w:bCs/>
    </w:rPr>
  </w:style>
  <w:style w:type="paragraph" w:styleId="Bezriadkovania">
    <w:name w:val="No Spacing"/>
    <w:uiPriority w:val="99"/>
    <w:qFormat/>
    <w:rsid w:val="00631766"/>
    <w:pPr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631766"/>
    <w:pPr>
      <w:ind w:left="708"/>
    </w:pPr>
  </w:style>
  <w:style w:type="paragraph" w:styleId="Podtitul">
    <w:name w:val="Subtitle"/>
    <w:basedOn w:val="Normlny"/>
    <w:next w:val="Normlny"/>
    <w:link w:val="PodtitulChar"/>
    <w:uiPriority w:val="99"/>
    <w:qFormat/>
    <w:locked/>
    <w:rsid w:val="003A3306"/>
    <w:pPr>
      <w:spacing w:after="60"/>
      <w:jc w:val="center"/>
      <w:outlineLvl w:val="1"/>
    </w:pPr>
    <w:rPr>
      <w:rFonts w:ascii="Cambria" w:hAnsi="Cambria" w:cs="Cambria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3A3306"/>
    <w:rPr>
      <w:rFonts w:ascii="Cambria" w:hAnsi="Cambria" w:cs="Cambria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545</Words>
  <Characters>3424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Katkin park II</Company>
  <LinksUpToDate>false</LinksUpToDate>
  <CharactersWithSpaces>3962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</dc:creator>
  <cp:lastModifiedBy>Financne</cp:lastModifiedBy>
  <cp:revision>4</cp:revision>
  <cp:lastPrinted>2014-07-15T06:17:00Z</cp:lastPrinted>
  <dcterms:created xsi:type="dcterms:W3CDTF">2016-07-08T13:06:00Z</dcterms:created>
  <dcterms:modified xsi:type="dcterms:W3CDTF">2017-07-03T10:18:00Z</dcterms:modified>
</cp:coreProperties>
</file>