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6D77" w:rsidRPr="004F6D77" w:rsidRDefault="004F6D77" w:rsidP="004F6D77">
      <w:pPr>
        <w:rPr>
          <w:b/>
          <w:sz w:val="28"/>
          <w:szCs w:val="28"/>
        </w:rPr>
      </w:pPr>
      <w:r w:rsidRPr="004F6D77">
        <w:rPr>
          <w:b/>
          <w:sz w:val="28"/>
          <w:szCs w:val="28"/>
        </w:rPr>
        <w:t xml:space="preserve">GMT Plus, </w:t>
      </w:r>
      <w:proofErr w:type="spellStart"/>
      <w:r w:rsidRPr="004F6D77">
        <w:rPr>
          <w:b/>
          <w:sz w:val="28"/>
          <w:szCs w:val="28"/>
        </w:rPr>
        <w:t>s.r.o</w:t>
      </w:r>
      <w:proofErr w:type="spellEnd"/>
      <w:r w:rsidRPr="004F6D77">
        <w:rPr>
          <w:b/>
          <w:sz w:val="28"/>
          <w:szCs w:val="28"/>
        </w:rPr>
        <w:t>, Popradská 57,  040 11 Košice</w:t>
      </w:r>
    </w:p>
    <w:p w:rsidR="004F6D77" w:rsidRPr="004F6D77" w:rsidRDefault="004F6D77" w:rsidP="004F6D77">
      <w:pPr>
        <w:rPr>
          <w:b/>
          <w:sz w:val="28"/>
          <w:szCs w:val="28"/>
        </w:rPr>
      </w:pPr>
      <w:r w:rsidRPr="004F6D77">
        <w:rPr>
          <w:b/>
          <w:sz w:val="28"/>
          <w:szCs w:val="28"/>
        </w:rPr>
        <w:t>IČO: 36197441</w:t>
      </w:r>
    </w:p>
    <w:p w:rsidR="00B62FDE" w:rsidRPr="004F6D77" w:rsidRDefault="004F6D77" w:rsidP="004F6D77">
      <w:pPr>
        <w:rPr>
          <w:b/>
          <w:sz w:val="28"/>
          <w:szCs w:val="28"/>
        </w:rPr>
      </w:pPr>
      <w:r w:rsidRPr="004F6D77">
        <w:rPr>
          <w:b/>
          <w:sz w:val="28"/>
          <w:szCs w:val="28"/>
        </w:rPr>
        <w:t>IČ DPH: SK36197441</w:t>
      </w:r>
    </w:p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4F6D77" w:rsidRDefault="00B62FDE" w:rsidP="00112237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</w:t>
      </w:r>
    </w:p>
    <w:p w:rsidR="004F6D77" w:rsidRDefault="004F6D77" w:rsidP="00112237">
      <w:pPr>
        <w:rPr>
          <w:b/>
          <w:sz w:val="36"/>
          <w:szCs w:val="36"/>
        </w:rPr>
      </w:pPr>
    </w:p>
    <w:p w:rsidR="004F6D77" w:rsidRDefault="004F6D77" w:rsidP="00112237">
      <w:pPr>
        <w:rPr>
          <w:b/>
          <w:sz w:val="36"/>
          <w:szCs w:val="36"/>
        </w:rPr>
      </w:pPr>
    </w:p>
    <w:p w:rsidR="00B62FDE" w:rsidRPr="00B62FDE" w:rsidRDefault="00B62FDE" w:rsidP="004F6D77">
      <w:pPr>
        <w:ind w:left="708" w:firstLine="708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Výročná správa spoločnosti za rok 201</w:t>
      </w:r>
      <w:r w:rsidR="00D25E29">
        <w:rPr>
          <w:b/>
          <w:sz w:val="36"/>
          <w:szCs w:val="36"/>
        </w:rPr>
        <w:t>5</w:t>
      </w:r>
    </w:p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D25E29" w:rsidRDefault="00D25E29" w:rsidP="00D25E29"/>
    <w:p w:rsidR="00D25E29" w:rsidRPr="00D25E29" w:rsidRDefault="00D25E29" w:rsidP="00D25E29">
      <w:pPr>
        <w:rPr>
          <w:b/>
          <w:sz w:val="28"/>
          <w:szCs w:val="28"/>
        </w:rPr>
      </w:pPr>
      <w:r w:rsidRPr="00D25E29">
        <w:rPr>
          <w:b/>
          <w:sz w:val="28"/>
          <w:szCs w:val="28"/>
        </w:rPr>
        <w:lastRenderedPageBreak/>
        <w:t xml:space="preserve">História spoločnosti     </w:t>
      </w:r>
    </w:p>
    <w:p w:rsidR="00D25E29" w:rsidRDefault="00D25E29" w:rsidP="00D25E29">
      <w:r>
        <w:tab/>
        <w:t xml:space="preserve">Spoločnosť GMT Plus, </w:t>
      </w:r>
      <w:proofErr w:type="spellStart"/>
      <w:r>
        <w:t>s.r.o</w:t>
      </w:r>
      <w:proofErr w:type="spellEnd"/>
      <w:r>
        <w:t xml:space="preserve"> vznikla pretransformovaním zo spoločnosti GUOTH </w:t>
      </w:r>
      <w:proofErr w:type="spellStart"/>
      <w:r>
        <w:t>market</w:t>
      </w:r>
      <w:proofErr w:type="spellEnd"/>
      <w:r>
        <w:t xml:space="preserve">- </w:t>
      </w:r>
      <w:proofErr w:type="spellStart"/>
      <w:r>
        <w:t>trans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 a to rozdelením spoločníkov tejto spoločnosti. Majetok spoločnosti, pohľadávky, záväzky a všetky finančné účty prevzala spoločnosť GMT Plus, </w:t>
      </w:r>
      <w:proofErr w:type="spellStart"/>
      <w:r>
        <w:t>s.r.o</w:t>
      </w:r>
      <w:proofErr w:type="spellEnd"/>
      <w:r>
        <w:t xml:space="preserve"> a jej konateľom sa stal Ing. Peter Gaľa. </w:t>
      </w:r>
    </w:p>
    <w:p w:rsidR="00D25E29" w:rsidRDefault="00D25E29" w:rsidP="00D25E29">
      <w:r>
        <w:t>Spoločnosť bola zapísaná v Obchodnom registri 19.12.2007 a jej sídlo je na Popradskej ulici 57, 04011 Košice. IČO, DIČ a IČ DPH má ponechané z predchádzajúcej spoločnosti. Sídlo spoločnosti je majetkom spoločnosti a pozostáva z administratívnej budovy, nebytových priestorov – skladov a garáži ako aj príslušného nádvoria.</w:t>
      </w:r>
    </w:p>
    <w:p w:rsidR="00B62FDE" w:rsidRDefault="00D25E29" w:rsidP="00D25E29">
      <w:r>
        <w:tab/>
        <w:t>Hlavným predmetom podnikania je stavebná činnosť, zameraná na výstavbu bytových objektov a nebytových objektov. Ďalšie aktivity podniká v oblasti prenájmu nebytových priestorov v sídle spoločnosti.</w:t>
      </w:r>
      <w:r>
        <w:cr/>
      </w:r>
    </w:p>
    <w:p w:rsidR="00112237" w:rsidRPr="00B62FDE" w:rsidRDefault="00C55178" w:rsidP="00112237">
      <w:pPr>
        <w:rPr>
          <w:b/>
          <w:sz w:val="28"/>
          <w:szCs w:val="28"/>
        </w:rPr>
      </w:pPr>
      <w:r w:rsidRPr="00B62FDE">
        <w:rPr>
          <w:b/>
          <w:sz w:val="28"/>
          <w:szCs w:val="28"/>
        </w:rPr>
        <w:t>Imanie spoločnosti:</w:t>
      </w:r>
    </w:p>
    <w:p w:rsidR="001F5AF8" w:rsidRDefault="001F5AF8" w:rsidP="00112237">
      <w:r>
        <w:t>Spoločnosť má základné imanie  33.193,92 Eur.</w:t>
      </w:r>
      <w:r w:rsidR="004F6D77">
        <w:t xml:space="preserve"> Imanie je splatené v plnej výške.</w:t>
      </w:r>
    </w:p>
    <w:p w:rsidR="00B62FDE" w:rsidRDefault="00B62FDE" w:rsidP="00112237"/>
    <w:p w:rsidR="001F5AF8" w:rsidRPr="00C55178" w:rsidRDefault="00C55178" w:rsidP="00112237">
      <w:pPr>
        <w:rPr>
          <w:b/>
          <w:sz w:val="24"/>
          <w:szCs w:val="24"/>
        </w:rPr>
      </w:pPr>
      <w:r w:rsidRPr="00B62FDE">
        <w:rPr>
          <w:b/>
          <w:sz w:val="28"/>
          <w:szCs w:val="28"/>
        </w:rPr>
        <w:t>Štruktúra spoločnosti</w:t>
      </w:r>
      <w:r w:rsidRPr="00C55178">
        <w:rPr>
          <w:b/>
          <w:sz w:val="24"/>
          <w:szCs w:val="24"/>
        </w:rPr>
        <w:t>:</w:t>
      </w:r>
    </w:p>
    <w:p w:rsidR="004F6D77" w:rsidRDefault="001F5AF8" w:rsidP="004F6D77">
      <w:pPr>
        <w:spacing w:after="0"/>
      </w:pPr>
      <w:r>
        <w:t>Spoločnosť má jedného konateľa</w:t>
      </w:r>
      <w:r w:rsidR="004F6D77">
        <w:t xml:space="preserve">, </w:t>
      </w:r>
      <w:r>
        <w:t xml:space="preserve">  ktorým je Ing. Gaľa Peter</w:t>
      </w:r>
      <w:r w:rsidR="00B62FDE">
        <w:t xml:space="preserve">.  </w:t>
      </w:r>
    </w:p>
    <w:p w:rsidR="001F5AF8" w:rsidRDefault="001F5AF8" w:rsidP="00112237">
      <w:r>
        <w:t xml:space="preserve">Spoločníkom </w:t>
      </w:r>
      <w:r w:rsidR="004F6D77">
        <w:t>spoločnosti  je</w:t>
      </w:r>
      <w:r>
        <w:t xml:space="preserve"> </w:t>
      </w:r>
      <w:proofErr w:type="spellStart"/>
      <w:r>
        <w:t>Ing.</w:t>
      </w:r>
      <w:r w:rsidR="00252177">
        <w:t>Gaľa</w:t>
      </w:r>
      <w:proofErr w:type="spellEnd"/>
      <w:r>
        <w:t xml:space="preserve"> Pet</w:t>
      </w:r>
      <w:r w:rsidR="004F6D77">
        <w:t>er</w:t>
      </w:r>
      <w:r w:rsidR="00B62FDE">
        <w:t>.</w:t>
      </w:r>
    </w:p>
    <w:p w:rsidR="00D25E29" w:rsidRDefault="00D25E29" w:rsidP="00D25E29"/>
    <w:p w:rsidR="00D25E29" w:rsidRDefault="00D25E29" w:rsidP="00D25E29">
      <w:r>
        <w:tab/>
      </w:r>
    </w:p>
    <w:p w:rsidR="00D25E29" w:rsidRPr="00D25E29" w:rsidRDefault="00D25E29" w:rsidP="00D25E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  <w:sz w:val="24"/>
          <w:szCs w:val="24"/>
        </w:rPr>
      </w:pPr>
      <w:r>
        <w:tab/>
      </w:r>
      <w:r w:rsidRPr="00D25E29">
        <w:rPr>
          <w:b/>
          <w:sz w:val="24"/>
          <w:szCs w:val="24"/>
        </w:rPr>
        <w:t xml:space="preserve">                                                           Konateľ</w:t>
      </w:r>
    </w:p>
    <w:p w:rsidR="00D25E29" w:rsidRPr="00D25E29" w:rsidRDefault="00D25E29" w:rsidP="00D25E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  <w:szCs w:val="24"/>
        </w:rPr>
      </w:pPr>
      <w:r>
        <w:tab/>
      </w:r>
      <w:r w:rsidRPr="00D25E29">
        <w:rPr>
          <w:b/>
          <w:sz w:val="24"/>
          <w:szCs w:val="24"/>
        </w:rPr>
        <w:t>Technický úsek                    Výrobný úsek                        Ekonomický úsek</w:t>
      </w:r>
      <w:r w:rsidRPr="00D25E29">
        <w:rPr>
          <w:b/>
          <w:sz w:val="24"/>
          <w:szCs w:val="24"/>
        </w:rPr>
        <w:tab/>
      </w:r>
    </w:p>
    <w:p w:rsidR="00D25E29" w:rsidRDefault="00D25E29" w:rsidP="00D25E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               </w:t>
      </w:r>
      <w:proofErr w:type="spellStart"/>
      <w:r>
        <w:t>rozpočtári</w:t>
      </w:r>
      <w:proofErr w:type="spellEnd"/>
      <w:r>
        <w:t xml:space="preserve">                                       majstri                                  ekonóm, účtovník, </w:t>
      </w:r>
      <w:proofErr w:type="spellStart"/>
      <w:r>
        <w:t>mzdár</w:t>
      </w:r>
      <w:proofErr w:type="spellEnd"/>
      <w:r>
        <w:t xml:space="preserve"> </w:t>
      </w:r>
    </w:p>
    <w:p w:rsidR="00D25E29" w:rsidRDefault="00D25E29" w:rsidP="00D25E29"/>
    <w:p w:rsidR="00D25E29" w:rsidRPr="00F80A12" w:rsidRDefault="00D25E29" w:rsidP="00D25E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  <w:szCs w:val="24"/>
        </w:rPr>
      </w:pPr>
      <w:r>
        <w:tab/>
        <w:t xml:space="preserve">                 </w:t>
      </w:r>
      <w:r>
        <w:tab/>
      </w:r>
      <w:r>
        <w:tab/>
        <w:t xml:space="preserve">     </w:t>
      </w:r>
      <w:r w:rsidRPr="00F80A12">
        <w:rPr>
          <w:b/>
          <w:sz w:val="24"/>
          <w:szCs w:val="24"/>
        </w:rPr>
        <w:t xml:space="preserve">Úsek dopravy a zásobovania    </w:t>
      </w:r>
    </w:p>
    <w:p w:rsidR="00D25E29" w:rsidRDefault="00D25E29" w:rsidP="00D25E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                                                     dispečerské riadenie a zás</w:t>
      </w:r>
      <w:r w:rsidR="00F80A12">
        <w:t>o</w:t>
      </w:r>
      <w:r>
        <w:t>bovanie stavieb</w:t>
      </w:r>
    </w:p>
    <w:p w:rsidR="00F80A12" w:rsidRDefault="00D25E29" w:rsidP="00F80A12">
      <w:r>
        <w:tab/>
      </w:r>
      <w:r>
        <w:tab/>
      </w:r>
      <w:r>
        <w:tab/>
        <w:t xml:space="preserve">        </w:t>
      </w:r>
      <w:r w:rsidR="00F80A12">
        <w:tab/>
      </w:r>
      <w:r w:rsidR="00F80A12">
        <w:tab/>
      </w:r>
      <w:r>
        <w:t xml:space="preserve"> </w:t>
      </w:r>
    </w:p>
    <w:p w:rsidR="00F80A12" w:rsidRDefault="00D25E29" w:rsidP="00AD6863">
      <w:p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spacing w:after="0"/>
        <w:ind w:left="567" w:firstLine="2973"/>
      </w:pPr>
      <w:r>
        <w:t xml:space="preserve">  </w:t>
      </w:r>
      <w:r w:rsidRPr="00F80A12">
        <w:rPr>
          <w:b/>
          <w:sz w:val="24"/>
          <w:szCs w:val="24"/>
        </w:rPr>
        <w:t>Výkonný úsek</w:t>
      </w:r>
      <w:r w:rsidR="00F80A12">
        <w:t xml:space="preserve"> </w:t>
      </w:r>
      <w:r>
        <w:t xml:space="preserve"> </w:t>
      </w:r>
    </w:p>
    <w:p w:rsidR="00B62FDE" w:rsidRPr="00F80A12" w:rsidRDefault="00F80A12" w:rsidP="00AD6863">
      <w:p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spacing w:after="0"/>
        <w:ind w:left="567" w:firstLine="2973"/>
        <w:rPr>
          <w:b/>
          <w:sz w:val="24"/>
          <w:szCs w:val="24"/>
        </w:rPr>
      </w:pPr>
      <w:r>
        <w:t xml:space="preserve">     </w:t>
      </w:r>
      <w:r w:rsidR="00D25E29">
        <w:t xml:space="preserve"> </w:t>
      </w:r>
      <w:r>
        <w:t>R</w:t>
      </w:r>
      <w:r w:rsidR="00D25E29">
        <w:t>obotníci</w:t>
      </w:r>
    </w:p>
    <w:p w:rsidR="00F80A12" w:rsidRDefault="00F80A12" w:rsidP="00F80A12"/>
    <w:p w:rsidR="00F80A12" w:rsidRDefault="00F80A12" w:rsidP="00F80A12"/>
    <w:p w:rsidR="00B62FDE" w:rsidRDefault="00B62FDE" w:rsidP="00112237">
      <w:pPr>
        <w:rPr>
          <w:b/>
          <w:sz w:val="24"/>
          <w:szCs w:val="24"/>
        </w:rPr>
      </w:pPr>
    </w:p>
    <w:p w:rsidR="001F5AF8" w:rsidRPr="00B62FDE" w:rsidRDefault="00B86F2B" w:rsidP="00112237">
      <w:pPr>
        <w:rPr>
          <w:b/>
          <w:sz w:val="28"/>
          <w:szCs w:val="28"/>
        </w:rPr>
      </w:pPr>
      <w:r w:rsidRPr="00B62FDE">
        <w:rPr>
          <w:b/>
          <w:sz w:val="28"/>
          <w:szCs w:val="28"/>
        </w:rPr>
        <w:t>Významný odberatelia</w:t>
      </w:r>
      <w:r w:rsidR="0045718A" w:rsidRPr="00B62FDE">
        <w:rPr>
          <w:b/>
          <w:sz w:val="28"/>
          <w:szCs w:val="28"/>
        </w:rPr>
        <w:t>:</w:t>
      </w:r>
    </w:p>
    <w:p w:rsidR="0045718A" w:rsidRDefault="0045718A" w:rsidP="00112237">
      <w:r>
        <w:t>Významnými odberateľmi pre rok 2016 patria:</w:t>
      </w:r>
    </w:p>
    <w:p w:rsidR="0045718A" w:rsidRDefault="0045718A" w:rsidP="00FD3845">
      <w:pPr>
        <w:spacing w:after="0"/>
      </w:pPr>
      <w:r>
        <w:t>VVS, a.s Košice</w:t>
      </w:r>
    </w:p>
    <w:p w:rsidR="00FD3845" w:rsidRDefault="00FD3845" w:rsidP="00FD3845">
      <w:pPr>
        <w:spacing w:after="0"/>
      </w:pPr>
      <w:proofErr w:type="spellStart"/>
      <w:r>
        <w:t>Kaping</w:t>
      </w:r>
      <w:proofErr w:type="spellEnd"/>
      <w:r>
        <w:t xml:space="preserve">, </w:t>
      </w:r>
      <w:proofErr w:type="spellStart"/>
      <w:r>
        <w:t>s.r.o</w:t>
      </w:r>
      <w:proofErr w:type="spellEnd"/>
    </w:p>
    <w:p w:rsidR="0045718A" w:rsidRDefault="00C55178" w:rsidP="00112237">
      <w:proofErr w:type="spellStart"/>
      <w:r>
        <w:t>Eiffage</w:t>
      </w:r>
      <w:proofErr w:type="spellEnd"/>
      <w:r>
        <w:t xml:space="preserve"> </w:t>
      </w:r>
      <w:proofErr w:type="spellStart"/>
      <w:r>
        <w:t>Construction</w:t>
      </w:r>
      <w:proofErr w:type="spellEnd"/>
      <w:r>
        <w:t xml:space="preserve"> Slovenská republika, </w:t>
      </w:r>
      <w:proofErr w:type="spellStart"/>
      <w:r>
        <w:t>s.r.o</w:t>
      </w:r>
      <w:proofErr w:type="spellEnd"/>
    </w:p>
    <w:p w:rsidR="00112237" w:rsidRDefault="00112237" w:rsidP="00112237"/>
    <w:p w:rsidR="00112237" w:rsidRPr="00F42DB9" w:rsidRDefault="00C55178" w:rsidP="00112237">
      <w:pPr>
        <w:rPr>
          <w:b/>
          <w:sz w:val="28"/>
          <w:szCs w:val="28"/>
        </w:rPr>
      </w:pPr>
      <w:r w:rsidRPr="00F42DB9">
        <w:rPr>
          <w:b/>
          <w:sz w:val="28"/>
          <w:szCs w:val="28"/>
        </w:rPr>
        <w:t>Zákazky</w:t>
      </w:r>
    </w:p>
    <w:p w:rsidR="00C55178" w:rsidRDefault="00C55178" w:rsidP="00FA358B">
      <w:pPr>
        <w:ind w:firstLine="708"/>
      </w:pPr>
      <w:r>
        <w:t>Zákazky spoločnosti sú osobným dojednaním konateľa spoločnosti prípadne úspešnosť vo verejnom obstarávaní.</w:t>
      </w:r>
    </w:p>
    <w:p w:rsidR="004F6D77" w:rsidRDefault="00B62FDE" w:rsidP="00112237">
      <w:r>
        <w:t xml:space="preserve"> Najväčšie zákazky  realizované v roku 201</w:t>
      </w:r>
      <w:r w:rsidR="00FD3845">
        <w:t>5</w:t>
      </w:r>
      <w:r>
        <w:t xml:space="preserve"> sú uvedené v</w:t>
      </w:r>
      <w:r w:rsidR="00252177">
        <w:t> </w:t>
      </w:r>
      <w:r w:rsidR="00F42DB9">
        <w:t>tabuľke</w:t>
      </w:r>
      <w:r w:rsidR="00252177">
        <w:t xml:space="preserve">: </w:t>
      </w:r>
      <w:r w:rsidR="00F42DB9">
        <w:t xml:space="preserve"> Príloha č.1</w:t>
      </w:r>
      <w:r w:rsidR="00FA358B">
        <w:t xml:space="preserve"> –Zákazky 201</w:t>
      </w:r>
      <w:r w:rsidR="00FD3845">
        <w:t>5</w:t>
      </w:r>
    </w:p>
    <w:p w:rsidR="00FA358B" w:rsidRDefault="00FA358B" w:rsidP="00112237"/>
    <w:p w:rsidR="00FA358B" w:rsidRDefault="00FA358B" w:rsidP="00112237">
      <w:pPr>
        <w:rPr>
          <w:b/>
          <w:sz w:val="28"/>
          <w:szCs w:val="28"/>
        </w:rPr>
      </w:pPr>
      <w:r w:rsidRPr="00FA358B">
        <w:rPr>
          <w:b/>
          <w:sz w:val="28"/>
          <w:szCs w:val="28"/>
        </w:rPr>
        <w:t>Budúci vývoj  spoločnosti</w:t>
      </w:r>
    </w:p>
    <w:p w:rsidR="00AD6863" w:rsidRPr="00CA5AED" w:rsidRDefault="00FA358B" w:rsidP="00AD6863">
      <w:pPr>
        <w:spacing w:after="0"/>
      </w:pPr>
      <w:r>
        <w:tab/>
      </w:r>
      <w:r w:rsidRPr="00CA5AED">
        <w:t xml:space="preserve">Spoločnosť bude </w:t>
      </w:r>
      <w:r w:rsidR="0060420A" w:rsidRPr="00CA5AED">
        <w:t>ukonč</w:t>
      </w:r>
      <w:r w:rsidR="00AD6863" w:rsidRPr="00CA5AED">
        <w:t>ovať</w:t>
      </w:r>
      <w:r w:rsidR="0060420A" w:rsidRPr="00CA5AED">
        <w:t xml:space="preserve"> zákazky začaté v roku 2015</w:t>
      </w:r>
      <w:r w:rsidRPr="00CA5AED">
        <w:t xml:space="preserve">. </w:t>
      </w:r>
      <w:r w:rsidR="00AD6863" w:rsidRPr="00CA5AED">
        <w:t>Zaháji sa realizácia zák</w:t>
      </w:r>
      <w:bookmarkStart w:id="0" w:name="_GoBack"/>
      <w:bookmarkEnd w:id="0"/>
      <w:r w:rsidR="00AD6863" w:rsidRPr="00CA5AED">
        <w:t>aziek, ktoré sa získali vo verejnom obstarávaní a osobným jednaním v roku 2015.</w:t>
      </w:r>
    </w:p>
    <w:p w:rsidR="00FA358B" w:rsidRPr="00AD6863" w:rsidRDefault="00AD6863" w:rsidP="00AD6863">
      <w:pPr>
        <w:spacing w:after="0"/>
        <w:rPr>
          <w:color w:val="FF0000"/>
        </w:rPr>
      </w:pPr>
      <w:r w:rsidRPr="00CA5AED">
        <w:t>N</w:t>
      </w:r>
      <w:r w:rsidR="00FA358B" w:rsidRPr="00CA5AED">
        <w:t>epredpokladá sa zmena spôsobu podnikania spoločnosti o nové nestavebné aktivity</w:t>
      </w:r>
      <w:r w:rsidR="00FA358B" w:rsidRPr="00AD6863">
        <w:rPr>
          <w:color w:val="FF0000"/>
        </w:rPr>
        <w:t>.</w:t>
      </w:r>
    </w:p>
    <w:p w:rsidR="00FA358B" w:rsidRPr="00F42DB9" w:rsidRDefault="00FA358B" w:rsidP="00112237">
      <w:pPr>
        <w:rPr>
          <w:b/>
          <w:sz w:val="28"/>
          <w:szCs w:val="28"/>
        </w:rPr>
      </w:pPr>
    </w:p>
    <w:p w:rsidR="00112237" w:rsidRDefault="00112237" w:rsidP="00112237">
      <w:pPr>
        <w:rPr>
          <w:b/>
          <w:sz w:val="28"/>
          <w:szCs w:val="28"/>
        </w:rPr>
      </w:pPr>
      <w:r w:rsidRPr="00F42DB9">
        <w:rPr>
          <w:b/>
          <w:sz w:val="28"/>
          <w:szCs w:val="28"/>
        </w:rPr>
        <w:t xml:space="preserve">Vybrané ekonomické ukazovatele a finančná situácia v podniku   </w:t>
      </w:r>
    </w:p>
    <w:p w:rsidR="00F42DB9" w:rsidRDefault="00F42DB9" w:rsidP="00112237">
      <w:pPr>
        <w:rPr>
          <w:b/>
          <w:sz w:val="28"/>
          <w:szCs w:val="28"/>
        </w:rPr>
      </w:pPr>
    </w:p>
    <w:p w:rsidR="00F42DB9" w:rsidRPr="005D6D50" w:rsidRDefault="00F42DB9" w:rsidP="00112237">
      <w:pPr>
        <w:rPr>
          <w:b/>
          <w:sz w:val="24"/>
          <w:szCs w:val="24"/>
        </w:rPr>
      </w:pPr>
      <w:r w:rsidRPr="005D6D50">
        <w:rPr>
          <w:b/>
          <w:sz w:val="24"/>
          <w:szCs w:val="24"/>
        </w:rPr>
        <w:t>Finančné ukazovatele: (Eur)</w:t>
      </w:r>
    </w:p>
    <w:p w:rsidR="00416B81" w:rsidRDefault="00F42DB9" w:rsidP="005535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Peniaze na účtoch v bankách:</w:t>
      </w:r>
      <w:r>
        <w:rPr>
          <w:sz w:val="24"/>
          <w:szCs w:val="24"/>
        </w:rPr>
        <w:tab/>
      </w:r>
      <w:r w:rsidR="00416B81"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16B81">
        <w:rPr>
          <w:sz w:val="24"/>
          <w:szCs w:val="24"/>
        </w:rPr>
        <w:t>316,24</w:t>
      </w:r>
    </w:p>
    <w:p w:rsidR="00F42DB9" w:rsidRDefault="00416B81" w:rsidP="005535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Kontokorent</w:t>
      </w:r>
      <w:proofErr w:type="spellEnd"/>
      <w:r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ab/>
        <w:t xml:space="preserve">      </w:t>
      </w:r>
      <w:r w:rsidR="00AD6863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   138.135,04</w:t>
      </w:r>
      <w:r w:rsidR="00F42DB9">
        <w:rPr>
          <w:sz w:val="24"/>
          <w:szCs w:val="24"/>
        </w:rPr>
        <w:t xml:space="preserve"> </w:t>
      </w:r>
    </w:p>
    <w:p w:rsidR="00F42DB9" w:rsidRDefault="00F42DB9" w:rsidP="005535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Peniaze v pokladni:</w:t>
      </w:r>
      <w:r w:rsidR="00416B81">
        <w:rPr>
          <w:sz w:val="24"/>
          <w:szCs w:val="24"/>
        </w:rPr>
        <w:tab/>
      </w:r>
      <w:r w:rsidR="00416B81">
        <w:rPr>
          <w:sz w:val="24"/>
          <w:szCs w:val="24"/>
        </w:rPr>
        <w:tab/>
      </w:r>
      <w:r w:rsidR="00416B81">
        <w:rPr>
          <w:sz w:val="24"/>
          <w:szCs w:val="24"/>
        </w:rPr>
        <w:tab/>
      </w:r>
      <w:r w:rsidR="00416B81">
        <w:rPr>
          <w:sz w:val="24"/>
          <w:szCs w:val="24"/>
        </w:rPr>
        <w:tab/>
        <w:t xml:space="preserve">          1.546,71</w:t>
      </w:r>
      <w:r>
        <w:rPr>
          <w:sz w:val="24"/>
          <w:szCs w:val="24"/>
        </w:rPr>
        <w:t xml:space="preserve"> </w:t>
      </w:r>
    </w:p>
    <w:p w:rsidR="00F42DB9" w:rsidRDefault="00F42DB9" w:rsidP="00F42DB9">
      <w:pPr>
        <w:spacing w:after="0" w:line="240" w:lineRule="auto"/>
        <w:rPr>
          <w:sz w:val="24"/>
          <w:szCs w:val="24"/>
        </w:rPr>
      </w:pPr>
    </w:p>
    <w:p w:rsidR="00F42DB9" w:rsidRDefault="00F42DB9" w:rsidP="00F42DB9">
      <w:pPr>
        <w:spacing w:after="0" w:line="240" w:lineRule="auto"/>
        <w:rPr>
          <w:sz w:val="24"/>
          <w:szCs w:val="24"/>
        </w:rPr>
      </w:pPr>
    </w:p>
    <w:p w:rsidR="00F42DB9" w:rsidRPr="005D6D50" w:rsidRDefault="00F42DB9" w:rsidP="00F42DB9">
      <w:pPr>
        <w:spacing w:after="0" w:line="240" w:lineRule="auto"/>
        <w:rPr>
          <w:b/>
          <w:sz w:val="24"/>
          <w:szCs w:val="24"/>
        </w:rPr>
      </w:pPr>
      <w:r w:rsidRPr="005D6D50">
        <w:rPr>
          <w:b/>
          <w:sz w:val="24"/>
          <w:szCs w:val="24"/>
        </w:rPr>
        <w:t>Údaje o vlastnom imaní : (Eur)</w:t>
      </w:r>
    </w:p>
    <w:p w:rsidR="00F42DB9" w:rsidRDefault="00F42DB9" w:rsidP="00F42DB9">
      <w:pPr>
        <w:spacing w:after="0" w:line="240" w:lineRule="auto"/>
        <w:rPr>
          <w:sz w:val="24"/>
          <w:szCs w:val="24"/>
        </w:rPr>
      </w:pPr>
    </w:p>
    <w:p w:rsidR="00F42DB9" w:rsidRDefault="00F42DB9" w:rsidP="00DB581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0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Základné imanie</w:t>
      </w:r>
      <w:r w:rsidR="00DB581D">
        <w:rPr>
          <w:sz w:val="24"/>
          <w:szCs w:val="24"/>
        </w:rPr>
        <w:t>:</w:t>
      </w:r>
      <w:r w:rsidR="00DB581D">
        <w:rPr>
          <w:sz w:val="24"/>
          <w:szCs w:val="24"/>
        </w:rPr>
        <w:tab/>
      </w:r>
      <w:r w:rsidR="00DB581D">
        <w:rPr>
          <w:sz w:val="24"/>
          <w:szCs w:val="24"/>
        </w:rPr>
        <w:tab/>
      </w:r>
      <w:r w:rsidR="00DB581D">
        <w:rPr>
          <w:sz w:val="24"/>
          <w:szCs w:val="24"/>
        </w:rPr>
        <w:tab/>
        <w:t xml:space="preserve"> 33.193,92</w:t>
      </w:r>
    </w:p>
    <w:p w:rsidR="00F42DB9" w:rsidRDefault="00DB581D" w:rsidP="00DB581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0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Ostatné kapitálové fondy:</w:t>
      </w:r>
      <w:r>
        <w:rPr>
          <w:sz w:val="24"/>
          <w:szCs w:val="24"/>
        </w:rPr>
        <w:tab/>
        <w:t xml:space="preserve">            375.282,67</w:t>
      </w:r>
    </w:p>
    <w:p w:rsidR="00DB581D" w:rsidRDefault="00DB581D" w:rsidP="00DB581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0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Precenenie majetku:</w:t>
      </w:r>
      <w:r w:rsidR="00416B81">
        <w:rPr>
          <w:sz w:val="24"/>
          <w:szCs w:val="24"/>
        </w:rPr>
        <w:tab/>
      </w:r>
      <w:r w:rsidR="00416B81">
        <w:rPr>
          <w:sz w:val="24"/>
          <w:szCs w:val="24"/>
        </w:rPr>
        <w:tab/>
        <w:t xml:space="preserve">            130.828,62</w:t>
      </w:r>
    </w:p>
    <w:p w:rsidR="00DB581D" w:rsidRDefault="00DB581D" w:rsidP="00DB581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0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Kapitálové účastiny: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15.667,53</w:t>
      </w:r>
    </w:p>
    <w:p w:rsidR="00DB581D" w:rsidRDefault="00DB581D" w:rsidP="00DB581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0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Rezervný fond: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3.414,58</w:t>
      </w:r>
    </w:p>
    <w:p w:rsidR="00DB581D" w:rsidRDefault="00DB581D" w:rsidP="00DB581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0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Nerozdelený zisk: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</w:t>
      </w:r>
      <w:r w:rsidR="00416B81">
        <w:rPr>
          <w:sz w:val="24"/>
          <w:szCs w:val="24"/>
        </w:rPr>
        <w:t xml:space="preserve">    194.049,73</w:t>
      </w:r>
    </w:p>
    <w:p w:rsidR="00DB581D" w:rsidRDefault="00DB581D" w:rsidP="00DB581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0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HV 2016</w:t>
      </w:r>
      <w:r w:rsidR="00BE7CDD">
        <w:rPr>
          <w:sz w:val="24"/>
          <w:szCs w:val="24"/>
        </w:rPr>
        <w:t xml:space="preserve"> účtovný</w:t>
      </w:r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E7CDD">
        <w:rPr>
          <w:sz w:val="24"/>
          <w:szCs w:val="24"/>
        </w:rPr>
        <w:t xml:space="preserve">           </w:t>
      </w:r>
      <w:r w:rsidR="00416B81">
        <w:rPr>
          <w:sz w:val="24"/>
          <w:szCs w:val="24"/>
        </w:rPr>
        <w:t xml:space="preserve"> 588.466,88</w:t>
      </w:r>
    </w:p>
    <w:p w:rsidR="00252177" w:rsidRDefault="00252177" w:rsidP="00112237"/>
    <w:p w:rsidR="005D6D50" w:rsidRPr="00252177" w:rsidRDefault="005D6D50" w:rsidP="00112237">
      <w:pPr>
        <w:rPr>
          <w:b/>
          <w:sz w:val="24"/>
          <w:szCs w:val="24"/>
        </w:rPr>
      </w:pPr>
      <w:r w:rsidRPr="000B497C">
        <w:rPr>
          <w:b/>
          <w:sz w:val="24"/>
          <w:szCs w:val="24"/>
        </w:rPr>
        <w:t xml:space="preserve"> Údaje o tržbách: (Eur)</w:t>
      </w:r>
    </w:p>
    <w:p w:rsidR="005D6D50" w:rsidRDefault="005D6D50" w:rsidP="005D6D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</w:pPr>
      <w:r>
        <w:t>Tržby zo stavebnej činnosti:</w:t>
      </w:r>
      <w:r>
        <w:tab/>
      </w:r>
      <w:r>
        <w:tab/>
      </w:r>
      <w:r w:rsidR="00416B81">
        <w:t>5.370.456,63</w:t>
      </w:r>
    </w:p>
    <w:p w:rsidR="00971064" w:rsidRDefault="005D6D50" w:rsidP="005D6D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</w:pPr>
      <w:r>
        <w:t>Tržby z nájmu:</w:t>
      </w:r>
      <w:r>
        <w:tab/>
      </w:r>
      <w:r>
        <w:tab/>
      </w:r>
      <w:r>
        <w:tab/>
      </w:r>
      <w:r>
        <w:tab/>
      </w:r>
      <w:r w:rsidR="00971064">
        <w:t xml:space="preserve">    154.345,04</w:t>
      </w:r>
    </w:p>
    <w:p w:rsidR="005D6D50" w:rsidRDefault="00971064" w:rsidP="005D6D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</w:pPr>
      <w:r>
        <w:t xml:space="preserve"> O</w:t>
      </w:r>
      <w:r w:rsidR="005D6D50">
        <w:t>statná výnosy:</w:t>
      </w:r>
      <w:r w:rsidR="005D6D50">
        <w:tab/>
      </w:r>
      <w:r w:rsidR="005D6D50">
        <w:tab/>
      </w:r>
      <w:r w:rsidR="005D6D50">
        <w:tab/>
      </w:r>
      <w:r>
        <w:t xml:space="preserve">        6.723,42</w:t>
      </w:r>
    </w:p>
    <w:p w:rsidR="005D6D50" w:rsidRDefault="005D6D50" w:rsidP="005D6D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</w:pPr>
      <w:r>
        <w:t>Spolu za rok 201</w:t>
      </w:r>
      <w:r w:rsidR="00BE7CDD">
        <w:t>5</w:t>
      </w:r>
      <w:r>
        <w:t>:</w:t>
      </w:r>
      <w:r>
        <w:tab/>
      </w:r>
      <w:r>
        <w:tab/>
      </w:r>
      <w:r>
        <w:tab/>
      </w:r>
      <w:r w:rsidR="00971064">
        <w:t>5. 531.525,09</w:t>
      </w:r>
    </w:p>
    <w:p w:rsidR="005D6D50" w:rsidRDefault="005D6D50" w:rsidP="00112237"/>
    <w:p w:rsidR="005D6D50" w:rsidRDefault="000B497C" w:rsidP="00112237">
      <w:pPr>
        <w:rPr>
          <w:b/>
          <w:sz w:val="24"/>
          <w:szCs w:val="24"/>
        </w:rPr>
      </w:pPr>
      <w:r w:rsidRPr="000B497C">
        <w:rPr>
          <w:b/>
          <w:sz w:val="24"/>
          <w:szCs w:val="24"/>
        </w:rPr>
        <w:t>Údaje o nákladoch: (Eur)</w:t>
      </w:r>
    </w:p>
    <w:p w:rsidR="00FF13AC" w:rsidRPr="00FF13AC" w:rsidRDefault="00FF13AC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 w:rsidRPr="00FF13AC">
        <w:rPr>
          <w:sz w:val="24"/>
          <w:szCs w:val="24"/>
        </w:rPr>
        <w:t>Spotreba materiálu:</w:t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="009A0A3B">
        <w:rPr>
          <w:sz w:val="24"/>
          <w:szCs w:val="24"/>
        </w:rPr>
        <w:t>553.615,68</w:t>
      </w:r>
    </w:p>
    <w:p w:rsidR="00FF13AC" w:rsidRPr="00FF13AC" w:rsidRDefault="00FF13AC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 w:rsidRPr="00FF13AC">
        <w:rPr>
          <w:sz w:val="24"/>
          <w:szCs w:val="24"/>
        </w:rPr>
        <w:t>Spotreba energie:</w:t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="00360A46">
        <w:rPr>
          <w:sz w:val="24"/>
          <w:szCs w:val="24"/>
        </w:rPr>
        <w:t xml:space="preserve">  </w:t>
      </w:r>
      <w:r w:rsidR="009A0A3B">
        <w:rPr>
          <w:sz w:val="24"/>
          <w:szCs w:val="24"/>
        </w:rPr>
        <w:t>33.757,65</w:t>
      </w:r>
    </w:p>
    <w:p w:rsidR="00FF13AC" w:rsidRPr="00FF13AC" w:rsidRDefault="00360A46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>
        <w:rPr>
          <w:sz w:val="24"/>
          <w:szCs w:val="24"/>
        </w:rPr>
        <w:t>Stavebné práce:</w:t>
      </w:r>
      <w:r w:rsidR="009A0A3B">
        <w:rPr>
          <w:sz w:val="24"/>
          <w:szCs w:val="24"/>
        </w:rPr>
        <w:tab/>
      </w:r>
      <w:r w:rsidR="009A0A3B">
        <w:rPr>
          <w:sz w:val="24"/>
          <w:szCs w:val="24"/>
        </w:rPr>
        <w:tab/>
        <w:t xml:space="preserve">       </w:t>
      </w:r>
      <w:r>
        <w:rPr>
          <w:sz w:val="24"/>
          <w:szCs w:val="24"/>
        </w:rPr>
        <w:t xml:space="preserve">  </w:t>
      </w:r>
      <w:r w:rsidR="00FF13AC" w:rsidRPr="00FF13AC">
        <w:rPr>
          <w:sz w:val="24"/>
          <w:szCs w:val="24"/>
        </w:rPr>
        <w:t>3.</w:t>
      </w:r>
      <w:r w:rsidR="009A0A3B">
        <w:rPr>
          <w:sz w:val="24"/>
          <w:szCs w:val="24"/>
        </w:rPr>
        <w:t>541.593,09</w:t>
      </w:r>
    </w:p>
    <w:p w:rsidR="00FF13AC" w:rsidRPr="00FF13AC" w:rsidRDefault="00FF13AC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 w:rsidRPr="00FF13AC">
        <w:rPr>
          <w:sz w:val="24"/>
          <w:szCs w:val="24"/>
        </w:rPr>
        <w:t>Mzdové náklady:</w:t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="009A0A3B">
        <w:rPr>
          <w:sz w:val="24"/>
          <w:szCs w:val="24"/>
        </w:rPr>
        <w:t>121.434,8</w:t>
      </w:r>
    </w:p>
    <w:p w:rsidR="00FF13AC" w:rsidRPr="00FF13AC" w:rsidRDefault="00FF13AC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 w:rsidRPr="00FF13AC">
        <w:rPr>
          <w:sz w:val="24"/>
          <w:szCs w:val="24"/>
        </w:rPr>
        <w:t>Zákonné sociálne poistenie:</w:t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="00360A46">
        <w:rPr>
          <w:sz w:val="24"/>
          <w:szCs w:val="24"/>
        </w:rPr>
        <w:t xml:space="preserve">  </w:t>
      </w:r>
      <w:r w:rsidR="009A0A3B">
        <w:rPr>
          <w:sz w:val="24"/>
          <w:szCs w:val="24"/>
        </w:rPr>
        <w:t>42.139,93</w:t>
      </w:r>
    </w:p>
    <w:p w:rsidR="00FF13AC" w:rsidRPr="00FF13AC" w:rsidRDefault="00FF13AC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 w:rsidRPr="00FF13AC">
        <w:rPr>
          <w:sz w:val="24"/>
          <w:szCs w:val="24"/>
        </w:rPr>
        <w:t>Dane:</w:t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="00360A46">
        <w:rPr>
          <w:sz w:val="24"/>
          <w:szCs w:val="24"/>
        </w:rPr>
        <w:t xml:space="preserve">  </w:t>
      </w:r>
      <w:r w:rsidR="009A0A3B">
        <w:rPr>
          <w:sz w:val="24"/>
          <w:szCs w:val="24"/>
        </w:rPr>
        <w:t>14.884,23</w:t>
      </w:r>
    </w:p>
    <w:p w:rsidR="00FF13AC" w:rsidRPr="00FF13AC" w:rsidRDefault="00FF13AC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 w:rsidRPr="00FF13AC">
        <w:rPr>
          <w:sz w:val="24"/>
          <w:szCs w:val="24"/>
        </w:rPr>
        <w:t>Poistenia:</w:t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="00360A46">
        <w:rPr>
          <w:sz w:val="24"/>
          <w:szCs w:val="24"/>
        </w:rPr>
        <w:t xml:space="preserve">   </w:t>
      </w:r>
      <w:r w:rsidR="009A0A3B">
        <w:rPr>
          <w:sz w:val="24"/>
          <w:szCs w:val="24"/>
        </w:rPr>
        <w:t xml:space="preserve"> 9.673,58</w:t>
      </w:r>
    </w:p>
    <w:p w:rsidR="00FF13AC" w:rsidRPr="00FF13AC" w:rsidRDefault="00FF13AC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 w:rsidRPr="00FF13AC">
        <w:rPr>
          <w:sz w:val="24"/>
          <w:szCs w:val="24"/>
        </w:rPr>
        <w:t>Poplatky banka:</w:t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="00360A46">
        <w:rPr>
          <w:sz w:val="24"/>
          <w:szCs w:val="24"/>
        </w:rPr>
        <w:t xml:space="preserve"> </w:t>
      </w:r>
      <w:r w:rsidR="009A0A3B">
        <w:rPr>
          <w:sz w:val="24"/>
          <w:szCs w:val="24"/>
        </w:rPr>
        <w:t xml:space="preserve">   6.090,35</w:t>
      </w:r>
    </w:p>
    <w:p w:rsidR="00BE7CDD" w:rsidRDefault="00252177" w:rsidP="00BE7C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>
        <w:rPr>
          <w:sz w:val="24"/>
          <w:szCs w:val="24"/>
        </w:rPr>
        <w:t>Ostatné náklady: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E7CDD">
        <w:rPr>
          <w:sz w:val="24"/>
          <w:szCs w:val="24"/>
        </w:rPr>
        <w:t>619.868,90</w:t>
      </w:r>
      <w:r w:rsidR="00360A46" w:rsidRPr="00360A46">
        <w:rPr>
          <w:sz w:val="24"/>
          <w:szCs w:val="24"/>
        </w:rPr>
        <w:tab/>
      </w:r>
    </w:p>
    <w:p w:rsidR="00FF13AC" w:rsidRPr="00360A46" w:rsidRDefault="00BE7CDD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4"/>
          <w:szCs w:val="24"/>
        </w:rPr>
      </w:pPr>
      <w:r>
        <w:rPr>
          <w:sz w:val="24"/>
          <w:szCs w:val="24"/>
        </w:rPr>
        <w:t>Spolu za rok 2015:                              4.943.058,21</w:t>
      </w:r>
      <w:r w:rsidR="00FF13AC" w:rsidRPr="00360A46">
        <w:rPr>
          <w:sz w:val="24"/>
          <w:szCs w:val="24"/>
        </w:rPr>
        <w:tab/>
      </w:r>
    </w:p>
    <w:p w:rsidR="000B497C" w:rsidRDefault="000B497C" w:rsidP="00112237">
      <w:pPr>
        <w:rPr>
          <w:b/>
          <w:sz w:val="24"/>
          <w:szCs w:val="24"/>
        </w:rPr>
      </w:pPr>
    </w:p>
    <w:p w:rsidR="00360A46" w:rsidRPr="00252177" w:rsidRDefault="00112237" w:rsidP="00112237">
      <w:pPr>
        <w:rPr>
          <w:b/>
          <w:sz w:val="28"/>
          <w:szCs w:val="28"/>
        </w:rPr>
      </w:pPr>
      <w:r w:rsidRPr="00252177">
        <w:rPr>
          <w:b/>
          <w:sz w:val="28"/>
          <w:szCs w:val="28"/>
        </w:rPr>
        <w:t xml:space="preserve">Návrh na rozdelenie zisku alebo úhradu straty </w:t>
      </w:r>
    </w:p>
    <w:p w:rsidR="00FA358B" w:rsidRDefault="00360A46" w:rsidP="00112237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CA1B63">
        <w:rPr>
          <w:sz w:val="24"/>
          <w:szCs w:val="24"/>
        </w:rPr>
        <w:t>Valné zhromaždenie na svojom zasadnutí</w:t>
      </w:r>
      <w:r w:rsidR="0055358E">
        <w:rPr>
          <w:sz w:val="24"/>
          <w:szCs w:val="24"/>
        </w:rPr>
        <w:t xml:space="preserve"> dňa </w:t>
      </w:r>
      <w:r w:rsidR="00BE7CDD">
        <w:rPr>
          <w:sz w:val="24"/>
          <w:szCs w:val="24"/>
        </w:rPr>
        <w:t>30.03.2016</w:t>
      </w:r>
      <w:r w:rsidRPr="00CA1B63">
        <w:rPr>
          <w:sz w:val="24"/>
          <w:szCs w:val="24"/>
        </w:rPr>
        <w:t xml:space="preserve"> rozhodlo</w:t>
      </w:r>
      <w:r w:rsidR="004F6D77">
        <w:rPr>
          <w:sz w:val="24"/>
          <w:szCs w:val="24"/>
        </w:rPr>
        <w:t xml:space="preserve"> o preúčtovaní         zisku</w:t>
      </w:r>
      <w:r w:rsidR="00FA358B" w:rsidRPr="00FA358B">
        <w:t xml:space="preserve"> </w:t>
      </w:r>
      <w:r w:rsidR="00FA358B" w:rsidRPr="00FA358B">
        <w:rPr>
          <w:sz w:val="24"/>
          <w:szCs w:val="24"/>
        </w:rPr>
        <w:t xml:space="preserve">výške  </w:t>
      </w:r>
      <w:r w:rsidR="00BE7CDD">
        <w:rPr>
          <w:sz w:val="24"/>
          <w:szCs w:val="24"/>
        </w:rPr>
        <w:t>4</w:t>
      </w:r>
      <w:r w:rsidR="006E53BC">
        <w:rPr>
          <w:sz w:val="24"/>
          <w:szCs w:val="24"/>
        </w:rPr>
        <w:t>41</w:t>
      </w:r>
      <w:r w:rsidR="00BE7CDD">
        <w:rPr>
          <w:sz w:val="24"/>
          <w:szCs w:val="24"/>
        </w:rPr>
        <w:t>.</w:t>
      </w:r>
      <w:r w:rsidR="006E53BC">
        <w:rPr>
          <w:sz w:val="24"/>
          <w:szCs w:val="24"/>
        </w:rPr>
        <w:t>046,72</w:t>
      </w:r>
      <w:r w:rsidR="00FA358B" w:rsidRPr="00FA358B">
        <w:rPr>
          <w:sz w:val="24"/>
          <w:szCs w:val="24"/>
        </w:rPr>
        <w:t xml:space="preserve"> Eur</w:t>
      </w:r>
      <w:r w:rsidR="00FA358B">
        <w:rPr>
          <w:sz w:val="24"/>
          <w:szCs w:val="24"/>
        </w:rPr>
        <w:t xml:space="preserve"> </w:t>
      </w:r>
      <w:r w:rsidR="004F6D77">
        <w:rPr>
          <w:sz w:val="24"/>
          <w:szCs w:val="24"/>
        </w:rPr>
        <w:t xml:space="preserve"> na účet 428.01</w:t>
      </w:r>
      <w:r w:rsidR="00BE7CDD">
        <w:rPr>
          <w:sz w:val="24"/>
          <w:szCs w:val="24"/>
        </w:rPr>
        <w:t>5</w:t>
      </w:r>
      <w:r w:rsidR="004F6D77">
        <w:rPr>
          <w:sz w:val="24"/>
          <w:szCs w:val="24"/>
        </w:rPr>
        <w:t xml:space="preserve"> - nerozdelený zisk roku 201</w:t>
      </w:r>
      <w:r w:rsidR="00BE7CDD">
        <w:rPr>
          <w:sz w:val="24"/>
          <w:szCs w:val="24"/>
        </w:rPr>
        <w:t>5</w:t>
      </w:r>
      <w:r w:rsidR="00FA358B">
        <w:rPr>
          <w:sz w:val="24"/>
          <w:szCs w:val="24"/>
        </w:rPr>
        <w:t>.</w:t>
      </w:r>
    </w:p>
    <w:p w:rsidR="00FA358B" w:rsidRDefault="00FA358B" w:rsidP="00112237">
      <w:pPr>
        <w:rPr>
          <w:b/>
          <w:sz w:val="28"/>
          <w:szCs w:val="28"/>
        </w:rPr>
      </w:pPr>
      <w:r w:rsidRPr="00252177">
        <w:rPr>
          <w:b/>
          <w:sz w:val="28"/>
          <w:szCs w:val="28"/>
        </w:rPr>
        <w:t>Udalosti významného charakteru</w:t>
      </w:r>
    </w:p>
    <w:p w:rsidR="00252177" w:rsidRDefault="00252177" w:rsidP="00112237">
      <w:r>
        <w:tab/>
        <w:t>Po období 201</w:t>
      </w:r>
      <w:r w:rsidR="006E53BC">
        <w:t>5</w:t>
      </w:r>
      <w:r>
        <w:t xml:space="preserve"> nenastali zmeny v podnikaní a riadení spoločnosti osobného významu, ktoré je potrebné komentovať vo výročnej správe spoločnosti.</w:t>
      </w:r>
    </w:p>
    <w:p w:rsidR="00252177" w:rsidRDefault="00252177" w:rsidP="00112237"/>
    <w:p w:rsidR="00252177" w:rsidRDefault="00252177" w:rsidP="00112237"/>
    <w:p w:rsidR="00252177" w:rsidRDefault="00252177" w:rsidP="00112237">
      <w:r>
        <w:t xml:space="preserve">V Košiciach, </w:t>
      </w:r>
      <w:r w:rsidR="006E53BC">
        <w:t>15.12.2016</w:t>
      </w:r>
      <w:r>
        <w:tab/>
      </w:r>
      <w:r>
        <w:tab/>
      </w:r>
      <w:r>
        <w:tab/>
      </w:r>
      <w:r>
        <w:tab/>
      </w:r>
      <w:r>
        <w:tab/>
      </w:r>
      <w:r>
        <w:tab/>
        <w:t>Ing. Peter Gaľa – konateľ spoločnosti</w:t>
      </w:r>
    </w:p>
    <w:p w:rsidR="00252177" w:rsidRDefault="00252177" w:rsidP="00112237"/>
    <w:p w:rsidR="00252177" w:rsidRDefault="00252177" w:rsidP="00112237"/>
    <w:p w:rsidR="00252177" w:rsidRPr="00252177" w:rsidRDefault="00252177" w:rsidP="00112237"/>
    <w:p w:rsidR="00FA358B" w:rsidRDefault="00FA358B" w:rsidP="00112237">
      <w:pPr>
        <w:rPr>
          <w:sz w:val="24"/>
          <w:szCs w:val="24"/>
        </w:rPr>
      </w:pPr>
    </w:p>
    <w:p w:rsidR="00FA358B" w:rsidRPr="00CA1B63" w:rsidRDefault="00FA358B" w:rsidP="00112237">
      <w:pPr>
        <w:rPr>
          <w:b/>
          <w:sz w:val="24"/>
          <w:szCs w:val="24"/>
        </w:rPr>
      </w:pPr>
    </w:p>
    <w:p w:rsidR="000B497C" w:rsidRDefault="000B497C" w:rsidP="00112237"/>
    <w:p w:rsidR="00112237" w:rsidRDefault="00112237" w:rsidP="00112237"/>
    <w:p w:rsidR="00112237" w:rsidRDefault="00112237" w:rsidP="00112237"/>
    <w:p w:rsidR="00112237" w:rsidRDefault="00112237" w:rsidP="00112237"/>
    <w:sectPr w:rsidR="00112237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73A7" w:rsidRDefault="00B973A7" w:rsidP="00A54E37">
      <w:pPr>
        <w:spacing w:after="0" w:line="240" w:lineRule="auto"/>
      </w:pPr>
      <w:r>
        <w:separator/>
      </w:r>
    </w:p>
  </w:endnote>
  <w:endnote w:type="continuationSeparator" w:id="0">
    <w:p w:rsidR="00B973A7" w:rsidRDefault="00B973A7" w:rsidP="00A54E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39861249"/>
      <w:docPartObj>
        <w:docPartGallery w:val="Page Numbers (Bottom of Page)"/>
        <w:docPartUnique/>
      </w:docPartObj>
    </w:sdtPr>
    <w:sdtEndPr/>
    <w:sdtContent>
      <w:p w:rsidR="00CA1B63" w:rsidRDefault="00CA1B63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A5AED">
          <w:rPr>
            <w:noProof/>
          </w:rPr>
          <w:t>4</w:t>
        </w:r>
        <w:r>
          <w:fldChar w:fldCharType="end"/>
        </w:r>
      </w:p>
    </w:sdtContent>
  </w:sdt>
  <w:p w:rsidR="00CA1B63" w:rsidRDefault="00CA1B6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73A7" w:rsidRDefault="00B973A7" w:rsidP="00A54E37">
      <w:pPr>
        <w:spacing w:after="0" w:line="240" w:lineRule="auto"/>
      </w:pPr>
      <w:r>
        <w:separator/>
      </w:r>
    </w:p>
  </w:footnote>
  <w:footnote w:type="continuationSeparator" w:id="0">
    <w:p w:rsidR="00B973A7" w:rsidRDefault="00B973A7" w:rsidP="00A54E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E5882"/>
    <w:multiLevelType w:val="hybridMultilevel"/>
    <w:tmpl w:val="72A6CA46"/>
    <w:lvl w:ilvl="0" w:tplc="B8285E1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2237"/>
    <w:rsid w:val="00074F22"/>
    <w:rsid w:val="000B497C"/>
    <w:rsid w:val="00112237"/>
    <w:rsid w:val="001F5AF8"/>
    <w:rsid w:val="00252177"/>
    <w:rsid w:val="00283415"/>
    <w:rsid w:val="0030642E"/>
    <w:rsid w:val="00360A46"/>
    <w:rsid w:val="00416B81"/>
    <w:rsid w:val="0045718A"/>
    <w:rsid w:val="004F6D77"/>
    <w:rsid w:val="0055358E"/>
    <w:rsid w:val="005D6D50"/>
    <w:rsid w:val="005F5004"/>
    <w:rsid w:val="0060420A"/>
    <w:rsid w:val="006252F9"/>
    <w:rsid w:val="00684A49"/>
    <w:rsid w:val="006E53BC"/>
    <w:rsid w:val="00707276"/>
    <w:rsid w:val="0081382E"/>
    <w:rsid w:val="008F051E"/>
    <w:rsid w:val="009116B9"/>
    <w:rsid w:val="00971064"/>
    <w:rsid w:val="009A0A3B"/>
    <w:rsid w:val="009E36B0"/>
    <w:rsid w:val="00A54E37"/>
    <w:rsid w:val="00AD6863"/>
    <w:rsid w:val="00B12063"/>
    <w:rsid w:val="00B62FDE"/>
    <w:rsid w:val="00B86F2B"/>
    <w:rsid w:val="00B973A7"/>
    <w:rsid w:val="00BA3ED5"/>
    <w:rsid w:val="00BA7D95"/>
    <w:rsid w:val="00BB5563"/>
    <w:rsid w:val="00BE7CDD"/>
    <w:rsid w:val="00C175D7"/>
    <w:rsid w:val="00C55178"/>
    <w:rsid w:val="00CA1B63"/>
    <w:rsid w:val="00CA5AED"/>
    <w:rsid w:val="00D25E29"/>
    <w:rsid w:val="00DB581D"/>
    <w:rsid w:val="00DF173E"/>
    <w:rsid w:val="00E66C8F"/>
    <w:rsid w:val="00EA375D"/>
    <w:rsid w:val="00F36714"/>
    <w:rsid w:val="00F42DB9"/>
    <w:rsid w:val="00F75D5C"/>
    <w:rsid w:val="00F80A12"/>
    <w:rsid w:val="00FA358B"/>
    <w:rsid w:val="00FD3845"/>
    <w:rsid w:val="00FF1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F5AF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54E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4E37"/>
  </w:style>
  <w:style w:type="paragraph" w:styleId="Pta">
    <w:name w:val="footer"/>
    <w:basedOn w:val="Normlny"/>
    <w:link w:val="PtaChar"/>
    <w:uiPriority w:val="99"/>
    <w:unhideWhenUsed/>
    <w:rsid w:val="00A54E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4E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F5AF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54E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4E37"/>
  </w:style>
  <w:style w:type="paragraph" w:styleId="Pta">
    <w:name w:val="footer"/>
    <w:basedOn w:val="Normlny"/>
    <w:link w:val="PtaChar"/>
    <w:uiPriority w:val="99"/>
    <w:unhideWhenUsed/>
    <w:rsid w:val="00A54E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4E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BE535D-8668-457F-BA5E-CB7D71BA4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582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Dagmar Kiliková</dc:creator>
  <cp:lastModifiedBy>Dagmar Kiliková</cp:lastModifiedBy>
  <cp:revision>6</cp:revision>
  <cp:lastPrinted>2017-06-06T08:03:00Z</cp:lastPrinted>
  <dcterms:created xsi:type="dcterms:W3CDTF">2017-06-05T12:49:00Z</dcterms:created>
  <dcterms:modified xsi:type="dcterms:W3CDTF">2017-06-06T08:03:00Z</dcterms:modified>
</cp:coreProperties>
</file>