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3B4A" w:rsidRPr="00891481" w:rsidRDefault="001D0C7D" w:rsidP="00B50225">
      <w:pPr>
        <w:pStyle w:val="Nadpis1"/>
        <w:tabs>
          <w:tab w:val="num" w:pos="360"/>
        </w:tabs>
        <w:spacing w:after="60"/>
        <w:ind w:left="360"/>
        <w:rPr>
          <w:szCs w:val="18"/>
        </w:rPr>
      </w:pPr>
      <w:bookmarkStart w:id="0" w:name="_Toc530739894"/>
      <w:r>
        <w:rPr>
          <w:szCs w:val="18"/>
        </w:rPr>
        <w:t>VŠEOBECNÉ INFORMÁCIE</w:t>
      </w:r>
      <w:bookmarkEnd w:id="0"/>
    </w:p>
    <w:p w:rsidR="004D3B4A" w:rsidRPr="008C0838" w:rsidRDefault="004D3B4A" w:rsidP="004D3B4A">
      <w:pPr>
        <w:pStyle w:val="Zkladntext"/>
        <w:rPr>
          <w:szCs w:val="18"/>
        </w:rPr>
      </w:pPr>
    </w:p>
    <w:p w:rsidR="001D0C7D" w:rsidRDefault="001D0C7D" w:rsidP="004D3B4A">
      <w:pPr>
        <w:pStyle w:val="Nadpis2"/>
        <w:numPr>
          <w:ilvl w:val="0"/>
          <w:numId w:val="2"/>
        </w:numPr>
        <w:rPr>
          <w:szCs w:val="18"/>
        </w:rPr>
      </w:pPr>
      <w:r>
        <w:rPr>
          <w:szCs w:val="18"/>
        </w:rPr>
        <w:t>Obchodné meno a sídlo spoločnosti:</w:t>
      </w:r>
    </w:p>
    <w:p w:rsidR="001D0C7D" w:rsidRPr="001D0C7D" w:rsidRDefault="001D0C7D" w:rsidP="00A31BBB"/>
    <w:p w:rsidR="001D0C7D" w:rsidRDefault="00A7738E" w:rsidP="001D0C7D">
      <w:pPr>
        <w:pStyle w:val="Zkladntext"/>
      </w:pPr>
      <w:r>
        <w:t>ELCON BRATISLAVA, a.s.</w:t>
      </w:r>
    </w:p>
    <w:p w:rsidR="00130898" w:rsidRDefault="00A7738E" w:rsidP="001D0C7D">
      <w:pPr>
        <w:pStyle w:val="Zkladntext"/>
      </w:pPr>
      <w:r>
        <w:t>Priekopy 20</w:t>
      </w:r>
    </w:p>
    <w:p w:rsidR="001D0C7D" w:rsidRDefault="00130898" w:rsidP="001D0C7D">
      <w:pPr>
        <w:pStyle w:val="Zkladntext"/>
      </w:pPr>
      <w:r>
        <w:t>821 08  Bratislava</w:t>
      </w:r>
    </w:p>
    <w:p w:rsidR="001D0C7D" w:rsidRDefault="001D0C7D" w:rsidP="00A31BBB">
      <w:pPr>
        <w:pStyle w:val="Nadpis2"/>
        <w:ind w:left="360"/>
        <w:rPr>
          <w:szCs w:val="18"/>
        </w:rPr>
      </w:pPr>
    </w:p>
    <w:p w:rsidR="004D3B4A" w:rsidRPr="00A7738E" w:rsidRDefault="004D3B4A" w:rsidP="00A7738E">
      <w:pPr>
        <w:pStyle w:val="Nadpis2"/>
        <w:ind w:left="360"/>
        <w:rPr>
          <w:b w:val="0"/>
          <w:szCs w:val="18"/>
        </w:rPr>
      </w:pPr>
      <w:r w:rsidRPr="00130898">
        <w:rPr>
          <w:b w:val="0"/>
          <w:szCs w:val="18"/>
        </w:rPr>
        <w:t xml:space="preserve">Spoločnosť </w:t>
      </w:r>
      <w:r w:rsidR="00A7738E">
        <w:rPr>
          <w:b w:val="0"/>
          <w:szCs w:val="18"/>
        </w:rPr>
        <w:t xml:space="preserve">ELCON BRATISLAVA, </w:t>
      </w:r>
      <w:r w:rsidR="00130898">
        <w:rPr>
          <w:b w:val="0"/>
          <w:szCs w:val="18"/>
        </w:rPr>
        <w:t>a. s.</w:t>
      </w:r>
      <w:r w:rsidRPr="00130898">
        <w:rPr>
          <w:b w:val="0"/>
          <w:szCs w:val="18"/>
        </w:rPr>
        <w:t xml:space="preserve"> (ďalej l</w:t>
      </w:r>
      <w:r w:rsidR="00130898">
        <w:rPr>
          <w:b w:val="0"/>
          <w:szCs w:val="18"/>
        </w:rPr>
        <w:t xml:space="preserve">en Spoločnosť), bola založená </w:t>
      </w:r>
      <w:r w:rsidR="00A7738E">
        <w:rPr>
          <w:b w:val="0"/>
          <w:szCs w:val="18"/>
        </w:rPr>
        <w:t>31</w:t>
      </w:r>
      <w:r w:rsidRPr="00130898">
        <w:rPr>
          <w:b w:val="0"/>
          <w:szCs w:val="18"/>
        </w:rPr>
        <w:t>.</w:t>
      </w:r>
      <w:r w:rsidR="00A7738E">
        <w:rPr>
          <w:b w:val="0"/>
          <w:szCs w:val="18"/>
        </w:rPr>
        <w:t xml:space="preserve"> januára</w:t>
      </w:r>
      <w:r w:rsidRPr="00130898">
        <w:rPr>
          <w:b w:val="0"/>
          <w:szCs w:val="18"/>
        </w:rPr>
        <w:t xml:space="preserve"> </w:t>
      </w:r>
      <w:r w:rsidR="00A7738E">
        <w:rPr>
          <w:b w:val="0"/>
          <w:szCs w:val="18"/>
        </w:rPr>
        <w:t>1997</w:t>
      </w:r>
      <w:r w:rsidRPr="00130898">
        <w:rPr>
          <w:b w:val="0"/>
          <w:szCs w:val="18"/>
        </w:rPr>
        <w:t xml:space="preserve"> a do obchodného registra bola zapísaná </w:t>
      </w:r>
      <w:r w:rsidR="00A7738E">
        <w:rPr>
          <w:b w:val="0"/>
          <w:szCs w:val="18"/>
        </w:rPr>
        <w:t>06</w:t>
      </w:r>
      <w:r w:rsidRPr="00130898">
        <w:rPr>
          <w:b w:val="0"/>
          <w:szCs w:val="18"/>
        </w:rPr>
        <w:t xml:space="preserve">. </w:t>
      </w:r>
      <w:r w:rsidR="00A7738E">
        <w:rPr>
          <w:b w:val="0"/>
          <w:szCs w:val="18"/>
        </w:rPr>
        <w:t>marca</w:t>
      </w:r>
      <w:r w:rsidRPr="00130898">
        <w:rPr>
          <w:b w:val="0"/>
          <w:szCs w:val="18"/>
        </w:rPr>
        <w:t xml:space="preserve"> </w:t>
      </w:r>
      <w:r w:rsidR="00A7738E">
        <w:rPr>
          <w:b w:val="0"/>
          <w:szCs w:val="18"/>
        </w:rPr>
        <w:t>1997</w:t>
      </w:r>
      <w:r w:rsidRPr="00130898">
        <w:rPr>
          <w:b w:val="0"/>
          <w:szCs w:val="18"/>
        </w:rPr>
        <w:t xml:space="preserve"> (Obchodný register Okresnéh</w:t>
      </w:r>
      <w:r w:rsidR="00130898">
        <w:rPr>
          <w:b w:val="0"/>
          <w:szCs w:val="18"/>
        </w:rPr>
        <w:t>o súdu Bratislava I</w:t>
      </w:r>
      <w:r w:rsidRPr="00130898">
        <w:rPr>
          <w:b w:val="0"/>
          <w:szCs w:val="18"/>
        </w:rPr>
        <w:t xml:space="preserve">, oddiel </w:t>
      </w:r>
      <w:r w:rsidR="00130898">
        <w:rPr>
          <w:b w:val="0"/>
          <w:szCs w:val="18"/>
        </w:rPr>
        <w:t>Sa</w:t>
      </w:r>
      <w:r w:rsidRPr="00130898">
        <w:rPr>
          <w:b w:val="0"/>
          <w:szCs w:val="18"/>
        </w:rPr>
        <w:t xml:space="preserve">, vložka </w:t>
      </w:r>
      <w:r w:rsidR="00A7738E">
        <w:rPr>
          <w:b w:val="0"/>
          <w:szCs w:val="18"/>
        </w:rPr>
        <w:t>1347</w:t>
      </w:r>
      <w:r w:rsidRPr="00130898">
        <w:rPr>
          <w:b w:val="0"/>
          <w:szCs w:val="18"/>
        </w:rPr>
        <w:t>/</w:t>
      </w:r>
      <w:r w:rsidR="00FE5E10">
        <w:rPr>
          <w:b w:val="0"/>
          <w:szCs w:val="18"/>
        </w:rPr>
        <w:t>B</w:t>
      </w:r>
      <w:r w:rsidRPr="00130898">
        <w:rPr>
          <w:b w:val="0"/>
          <w:szCs w:val="18"/>
        </w:rPr>
        <w:t>).</w:t>
      </w:r>
      <w:r w:rsidRPr="00D06026">
        <w:rPr>
          <w:szCs w:val="18"/>
        </w:rPr>
        <w:t xml:space="preserve"> </w:t>
      </w:r>
    </w:p>
    <w:p w:rsidR="004D3B4A" w:rsidRPr="00FC603B" w:rsidRDefault="004D3B4A" w:rsidP="004D3B4A">
      <w:pPr>
        <w:rPr>
          <w:sz w:val="18"/>
          <w:szCs w:val="18"/>
        </w:rPr>
      </w:pPr>
    </w:p>
    <w:p w:rsidR="004D3B4A" w:rsidRPr="00891481" w:rsidRDefault="004D3B4A"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rsidR="007E775F" w:rsidRPr="00873D8E" w:rsidRDefault="007E775F" w:rsidP="007E775F">
      <w:pPr>
        <w:numPr>
          <w:ilvl w:val="0"/>
          <w:numId w:val="17"/>
        </w:numPr>
        <w:ind w:left="1134"/>
        <w:rPr>
          <w:rFonts w:asciiTheme="minorHAnsi" w:hAnsiTheme="minorHAnsi"/>
          <w:sz w:val="18"/>
          <w:szCs w:val="18"/>
        </w:rPr>
      </w:pPr>
      <w:r w:rsidRPr="00846EA3">
        <w:rPr>
          <w:rFonts w:asciiTheme="minorHAnsi" w:hAnsiTheme="minorHAnsi"/>
          <w:sz w:val="18"/>
          <w:szCs w:val="18"/>
        </w:rPr>
        <w:t>Obchodná činnosť – kúpa a predaj tovaru v rozsahu voľnej živnosti</w:t>
      </w:r>
    </w:p>
    <w:p w:rsidR="007E775F" w:rsidRPr="00846EA3" w:rsidRDefault="007E775F" w:rsidP="007E775F">
      <w:pPr>
        <w:numPr>
          <w:ilvl w:val="0"/>
          <w:numId w:val="17"/>
        </w:numPr>
        <w:ind w:left="1134"/>
        <w:rPr>
          <w:rFonts w:asciiTheme="minorHAnsi" w:hAnsiTheme="minorHAnsi"/>
          <w:sz w:val="18"/>
          <w:szCs w:val="18"/>
          <w:u w:val="single"/>
        </w:rPr>
      </w:pPr>
      <w:r w:rsidRPr="00846EA3">
        <w:rPr>
          <w:rFonts w:asciiTheme="minorHAnsi" w:hAnsiTheme="minorHAnsi"/>
          <w:sz w:val="18"/>
          <w:szCs w:val="18"/>
        </w:rPr>
        <w:t>sprostredkovateľská činnosť,</w:t>
      </w:r>
    </w:p>
    <w:p w:rsidR="007E775F" w:rsidRPr="00873D8E" w:rsidRDefault="007E775F" w:rsidP="007E775F">
      <w:pPr>
        <w:numPr>
          <w:ilvl w:val="0"/>
          <w:numId w:val="17"/>
        </w:numPr>
        <w:ind w:left="1134"/>
        <w:rPr>
          <w:rFonts w:asciiTheme="minorHAnsi" w:hAnsiTheme="minorHAnsi"/>
          <w:sz w:val="18"/>
          <w:szCs w:val="18"/>
        </w:rPr>
      </w:pPr>
      <w:r w:rsidRPr="00846EA3">
        <w:rPr>
          <w:rFonts w:asciiTheme="minorHAnsi" w:hAnsiTheme="minorHAnsi"/>
          <w:sz w:val="18"/>
          <w:szCs w:val="18"/>
        </w:rPr>
        <w:t xml:space="preserve">prieskum trhu, </w:t>
      </w:r>
    </w:p>
    <w:p w:rsidR="007E775F" w:rsidRPr="00873D8E" w:rsidRDefault="007E775F" w:rsidP="007E775F">
      <w:pPr>
        <w:numPr>
          <w:ilvl w:val="0"/>
          <w:numId w:val="17"/>
        </w:numPr>
        <w:ind w:left="1134"/>
        <w:rPr>
          <w:rFonts w:asciiTheme="minorHAnsi" w:hAnsiTheme="minorHAnsi"/>
          <w:sz w:val="18"/>
          <w:szCs w:val="18"/>
        </w:rPr>
      </w:pPr>
      <w:r w:rsidRPr="00846EA3">
        <w:rPr>
          <w:rFonts w:asciiTheme="minorHAnsi" w:hAnsiTheme="minorHAnsi"/>
          <w:sz w:val="18"/>
          <w:szCs w:val="18"/>
        </w:rPr>
        <w:t>projektovanie elektrických zariadení bez obmedzenia napätia v </w:t>
      </w:r>
      <w:proofErr w:type="spellStart"/>
      <w:r w:rsidRPr="00846EA3">
        <w:rPr>
          <w:rFonts w:asciiTheme="minorHAnsi" w:hAnsiTheme="minorHAnsi"/>
          <w:sz w:val="18"/>
          <w:szCs w:val="18"/>
        </w:rPr>
        <w:t>objektech</w:t>
      </w:r>
      <w:proofErr w:type="spellEnd"/>
      <w:r w:rsidRPr="00846EA3">
        <w:rPr>
          <w:rFonts w:asciiTheme="minorHAnsi" w:hAnsiTheme="minorHAnsi"/>
          <w:sz w:val="18"/>
          <w:szCs w:val="18"/>
        </w:rPr>
        <w:t xml:space="preserve"> triedy A</w:t>
      </w:r>
    </w:p>
    <w:p w:rsidR="007E775F" w:rsidRPr="00873D8E" w:rsidRDefault="007E775F" w:rsidP="007E775F">
      <w:pPr>
        <w:numPr>
          <w:ilvl w:val="0"/>
          <w:numId w:val="17"/>
        </w:numPr>
        <w:ind w:left="1134"/>
        <w:rPr>
          <w:rFonts w:asciiTheme="minorHAnsi" w:hAnsiTheme="minorHAnsi"/>
          <w:sz w:val="18"/>
          <w:szCs w:val="18"/>
        </w:rPr>
      </w:pPr>
      <w:r w:rsidRPr="00846EA3">
        <w:rPr>
          <w:rFonts w:asciiTheme="minorHAnsi" w:hAnsiTheme="minorHAnsi"/>
          <w:sz w:val="18"/>
          <w:szCs w:val="18"/>
        </w:rPr>
        <w:t xml:space="preserve">vykonávanie stavieb inžinierskych a energetických sietí </w:t>
      </w:r>
      <w:proofErr w:type="spellStart"/>
      <w:r w:rsidRPr="00846EA3">
        <w:rPr>
          <w:rFonts w:asciiTheme="minorHAnsi" w:hAnsiTheme="minorHAnsi"/>
          <w:sz w:val="18"/>
          <w:szCs w:val="18"/>
        </w:rPr>
        <w:t>nn</w:t>
      </w:r>
      <w:proofErr w:type="spellEnd"/>
      <w:r w:rsidRPr="00846EA3">
        <w:rPr>
          <w:rFonts w:asciiTheme="minorHAnsi" w:hAnsiTheme="minorHAnsi"/>
          <w:sz w:val="18"/>
          <w:szCs w:val="18"/>
        </w:rPr>
        <w:t xml:space="preserve">, </w:t>
      </w:r>
      <w:proofErr w:type="spellStart"/>
      <w:r w:rsidRPr="00846EA3">
        <w:rPr>
          <w:rFonts w:asciiTheme="minorHAnsi" w:hAnsiTheme="minorHAnsi"/>
          <w:sz w:val="18"/>
          <w:szCs w:val="18"/>
        </w:rPr>
        <w:t>vn</w:t>
      </w:r>
      <w:proofErr w:type="spellEnd"/>
      <w:r w:rsidRPr="00846EA3">
        <w:rPr>
          <w:rFonts w:asciiTheme="minorHAnsi" w:hAnsiTheme="minorHAnsi"/>
          <w:sz w:val="18"/>
          <w:szCs w:val="18"/>
        </w:rPr>
        <w:t xml:space="preserve">, </w:t>
      </w:r>
      <w:proofErr w:type="spellStart"/>
      <w:r w:rsidRPr="00846EA3">
        <w:rPr>
          <w:rFonts w:asciiTheme="minorHAnsi" w:hAnsiTheme="minorHAnsi"/>
          <w:sz w:val="18"/>
          <w:szCs w:val="18"/>
        </w:rPr>
        <w:t>vvn</w:t>
      </w:r>
      <w:proofErr w:type="spellEnd"/>
      <w:r w:rsidRPr="00846EA3">
        <w:rPr>
          <w:rFonts w:asciiTheme="minorHAnsi" w:hAnsiTheme="minorHAnsi"/>
          <w:sz w:val="18"/>
          <w:szCs w:val="18"/>
        </w:rPr>
        <w:t xml:space="preserve">, </w:t>
      </w:r>
      <w:proofErr w:type="spellStart"/>
      <w:r w:rsidRPr="00846EA3">
        <w:rPr>
          <w:rFonts w:asciiTheme="minorHAnsi" w:hAnsiTheme="minorHAnsi"/>
          <w:sz w:val="18"/>
          <w:szCs w:val="18"/>
        </w:rPr>
        <w:t>zvn</w:t>
      </w:r>
      <w:proofErr w:type="spellEnd"/>
      <w:r w:rsidRPr="00846EA3">
        <w:rPr>
          <w:rFonts w:asciiTheme="minorHAnsi" w:hAnsiTheme="minorHAnsi"/>
          <w:sz w:val="18"/>
          <w:szCs w:val="18"/>
        </w:rPr>
        <w:t>,</w:t>
      </w:r>
    </w:p>
    <w:p w:rsidR="007E775F" w:rsidRPr="00846EA3" w:rsidRDefault="007E775F" w:rsidP="007E775F">
      <w:pPr>
        <w:numPr>
          <w:ilvl w:val="0"/>
          <w:numId w:val="17"/>
        </w:numPr>
        <w:ind w:left="1134"/>
        <w:rPr>
          <w:rFonts w:asciiTheme="minorHAnsi" w:hAnsiTheme="minorHAnsi"/>
          <w:sz w:val="18"/>
          <w:szCs w:val="18"/>
        </w:rPr>
      </w:pPr>
      <w:r w:rsidRPr="00846EA3">
        <w:rPr>
          <w:rFonts w:asciiTheme="minorHAnsi" w:hAnsiTheme="minorHAnsi"/>
          <w:sz w:val="18"/>
          <w:szCs w:val="18"/>
        </w:rPr>
        <w:t>poradenská a konzultačná činnosť v rozsahu predmetu podnikania.</w:t>
      </w:r>
    </w:p>
    <w:p w:rsidR="00D07F5A" w:rsidRDefault="00D07F5A" w:rsidP="004D3B4A">
      <w:pPr>
        <w:pStyle w:val="Zkladntext"/>
        <w:rPr>
          <w:szCs w:val="18"/>
        </w:rPr>
      </w:pPr>
    </w:p>
    <w:p w:rsidR="0020722A" w:rsidRPr="00B50225" w:rsidRDefault="0020722A" w:rsidP="0020722A">
      <w:pPr>
        <w:pStyle w:val="Nadpis2"/>
        <w:numPr>
          <w:ilvl w:val="0"/>
          <w:numId w:val="2"/>
        </w:numPr>
        <w:rPr>
          <w:szCs w:val="18"/>
        </w:rPr>
      </w:pPr>
      <w:r w:rsidRPr="00B50225">
        <w:rPr>
          <w:szCs w:val="18"/>
        </w:rPr>
        <w:t>Údaje o neobmedzenom ručení</w:t>
      </w:r>
    </w:p>
    <w:p w:rsidR="0020722A" w:rsidRPr="0028408E" w:rsidRDefault="0020722A" w:rsidP="00AE62D9">
      <w:pPr>
        <w:ind w:left="450"/>
        <w:jc w:val="both"/>
        <w:rPr>
          <w:sz w:val="18"/>
          <w:szCs w:val="18"/>
        </w:rPr>
      </w:pPr>
      <w:r w:rsidRPr="00FC603B">
        <w:rPr>
          <w:sz w:val="18"/>
          <w:szCs w:val="18"/>
        </w:rPr>
        <w:t xml:space="preserve">Spoločnosť </w:t>
      </w:r>
      <w:r w:rsidRPr="00130898">
        <w:rPr>
          <w:sz w:val="18"/>
          <w:szCs w:val="18"/>
        </w:rPr>
        <w:t>nie</w:t>
      </w:r>
      <w:r w:rsidRPr="0028408E">
        <w:rPr>
          <w:color w:val="0070C0"/>
          <w:sz w:val="18"/>
          <w:szCs w:val="18"/>
        </w:rPr>
        <w:t xml:space="preserve"> </w:t>
      </w:r>
      <w:r w:rsidRPr="00FC603B">
        <w:rPr>
          <w:sz w:val="18"/>
          <w:szCs w:val="18"/>
        </w:rPr>
        <w:t>je neobmedzene ručiacim spoločníkom v iných spoločnostiach podľa § 56 ods. 5 Obchodného zákonníka</w:t>
      </w:r>
      <w:r w:rsidR="008048A2">
        <w:rPr>
          <w:sz w:val="18"/>
          <w:szCs w:val="18"/>
        </w:rPr>
        <w:t>,</w:t>
      </w:r>
      <w:r w:rsidR="000D1BD5">
        <w:rPr>
          <w:sz w:val="18"/>
          <w:szCs w:val="18"/>
        </w:rPr>
        <w:t xml:space="preserve"> ani podľa podobn</w:t>
      </w:r>
      <w:r w:rsidR="00130898">
        <w:rPr>
          <w:sz w:val="18"/>
          <w:szCs w:val="18"/>
        </w:rPr>
        <w:t>ých ustanovení iných predpisov.</w:t>
      </w:r>
    </w:p>
    <w:p w:rsidR="0020722A" w:rsidRDefault="0020722A" w:rsidP="004D3B4A">
      <w:pPr>
        <w:pStyle w:val="Zkladntext"/>
        <w:rPr>
          <w:szCs w:val="18"/>
        </w:rPr>
      </w:pPr>
    </w:p>
    <w:p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rsidR="00F00EB3" w:rsidRDefault="0020722A" w:rsidP="0020722A">
      <w:pPr>
        <w:pStyle w:val="Zkladntext"/>
        <w:ind w:hanging="426"/>
        <w:rPr>
          <w:szCs w:val="18"/>
        </w:rPr>
      </w:pPr>
      <w:r w:rsidRPr="00B50225">
        <w:rPr>
          <w:szCs w:val="18"/>
        </w:rPr>
        <w:tab/>
        <w:t>Účtovná závierka Spoločnosti k 31. decembru 201</w:t>
      </w:r>
      <w:r w:rsidR="00374219">
        <w:rPr>
          <w:szCs w:val="18"/>
        </w:rPr>
        <w:t>5</w:t>
      </w:r>
      <w:r w:rsidRPr="00B50225">
        <w:rPr>
          <w:szCs w:val="18"/>
        </w:rPr>
        <w:t xml:space="preserve">, za predchádzajúce účtovné obdobie, bola schválená valným zhromaždením </w:t>
      </w:r>
      <w:r w:rsidR="00345165">
        <w:rPr>
          <w:szCs w:val="18"/>
        </w:rPr>
        <w:t>s</w:t>
      </w:r>
      <w:r w:rsidRPr="00345165">
        <w:rPr>
          <w:szCs w:val="18"/>
        </w:rPr>
        <w:t xml:space="preserve">poločnosti </w:t>
      </w:r>
      <w:r w:rsidR="009A2D10">
        <w:rPr>
          <w:szCs w:val="18"/>
        </w:rPr>
        <w:t>19.</w:t>
      </w:r>
      <w:r w:rsidRPr="00345165">
        <w:rPr>
          <w:szCs w:val="18"/>
        </w:rPr>
        <w:t xml:space="preserve"> </w:t>
      </w:r>
      <w:r w:rsidR="00F40FC1">
        <w:rPr>
          <w:szCs w:val="18"/>
        </w:rPr>
        <w:t>októbra</w:t>
      </w:r>
      <w:bookmarkStart w:id="2" w:name="_GoBack"/>
      <w:bookmarkEnd w:id="2"/>
      <w:r w:rsidRPr="00345165">
        <w:rPr>
          <w:szCs w:val="18"/>
        </w:rPr>
        <w:t xml:space="preserve"> 201</w:t>
      </w:r>
      <w:r w:rsidR="00345165" w:rsidRPr="00345165">
        <w:rPr>
          <w:szCs w:val="18"/>
        </w:rPr>
        <w:t>6</w:t>
      </w:r>
      <w:r w:rsidRPr="00345165">
        <w:rPr>
          <w:szCs w:val="18"/>
        </w:rPr>
        <w:t xml:space="preserve">. </w:t>
      </w:r>
    </w:p>
    <w:p w:rsidR="0020722A" w:rsidRDefault="0020722A" w:rsidP="0020722A">
      <w:pPr>
        <w:pStyle w:val="Zkladntext"/>
        <w:ind w:hanging="426"/>
        <w:rPr>
          <w:szCs w:val="18"/>
        </w:rPr>
      </w:pPr>
    </w:p>
    <w:p w:rsidR="0020722A" w:rsidRPr="00891481" w:rsidRDefault="0020722A" w:rsidP="0020722A">
      <w:pPr>
        <w:pStyle w:val="Nadpis2"/>
        <w:numPr>
          <w:ilvl w:val="0"/>
          <w:numId w:val="2"/>
        </w:numPr>
        <w:rPr>
          <w:szCs w:val="18"/>
        </w:rPr>
      </w:pPr>
      <w:r w:rsidRPr="00891481">
        <w:rPr>
          <w:szCs w:val="18"/>
        </w:rPr>
        <w:t>Právny dôvod na zostavenie účtovnej závierky</w:t>
      </w:r>
    </w:p>
    <w:p w:rsidR="0020722A" w:rsidRDefault="0020722A" w:rsidP="0020722A">
      <w:pPr>
        <w:pStyle w:val="Zkladntext"/>
        <w:ind w:hanging="426"/>
        <w:rPr>
          <w:szCs w:val="18"/>
        </w:rPr>
      </w:pPr>
      <w:r w:rsidRPr="008C0838">
        <w:rPr>
          <w:szCs w:val="18"/>
        </w:rPr>
        <w:tab/>
        <w:t xml:space="preserve">Účtovná závierka Spoločnosti k 31. decembru </w:t>
      </w:r>
      <w:r w:rsidRPr="00B50225">
        <w:rPr>
          <w:szCs w:val="18"/>
        </w:rPr>
        <w:t>201</w:t>
      </w:r>
      <w:r w:rsidR="00374219">
        <w:rPr>
          <w:szCs w:val="18"/>
        </w:rPr>
        <w:t>6</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za účtovné obdobie od 1. januára 201</w:t>
      </w:r>
      <w:r w:rsidR="00374219">
        <w:rPr>
          <w:szCs w:val="18"/>
        </w:rPr>
        <w:t>6</w:t>
      </w:r>
      <w:r w:rsidRPr="00B50225">
        <w:rPr>
          <w:szCs w:val="18"/>
        </w:rPr>
        <w:t xml:space="preserve"> do 31</w:t>
      </w:r>
      <w:r w:rsidR="0018792B" w:rsidRPr="00B50225">
        <w:rPr>
          <w:szCs w:val="18"/>
        </w:rPr>
        <w:t>.</w:t>
      </w:r>
      <w:r w:rsidR="0018792B">
        <w:rPr>
          <w:szCs w:val="18"/>
        </w:rPr>
        <w:t> </w:t>
      </w:r>
      <w:r w:rsidRPr="00B50225">
        <w:rPr>
          <w:szCs w:val="18"/>
        </w:rPr>
        <w:t>decembra 201</w:t>
      </w:r>
      <w:r w:rsidR="00374219">
        <w:rPr>
          <w:szCs w:val="18"/>
        </w:rPr>
        <w:t>6</w:t>
      </w:r>
      <w:r w:rsidRPr="00B50225">
        <w:rPr>
          <w:szCs w:val="18"/>
        </w:rPr>
        <w:t>.</w:t>
      </w:r>
    </w:p>
    <w:p w:rsidR="00BA76A6" w:rsidRDefault="00BA76A6" w:rsidP="0020722A">
      <w:pPr>
        <w:pStyle w:val="Zkladntext"/>
        <w:ind w:hanging="426"/>
        <w:rPr>
          <w:szCs w:val="18"/>
        </w:rPr>
      </w:pPr>
    </w:p>
    <w:p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w:t>
      </w:r>
      <w:proofErr w:type="spellStart"/>
      <w:r w:rsidR="00D41499" w:rsidRPr="0028408E">
        <w:rPr>
          <w:szCs w:val="18"/>
        </w:rPr>
        <w:t>potencionálni</w:t>
      </w:r>
      <w:proofErr w:type="spellEnd"/>
      <w:r w:rsidR="00D41499" w:rsidRPr="0028408E">
        <w:rPr>
          <w:szCs w:val="18"/>
        </w:rPr>
        <w:t xml:space="preserve">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rsidR="0020722A" w:rsidRPr="00B50225" w:rsidRDefault="0020722A" w:rsidP="0020722A">
      <w:pPr>
        <w:pStyle w:val="Zkladntext"/>
        <w:ind w:hanging="426"/>
        <w:rPr>
          <w:szCs w:val="18"/>
        </w:rPr>
      </w:pPr>
    </w:p>
    <w:p w:rsidR="005B41C1" w:rsidRPr="00891481" w:rsidRDefault="005B41C1" w:rsidP="00A31BBB">
      <w:pPr>
        <w:pStyle w:val="Nadpis2"/>
        <w:numPr>
          <w:ilvl w:val="0"/>
          <w:numId w:val="2"/>
        </w:numPr>
        <w:rPr>
          <w:szCs w:val="18"/>
        </w:rPr>
      </w:pPr>
      <w:r>
        <w:rPr>
          <w:szCs w:val="18"/>
        </w:rPr>
        <w:t xml:space="preserve">Informácie o skupine </w:t>
      </w:r>
    </w:p>
    <w:p w:rsidR="005B41C1" w:rsidRPr="0028408E" w:rsidRDefault="00095812" w:rsidP="00095812">
      <w:pPr>
        <w:pStyle w:val="Zkladntext"/>
        <w:ind w:hanging="66"/>
        <w:rPr>
          <w:color w:val="0070C0"/>
          <w:szCs w:val="18"/>
        </w:rPr>
      </w:pPr>
      <w:r>
        <w:rPr>
          <w:szCs w:val="18"/>
        </w:rPr>
        <w:t xml:space="preserve"> </w:t>
      </w:r>
      <w:r w:rsidR="007A69A8" w:rsidRPr="00095812">
        <w:rPr>
          <w:szCs w:val="18"/>
        </w:rPr>
        <w:t>Spoločnosť je oslobodená od povinnosti zostaviť konsolidovanú účtovnú závierku a konsolidovanú výročnú správu z dôvodu neprekročenia veľkostných kritérií podľa § 22 ods. 10 zákona o účtovníctve. Obchodné meno a sídlo dcérskych účtovných jednotiek je uvedené nižšie:</w:t>
      </w:r>
    </w:p>
    <w:tbl>
      <w:tblPr>
        <w:tblW w:w="8340" w:type="dxa"/>
        <w:jc w:val="center"/>
        <w:tblLook w:val="04A0" w:firstRow="1" w:lastRow="0" w:firstColumn="1" w:lastColumn="0" w:noHBand="0" w:noVBand="1"/>
      </w:tblPr>
      <w:tblGrid>
        <w:gridCol w:w="2410"/>
        <w:gridCol w:w="4970"/>
        <w:gridCol w:w="960"/>
      </w:tblGrid>
      <w:tr w:rsidR="009C7457" w:rsidRPr="009C7457" w:rsidTr="00877C4F">
        <w:trPr>
          <w:trHeight w:val="420"/>
          <w:jc w:val="center"/>
        </w:trPr>
        <w:tc>
          <w:tcPr>
            <w:tcW w:w="2410" w:type="dxa"/>
            <w:tcBorders>
              <w:top w:val="nil"/>
              <w:left w:val="nil"/>
              <w:bottom w:val="single" w:sz="4" w:space="0" w:color="auto"/>
              <w:right w:val="nil"/>
            </w:tcBorders>
            <w:shd w:val="clear" w:color="000000" w:fill="FFFFFF"/>
            <w:noWrap/>
            <w:vAlign w:val="bottom"/>
            <w:hideMark/>
          </w:tcPr>
          <w:p w:rsidR="009C7457" w:rsidRPr="009C7457" w:rsidRDefault="009C7457" w:rsidP="009C7457">
            <w:pPr>
              <w:rPr>
                <w:color w:val="000000"/>
                <w:sz w:val="18"/>
                <w:szCs w:val="18"/>
                <w:lang w:val="en-US"/>
              </w:rPr>
            </w:pPr>
            <w:proofErr w:type="spellStart"/>
            <w:r w:rsidRPr="009C7457">
              <w:rPr>
                <w:color w:val="000000"/>
                <w:sz w:val="18"/>
                <w:szCs w:val="18"/>
                <w:lang w:val="en-US"/>
              </w:rPr>
              <w:t>Názov</w:t>
            </w:r>
            <w:proofErr w:type="spellEnd"/>
          </w:p>
        </w:tc>
        <w:tc>
          <w:tcPr>
            <w:tcW w:w="4970" w:type="dxa"/>
            <w:tcBorders>
              <w:top w:val="nil"/>
              <w:left w:val="nil"/>
              <w:bottom w:val="single" w:sz="4" w:space="0" w:color="auto"/>
              <w:right w:val="nil"/>
            </w:tcBorders>
            <w:shd w:val="clear" w:color="000000" w:fill="FFFFFF"/>
            <w:noWrap/>
            <w:vAlign w:val="bottom"/>
            <w:hideMark/>
          </w:tcPr>
          <w:p w:rsidR="009C7457" w:rsidRPr="009C7457" w:rsidRDefault="009C7457" w:rsidP="009C7457">
            <w:pPr>
              <w:rPr>
                <w:color w:val="000000"/>
                <w:sz w:val="18"/>
                <w:szCs w:val="18"/>
                <w:lang w:val="en-US"/>
              </w:rPr>
            </w:pPr>
            <w:proofErr w:type="spellStart"/>
            <w:r w:rsidRPr="009C7457">
              <w:rPr>
                <w:color w:val="000000"/>
                <w:sz w:val="18"/>
                <w:szCs w:val="18"/>
                <w:lang w:val="en-US"/>
              </w:rPr>
              <w:t>Sídlo</w:t>
            </w:r>
            <w:proofErr w:type="spellEnd"/>
          </w:p>
        </w:tc>
        <w:tc>
          <w:tcPr>
            <w:tcW w:w="960" w:type="dxa"/>
            <w:tcBorders>
              <w:top w:val="nil"/>
              <w:left w:val="nil"/>
              <w:bottom w:val="single" w:sz="4" w:space="0" w:color="auto"/>
              <w:right w:val="nil"/>
            </w:tcBorders>
            <w:shd w:val="clear" w:color="000000" w:fill="FFFFFF"/>
            <w:noWrap/>
            <w:vAlign w:val="bottom"/>
            <w:hideMark/>
          </w:tcPr>
          <w:p w:rsidR="009C7457" w:rsidRPr="009C7457" w:rsidRDefault="009C7457" w:rsidP="009C7457">
            <w:pPr>
              <w:rPr>
                <w:rFonts w:ascii="Arial" w:hAnsi="Arial" w:cs="Arial"/>
                <w:color w:val="000000"/>
                <w:lang w:val="en-US"/>
              </w:rPr>
            </w:pPr>
            <w:r w:rsidRPr="009C7457">
              <w:rPr>
                <w:rFonts w:ascii="Arial" w:hAnsi="Arial" w:cs="Arial"/>
                <w:color w:val="000000"/>
                <w:lang w:val="en-US"/>
              </w:rPr>
              <w:t> </w:t>
            </w:r>
          </w:p>
        </w:tc>
      </w:tr>
      <w:tr w:rsidR="009C7457" w:rsidRPr="009C7457" w:rsidTr="00A7738E">
        <w:trPr>
          <w:trHeight w:val="255"/>
          <w:jc w:val="center"/>
        </w:trPr>
        <w:tc>
          <w:tcPr>
            <w:tcW w:w="2410" w:type="dxa"/>
            <w:tcBorders>
              <w:top w:val="nil"/>
              <w:left w:val="nil"/>
              <w:bottom w:val="nil"/>
              <w:right w:val="nil"/>
            </w:tcBorders>
            <w:shd w:val="clear" w:color="auto" w:fill="auto"/>
            <w:noWrap/>
            <w:vAlign w:val="bottom"/>
          </w:tcPr>
          <w:p w:rsidR="009C7457" w:rsidRPr="00F90323" w:rsidRDefault="00F628C8" w:rsidP="009C7457">
            <w:pPr>
              <w:rPr>
                <w:color w:val="FF0000"/>
                <w:sz w:val="18"/>
                <w:szCs w:val="18"/>
                <w:lang w:val="en-US"/>
              </w:rPr>
            </w:pPr>
            <w:r w:rsidRPr="00F628C8">
              <w:rPr>
                <w:sz w:val="18"/>
                <w:szCs w:val="18"/>
                <w:lang w:val="en-US"/>
              </w:rPr>
              <w:t xml:space="preserve">ELCON PRAHA, </w:t>
            </w:r>
            <w:proofErr w:type="spellStart"/>
            <w:r w:rsidRPr="00F628C8">
              <w:rPr>
                <w:sz w:val="18"/>
                <w:szCs w:val="18"/>
                <w:lang w:val="en-US"/>
              </w:rPr>
              <w:t>a.s</w:t>
            </w:r>
            <w:proofErr w:type="spellEnd"/>
            <w:r w:rsidRPr="00F628C8">
              <w:rPr>
                <w:sz w:val="18"/>
                <w:szCs w:val="18"/>
                <w:lang w:val="en-US"/>
              </w:rPr>
              <w:t>.</w:t>
            </w:r>
          </w:p>
        </w:tc>
        <w:tc>
          <w:tcPr>
            <w:tcW w:w="4970" w:type="dxa"/>
            <w:tcBorders>
              <w:top w:val="nil"/>
              <w:left w:val="nil"/>
              <w:bottom w:val="nil"/>
              <w:right w:val="nil"/>
            </w:tcBorders>
            <w:shd w:val="clear" w:color="auto" w:fill="auto"/>
            <w:noWrap/>
            <w:vAlign w:val="bottom"/>
          </w:tcPr>
          <w:p w:rsidR="009C7457" w:rsidRPr="009C7457" w:rsidRDefault="00F628C8" w:rsidP="009C7457">
            <w:pPr>
              <w:rPr>
                <w:color w:val="000000"/>
                <w:sz w:val="18"/>
                <w:szCs w:val="18"/>
                <w:lang w:val="en-US"/>
              </w:rPr>
            </w:pPr>
            <w:proofErr w:type="spellStart"/>
            <w:r>
              <w:rPr>
                <w:color w:val="000000"/>
                <w:sz w:val="18"/>
                <w:szCs w:val="18"/>
                <w:lang w:val="en-US"/>
              </w:rPr>
              <w:t>Stoupežníckeho</w:t>
            </w:r>
            <w:proofErr w:type="spellEnd"/>
            <w:r>
              <w:rPr>
                <w:color w:val="000000"/>
                <w:sz w:val="18"/>
                <w:szCs w:val="18"/>
                <w:lang w:val="en-US"/>
              </w:rPr>
              <w:t xml:space="preserve"> 2328/30, 150 00 Praha 5 - </w:t>
            </w:r>
            <w:proofErr w:type="spellStart"/>
            <w:r>
              <w:rPr>
                <w:color w:val="000000"/>
                <w:sz w:val="18"/>
                <w:szCs w:val="18"/>
                <w:lang w:val="en-US"/>
              </w:rPr>
              <w:t>Smichov</w:t>
            </w:r>
            <w:proofErr w:type="spellEnd"/>
          </w:p>
        </w:tc>
        <w:tc>
          <w:tcPr>
            <w:tcW w:w="960" w:type="dxa"/>
            <w:tcBorders>
              <w:top w:val="nil"/>
              <w:left w:val="nil"/>
              <w:bottom w:val="nil"/>
              <w:right w:val="nil"/>
            </w:tcBorders>
            <w:shd w:val="clear" w:color="000000" w:fill="FFFFFF"/>
            <w:noWrap/>
            <w:vAlign w:val="bottom"/>
            <w:hideMark/>
          </w:tcPr>
          <w:p w:rsidR="009C7457" w:rsidRPr="009C7457" w:rsidRDefault="009C7457" w:rsidP="009C7457">
            <w:pPr>
              <w:rPr>
                <w:rFonts w:ascii="Arial" w:hAnsi="Arial" w:cs="Arial"/>
                <w:color w:val="000000"/>
                <w:lang w:val="en-US"/>
              </w:rPr>
            </w:pPr>
            <w:r w:rsidRPr="009C7457">
              <w:rPr>
                <w:rFonts w:ascii="Arial" w:hAnsi="Arial" w:cs="Arial"/>
                <w:color w:val="000000"/>
                <w:lang w:val="en-US"/>
              </w:rPr>
              <w:t> </w:t>
            </w:r>
          </w:p>
        </w:tc>
      </w:tr>
      <w:tr w:rsidR="009C7457" w:rsidRPr="009C7457" w:rsidTr="00A7738E">
        <w:trPr>
          <w:trHeight w:val="255"/>
          <w:jc w:val="center"/>
        </w:trPr>
        <w:tc>
          <w:tcPr>
            <w:tcW w:w="2410" w:type="dxa"/>
            <w:tcBorders>
              <w:top w:val="nil"/>
              <w:left w:val="nil"/>
              <w:bottom w:val="nil"/>
              <w:right w:val="nil"/>
            </w:tcBorders>
            <w:shd w:val="clear" w:color="auto" w:fill="auto"/>
            <w:noWrap/>
            <w:vAlign w:val="bottom"/>
          </w:tcPr>
          <w:p w:rsidR="009C7457" w:rsidRPr="009C7457" w:rsidRDefault="009C7457" w:rsidP="009C7457">
            <w:pPr>
              <w:rPr>
                <w:color w:val="000000"/>
                <w:sz w:val="18"/>
                <w:szCs w:val="18"/>
                <w:lang w:val="en-US"/>
              </w:rPr>
            </w:pPr>
          </w:p>
        </w:tc>
        <w:tc>
          <w:tcPr>
            <w:tcW w:w="4970" w:type="dxa"/>
            <w:tcBorders>
              <w:top w:val="nil"/>
              <w:left w:val="nil"/>
              <w:bottom w:val="nil"/>
              <w:right w:val="nil"/>
            </w:tcBorders>
            <w:shd w:val="clear" w:color="auto" w:fill="auto"/>
            <w:noWrap/>
            <w:vAlign w:val="bottom"/>
          </w:tcPr>
          <w:p w:rsidR="009C7457" w:rsidRPr="009C7457" w:rsidRDefault="009C7457" w:rsidP="009C7457">
            <w:pPr>
              <w:rPr>
                <w:color w:val="000000"/>
                <w:sz w:val="18"/>
                <w:szCs w:val="18"/>
                <w:lang w:val="en-US"/>
              </w:rPr>
            </w:pPr>
          </w:p>
        </w:tc>
        <w:tc>
          <w:tcPr>
            <w:tcW w:w="960" w:type="dxa"/>
            <w:tcBorders>
              <w:top w:val="nil"/>
              <w:left w:val="nil"/>
              <w:bottom w:val="nil"/>
              <w:right w:val="nil"/>
            </w:tcBorders>
            <w:shd w:val="clear" w:color="000000" w:fill="FFFFFF"/>
            <w:noWrap/>
            <w:vAlign w:val="bottom"/>
            <w:hideMark/>
          </w:tcPr>
          <w:p w:rsidR="009C7457" w:rsidRPr="009C7457" w:rsidRDefault="009C7457" w:rsidP="009C7457">
            <w:pPr>
              <w:rPr>
                <w:rFonts w:ascii="Arial" w:hAnsi="Arial" w:cs="Arial"/>
                <w:color w:val="000000"/>
                <w:lang w:val="en-US"/>
              </w:rPr>
            </w:pPr>
            <w:r w:rsidRPr="009C7457">
              <w:rPr>
                <w:rFonts w:ascii="Arial" w:hAnsi="Arial" w:cs="Arial"/>
                <w:color w:val="000000"/>
                <w:lang w:val="en-US"/>
              </w:rPr>
              <w:t> </w:t>
            </w:r>
          </w:p>
        </w:tc>
      </w:tr>
    </w:tbl>
    <w:p w:rsidR="007A69A8" w:rsidRDefault="007A69A8" w:rsidP="0028408E">
      <w:pPr>
        <w:pStyle w:val="Nadpis2"/>
        <w:ind w:left="720"/>
        <w:rPr>
          <w:szCs w:val="18"/>
        </w:rPr>
      </w:pPr>
    </w:p>
    <w:p w:rsidR="004D3B4A" w:rsidRDefault="005F5D4F" w:rsidP="004D3B4A">
      <w:pPr>
        <w:pStyle w:val="Nadpis2"/>
        <w:numPr>
          <w:ilvl w:val="0"/>
          <w:numId w:val="2"/>
        </w:numPr>
        <w:rPr>
          <w:szCs w:val="18"/>
        </w:rPr>
      </w:pPr>
      <w:r w:rsidRPr="00B50225">
        <w:rPr>
          <w:szCs w:val="18"/>
        </w:rPr>
        <w:t>P</w:t>
      </w:r>
      <w:r w:rsidR="004D3B4A" w:rsidRPr="00B50225">
        <w:rPr>
          <w:szCs w:val="18"/>
        </w:rPr>
        <w:t xml:space="preserve">očet zamestnancov </w:t>
      </w:r>
    </w:p>
    <w:p w:rsidR="00EF04C0" w:rsidRPr="00A31BBB" w:rsidRDefault="00EF04C0" w:rsidP="00A31BBB">
      <w:pPr>
        <w:pStyle w:val="Zkladntext"/>
        <w:rPr>
          <w:szCs w:val="18"/>
        </w:rPr>
      </w:pPr>
      <w:r w:rsidRPr="00A31BBB">
        <w:rPr>
          <w:szCs w:val="18"/>
        </w:rPr>
        <w:t>Priemerný prepočítaný počet zamestnancov Spoločnosti v účtovnom období 201</w:t>
      </w:r>
      <w:r w:rsidR="00954793">
        <w:rPr>
          <w:szCs w:val="18"/>
        </w:rPr>
        <w:t>6</w:t>
      </w:r>
      <w:r w:rsidRPr="00A31BBB">
        <w:rPr>
          <w:szCs w:val="18"/>
        </w:rPr>
        <w:t xml:space="preserve"> bol </w:t>
      </w:r>
      <w:r w:rsidR="00954793">
        <w:rPr>
          <w:szCs w:val="18"/>
        </w:rPr>
        <w:t>80</w:t>
      </w:r>
      <w:r w:rsidRPr="00A31BBB">
        <w:rPr>
          <w:szCs w:val="18"/>
        </w:rPr>
        <w:t xml:space="preserve"> (v účtovnom období 201</w:t>
      </w:r>
      <w:r w:rsidR="00954793">
        <w:rPr>
          <w:szCs w:val="18"/>
        </w:rPr>
        <w:t>5</w:t>
      </w:r>
      <w:r w:rsidRPr="00A31BBB">
        <w:rPr>
          <w:szCs w:val="18"/>
        </w:rPr>
        <w:t xml:space="preserve"> bol </w:t>
      </w:r>
      <w:r w:rsidR="00A7738E">
        <w:rPr>
          <w:szCs w:val="18"/>
        </w:rPr>
        <w:t>7</w:t>
      </w:r>
      <w:r w:rsidR="00954793">
        <w:rPr>
          <w:szCs w:val="18"/>
        </w:rPr>
        <w:t>8</w:t>
      </w:r>
      <w:r w:rsidRPr="00A31BBB">
        <w:rPr>
          <w:szCs w:val="18"/>
        </w:rPr>
        <w:t>).</w:t>
      </w:r>
    </w:p>
    <w:p w:rsidR="00EF04C0" w:rsidRPr="00A31BBB" w:rsidRDefault="00EF04C0" w:rsidP="00A31BBB">
      <w:pPr>
        <w:pStyle w:val="Zkladntext"/>
        <w:rPr>
          <w:szCs w:val="18"/>
        </w:rPr>
      </w:pPr>
    </w:p>
    <w:p w:rsidR="00EF04C0" w:rsidRPr="00A31BBB" w:rsidRDefault="00EF04C0" w:rsidP="00A31BBB">
      <w:pPr>
        <w:pStyle w:val="Zkladntext"/>
        <w:rPr>
          <w:szCs w:val="18"/>
        </w:rPr>
      </w:pPr>
      <w:r w:rsidRPr="00A31BBB">
        <w:rPr>
          <w:szCs w:val="18"/>
        </w:rPr>
        <w:t xml:space="preserve">Počet </w:t>
      </w:r>
      <w:r w:rsidRPr="000F1F1F">
        <w:rPr>
          <w:szCs w:val="18"/>
        </w:rPr>
        <w:t>zamestnancov k 31. decembru 201</w:t>
      </w:r>
      <w:r w:rsidR="00954793">
        <w:rPr>
          <w:szCs w:val="18"/>
        </w:rPr>
        <w:t>6</w:t>
      </w:r>
      <w:r w:rsidRPr="000F1F1F">
        <w:rPr>
          <w:szCs w:val="18"/>
        </w:rPr>
        <w:t xml:space="preserve"> bol </w:t>
      </w:r>
      <w:r w:rsidR="00A7738E">
        <w:rPr>
          <w:szCs w:val="18"/>
        </w:rPr>
        <w:t>8</w:t>
      </w:r>
      <w:r w:rsidR="00954793">
        <w:rPr>
          <w:szCs w:val="18"/>
        </w:rPr>
        <w:t>2</w:t>
      </w:r>
      <w:r w:rsidRPr="00F74899">
        <w:rPr>
          <w:szCs w:val="18"/>
        </w:rPr>
        <w:t xml:space="preserve">, z toho </w:t>
      </w:r>
      <w:r w:rsidR="00A7738E">
        <w:rPr>
          <w:szCs w:val="18"/>
        </w:rPr>
        <w:t>5</w:t>
      </w:r>
      <w:r w:rsidRPr="00F74899">
        <w:rPr>
          <w:szCs w:val="18"/>
        </w:rPr>
        <w:t xml:space="preserve"> vedúcich zamestnancov</w:t>
      </w:r>
      <w:r w:rsidRPr="00A31BBB">
        <w:rPr>
          <w:szCs w:val="18"/>
        </w:rPr>
        <w:t xml:space="preserve"> (k 31. decembru 201</w:t>
      </w:r>
      <w:r w:rsidR="00954793">
        <w:rPr>
          <w:szCs w:val="18"/>
        </w:rPr>
        <w:t>5</w:t>
      </w:r>
      <w:r w:rsidRPr="00A31BBB">
        <w:rPr>
          <w:szCs w:val="18"/>
        </w:rPr>
        <w:t xml:space="preserve"> to bolo </w:t>
      </w:r>
      <w:r w:rsidR="00954793">
        <w:rPr>
          <w:szCs w:val="18"/>
        </w:rPr>
        <w:t>80</w:t>
      </w:r>
      <w:r w:rsidR="00C45F77" w:rsidRPr="00C45F77">
        <w:rPr>
          <w:szCs w:val="18"/>
        </w:rPr>
        <w:t xml:space="preserve"> zamestnancov, z toho </w:t>
      </w:r>
      <w:r w:rsidR="00A7738E">
        <w:rPr>
          <w:szCs w:val="18"/>
        </w:rPr>
        <w:t>5</w:t>
      </w:r>
      <w:r w:rsidRPr="00A31BBB">
        <w:rPr>
          <w:szCs w:val="18"/>
        </w:rPr>
        <w:t xml:space="preserve"> vedúcich zamestnancov).</w:t>
      </w:r>
    </w:p>
    <w:p w:rsidR="00EF04C0" w:rsidRDefault="00EF04C0" w:rsidP="00A31BBB"/>
    <w:p w:rsidR="00907CF9" w:rsidRDefault="00907CF9">
      <w:pPr>
        <w:spacing w:after="200" w:line="276" w:lineRule="auto"/>
        <w:rPr>
          <w:b/>
          <w:caps/>
          <w:sz w:val="18"/>
          <w:szCs w:val="18"/>
        </w:rPr>
      </w:pPr>
      <w:bookmarkStart w:id="3" w:name="_Toc530739899"/>
      <w:r>
        <w:rPr>
          <w:szCs w:val="18"/>
        </w:rPr>
        <w:br w:type="page"/>
      </w:r>
    </w:p>
    <w:p w:rsidR="004D3B4A" w:rsidRPr="00FD3474" w:rsidRDefault="004D3B4A" w:rsidP="009E0040">
      <w:pPr>
        <w:pStyle w:val="Nadpis1"/>
        <w:tabs>
          <w:tab w:val="num" w:pos="360"/>
        </w:tabs>
        <w:ind w:left="360"/>
        <w:rPr>
          <w:szCs w:val="18"/>
        </w:rPr>
      </w:pPr>
      <w:r w:rsidRPr="00FD3474">
        <w:rPr>
          <w:szCs w:val="18"/>
        </w:rPr>
        <w:lastRenderedPageBreak/>
        <w:t>Informácie o</w:t>
      </w:r>
      <w:r w:rsidR="00C45F77">
        <w:rPr>
          <w:szCs w:val="18"/>
        </w:rPr>
        <w:t xml:space="preserve"> PRIJATÝCH POSTUPOCH </w:t>
      </w:r>
      <w:bookmarkEnd w:id="3"/>
    </w:p>
    <w:p w:rsidR="004D3B4A" w:rsidRPr="00891481" w:rsidRDefault="004D3B4A" w:rsidP="00992FAC">
      <w:pPr>
        <w:pStyle w:val="Zkladntext"/>
        <w:ind w:left="786"/>
        <w:rPr>
          <w:szCs w:val="18"/>
        </w:rPr>
      </w:pPr>
    </w:p>
    <w:p w:rsidR="004D3B4A" w:rsidRPr="00B50225" w:rsidRDefault="004D3B4A" w:rsidP="002778A9">
      <w:pPr>
        <w:pStyle w:val="Pismenka"/>
        <w:numPr>
          <w:ilvl w:val="0"/>
          <w:numId w:val="13"/>
        </w:numPr>
        <w:rPr>
          <w:szCs w:val="18"/>
        </w:rPr>
      </w:pPr>
      <w:r w:rsidRPr="008C0838">
        <w:rPr>
          <w:szCs w:val="18"/>
        </w:rPr>
        <w:t xml:space="preserve">Východiská pre </w:t>
      </w:r>
      <w:r w:rsidRPr="00B50225">
        <w:rPr>
          <w:szCs w:val="18"/>
        </w:rPr>
        <w:t>zostavenie účtovnej závierky</w:t>
      </w:r>
    </w:p>
    <w:p w:rsidR="004D3B4A" w:rsidRDefault="004D3B4A" w:rsidP="004D3B4A">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rsidR="004D3B4A" w:rsidRDefault="004D3B4A" w:rsidP="00AE62D9">
      <w:pPr>
        <w:pStyle w:val="Zkladntext"/>
        <w:rPr>
          <w:szCs w:val="18"/>
        </w:rPr>
      </w:pPr>
    </w:p>
    <w:p w:rsidR="00C716D5" w:rsidRPr="00B73A5D" w:rsidRDefault="004D3B4A" w:rsidP="00AE62D9">
      <w:pPr>
        <w:pStyle w:val="Zkladntext"/>
        <w:rPr>
          <w:color w:val="FF0000"/>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BC7633" w:rsidRPr="00A31BBB">
        <w:rPr>
          <w:szCs w:val="18"/>
        </w:rPr>
        <w:t xml:space="preserve"> </w:t>
      </w:r>
      <w:r w:rsidR="009C7699" w:rsidRPr="00813301">
        <w:rPr>
          <w:szCs w:val="18"/>
        </w:rPr>
        <w:t xml:space="preserve">V dôsledku zmeny zákona o dani z príjmov </w:t>
      </w:r>
      <w:r w:rsidR="009C7699" w:rsidRPr="004F37B4">
        <w:rPr>
          <w:szCs w:val="18"/>
        </w:rPr>
        <w:t xml:space="preserve">je </w:t>
      </w:r>
      <w:r w:rsidR="009C7699" w:rsidRPr="00B87D27">
        <w:rPr>
          <w:szCs w:val="18"/>
        </w:rPr>
        <w:t>rezerva na overenie účtovnej závierky a zostavenie daňového priznania k 31. decembru 201</w:t>
      </w:r>
      <w:r w:rsidR="00135C40">
        <w:rPr>
          <w:szCs w:val="18"/>
        </w:rPr>
        <w:t>6</w:t>
      </w:r>
      <w:r w:rsidR="009C7699" w:rsidRPr="00B87D27">
        <w:rPr>
          <w:szCs w:val="18"/>
        </w:rPr>
        <w:t xml:space="preserve"> vykázaná ako </w:t>
      </w:r>
      <w:r w:rsidR="00B87D27" w:rsidRPr="00B87D27">
        <w:rPr>
          <w:szCs w:val="18"/>
        </w:rPr>
        <w:t>nevyfakturovaná dodávka na účte 326</w:t>
      </w:r>
      <w:r w:rsidR="009C7699" w:rsidRPr="00B87D27">
        <w:rPr>
          <w:szCs w:val="18"/>
        </w:rPr>
        <w:t>, k 31. decembru 2014</w:t>
      </w:r>
      <w:r w:rsidR="001A7D3F" w:rsidRPr="00B87D27">
        <w:rPr>
          <w:szCs w:val="18"/>
        </w:rPr>
        <w:t xml:space="preserve"> ako krátkodobá zákonná rezerva. </w:t>
      </w:r>
    </w:p>
    <w:p w:rsidR="00BC7633" w:rsidRPr="00BC7633" w:rsidRDefault="00BC7633" w:rsidP="00BC7633">
      <w:pPr>
        <w:pStyle w:val="Zkladntext"/>
        <w:ind w:left="450"/>
      </w:pPr>
    </w:p>
    <w:p w:rsidR="00C716D5" w:rsidRDefault="00C716D5" w:rsidP="002778A9">
      <w:pPr>
        <w:pStyle w:val="Pismenka"/>
        <w:numPr>
          <w:ilvl w:val="0"/>
          <w:numId w:val="13"/>
        </w:numPr>
        <w:rPr>
          <w:szCs w:val="18"/>
        </w:rPr>
      </w:pPr>
      <w:r>
        <w:rPr>
          <w:szCs w:val="18"/>
        </w:rPr>
        <w:t>Informácie o charaktere a účele transakcií, ktoré sa neuvádzajú v</w:t>
      </w:r>
      <w:r w:rsidR="00560173">
        <w:rPr>
          <w:szCs w:val="18"/>
        </w:rPr>
        <w:t> </w:t>
      </w:r>
      <w:r>
        <w:rPr>
          <w:szCs w:val="18"/>
        </w:rPr>
        <w:t>súvahe</w:t>
      </w:r>
    </w:p>
    <w:p w:rsidR="00D32721" w:rsidRPr="009A10D1" w:rsidRDefault="009A10D1" w:rsidP="009A10D1">
      <w:pPr>
        <w:pStyle w:val="Zkladntext"/>
        <w:rPr>
          <w:szCs w:val="18"/>
        </w:rPr>
      </w:pPr>
      <w:r w:rsidRPr="009A10D1">
        <w:rPr>
          <w:szCs w:val="18"/>
        </w:rPr>
        <w:t>Spoločnosť neeviduje žiadne transakcie,</w:t>
      </w:r>
      <w:r w:rsidR="00560173" w:rsidRPr="009A10D1">
        <w:rPr>
          <w:szCs w:val="18"/>
        </w:rPr>
        <w:t xml:space="preserve"> ktoré dlhodobo nie sú vykázané v</w:t>
      </w:r>
      <w:r w:rsidRPr="009A10D1">
        <w:rPr>
          <w:szCs w:val="18"/>
        </w:rPr>
        <w:t> </w:t>
      </w:r>
      <w:r w:rsidR="00560173" w:rsidRPr="009A10D1">
        <w:rPr>
          <w:szCs w:val="18"/>
        </w:rPr>
        <w:t>súvahe</w:t>
      </w:r>
      <w:r w:rsidRPr="009A10D1">
        <w:rPr>
          <w:szCs w:val="18"/>
        </w:rPr>
        <w:t xml:space="preserve"> a majú</w:t>
      </w:r>
      <w:r w:rsidR="00560173" w:rsidRPr="009A10D1">
        <w:rPr>
          <w:szCs w:val="18"/>
        </w:rPr>
        <w:t xml:space="preserve"> vplyv (pozitívny alebo negatívny) na finančnú situáciu účtovnej jednotky. </w:t>
      </w:r>
    </w:p>
    <w:p w:rsidR="00D32721" w:rsidRDefault="00D32721" w:rsidP="00A31BBB">
      <w:pPr>
        <w:pStyle w:val="Pismenka"/>
        <w:numPr>
          <w:ilvl w:val="0"/>
          <w:numId w:val="0"/>
        </w:numPr>
        <w:ind w:left="426"/>
        <w:rPr>
          <w:b w:val="0"/>
          <w:color w:val="00B0F0"/>
          <w:szCs w:val="18"/>
        </w:rPr>
      </w:pPr>
    </w:p>
    <w:p w:rsidR="008261CF" w:rsidRPr="00A31BBB" w:rsidRDefault="008261CF" w:rsidP="002778A9">
      <w:pPr>
        <w:pStyle w:val="Pismenka"/>
        <w:numPr>
          <w:ilvl w:val="0"/>
          <w:numId w:val="13"/>
        </w:numPr>
        <w:rPr>
          <w:szCs w:val="18"/>
        </w:rPr>
      </w:pPr>
      <w:r w:rsidRPr="00A31BBB">
        <w:rPr>
          <w:szCs w:val="18"/>
        </w:rPr>
        <w:t>Použitie odhadov a úsudkov</w:t>
      </w:r>
    </w:p>
    <w:p w:rsidR="008261CF" w:rsidRPr="003E51BC" w:rsidRDefault="008261CF" w:rsidP="00A31BBB">
      <w:pPr>
        <w:pStyle w:val="Zkladntext"/>
        <w:ind w:left="450"/>
        <w:rPr>
          <w:szCs w:val="18"/>
        </w:rPr>
      </w:pPr>
      <w:r w:rsidRPr="003E51BC">
        <w:rPr>
          <w:szCs w:val="18"/>
        </w:rPr>
        <w:t xml:space="preserve">Zostavenie účtovnej závierky si vyžaduje, aby </w:t>
      </w:r>
      <w:r w:rsidR="000F1CF9" w:rsidRPr="003E51BC">
        <w:rPr>
          <w:szCs w:val="18"/>
        </w:rPr>
        <w:t>manažment</w:t>
      </w:r>
      <w:r w:rsidRPr="003E51BC">
        <w:rPr>
          <w:szCs w:val="18"/>
        </w:rPr>
        <w:t xml:space="preserve"> Spoločnosti urobil úsudky, odhady a predpoklady, ktoré ovplyvňujú aplikáciu účtovných </w:t>
      </w:r>
      <w:r w:rsidR="000F1CF9" w:rsidRPr="003E51BC">
        <w:rPr>
          <w:szCs w:val="18"/>
        </w:rPr>
        <w:t>metód a účtovných zásad</w:t>
      </w:r>
      <w:r w:rsidRPr="003E51BC">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sidRPr="003E51BC">
        <w:rPr>
          <w:szCs w:val="18"/>
        </w:rPr>
        <w:t xml:space="preserve">preto </w:t>
      </w:r>
      <w:r w:rsidRPr="003E51BC">
        <w:rPr>
          <w:szCs w:val="18"/>
        </w:rPr>
        <w:t>môžu líšiť od odhadov.</w:t>
      </w:r>
    </w:p>
    <w:p w:rsidR="008261CF" w:rsidRPr="003E51BC" w:rsidRDefault="008261CF" w:rsidP="00A31BBB">
      <w:pPr>
        <w:pStyle w:val="Zkladntext"/>
        <w:ind w:left="450"/>
        <w:rPr>
          <w:szCs w:val="18"/>
        </w:rPr>
      </w:pPr>
    </w:p>
    <w:p w:rsidR="008261CF" w:rsidRPr="003E51BC" w:rsidRDefault="008261CF" w:rsidP="00A31BBB">
      <w:pPr>
        <w:pStyle w:val="Zkladntext"/>
        <w:ind w:left="450"/>
        <w:rPr>
          <w:szCs w:val="18"/>
        </w:rPr>
      </w:pPr>
      <w:r w:rsidRPr="003E51BC">
        <w:rPr>
          <w:szCs w:val="18"/>
        </w:rPr>
        <w:t xml:space="preserve">Odhady a súvisiace predpoklady sú neustále prehodnocované. Korekcie účtovných odhadov </w:t>
      </w:r>
      <w:r w:rsidR="00813301" w:rsidRPr="003E51BC">
        <w:rPr>
          <w:szCs w:val="18"/>
        </w:rPr>
        <w:t xml:space="preserve">nie sú vykázané </w:t>
      </w:r>
      <w:r w:rsidR="000F1CF9" w:rsidRPr="003E51BC">
        <w:rPr>
          <w:szCs w:val="18"/>
        </w:rPr>
        <w:t xml:space="preserve">retrospektívne, ale </w:t>
      </w:r>
      <w:r w:rsidRPr="003E51BC">
        <w:rPr>
          <w:szCs w:val="18"/>
        </w:rPr>
        <w:t>sú vykázané  v období, v ktorom je odhad korigovaný, ak korekcia ovplyvňuje iba toto obdobie</w:t>
      </w:r>
      <w:r w:rsidR="008B79CE" w:rsidRPr="003E51BC">
        <w:rPr>
          <w:szCs w:val="18"/>
        </w:rPr>
        <w:t>,</w:t>
      </w:r>
      <w:r w:rsidRPr="003E51BC">
        <w:rPr>
          <w:szCs w:val="18"/>
        </w:rPr>
        <w:t xml:space="preserve"> alebo v období korekcie a v budúcich obdobiach, ak korekcia ovplyvňuje toto aj budúce obdobia. </w:t>
      </w:r>
    </w:p>
    <w:p w:rsidR="00A777E1" w:rsidRPr="00B50225" w:rsidRDefault="00A777E1" w:rsidP="00D06026">
      <w:pPr>
        <w:pStyle w:val="Zoznamsodrkami"/>
        <w:numPr>
          <w:ilvl w:val="0"/>
          <w:numId w:val="0"/>
        </w:numPr>
        <w:ind w:left="918"/>
        <w:rPr>
          <w:szCs w:val="18"/>
        </w:rPr>
      </w:pPr>
    </w:p>
    <w:p w:rsidR="004D3B4A" w:rsidRPr="00B50225" w:rsidRDefault="004D3B4A" w:rsidP="002778A9">
      <w:pPr>
        <w:pStyle w:val="Pismenka"/>
        <w:numPr>
          <w:ilvl w:val="0"/>
          <w:numId w:val="13"/>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rsidR="00B4142A" w:rsidRPr="000F1F1F" w:rsidRDefault="0009657F" w:rsidP="000F1F1F">
      <w:pPr>
        <w:pStyle w:val="Zkladntext"/>
        <w:rPr>
          <w:szCs w:val="18"/>
        </w:rPr>
      </w:pPr>
      <w:r w:rsidRPr="000F1F1F">
        <w:rPr>
          <w:szCs w:val="18"/>
        </w:rPr>
        <w:tab/>
      </w:r>
    </w:p>
    <w:p w:rsidR="00B4142A" w:rsidRPr="000F1F1F" w:rsidRDefault="00B4142A" w:rsidP="000F1F1F">
      <w:pPr>
        <w:pStyle w:val="Zkladntext"/>
        <w:rPr>
          <w:szCs w:val="18"/>
        </w:rPr>
      </w:pPr>
      <w:r w:rsidRPr="000F1F1F">
        <w:rPr>
          <w:szCs w:val="18"/>
        </w:rPr>
        <w:t xml:space="preserve">Dlhodobý majetok nadobudnutý bezodplatne od </w:t>
      </w:r>
      <w:r w:rsidR="000F1F1F" w:rsidRPr="000F1F1F">
        <w:rPr>
          <w:szCs w:val="18"/>
        </w:rPr>
        <w:t>akcionárov</w:t>
      </w:r>
      <w:r w:rsidR="00B474D5" w:rsidRPr="000F1F1F">
        <w:rPr>
          <w:szCs w:val="18"/>
        </w:rPr>
        <w:t xml:space="preserve"> </w:t>
      </w:r>
      <w:r w:rsidRPr="000F1F1F">
        <w:rPr>
          <w:szCs w:val="18"/>
        </w:rPr>
        <w:t>sa účtuje bez vplyvu na výsledok hospodárenia priamo do vlastného imania na účet 413 – Ostatné kapitálové fondy, v ocenení reprodukčnou obstarávacou cenou.</w:t>
      </w:r>
    </w:p>
    <w:p w:rsidR="00B4142A" w:rsidRPr="000F1F1F" w:rsidRDefault="00B4142A" w:rsidP="000F1F1F">
      <w:pPr>
        <w:pStyle w:val="Zkladntext"/>
        <w:rPr>
          <w:szCs w:val="18"/>
        </w:rPr>
      </w:pPr>
    </w:p>
    <w:p w:rsidR="00670AF4" w:rsidRDefault="00670AF4" w:rsidP="003C6202">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rsidR="00FE335D" w:rsidRDefault="00FE335D" w:rsidP="003C6202">
      <w:pPr>
        <w:pStyle w:val="Zkladntext"/>
        <w:rPr>
          <w:szCs w:val="18"/>
        </w:rPr>
      </w:pPr>
    </w:p>
    <w:p w:rsidR="00670AF4" w:rsidRDefault="00670AF4" w:rsidP="002778A9">
      <w:pPr>
        <w:pStyle w:val="Zkladntext"/>
        <w:numPr>
          <w:ilvl w:val="0"/>
          <w:numId w:val="14"/>
        </w:numPr>
        <w:rPr>
          <w:szCs w:val="18"/>
        </w:rPr>
      </w:pPr>
      <w:r>
        <w:rPr>
          <w:szCs w:val="18"/>
        </w:rPr>
        <w:t>možnosť jeho technického dokončenia tak, že ho bude možné použiť alebo predať,</w:t>
      </w:r>
    </w:p>
    <w:p w:rsidR="00670AF4" w:rsidRDefault="00670AF4" w:rsidP="002778A9">
      <w:pPr>
        <w:pStyle w:val="Zkladntext"/>
        <w:numPr>
          <w:ilvl w:val="0"/>
          <w:numId w:val="14"/>
        </w:numPr>
        <w:rPr>
          <w:szCs w:val="18"/>
        </w:rPr>
      </w:pPr>
      <w:r>
        <w:rPr>
          <w:szCs w:val="18"/>
        </w:rPr>
        <w:t>zámer jeho dokončenia, používania alebo predaja,</w:t>
      </w:r>
    </w:p>
    <w:p w:rsidR="00670AF4" w:rsidRDefault="00670AF4" w:rsidP="002778A9">
      <w:pPr>
        <w:pStyle w:val="Zkladntext"/>
        <w:numPr>
          <w:ilvl w:val="0"/>
          <w:numId w:val="14"/>
        </w:numPr>
        <w:rPr>
          <w:szCs w:val="18"/>
        </w:rPr>
      </w:pPr>
      <w:r>
        <w:rPr>
          <w:szCs w:val="18"/>
        </w:rPr>
        <w:t>schopnosť účtovnej jednotky jeho používania a predaja,</w:t>
      </w:r>
    </w:p>
    <w:p w:rsidR="00670AF4" w:rsidRDefault="00670AF4" w:rsidP="002778A9">
      <w:pPr>
        <w:pStyle w:val="Zkladntext"/>
        <w:numPr>
          <w:ilvl w:val="0"/>
          <w:numId w:val="14"/>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rsidR="00670AF4" w:rsidRDefault="00670AF4" w:rsidP="002778A9">
      <w:pPr>
        <w:pStyle w:val="Zkladntext"/>
        <w:numPr>
          <w:ilvl w:val="0"/>
          <w:numId w:val="14"/>
        </w:numPr>
        <w:rPr>
          <w:szCs w:val="18"/>
        </w:rPr>
      </w:pPr>
      <w:r>
        <w:rPr>
          <w:szCs w:val="18"/>
        </w:rPr>
        <w:t>dostupnosť zodpovedajúcich technických zdrojov, finančných zdrojov a ostatných zdrojov pre dokončenie jeho vývoja, použitie alebo predaj,</w:t>
      </w:r>
    </w:p>
    <w:p w:rsidR="00670AF4" w:rsidRDefault="00670AF4" w:rsidP="002778A9">
      <w:pPr>
        <w:pStyle w:val="Zkladntext"/>
        <w:numPr>
          <w:ilvl w:val="0"/>
          <w:numId w:val="14"/>
        </w:numPr>
        <w:rPr>
          <w:szCs w:val="18"/>
        </w:rPr>
      </w:pPr>
      <w:r>
        <w:rPr>
          <w:szCs w:val="18"/>
        </w:rPr>
        <w:t xml:space="preserve">spoľahlivé ocenenie nákladov súvisiacich s jeho obstaraním v priebehu vývoja. </w:t>
      </w:r>
    </w:p>
    <w:p w:rsidR="00670AF4" w:rsidRDefault="00670AF4" w:rsidP="00D06026">
      <w:pPr>
        <w:pStyle w:val="Zkladntext"/>
        <w:ind w:left="0"/>
        <w:rPr>
          <w:szCs w:val="18"/>
        </w:rPr>
      </w:pPr>
    </w:p>
    <w:p w:rsidR="00737326" w:rsidRDefault="00737326" w:rsidP="009B57D6">
      <w:pPr>
        <w:pStyle w:val="Zkladntext"/>
        <w:rPr>
          <w:szCs w:val="18"/>
        </w:rPr>
      </w:pPr>
      <w:r w:rsidRPr="008B659F">
        <w:rPr>
          <w:szCs w:val="18"/>
        </w:rPr>
        <w:t>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w:t>
      </w:r>
      <w:r>
        <w:rPr>
          <w:szCs w:val="18"/>
        </w:rPr>
        <w:t xml:space="preserve"> </w:t>
      </w:r>
    </w:p>
    <w:p w:rsidR="00BE7642" w:rsidRDefault="00BE7642" w:rsidP="009B57D6">
      <w:pPr>
        <w:pStyle w:val="Zkladntext"/>
        <w:rPr>
          <w:szCs w:val="18"/>
        </w:rPr>
      </w:pPr>
    </w:p>
    <w:p w:rsidR="00737326" w:rsidRDefault="00737326" w:rsidP="00737326">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rsidR="004107C2" w:rsidRPr="008B659F" w:rsidRDefault="004107C2" w:rsidP="008B659F">
      <w:pPr>
        <w:pStyle w:val="Zkladntext"/>
        <w:rPr>
          <w:szCs w:val="18"/>
        </w:rPr>
      </w:pPr>
    </w:p>
    <w:p w:rsidR="00AE7EB1" w:rsidRPr="008B659F" w:rsidRDefault="00737326" w:rsidP="008B659F">
      <w:pPr>
        <w:pStyle w:val="Zkladntext"/>
        <w:rPr>
          <w:szCs w:val="18"/>
        </w:rPr>
      </w:pPr>
      <w:r w:rsidRPr="008B659F">
        <w:rPr>
          <w:szCs w:val="18"/>
        </w:rPr>
        <w:t>Drobný dlhodobý nehmotný majetok, ktorého obstarávacia cena (resp. vlastné</w:t>
      </w:r>
      <w:r w:rsidR="008B659F" w:rsidRPr="008B659F">
        <w:rPr>
          <w:szCs w:val="18"/>
        </w:rPr>
        <w:t xml:space="preserve"> náklady) je 2 400 EUR a nižšia </w:t>
      </w:r>
      <w:r w:rsidR="00AE7EB1" w:rsidRPr="008B659F">
        <w:rPr>
          <w:szCs w:val="18"/>
        </w:rPr>
        <w:t>sa považuje za náklad a účtuje sa na účet 518 – Ostatné služby.</w:t>
      </w:r>
    </w:p>
    <w:p w:rsidR="00737326" w:rsidRDefault="00737326" w:rsidP="00737326">
      <w:pPr>
        <w:pStyle w:val="Zkladntext"/>
        <w:rPr>
          <w:szCs w:val="18"/>
        </w:rPr>
      </w:pPr>
    </w:p>
    <w:p w:rsidR="0033050F" w:rsidRDefault="0033050F">
      <w:pPr>
        <w:spacing w:after="200" w:line="276" w:lineRule="auto"/>
        <w:rPr>
          <w:sz w:val="18"/>
          <w:szCs w:val="18"/>
        </w:rPr>
      </w:pPr>
      <w:r>
        <w:rPr>
          <w:szCs w:val="18"/>
        </w:rPr>
        <w:br w:type="page"/>
      </w:r>
    </w:p>
    <w:p w:rsidR="00737326" w:rsidRPr="00B50225" w:rsidRDefault="00737326" w:rsidP="00DF769F">
      <w:pPr>
        <w:pStyle w:val="Zkladntext"/>
        <w:jc w:val="left"/>
        <w:rPr>
          <w:szCs w:val="18"/>
        </w:rPr>
      </w:pPr>
      <w:r w:rsidRPr="00B50225">
        <w:rPr>
          <w:szCs w:val="18"/>
        </w:rPr>
        <w:lastRenderedPageBreak/>
        <w:t>Predpokladaná doba používania, metóda odpisovania a odpisová sadzba sú uvedené v nasledujúcej tabuľke:</w:t>
      </w:r>
    </w:p>
    <w:p w:rsidR="003C6202" w:rsidRDefault="003C6202" w:rsidP="00AE62D9">
      <w:pPr>
        <w:pStyle w:val="Zkladntext"/>
        <w:rPr>
          <w:szCs w:val="18"/>
        </w:rPr>
      </w:pPr>
    </w:p>
    <w:tbl>
      <w:tblPr>
        <w:tblW w:w="7840" w:type="dxa"/>
        <w:jc w:val="center"/>
        <w:tblCellMar>
          <w:left w:w="70" w:type="dxa"/>
          <w:right w:w="70" w:type="dxa"/>
        </w:tblCellMar>
        <w:tblLook w:val="04A0" w:firstRow="1" w:lastRow="0" w:firstColumn="1" w:lastColumn="0" w:noHBand="0" w:noVBand="1"/>
      </w:tblPr>
      <w:tblGrid>
        <w:gridCol w:w="3280"/>
        <w:gridCol w:w="220"/>
        <w:gridCol w:w="1420"/>
        <w:gridCol w:w="220"/>
        <w:gridCol w:w="1060"/>
        <w:gridCol w:w="220"/>
        <w:gridCol w:w="1420"/>
      </w:tblGrid>
      <w:tr w:rsidR="00DF769F" w:rsidRPr="00DF769F" w:rsidTr="00DF769F">
        <w:trPr>
          <w:trHeight w:val="255"/>
          <w:jc w:val="center"/>
        </w:trPr>
        <w:tc>
          <w:tcPr>
            <w:tcW w:w="3500" w:type="dxa"/>
            <w:gridSpan w:val="2"/>
            <w:tcBorders>
              <w:top w:val="nil"/>
              <w:left w:val="nil"/>
              <w:bottom w:val="nil"/>
              <w:right w:val="nil"/>
            </w:tcBorders>
            <w:shd w:val="clear" w:color="000000" w:fill="FFFFFF"/>
            <w:vAlign w:val="center"/>
            <w:hideMark/>
          </w:tcPr>
          <w:p w:rsidR="00DF769F" w:rsidRPr="00DF769F" w:rsidRDefault="00DF769F" w:rsidP="00DF769F">
            <w:pPr>
              <w:rPr>
                <w:color w:val="000000"/>
                <w:sz w:val="18"/>
                <w:szCs w:val="18"/>
                <w:lang w:eastAsia="sk-SK"/>
              </w:rPr>
            </w:pPr>
            <w:r w:rsidRPr="00DF769F">
              <w:rPr>
                <w:color w:val="000000"/>
                <w:sz w:val="18"/>
                <w:szCs w:val="18"/>
                <w:lang w:eastAsia="sk-SK"/>
              </w:rPr>
              <w:t> </w:t>
            </w:r>
          </w:p>
        </w:tc>
        <w:tc>
          <w:tcPr>
            <w:tcW w:w="142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Predpokladaná</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06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Metóda</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42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Ročná odpisová</w:t>
            </w:r>
          </w:p>
        </w:tc>
      </w:tr>
      <w:tr w:rsidR="00DF769F" w:rsidRPr="00DF769F" w:rsidTr="00DF769F">
        <w:trPr>
          <w:trHeight w:val="255"/>
          <w:jc w:val="center"/>
        </w:trPr>
        <w:tc>
          <w:tcPr>
            <w:tcW w:w="3280" w:type="dxa"/>
            <w:vMerge w:val="restart"/>
            <w:tcBorders>
              <w:top w:val="nil"/>
              <w:left w:val="nil"/>
              <w:bottom w:val="single" w:sz="4" w:space="0" w:color="000000"/>
              <w:right w:val="nil"/>
            </w:tcBorders>
            <w:shd w:val="clear" w:color="000000" w:fill="FFFFFF"/>
            <w:vAlign w:val="center"/>
            <w:hideMark/>
          </w:tcPr>
          <w:p w:rsidR="00DF769F" w:rsidRPr="00DF769F" w:rsidRDefault="00DF769F" w:rsidP="00DF769F">
            <w:pPr>
              <w:rPr>
                <w:color w:val="000000"/>
                <w:sz w:val="18"/>
                <w:szCs w:val="18"/>
                <w:lang w:eastAsia="sk-SK"/>
              </w:rPr>
            </w:pPr>
            <w:r w:rsidRPr="00DF769F">
              <w:rPr>
                <w:color w:val="000000"/>
                <w:sz w:val="18"/>
                <w:szCs w:val="18"/>
                <w:lang w:eastAsia="sk-SK"/>
              </w:rPr>
              <w:t> </w:t>
            </w:r>
          </w:p>
        </w:tc>
        <w:tc>
          <w:tcPr>
            <w:tcW w:w="220" w:type="dxa"/>
            <w:vMerge w:val="restart"/>
            <w:tcBorders>
              <w:top w:val="nil"/>
              <w:left w:val="nil"/>
              <w:bottom w:val="single" w:sz="4" w:space="0" w:color="000000"/>
              <w:right w:val="nil"/>
            </w:tcBorders>
            <w:shd w:val="clear" w:color="000000" w:fill="FFFFFF"/>
            <w:vAlign w:val="center"/>
            <w:hideMark/>
          </w:tcPr>
          <w:p w:rsidR="00DF769F" w:rsidRPr="00DF769F" w:rsidRDefault="00DF769F" w:rsidP="00DF769F">
            <w:pPr>
              <w:rPr>
                <w:color w:val="000000"/>
                <w:sz w:val="18"/>
                <w:szCs w:val="18"/>
                <w:lang w:eastAsia="sk-SK"/>
              </w:rPr>
            </w:pPr>
            <w:r w:rsidRPr="00DF769F">
              <w:rPr>
                <w:color w:val="000000"/>
                <w:sz w:val="18"/>
                <w:szCs w:val="18"/>
                <w:lang w:eastAsia="sk-SK"/>
              </w:rPr>
              <w:t> </w:t>
            </w:r>
          </w:p>
        </w:tc>
        <w:tc>
          <w:tcPr>
            <w:tcW w:w="142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doba používania</w:t>
            </w:r>
          </w:p>
        </w:tc>
        <w:tc>
          <w:tcPr>
            <w:tcW w:w="220" w:type="dxa"/>
            <w:vMerge w:val="restart"/>
            <w:tcBorders>
              <w:top w:val="nil"/>
              <w:left w:val="nil"/>
              <w:bottom w:val="single" w:sz="4" w:space="0" w:color="000000"/>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060" w:type="dxa"/>
            <w:vMerge w:val="restart"/>
            <w:tcBorders>
              <w:top w:val="nil"/>
              <w:left w:val="nil"/>
              <w:bottom w:val="single" w:sz="4" w:space="0" w:color="000000"/>
              <w:right w:val="nil"/>
            </w:tcBorders>
            <w:shd w:val="clear" w:color="000000" w:fill="FFFFFF"/>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odpisovania</w:t>
            </w:r>
          </w:p>
        </w:tc>
        <w:tc>
          <w:tcPr>
            <w:tcW w:w="220" w:type="dxa"/>
            <w:vMerge w:val="restart"/>
            <w:tcBorders>
              <w:top w:val="nil"/>
              <w:left w:val="nil"/>
              <w:bottom w:val="single" w:sz="4" w:space="0" w:color="000000"/>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420" w:type="dxa"/>
            <w:vMerge w:val="restart"/>
            <w:tcBorders>
              <w:top w:val="nil"/>
              <w:left w:val="nil"/>
              <w:bottom w:val="single" w:sz="4" w:space="0" w:color="000000"/>
              <w:right w:val="nil"/>
            </w:tcBorders>
            <w:shd w:val="clear" w:color="000000" w:fill="FFFFFF"/>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sadzba v %</w:t>
            </w:r>
          </w:p>
        </w:tc>
      </w:tr>
      <w:tr w:rsidR="00DF769F" w:rsidRPr="00DF769F" w:rsidTr="00DF769F">
        <w:trPr>
          <w:trHeight w:val="255"/>
          <w:jc w:val="center"/>
        </w:trPr>
        <w:tc>
          <w:tcPr>
            <w:tcW w:w="328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22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1420" w:type="dxa"/>
            <w:tcBorders>
              <w:top w:val="nil"/>
              <w:left w:val="nil"/>
              <w:bottom w:val="single" w:sz="4" w:space="0" w:color="auto"/>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v rokoch</w:t>
            </w:r>
          </w:p>
        </w:tc>
        <w:tc>
          <w:tcPr>
            <w:tcW w:w="22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106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22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142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r>
      <w:tr w:rsidR="00DF769F" w:rsidRPr="00DF769F" w:rsidTr="00DF769F">
        <w:trPr>
          <w:trHeight w:val="255"/>
          <w:jc w:val="center"/>
        </w:trPr>
        <w:tc>
          <w:tcPr>
            <w:tcW w:w="3500" w:type="dxa"/>
            <w:gridSpan w:val="2"/>
            <w:tcBorders>
              <w:top w:val="nil"/>
              <w:left w:val="nil"/>
              <w:bottom w:val="nil"/>
              <w:right w:val="nil"/>
            </w:tcBorders>
            <w:shd w:val="clear" w:color="000000" w:fill="FFFFFF"/>
            <w:vAlign w:val="center"/>
            <w:hideMark/>
          </w:tcPr>
          <w:p w:rsidR="00DF769F" w:rsidRPr="00DF769F" w:rsidRDefault="00DF769F" w:rsidP="00DF769F">
            <w:pPr>
              <w:rPr>
                <w:sz w:val="18"/>
                <w:szCs w:val="18"/>
                <w:lang w:eastAsia="sk-SK"/>
              </w:rPr>
            </w:pPr>
            <w:r w:rsidRPr="00DF769F">
              <w:rPr>
                <w:sz w:val="18"/>
                <w:szCs w:val="18"/>
                <w:lang w:eastAsia="sk-SK"/>
              </w:rPr>
              <w:t>Softvér</w:t>
            </w:r>
          </w:p>
        </w:tc>
        <w:tc>
          <w:tcPr>
            <w:tcW w:w="14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2</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 </w:t>
            </w:r>
          </w:p>
        </w:tc>
        <w:tc>
          <w:tcPr>
            <w:tcW w:w="106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lineárna</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 </w:t>
            </w:r>
          </w:p>
        </w:tc>
        <w:tc>
          <w:tcPr>
            <w:tcW w:w="14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50</w:t>
            </w:r>
          </w:p>
        </w:tc>
      </w:tr>
    </w:tbl>
    <w:p w:rsidR="00737326" w:rsidRDefault="00737326" w:rsidP="00AE62D9">
      <w:pPr>
        <w:pStyle w:val="Zkladntext"/>
        <w:rPr>
          <w:szCs w:val="18"/>
        </w:rPr>
      </w:pPr>
    </w:p>
    <w:p w:rsidR="00737326" w:rsidRDefault="00737326"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rsidR="001B3829" w:rsidRPr="00A31BBB" w:rsidRDefault="001B3829" w:rsidP="00737326">
      <w:pPr>
        <w:pStyle w:val="Zkladntext"/>
        <w:rPr>
          <w:szCs w:val="18"/>
        </w:rPr>
      </w:pPr>
    </w:p>
    <w:p w:rsidR="00572CB8" w:rsidRDefault="003C6202" w:rsidP="003C6202">
      <w:pPr>
        <w:pStyle w:val="Zkladntext"/>
        <w:rPr>
          <w:szCs w:val="18"/>
        </w:rPr>
      </w:pPr>
      <w:r w:rsidRPr="00891481">
        <w:rPr>
          <w:szCs w:val="18"/>
        </w:rPr>
        <w:t>Odpisy dlhodobého hmotného majetku sú stanovené vychádzajúc z predpokladanej doby jeho používania a predpokladaného priebehu jeho opotrebenia.</w:t>
      </w:r>
    </w:p>
    <w:p w:rsidR="001A5F91" w:rsidRDefault="001A5F91" w:rsidP="003C6202">
      <w:pPr>
        <w:pStyle w:val="Zkladntext"/>
        <w:rPr>
          <w:szCs w:val="18"/>
        </w:rPr>
      </w:pPr>
    </w:p>
    <w:p w:rsidR="00AE7EB1" w:rsidRPr="00DF769F" w:rsidRDefault="003C6202" w:rsidP="00DF769F">
      <w:pPr>
        <w:pStyle w:val="Zkladntext"/>
        <w:rPr>
          <w:szCs w:val="18"/>
        </w:rPr>
      </w:pPr>
      <w:r w:rsidRPr="00DF769F">
        <w:rPr>
          <w:szCs w:val="18"/>
        </w:rPr>
        <w:t>Drobný dlhodobý hmotný majetok, ktorého obstarávacia cena (resp. vlastné</w:t>
      </w:r>
      <w:r w:rsidR="00DF769F">
        <w:rPr>
          <w:szCs w:val="18"/>
        </w:rPr>
        <w:t xml:space="preserve"> náklady) je 1 700 EUR a nižšia</w:t>
      </w:r>
      <w:r w:rsidRPr="00DF769F">
        <w:rPr>
          <w:szCs w:val="18"/>
        </w:rPr>
        <w:t xml:space="preserve"> </w:t>
      </w:r>
      <w:r w:rsidR="00AE7EB1" w:rsidRPr="00DF769F">
        <w:rPr>
          <w:szCs w:val="18"/>
        </w:rPr>
        <w:t>sa považuje za zásoby</w:t>
      </w:r>
      <w:r w:rsidR="004760A1" w:rsidRPr="00DF769F">
        <w:rPr>
          <w:szCs w:val="18"/>
        </w:rPr>
        <w:t xml:space="preserve"> a účtuje sa do nákladov pri jeho vydaní do spotreby. </w:t>
      </w:r>
    </w:p>
    <w:p w:rsidR="00AE7EB1" w:rsidRPr="00DF769F" w:rsidRDefault="00AE7EB1" w:rsidP="003C6202">
      <w:pPr>
        <w:pStyle w:val="Zkladntext"/>
        <w:rPr>
          <w:szCs w:val="18"/>
        </w:rPr>
      </w:pPr>
    </w:p>
    <w:p w:rsidR="00572CB8" w:rsidRPr="0028408E" w:rsidRDefault="003C6202" w:rsidP="003C6202">
      <w:pPr>
        <w:pStyle w:val="Zkladntext"/>
        <w:rPr>
          <w:szCs w:val="18"/>
        </w:rPr>
      </w:pPr>
      <w:r w:rsidRPr="0028408E">
        <w:rPr>
          <w:szCs w:val="18"/>
        </w:rPr>
        <w:t xml:space="preserve">Pozemky sa neodpisujú. </w:t>
      </w:r>
    </w:p>
    <w:p w:rsidR="004760A1" w:rsidRDefault="004760A1" w:rsidP="003C6202">
      <w:pPr>
        <w:pStyle w:val="Zkladntext"/>
        <w:rPr>
          <w:szCs w:val="18"/>
        </w:rPr>
      </w:pPr>
    </w:p>
    <w:p w:rsidR="003C6202" w:rsidRDefault="003C6202" w:rsidP="00AE62D9">
      <w:pPr>
        <w:pStyle w:val="Zkladntext"/>
        <w:rPr>
          <w:szCs w:val="18"/>
        </w:rPr>
      </w:pPr>
      <w:r w:rsidRPr="00B50225">
        <w:rPr>
          <w:szCs w:val="18"/>
        </w:rPr>
        <w:t>Predpokladaná doba používania, metóda odpisovania a odpisová sadzba sú uvedené v nasledujúcej tabuľke:</w:t>
      </w:r>
    </w:p>
    <w:p w:rsidR="003C6202" w:rsidRDefault="003C6202" w:rsidP="00AE62D9">
      <w:pPr>
        <w:pStyle w:val="Zkladntext"/>
        <w:rPr>
          <w:szCs w:val="18"/>
        </w:rPr>
      </w:pPr>
    </w:p>
    <w:tbl>
      <w:tblPr>
        <w:tblW w:w="8080" w:type="dxa"/>
        <w:jc w:val="center"/>
        <w:tblCellMar>
          <w:left w:w="70" w:type="dxa"/>
          <w:right w:w="70" w:type="dxa"/>
        </w:tblCellMar>
        <w:tblLook w:val="04A0" w:firstRow="1" w:lastRow="0" w:firstColumn="1" w:lastColumn="0" w:noHBand="0" w:noVBand="1"/>
      </w:tblPr>
      <w:tblGrid>
        <w:gridCol w:w="3600"/>
        <w:gridCol w:w="220"/>
        <w:gridCol w:w="1360"/>
        <w:gridCol w:w="220"/>
        <w:gridCol w:w="1180"/>
        <w:gridCol w:w="220"/>
        <w:gridCol w:w="1280"/>
      </w:tblGrid>
      <w:tr w:rsidR="00DF769F" w:rsidRPr="00DF769F" w:rsidTr="00DF769F">
        <w:trPr>
          <w:trHeight w:val="255"/>
          <w:jc w:val="center"/>
        </w:trPr>
        <w:tc>
          <w:tcPr>
            <w:tcW w:w="3820" w:type="dxa"/>
            <w:gridSpan w:val="2"/>
            <w:tcBorders>
              <w:top w:val="nil"/>
              <w:left w:val="nil"/>
              <w:bottom w:val="nil"/>
              <w:right w:val="nil"/>
            </w:tcBorders>
            <w:shd w:val="clear" w:color="000000" w:fill="FFFFFF"/>
            <w:vAlign w:val="center"/>
            <w:hideMark/>
          </w:tcPr>
          <w:p w:rsidR="00DF769F" w:rsidRPr="00DF769F" w:rsidRDefault="00DF769F" w:rsidP="00DF769F">
            <w:pPr>
              <w:rPr>
                <w:color w:val="000000"/>
                <w:sz w:val="18"/>
                <w:szCs w:val="18"/>
                <w:lang w:eastAsia="sk-SK"/>
              </w:rPr>
            </w:pPr>
            <w:r w:rsidRPr="00DF769F">
              <w:rPr>
                <w:color w:val="000000"/>
                <w:sz w:val="18"/>
                <w:szCs w:val="18"/>
                <w:lang w:eastAsia="sk-SK"/>
              </w:rPr>
              <w:t> </w:t>
            </w:r>
          </w:p>
        </w:tc>
        <w:tc>
          <w:tcPr>
            <w:tcW w:w="136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Predpokladaná</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180" w:type="dxa"/>
            <w:tcBorders>
              <w:top w:val="nil"/>
              <w:left w:val="nil"/>
              <w:bottom w:val="nil"/>
              <w:right w:val="nil"/>
            </w:tcBorders>
            <w:shd w:val="clear" w:color="000000" w:fill="FFFFFF"/>
            <w:vAlign w:val="bottom"/>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Metóda</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28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Ročná odpisová</w:t>
            </w:r>
          </w:p>
        </w:tc>
      </w:tr>
      <w:tr w:rsidR="00DF769F" w:rsidRPr="00DF769F" w:rsidTr="00DF769F">
        <w:trPr>
          <w:trHeight w:val="270"/>
          <w:jc w:val="center"/>
        </w:trPr>
        <w:tc>
          <w:tcPr>
            <w:tcW w:w="3600" w:type="dxa"/>
            <w:vMerge w:val="restart"/>
            <w:tcBorders>
              <w:top w:val="nil"/>
              <w:left w:val="nil"/>
              <w:bottom w:val="single" w:sz="4" w:space="0" w:color="000000"/>
              <w:right w:val="nil"/>
            </w:tcBorders>
            <w:shd w:val="clear" w:color="000000" w:fill="FFFFFF"/>
            <w:vAlign w:val="center"/>
            <w:hideMark/>
          </w:tcPr>
          <w:p w:rsidR="00DF769F" w:rsidRPr="00DF769F" w:rsidRDefault="00DF769F" w:rsidP="00DF769F">
            <w:pPr>
              <w:rPr>
                <w:color w:val="000000"/>
                <w:sz w:val="18"/>
                <w:szCs w:val="18"/>
                <w:lang w:eastAsia="sk-SK"/>
              </w:rPr>
            </w:pPr>
            <w:r w:rsidRPr="00DF769F">
              <w:rPr>
                <w:color w:val="000000"/>
                <w:sz w:val="18"/>
                <w:szCs w:val="18"/>
                <w:lang w:eastAsia="sk-SK"/>
              </w:rPr>
              <w:t> </w:t>
            </w:r>
          </w:p>
        </w:tc>
        <w:tc>
          <w:tcPr>
            <w:tcW w:w="220" w:type="dxa"/>
            <w:vMerge w:val="restart"/>
            <w:tcBorders>
              <w:top w:val="nil"/>
              <w:left w:val="nil"/>
              <w:bottom w:val="single" w:sz="4" w:space="0" w:color="000000"/>
              <w:right w:val="nil"/>
            </w:tcBorders>
            <w:shd w:val="clear" w:color="000000" w:fill="FFFFFF"/>
            <w:vAlign w:val="center"/>
            <w:hideMark/>
          </w:tcPr>
          <w:p w:rsidR="00DF769F" w:rsidRPr="00DF769F" w:rsidRDefault="00DF769F" w:rsidP="00DF769F">
            <w:pPr>
              <w:rPr>
                <w:color w:val="000000"/>
                <w:sz w:val="18"/>
                <w:szCs w:val="18"/>
                <w:lang w:eastAsia="sk-SK"/>
              </w:rPr>
            </w:pPr>
            <w:r w:rsidRPr="00DF769F">
              <w:rPr>
                <w:color w:val="000000"/>
                <w:sz w:val="18"/>
                <w:szCs w:val="18"/>
                <w:lang w:eastAsia="sk-SK"/>
              </w:rPr>
              <w:t> </w:t>
            </w:r>
          </w:p>
        </w:tc>
        <w:tc>
          <w:tcPr>
            <w:tcW w:w="1360" w:type="dxa"/>
            <w:tcBorders>
              <w:top w:val="nil"/>
              <w:left w:val="nil"/>
              <w:bottom w:val="nil"/>
              <w:right w:val="nil"/>
            </w:tcBorders>
            <w:shd w:val="clear" w:color="000000" w:fill="FFFFFF"/>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doba používania</w:t>
            </w:r>
          </w:p>
        </w:tc>
        <w:tc>
          <w:tcPr>
            <w:tcW w:w="220" w:type="dxa"/>
            <w:vMerge w:val="restart"/>
            <w:tcBorders>
              <w:top w:val="nil"/>
              <w:left w:val="nil"/>
              <w:bottom w:val="single" w:sz="4" w:space="0" w:color="000000"/>
              <w:right w:val="nil"/>
            </w:tcBorders>
            <w:shd w:val="clear" w:color="000000" w:fill="FFFFFF"/>
            <w:vAlign w:val="center"/>
            <w:hideMark/>
          </w:tcPr>
          <w:p w:rsidR="00DF769F" w:rsidRPr="00DF769F" w:rsidRDefault="00DF769F" w:rsidP="00DF769F">
            <w:pPr>
              <w:rPr>
                <w:color w:val="000000"/>
                <w:sz w:val="18"/>
                <w:szCs w:val="18"/>
                <w:lang w:eastAsia="sk-SK"/>
              </w:rPr>
            </w:pPr>
            <w:r w:rsidRPr="00DF769F">
              <w:rPr>
                <w:color w:val="000000"/>
                <w:sz w:val="18"/>
                <w:szCs w:val="18"/>
                <w:lang w:eastAsia="sk-SK"/>
              </w:rPr>
              <w:t> </w:t>
            </w:r>
          </w:p>
        </w:tc>
        <w:tc>
          <w:tcPr>
            <w:tcW w:w="1180" w:type="dxa"/>
            <w:vMerge w:val="restart"/>
            <w:tcBorders>
              <w:top w:val="nil"/>
              <w:left w:val="nil"/>
              <w:bottom w:val="single" w:sz="4" w:space="0" w:color="000000"/>
              <w:right w:val="nil"/>
            </w:tcBorders>
            <w:shd w:val="clear" w:color="000000" w:fill="FFFFFF"/>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odpisovania</w:t>
            </w:r>
          </w:p>
        </w:tc>
        <w:tc>
          <w:tcPr>
            <w:tcW w:w="220" w:type="dxa"/>
            <w:vMerge w:val="restart"/>
            <w:tcBorders>
              <w:top w:val="nil"/>
              <w:left w:val="nil"/>
              <w:bottom w:val="single" w:sz="4" w:space="0" w:color="000000"/>
              <w:right w:val="nil"/>
            </w:tcBorders>
            <w:shd w:val="clear" w:color="000000" w:fill="FFFFFF"/>
            <w:vAlign w:val="center"/>
            <w:hideMark/>
          </w:tcPr>
          <w:p w:rsidR="00DF769F" w:rsidRPr="00DF769F" w:rsidRDefault="00DF769F" w:rsidP="00DF769F">
            <w:pPr>
              <w:rPr>
                <w:color w:val="000000"/>
                <w:sz w:val="18"/>
                <w:szCs w:val="18"/>
                <w:lang w:eastAsia="sk-SK"/>
              </w:rPr>
            </w:pPr>
            <w:r w:rsidRPr="00DF769F">
              <w:rPr>
                <w:color w:val="000000"/>
                <w:sz w:val="18"/>
                <w:szCs w:val="18"/>
                <w:lang w:eastAsia="sk-SK"/>
              </w:rPr>
              <w:t> </w:t>
            </w:r>
          </w:p>
        </w:tc>
        <w:tc>
          <w:tcPr>
            <w:tcW w:w="1280" w:type="dxa"/>
            <w:vMerge w:val="restart"/>
            <w:tcBorders>
              <w:top w:val="nil"/>
              <w:left w:val="nil"/>
              <w:bottom w:val="single" w:sz="4" w:space="0" w:color="000000"/>
              <w:right w:val="nil"/>
            </w:tcBorders>
            <w:shd w:val="clear" w:color="000000" w:fill="FFFFFF"/>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sadzba v %</w:t>
            </w:r>
          </w:p>
        </w:tc>
      </w:tr>
      <w:tr w:rsidR="00DF769F" w:rsidRPr="00DF769F" w:rsidTr="00DF769F">
        <w:trPr>
          <w:trHeight w:val="255"/>
          <w:jc w:val="center"/>
        </w:trPr>
        <w:tc>
          <w:tcPr>
            <w:tcW w:w="360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22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1360" w:type="dxa"/>
            <w:tcBorders>
              <w:top w:val="nil"/>
              <w:left w:val="nil"/>
              <w:bottom w:val="single" w:sz="4" w:space="0" w:color="auto"/>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v rokoch</w:t>
            </w:r>
          </w:p>
        </w:tc>
        <w:tc>
          <w:tcPr>
            <w:tcW w:w="22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118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22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128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r>
      <w:tr w:rsidR="00DF769F" w:rsidRPr="00DF769F" w:rsidTr="00DF769F">
        <w:trPr>
          <w:trHeight w:val="255"/>
          <w:jc w:val="center"/>
        </w:trPr>
        <w:tc>
          <w:tcPr>
            <w:tcW w:w="3600" w:type="dxa"/>
            <w:tcBorders>
              <w:top w:val="nil"/>
              <w:left w:val="nil"/>
              <w:bottom w:val="nil"/>
              <w:right w:val="nil"/>
            </w:tcBorders>
            <w:shd w:val="clear" w:color="000000" w:fill="FFFFFF"/>
            <w:vAlign w:val="center"/>
            <w:hideMark/>
          </w:tcPr>
          <w:p w:rsidR="00DF769F" w:rsidRPr="00DF769F" w:rsidRDefault="00DF769F" w:rsidP="00DF769F">
            <w:pPr>
              <w:rPr>
                <w:sz w:val="18"/>
                <w:szCs w:val="18"/>
                <w:lang w:eastAsia="sk-SK"/>
              </w:rPr>
            </w:pPr>
            <w:r w:rsidRPr="00DF769F">
              <w:rPr>
                <w:sz w:val="18"/>
                <w:szCs w:val="18"/>
                <w:lang w:eastAsia="sk-SK"/>
              </w:rPr>
              <w:t>Stroje, prístroje a zariadenia</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 </w:t>
            </w:r>
          </w:p>
        </w:tc>
        <w:tc>
          <w:tcPr>
            <w:tcW w:w="136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4</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 </w:t>
            </w:r>
          </w:p>
        </w:tc>
        <w:tc>
          <w:tcPr>
            <w:tcW w:w="118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lineárna</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 </w:t>
            </w:r>
          </w:p>
        </w:tc>
        <w:tc>
          <w:tcPr>
            <w:tcW w:w="128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25</w:t>
            </w:r>
          </w:p>
        </w:tc>
      </w:tr>
      <w:tr w:rsidR="00DF769F" w:rsidRPr="00DF769F" w:rsidTr="00DF769F">
        <w:trPr>
          <w:trHeight w:val="255"/>
          <w:jc w:val="center"/>
        </w:trPr>
        <w:tc>
          <w:tcPr>
            <w:tcW w:w="3600" w:type="dxa"/>
            <w:tcBorders>
              <w:top w:val="nil"/>
              <w:left w:val="nil"/>
              <w:bottom w:val="nil"/>
              <w:right w:val="nil"/>
            </w:tcBorders>
            <w:shd w:val="clear" w:color="000000" w:fill="FFFFFF"/>
            <w:vAlign w:val="center"/>
            <w:hideMark/>
          </w:tcPr>
          <w:p w:rsidR="00DF769F" w:rsidRPr="00DF769F" w:rsidRDefault="00DF769F" w:rsidP="00DF769F">
            <w:pPr>
              <w:rPr>
                <w:sz w:val="18"/>
                <w:szCs w:val="18"/>
                <w:lang w:eastAsia="sk-SK"/>
              </w:rPr>
            </w:pPr>
            <w:r w:rsidRPr="00DF769F">
              <w:rPr>
                <w:sz w:val="18"/>
                <w:szCs w:val="18"/>
                <w:lang w:eastAsia="sk-SK"/>
              </w:rPr>
              <w:t>Dopravné prostriedky</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 </w:t>
            </w:r>
          </w:p>
        </w:tc>
        <w:tc>
          <w:tcPr>
            <w:tcW w:w="136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4</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 </w:t>
            </w:r>
          </w:p>
        </w:tc>
        <w:tc>
          <w:tcPr>
            <w:tcW w:w="118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lineárna</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 </w:t>
            </w:r>
          </w:p>
        </w:tc>
        <w:tc>
          <w:tcPr>
            <w:tcW w:w="128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25</w:t>
            </w:r>
          </w:p>
        </w:tc>
      </w:tr>
      <w:tr w:rsidR="00DF769F" w:rsidRPr="00DF769F" w:rsidTr="00DF769F">
        <w:trPr>
          <w:trHeight w:val="255"/>
          <w:jc w:val="center"/>
        </w:trPr>
        <w:tc>
          <w:tcPr>
            <w:tcW w:w="3600" w:type="dxa"/>
            <w:tcBorders>
              <w:top w:val="nil"/>
              <w:left w:val="nil"/>
              <w:bottom w:val="nil"/>
              <w:right w:val="nil"/>
            </w:tcBorders>
            <w:shd w:val="clear" w:color="000000" w:fill="FFFFFF"/>
            <w:vAlign w:val="center"/>
            <w:hideMark/>
          </w:tcPr>
          <w:p w:rsidR="00DF769F" w:rsidRPr="00DF769F" w:rsidRDefault="00DF769F" w:rsidP="00DF769F">
            <w:pPr>
              <w:rPr>
                <w:sz w:val="18"/>
                <w:szCs w:val="18"/>
                <w:lang w:eastAsia="sk-SK"/>
              </w:rPr>
            </w:pPr>
            <w:r w:rsidRPr="00DF769F">
              <w:rPr>
                <w:sz w:val="18"/>
                <w:szCs w:val="18"/>
                <w:lang w:eastAsia="sk-SK"/>
              </w:rPr>
              <w:t>Inventár</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 </w:t>
            </w:r>
          </w:p>
        </w:tc>
        <w:tc>
          <w:tcPr>
            <w:tcW w:w="136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6</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 </w:t>
            </w:r>
          </w:p>
        </w:tc>
        <w:tc>
          <w:tcPr>
            <w:tcW w:w="118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lineárna</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 </w:t>
            </w:r>
          </w:p>
        </w:tc>
        <w:tc>
          <w:tcPr>
            <w:tcW w:w="128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16,67</w:t>
            </w:r>
          </w:p>
        </w:tc>
      </w:tr>
    </w:tbl>
    <w:p w:rsidR="003C6202" w:rsidRPr="00B50225" w:rsidRDefault="003C6202" w:rsidP="00AE62D9">
      <w:pPr>
        <w:pStyle w:val="Zkladntext"/>
        <w:rPr>
          <w:szCs w:val="18"/>
        </w:rPr>
      </w:pPr>
    </w:p>
    <w:p w:rsidR="003C6202" w:rsidRDefault="003C6202" w:rsidP="00AE62D9">
      <w:pPr>
        <w:pStyle w:val="Zkladntext"/>
        <w:rPr>
          <w:szCs w:val="18"/>
        </w:rPr>
      </w:pPr>
    </w:p>
    <w:p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rsidR="00F46C6C" w:rsidRDefault="00F46C6C">
      <w:pPr>
        <w:pStyle w:val="Zkladntext"/>
        <w:rPr>
          <w:szCs w:val="18"/>
        </w:rPr>
      </w:pPr>
    </w:p>
    <w:p w:rsidR="00953A9B" w:rsidRPr="009B57D6" w:rsidRDefault="00953A9B" w:rsidP="00A31BBB">
      <w:pPr>
        <w:pStyle w:val="Zkladntext"/>
        <w:rPr>
          <w:i/>
          <w:szCs w:val="18"/>
        </w:rPr>
      </w:pPr>
      <w:r w:rsidRPr="00D06026">
        <w:rPr>
          <w:b/>
          <w:i/>
          <w:szCs w:val="18"/>
        </w:rPr>
        <w:t>Posúdenie zníženia hodnoty majetku</w:t>
      </w:r>
    </w:p>
    <w:p w:rsidR="000C2046" w:rsidRPr="009B57D6" w:rsidRDefault="000C2046" w:rsidP="00A31BBB">
      <w:pPr>
        <w:pStyle w:val="Zkladntext"/>
        <w:rPr>
          <w:i/>
          <w:szCs w:val="18"/>
        </w:rPr>
      </w:pPr>
    </w:p>
    <w:p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F46C6C" w:rsidRDefault="00F46C6C">
      <w:pPr>
        <w:pStyle w:val="Zkladntext"/>
        <w:rPr>
          <w:szCs w:val="18"/>
        </w:rPr>
      </w:pPr>
    </w:p>
    <w:p w:rsidR="00F46C6C" w:rsidRPr="00992FAC" w:rsidRDefault="00454E4F" w:rsidP="002778A9">
      <w:pPr>
        <w:pStyle w:val="Pismenka"/>
        <w:numPr>
          <w:ilvl w:val="0"/>
          <w:numId w:val="13"/>
        </w:numPr>
        <w:rPr>
          <w:szCs w:val="18"/>
        </w:rPr>
      </w:pPr>
      <w:r w:rsidRPr="00992FAC">
        <w:rPr>
          <w:szCs w:val="18"/>
        </w:rPr>
        <w:t>Dlhodobý finančný majetok</w:t>
      </w:r>
    </w:p>
    <w:p w:rsidR="00454E4F" w:rsidRDefault="0071779C" w:rsidP="00A31BBB">
      <w:pPr>
        <w:pStyle w:val="Pismenka"/>
        <w:numPr>
          <w:ilvl w:val="0"/>
          <w:numId w:val="0"/>
        </w:numPr>
        <w:ind w:left="426"/>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rsidR="00F626C4" w:rsidRDefault="00F626C4" w:rsidP="00A31BBB">
      <w:pPr>
        <w:pStyle w:val="Pismenka"/>
        <w:numPr>
          <w:ilvl w:val="0"/>
          <w:numId w:val="0"/>
        </w:numPr>
        <w:ind w:left="426"/>
        <w:rPr>
          <w:b w:val="0"/>
          <w:szCs w:val="18"/>
        </w:rPr>
      </w:pPr>
    </w:p>
    <w:p w:rsidR="00F626C4" w:rsidRDefault="00F626C4" w:rsidP="00A31BBB">
      <w:pPr>
        <w:pStyle w:val="Pismenka"/>
        <w:numPr>
          <w:ilvl w:val="0"/>
          <w:numId w:val="0"/>
        </w:numPr>
        <w:ind w:left="426"/>
        <w:rPr>
          <w:b w:val="0"/>
          <w:szCs w:val="18"/>
        </w:rPr>
      </w:pPr>
      <w:r>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rsidR="0071779C" w:rsidRPr="00D06026" w:rsidRDefault="0071779C" w:rsidP="00A31BBB">
      <w:pPr>
        <w:pStyle w:val="Pismenka"/>
        <w:numPr>
          <w:ilvl w:val="0"/>
          <w:numId w:val="0"/>
        </w:numPr>
        <w:ind w:left="426"/>
        <w:rPr>
          <w:b w:val="0"/>
          <w:szCs w:val="18"/>
        </w:rPr>
      </w:pPr>
    </w:p>
    <w:p w:rsidR="0071779C" w:rsidRPr="008B78D2" w:rsidRDefault="0071779C" w:rsidP="008E5BD3">
      <w:pPr>
        <w:pStyle w:val="Pismenka"/>
        <w:numPr>
          <w:ilvl w:val="0"/>
          <w:numId w:val="0"/>
        </w:numPr>
        <w:ind w:left="426"/>
        <w:rPr>
          <w:b w:val="0"/>
          <w:szCs w:val="18"/>
        </w:rPr>
      </w:pPr>
      <w:r w:rsidRPr="00D06026">
        <w:rPr>
          <w:b w:val="0"/>
          <w:szCs w:val="18"/>
        </w:rPr>
        <w:t>Ku dňu, ku ktorému sa zostavuje účtovn</w:t>
      </w:r>
      <w:r w:rsidR="0009489C">
        <w:rPr>
          <w:b w:val="0"/>
          <w:szCs w:val="18"/>
        </w:rPr>
        <w:t>á</w:t>
      </w:r>
      <w:r w:rsidRPr="00D06026">
        <w:rPr>
          <w:b w:val="0"/>
          <w:szCs w:val="18"/>
        </w:rPr>
        <w:t xml:space="preserve"> závierka sa </w:t>
      </w:r>
      <w:r w:rsidR="008E5BD3">
        <w:rPr>
          <w:b w:val="0"/>
          <w:szCs w:val="18"/>
        </w:rPr>
        <w:t>p</w:t>
      </w:r>
      <w:r w:rsidRPr="00F3695C">
        <w:rPr>
          <w:b w:val="0"/>
          <w:szCs w:val="18"/>
        </w:rPr>
        <w:t>odielové cenné papiere a podiely v</w:t>
      </w:r>
      <w:r w:rsidR="0030592D" w:rsidRPr="00F3695C">
        <w:rPr>
          <w:b w:val="0"/>
          <w:szCs w:val="18"/>
        </w:rPr>
        <w:t> dcérskych, spoločných a pr</w:t>
      </w:r>
      <w:r w:rsidR="008E5BD3">
        <w:rPr>
          <w:b w:val="0"/>
          <w:szCs w:val="18"/>
        </w:rPr>
        <w:t>idružených účtovných jednotkách oceňujú</w:t>
      </w:r>
      <w:r w:rsidR="009E6D88" w:rsidRPr="00F3695C">
        <w:rPr>
          <w:b w:val="0"/>
          <w:szCs w:val="18"/>
        </w:rPr>
        <w:t xml:space="preserve"> </w:t>
      </w:r>
      <w:r w:rsidR="00664515" w:rsidRPr="008E5BD3">
        <w:rPr>
          <w:b w:val="0"/>
          <w:szCs w:val="18"/>
        </w:rPr>
        <w:t xml:space="preserve">obstarávacou cenou upravenou o prípadné zníženie </w:t>
      </w:r>
      <w:r w:rsidR="0009489C" w:rsidRPr="008E5BD3">
        <w:rPr>
          <w:b w:val="0"/>
          <w:szCs w:val="18"/>
        </w:rPr>
        <w:t xml:space="preserve">ich </w:t>
      </w:r>
      <w:r w:rsidR="00664515" w:rsidRPr="008E5BD3">
        <w:rPr>
          <w:b w:val="0"/>
          <w:szCs w:val="18"/>
        </w:rPr>
        <w:t>hodnot</w:t>
      </w:r>
      <w:r w:rsidR="0009489C" w:rsidRPr="008E5BD3">
        <w:rPr>
          <w:b w:val="0"/>
          <w:szCs w:val="18"/>
        </w:rPr>
        <w:t>y</w:t>
      </w:r>
      <w:r w:rsidR="00664515" w:rsidRPr="008E5BD3">
        <w:rPr>
          <w:b w:val="0"/>
          <w:szCs w:val="18"/>
        </w:rPr>
        <w:t xml:space="preserve"> oproti ich oceneniu v účtovníctve. </w:t>
      </w:r>
    </w:p>
    <w:p w:rsidR="00F46C6C" w:rsidRDefault="00F46C6C">
      <w:pPr>
        <w:pStyle w:val="Zkladntext"/>
        <w:rPr>
          <w:szCs w:val="18"/>
        </w:rPr>
      </w:pPr>
    </w:p>
    <w:p w:rsidR="0071599A" w:rsidRPr="00F3695C" w:rsidRDefault="0071599A" w:rsidP="002778A9">
      <w:pPr>
        <w:pStyle w:val="Pismenka"/>
        <w:numPr>
          <w:ilvl w:val="0"/>
          <w:numId w:val="13"/>
        </w:numPr>
        <w:rPr>
          <w:szCs w:val="18"/>
        </w:rPr>
      </w:pPr>
      <w:r w:rsidRPr="00F3695C">
        <w:rPr>
          <w:szCs w:val="18"/>
        </w:rPr>
        <w:t xml:space="preserve">Zásoby </w:t>
      </w:r>
    </w:p>
    <w:p w:rsidR="0071599A" w:rsidRPr="00B50225" w:rsidRDefault="0071599A" w:rsidP="0071599A">
      <w:pPr>
        <w:pStyle w:val="Zkladntext"/>
        <w:rPr>
          <w:szCs w:val="18"/>
        </w:rPr>
      </w:pPr>
      <w:r w:rsidRPr="00B50225">
        <w:rPr>
          <w:szCs w:val="18"/>
        </w:rPr>
        <w:t xml:space="preserve">Zásoby sa oceňujú </w:t>
      </w:r>
      <w:r w:rsidR="0072378B">
        <w:rPr>
          <w:szCs w:val="18"/>
        </w:rPr>
        <w:t>obstarávacími cenami s použitím metódy váženého aritmetického priemeru.</w:t>
      </w:r>
    </w:p>
    <w:p w:rsidR="0071599A" w:rsidRPr="00B50225" w:rsidRDefault="0071599A" w:rsidP="0071599A">
      <w:pPr>
        <w:pStyle w:val="Zkladntext"/>
        <w:rPr>
          <w:szCs w:val="18"/>
        </w:rPr>
      </w:pPr>
    </w:p>
    <w:p w:rsidR="00C612AB" w:rsidRDefault="0071599A" w:rsidP="00032D7F">
      <w:pPr>
        <w:pStyle w:val="odstavec"/>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p>
    <w:p w:rsidR="00C612AB" w:rsidRDefault="00C612AB">
      <w:pPr>
        <w:pStyle w:val="odstavec"/>
      </w:pPr>
    </w:p>
    <w:p w:rsidR="0071599A" w:rsidRDefault="0071599A" w:rsidP="0071599A">
      <w:pPr>
        <w:pStyle w:val="Zkladntext"/>
        <w:rPr>
          <w:szCs w:val="18"/>
        </w:rPr>
      </w:pPr>
      <w:r w:rsidRPr="0071599A">
        <w:rPr>
          <w:szCs w:val="18"/>
        </w:rPr>
        <w:t>Zníženie hodnoty zásob sa zohľadňuje vytvorením opravnej položky.</w:t>
      </w:r>
    </w:p>
    <w:p w:rsidR="0071599A" w:rsidRPr="00B50225" w:rsidRDefault="0071599A" w:rsidP="0071599A">
      <w:pPr>
        <w:pStyle w:val="Zkladntext"/>
        <w:rPr>
          <w:szCs w:val="18"/>
        </w:rPr>
      </w:pPr>
    </w:p>
    <w:p w:rsidR="0033050F" w:rsidRDefault="0033050F">
      <w:pPr>
        <w:spacing w:after="200" w:line="276" w:lineRule="auto"/>
        <w:rPr>
          <w:b/>
          <w:sz w:val="18"/>
          <w:szCs w:val="18"/>
        </w:rPr>
      </w:pPr>
      <w:r>
        <w:rPr>
          <w:szCs w:val="18"/>
        </w:rPr>
        <w:br w:type="page"/>
      </w:r>
    </w:p>
    <w:p w:rsidR="007224BE" w:rsidRPr="00B50225" w:rsidRDefault="007224BE" w:rsidP="002778A9">
      <w:pPr>
        <w:pStyle w:val="Pismenka"/>
        <w:numPr>
          <w:ilvl w:val="0"/>
          <w:numId w:val="13"/>
        </w:numPr>
        <w:rPr>
          <w:szCs w:val="18"/>
        </w:rPr>
      </w:pPr>
      <w:r w:rsidRPr="00B50225">
        <w:rPr>
          <w:szCs w:val="18"/>
        </w:rPr>
        <w:lastRenderedPageBreak/>
        <w:t>Pohľadávky</w:t>
      </w:r>
    </w:p>
    <w:p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BD0E9A" w:rsidRDefault="00BD0E9A" w:rsidP="007224BE">
      <w:pPr>
        <w:pStyle w:val="Zkladntext"/>
        <w:rPr>
          <w:szCs w:val="18"/>
        </w:rPr>
      </w:pPr>
    </w:p>
    <w:p w:rsidR="00BD0E9A" w:rsidRPr="00B50225" w:rsidRDefault="00BD0E9A"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471807" w:rsidRPr="00B50225" w:rsidRDefault="00471807" w:rsidP="004D3B4A">
      <w:pPr>
        <w:pStyle w:val="Zkladntext"/>
        <w:rPr>
          <w:szCs w:val="18"/>
        </w:rPr>
      </w:pPr>
    </w:p>
    <w:p w:rsidR="004D3B4A" w:rsidRDefault="00F06652" w:rsidP="002778A9">
      <w:pPr>
        <w:pStyle w:val="Pismenka"/>
        <w:numPr>
          <w:ilvl w:val="0"/>
          <w:numId w:val="13"/>
        </w:numPr>
        <w:rPr>
          <w:szCs w:val="18"/>
        </w:rPr>
      </w:pPr>
      <w:r>
        <w:rPr>
          <w:szCs w:val="18"/>
        </w:rPr>
        <w:t>Finančné účty</w:t>
      </w:r>
    </w:p>
    <w:p w:rsidR="00703E75" w:rsidRPr="0028408E" w:rsidRDefault="00703E75" w:rsidP="00F500B6">
      <w:pPr>
        <w:pStyle w:val="Pismenka"/>
        <w:numPr>
          <w:ilvl w:val="0"/>
          <w:numId w:val="0"/>
        </w:numPr>
        <w:ind w:left="426"/>
        <w:rPr>
          <w:b w:val="0"/>
          <w:szCs w:val="18"/>
        </w:rPr>
      </w:pPr>
      <w:r w:rsidRPr="0028408E">
        <w:rPr>
          <w:b w:val="0"/>
          <w:szCs w:val="18"/>
        </w:rPr>
        <w:t xml:space="preserve">Finančné účty tvorí </w:t>
      </w:r>
      <w:r w:rsidRPr="0072378B">
        <w:rPr>
          <w:b w:val="0"/>
          <w:szCs w:val="18"/>
        </w:rPr>
        <w:t>peňažná hotovosť, ceniny, zostatky na bankových účtoch a </w:t>
      </w:r>
      <w:r w:rsidRPr="0028408E">
        <w:rPr>
          <w:b w:val="0"/>
          <w:szCs w:val="18"/>
        </w:rPr>
        <w:t xml:space="preserve">oceňujú sa menovitou hodnotou. Zníženie ich hodnoty sa vyjadruje opravnou položkou. </w:t>
      </w:r>
    </w:p>
    <w:p w:rsidR="00A46A96" w:rsidRDefault="00A46A96" w:rsidP="00E663FC">
      <w:pPr>
        <w:pStyle w:val="Zkladntext"/>
        <w:rPr>
          <w:szCs w:val="18"/>
        </w:rPr>
      </w:pPr>
    </w:p>
    <w:p w:rsidR="004D3B4A" w:rsidRPr="00B50225" w:rsidRDefault="004D3B4A" w:rsidP="002778A9">
      <w:pPr>
        <w:pStyle w:val="Pismenka"/>
        <w:numPr>
          <w:ilvl w:val="0"/>
          <w:numId w:val="13"/>
        </w:numPr>
        <w:rPr>
          <w:szCs w:val="18"/>
        </w:rPr>
      </w:pPr>
      <w:r w:rsidRPr="00B50225">
        <w:rPr>
          <w:szCs w:val="18"/>
        </w:rPr>
        <w:t>Náklady budúcich období a príjmy budúcich období</w:t>
      </w:r>
    </w:p>
    <w:p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rsidR="00471807" w:rsidRDefault="00471807" w:rsidP="004D3B4A">
      <w:pPr>
        <w:pStyle w:val="Zkladntext"/>
        <w:rPr>
          <w:szCs w:val="18"/>
        </w:rPr>
      </w:pPr>
    </w:p>
    <w:p w:rsidR="00471807" w:rsidRPr="00992FAC" w:rsidRDefault="00CF5274" w:rsidP="002778A9">
      <w:pPr>
        <w:pStyle w:val="Pismenka"/>
        <w:numPr>
          <w:ilvl w:val="0"/>
          <w:numId w:val="13"/>
        </w:numPr>
        <w:rPr>
          <w:szCs w:val="18"/>
        </w:rPr>
      </w:pPr>
      <w:r w:rsidRPr="00992FAC">
        <w:rPr>
          <w:szCs w:val="18"/>
        </w:rPr>
        <w:t>Zníženie hodnoty majetku a o</w:t>
      </w:r>
      <w:r w:rsidR="00471807" w:rsidRPr="00992FAC">
        <w:rPr>
          <w:szCs w:val="18"/>
        </w:rPr>
        <w:t>pravné položky</w:t>
      </w:r>
    </w:p>
    <w:p w:rsidR="00471807" w:rsidRPr="00D06026"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rsidR="00F50A27" w:rsidRPr="00D06026" w:rsidRDefault="00F50A27" w:rsidP="00D07F5A">
      <w:pPr>
        <w:pStyle w:val="Pismenka"/>
        <w:numPr>
          <w:ilvl w:val="0"/>
          <w:numId w:val="0"/>
        </w:numPr>
        <w:ind w:left="426"/>
        <w:rPr>
          <w:b w:val="0"/>
        </w:rPr>
      </w:pPr>
    </w:p>
    <w:p w:rsidR="004E3A41" w:rsidRPr="00B50225" w:rsidRDefault="004E3A41" w:rsidP="002778A9">
      <w:pPr>
        <w:pStyle w:val="Pismenka"/>
        <w:numPr>
          <w:ilvl w:val="0"/>
          <w:numId w:val="13"/>
        </w:numPr>
        <w:rPr>
          <w:szCs w:val="18"/>
        </w:rPr>
      </w:pPr>
      <w:r w:rsidRPr="00B50225">
        <w:rPr>
          <w:szCs w:val="18"/>
        </w:rPr>
        <w:t>Záväzky</w:t>
      </w:r>
    </w:p>
    <w:p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E3A41" w:rsidRPr="00B50225" w:rsidRDefault="004E3A41" w:rsidP="004D3B4A">
      <w:pPr>
        <w:pStyle w:val="Zkladntext"/>
        <w:rPr>
          <w:szCs w:val="18"/>
        </w:rPr>
      </w:pPr>
    </w:p>
    <w:p w:rsidR="004D3B4A" w:rsidRPr="0028408E" w:rsidRDefault="004D3B4A" w:rsidP="002778A9">
      <w:pPr>
        <w:pStyle w:val="Pismenka"/>
        <w:numPr>
          <w:ilvl w:val="0"/>
          <w:numId w:val="13"/>
        </w:numPr>
        <w:rPr>
          <w:szCs w:val="18"/>
        </w:rPr>
      </w:pPr>
      <w:r w:rsidRPr="00032D7F">
        <w:rPr>
          <w:szCs w:val="18"/>
        </w:rPr>
        <w:t>Rezervy</w:t>
      </w:r>
    </w:p>
    <w:p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852D4F" w:rsidRPr="00736771" w:rsidRDefault="00852D4F" w:rsidP="00F53D2F">
      <w:pPr>
        <w:pStyle w:val="Zkladntext"/>
        <w:rPr>
          <w:b/>
          <w:szCs w:val="18"/>
        </w:rPr>
      </w:pPr>
    </w:p>
    <w:p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852D4F" w:rsidRPr="00736771" w:rsidRDefault="00852D4F" w:rsidP="00F53D2F">
      <w:pPr>
        <w:pStyle w:val="Zkladntext"/>
        <w:rPr>
          <w:b/>
          <w:szCs w:val="18"/>
        </w:rPr>
      </w:pPr>
    </w:p>
    <w:p w:rsidR="00852D4F" w:rsidRPr="00736771" w:rsidRDefault="00852D4F"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rsidR="00DF202B" w:rsidRPr="00B50225" w:rsidRDefault="00DF202B" w:rsidP="004D3B4A">
      <w:pPr>
        <w:pStyle w:val="Zkladntext"/>
        <w:rPr>
          <w:szCs w:val="18"/>
        </w:rPr>
      </w:pPr>
    </w:p>
    <w:p w:rsidR="004D3B4A" w:rsidRPr="00B50225" w:rsidRDefault="004D3B4A" w:rsidP="002778A9">
      <w:pPr>
        <w:pStyle w:val="Pismenka"/>
        <w:numPr>
          <w:ilvl w:val="0"/>
          <w:numId w:val="13"/>
        </w:numPr>
        <w:rPr>
          <w:szCs w:val="18"/>
        </w:rPr>
      </w:pPr>
      <w:r w:rsidRPr="00B50225">
        <w:rPr>
          <w:szCs w:val="18"/>
        </w:rPr>
        <w:t>Výdavky budúcich období a výnosy budúcich období</w:t>
      </w:r>
    </w:p>
    <w:p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rsidR="004007CA" w:rsidRPr="00B50225" w:rsidRDefault="004007CA" w:rsidP="004D3B4A">
      <w:pPr>
        <w:pStyle w:val="Zkladntext"/>
        <w:rPr>
          <w:szCs w:val="18"/>
        </w:rPr>
      </w:pPr>
    </w:p>
    <w:p w:rsidR="004D3B4A" w:rsidRPr="00891481" w:rsidRDefault="004D3B4A" w:rsidP="002778A9">
      <w:pPr>
        <w:pStyle w:val="Pismenka"/>
        <w:numPr>
          <w:ilvl w:val="0"/>
          <w:numId w:val="13"/>
        </w:numPr>
        <w:rPr>
          <w:szCs w:val="18"/>
        </w:rPr>
      </w:pPr>
      <w:r w:rsidRPr="00FD3474">
        <w:rPr>
          <w:szCs w:val="18"/>
        </w:rPr>
        <w:t>Dotácie zo štátneho rozpočtu</w:t>
      </w:r>
    </w:p>
    <w:p w:rsidR="004D3B4A" w:rsidRPr="00B50225" w:rsidRDefault="00F4619A" w:rsidP="004D3B4A">
      <w:pPr>
        <w:ind w:left="450"/>
        <w:jc w:val="both"/>
        <w:rPr>
          <w:sz w:val="18"/>
          <w:szCs w:val="18"/>
        </w:rPr>
      </w:pPr>
      <w:r w:rsidRPr="008C0838">
        <w:rPr>
          <w:sz w:val="18"/>
          <w:szCs w:val="18"/>
        </w:rPr>
        <w:t>O nároku na dotácie zo štátneho rozpočtu</w:t>
      </w:r>
      <w:r w:rsidR="00922BD5">
        <w:rPr>
          <w:sz w:val="18"/>
          <w:szCs w:val="18"/>
        </w:rPr>
        <w:t>, podporu alebo príspevok</w:t>
      </w:r>
      <w:r w:rsidRPr="008C0838">
        <w:rPr>
          <w:sz w:val="18"/>
          <w:szCs w:val="18"/>
        </w:rPr>
        <w:t xml:space="preserve"> sa účtuje, ak je takmer isté, že sa splnia všetky podmienky súvisiace s dotáciou a</w:t>
      </w:r>
      <w:r w:rsidR="000C17C3" w:rsidRPr="00B50225">
        <w:rPr>
          <w:sz w:val="18"/>
          <w:szCs w:val="18"/>
        </w:rPr>
        <w:t> </w:t>
      </w:r>
      <w:r w:rsidR="00AE4AC7" w:rsidRPr="00B50225">
        <w:rPr>
          <w:sz w:val="18"/>
          <w:szCs w:val="18"/>
        </w:rPr>
        <w:t>súčasne</w:t>
      </w:r>
      <w:r w:rsidR="000C17C3" w:rsidRPr="00B50225">
        <w:rPr>
          <w:sz w:val="18"/>
          <w:szCs w:val="18"/>
        </w:rPr>
        <w:t>,</w:t>
      </w:r>
      <w:r w:rsidR="00AE4AC7" w:rsidRPr="00B50225">
        <w:rPr>
          <w:sz w:val="18"/>
          <w:szCs w:val="18"/>
        </w:rPr>
        <w:t xml:space="preserve"> že sa dotácia poskytne. </w:t>
      </w:r>
    </w:p>
    <w:p w:rsidR="004D3B4A" w:rsidRDefault="004D3B4A" w:rsidP="004D3B4A">
      <w:pPr>
        <w:ind w:left="450"/>
        <w:jc w:val="both"/>
        <w:rPr>
          <w:sz w:val="18"/>
          <w:szCs w:val="18"/>
        </w:rPr>
      </w:pPr>
    </w:p>
    <w:p w:rsidR="0082667F" w:rsidRDefault="0082667F" w:rsidP="0082667F">
      <w:pPr>
        <w:ind w:left="450"/>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sidR="00782BB3">
        <w:rPr>
          <w:sz w:val="18"/>
          <w:szCs w:val="18"/>
        </w:rPr>
        <w:t xml:space="preserve">ako výnosy z hospodárskej činnosti </w:t>
      </w:r>
      <w:r w:rsidRPr="00B50225">
        <w:rPr>
          <w:sz w:val="18"/>
          <w:szCs w:val="18"/>
        </w:rPr>
        <w:t xml:space="preserve">v časovej a vecnej súvislosti so zaúčtovaním odpisov z tohto dlhodobého majetku. </w:t>
      </w:r>
    </w:p>
    <w:p w:rsidR="0082667F" w:rsidRPr="00B50225" w:rsidRDefault="0082667F" w:rsidP="004D3B4A">
      <w:pPr>
        <w:ind w:left="450"/>
        <w:jc w:val="both"/>
        <w:rPr>
          <w:sz w:val="18"/>
          <w:szCs w:val="18"/>
        </w:rPr>
      </w:pPr>
    </w:p>
    <w:p w:rsidR="004D3B4A" w:rsidRPr="00B50225" w:rsidRDefault="00F4619A" w:rsidP="004D3B4A">
      <w:pPr>
        <w:ind w:left="450"/>
        <w:jc w:val="both"/>
        <w:rPr>
          <w:sz w:val="18"/>
          <w:szCs w:val="18"/>
        </w:rPr>
      </w:pPr>
      <w:r w:rsidRPr="00B50225">
        <w:rPr>
          <w:sz w:val="18"/>
          <w:szCs w:val="18"/>
        </w:rPr>
        <w:t xml:space="preserve">Dotácie na </w:t>
      </w:r>
      <w:r w:rsidR="0043488E">
        <w:rPr>
          <w:sz w:val="18"/>
          <w:szCs w:val="18"/>
        </w:rPr>
        <w:t>úhradu nákladov, ktoré kompenzujú konkrétne náklady spojené s činnosťou</w:t>
      </w:r>
      <w:r w:rsidRPr="00B50225">
        <w:rPr>
          <w:sz w:val="18"/>
          <w:szCs w:val="18"/>
        </w:rPr>
        <w:t xml:space="preserve"> Spoločnosti sa najskôr vykazujú ako výnosy budúcich období a do výkazu ziskov a strát sa rozpúšťajú ako výnosy z hospodárskej činnosti v časovej a</w:t>
      </w:r>
      <w:r w:rsidR="00841F55">
        <w:rPr>
          <w:sz w:val="18"/>
          <w:szCs w:val="18"/>
        </w:rPr>
        <w:t> </w:t>
      </w:r>
      <w:r w:rsidRPr="00B50225">
        <w:rPr>
          <w:sz w:val="18"/>
          <w:szCs w:val="18"/>
        </w:rPr>
        <w:t>vecnej</w:t>
      </w:r>
      <w:r w:rsidR="00841F55">
        <w:rPr>
          <w:sz w:val="18"/>
          <w:szCs w:val="18"/>
        </w:rPr>
        <w:t xml:space="preserve"> súvislosti s</w:t>
      </w:r>
      <w:r w:rsidRPr="00B50225">
        <w:rPr>
          <w:sz w:val="18"/>
          <w:szCs w:val="18"/>
        </w:rPr>
        <w:t xml:space="preserve"> vynaložením nákladov na príslušný účel.</w:t>
      </w:r>
    </w:p>
    <w:p w:rsidR="004D3B4A" w:rsidRPr="00B50225" w:rsidRDefault="004D3B4A" w:rsidP="004D3B4A">
      <w:pPr>
        <w:ind w:left="450"/>
        <w:jc w:val="both"/>
        <w:rPr>
          <w:sz w:val="18"/>
          <w:szCs w:val="18"/>
        </w:rPr>
      </w:pPr>
    </w:p>
    <w:p w:rsidR="00490AB4" w:rsidRDefault="00490AB4">
      <w:pPr>
        <w:spacing w:after="200" w:line="276" w:lineRule="auto"/>
        <w:rPr>
          <w:b/>
          <w:sz w:val="18"/>
          <w:szCs w:val="18"/>
        </w:rPr>
      </w:pPr>
      <w:r>
        <w:rPr>
          <w:szCs w:val="18"/>
        </w:rPr>
        <w:br w:type="page"/>
      </w:r>
    </w:p>
    <w:p w:rsidR="004D3B4A" w:rsidRPr="00891481" w:rsidRDefault="004D3B4A" w:rsidP="002778A9">
      <w:pPr>
        <w:pStyle w:val="Pismenka"/>
        <w:numPr>
          <w:ilvl w:val="0"/>
          <w:numId w:val="13"/>
        </w:numPr>
        <w:rPr>
          <w:szCs w:val="18"/>
        </w:rPr>
      </w:pPr>
      <w:r w:rsidRPr="00FD3474">
        <w:rPr>
          <w:szCs w:val="18"/>
        </w:rPr>
        <w:lastRenderedPageBreak/>
        <w:t>Cudzia mena</w:t>
      </w:r>
    </w:p>
    <w:p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rsidR="00994CF3" w:rsidRDefault="00994CF3" w:rsidP="004D3B4A">
      <w:pPr>
        <w:pStyle w:val="Zkladntext"/>
        <w:rPr>
          <w:szCs w:val="18"/>
        </w:rPr>
      </w:pPr>
    </w:p>
    <w:p w:rsidR="001E27A6" w:rsidRPr="00B50225" w:rsidRDefault="001E27A6" w:rsidP="00AE62D9">
      <w:pPr>
        <w:pStyle w:val="Zkladntext"/>
        <w:rPr>
          <w:szCs w:val="18"/>
        </w:rPr>
      </w:pPr>
      <w:r w:rsidRPr="00B50225">
        <w:rPr>
          <w:szCs w:val="18"/>
        </w:rPr>
        <w:t>Na ocenenie prírastku cudzej meny nakúpenej za euro sa použije kurz, za ktorý bola táto cudzia mena nakúpená.</w:t>
      </w:r>
    </w:p>
    <w:p w:rsidR="001E27A6" w:rsidRDefault="001E27A6" w:rsidP="00AE62D9">
      <w:pPr>
        <w:pStyle w:val="Zkladntext"/>
        <w:rPr>
          <w:szCs w:val="18"/>
        </w:rPr>
      </w:pPr>
    </w:p>
    <w:p w:rsidR="000E08F9" w:rsidRDefault="000E08F9" w:rsidP="00AE62D9">
      <w:pPr>
        <w:pStyle w:val="Zkladntext"/>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rsidR="004D3B4A" w:rsidRDefault="004D3B4A">
      <w:pPr>
        <w:pStyle w:val="Zkladntext"/>
        <w:rPr>
          <w:szCs w:val="18"/>
        </w:rPr>
      </w:pPr>
    </w:p>
    <w:p w:rsidR="00F830A8" w:rsidRPr="00092E6F" w:rsidRDefault="00F830A8" w:rsidP="00C013AA">
      <w:pPr>
        <w:pStyle w:val="Pismenka"/>
        <w:numPr>
          <w:ilvl w:val="0"/>
          <w:numId w:val="0"/>
        </w:numPr>
        <w:ind w:left="426"/>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F830A8" w:rsidRPr="000106BA" w:rsidRDefault="00F830A8" w:rsidP="00C013AA">
      <w:pPr>
        <w:pStyle w:val="Pismenka"/>
        <w:numPr>
          <w:ilvl w:val="0"/>
          <w:numId w:val="0"/>
        </w:numPr>
        <w:ind w:left="426"/>
      </w:pPr>
    </w:p>
    <w:p w:rsidR="00F830A8" w:rsidRPr="00092E6F" w:rsidRDefault="00F830A8" w:rsidP="00C013AA">
      <w:pPr>
        <w:pStyle w:val="Pismenka"/>
        <w:numPr>
          <w:ilvl w:val="0"/>
          <w:numId w:val="0"/>
        </w:numPr>
        <w:ind w:left="426"/>
      </w:pPr>
      <w:r w:rsidRPr="00F53D2F">
        <w:rPr>
          <w:b w:val="0"/>
        </w:rPr>
        <w:t>Prijaté a poskytnuté preddavky v cudzej mene na účet zriadený v eurách a z účtu zriadeného v eurách sa prepočítavajú na menu euro kurzom, za ktorý boli tieto hodnoty nakúpené alebo predané.</w:t>
      </w:r>
    </w:p>
    <w:p w:rsidR="008D38F3" w:rsidRPr="000106BA" w:rsidRDefault="008D38F3" w:rsidP="00C013AA">
      <w:pPr>
        <w:pStyle w:val="Pismenka"/>
        <w:numPr>
          <w:ilvl w:val="0"/>
          <w:numId w:val="0"/>
        </w:numPr>
        <w:ind w:left="426"/>
      </w:pPr>
    </w:p>
    <w:p w:rsidR="008D38F3" w:rsidRPr="00092E6F" w:rsidRDefault="008D38F3" w:rsidP="00C013AA">
      <w:pPr>
        <w:pStyle w:val="Pismenka"/>
        <w:numPr>
          <w:ilvl w:val="0"/>
          <w:numId w:val="0"/>
        </w:numPr>
        <w:ind w:left="426"/>
      </w:pPr>
      <w:r w:rsidRPr="00F53D2F">
        <w:rPr>
          <w:b w:val="0"/>
        </w:rPr>
        <w:t xml:space="preserve">Ku dňu, ku ktorému sa zostavuje účtovná závierka, sa už neprepočítavajú. </w:t>
      </w:r>
    </w:p>
    <w:p w:rsidR="00F830A8" w:rsidRPr="000106BA" w:rsidRDefault="00F830A8" w:rsidP="00C013AA">
      <w:pPr>
        <w:pStyle w:val="Pismenka"/>
        <w:numPr>
          <w:ilvl w:val="0"/>
          <w:numId w:val="0"/>
        </w:numPr>
        <w:ind w:left="426"/>
      </w:pPr>
    </w:p>
    <w:p w:rsidR="004D3B4A" w:rsidRPr="00092E6F" w:rsidRDefault="004D3B4A" w:rsidP="00C013AA">
      <w:pPr>
        <w:pStyle w:val="Pismenka"/>
        <w:numPr>
          <w:ilvl w:val="0"/>
          <w:numId w:val="0"/>
        </w:numPr>
        <w:ind w:left="426"/>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4D3B4A" w:rsidRPr="00B50225" w:rsidRDefault="004D3B4A" w:rsidP="004D3B4A">
      <w:pPr>
        <w:pStyle w:val="Zkladntext"/>
        <w:rPr>
          <w:szCs w:val="18"/>
        </w:rPr>
      </w:pPr>
    </w:p>
    <w:p w:rsidR="004D3B4A" w:rsidRDefault="004D3B4A" w:rsidP="002778A9">
      <w:pPr>
        <w:pStyle w:val="Pismenka"/>
        <w:numPr>
          <w:ilvl w:val="0"/>
          <w:numId w:val="13"/>
        </w:numPr>
        <w:ind w:hanging="436"/>
        <w:rPr>
          <w:szCs w:val="18"/>
        </w:rPr>
      </w:pPr>
      <w:r w:rsidRPr="00A31BBB">
        <w:rPr>
          <w:szCs w:val="18"/>
        </w:rPr>
        <w:t>Výnosy</w:t>
      </w:r>
    </w:p>
    <w:p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8A1BA8" w:rsidRDefault="008A1BA8" w:rsidP="00A31BBB">
      <w:pPr>
        <w:pStyle w:val="Pismenka"/>
        <w:numPr>
          <w:ilvl w:val="0"/>
          <w:numId w:val="0"/>
        </w:numPr>
        <w:ind w:left="360"/>
        <w:rPr>
          <w:b w:val="0"/>
        </w:rPr>
      </w:pPr>
    </w:p>
    <w:p w:rsidR="008A1BA8" w:rsidRDefault="008A1BA8" w:rsidP="00A31BBB">
      <w:pPr>
        <w:pStyle w:val="Pismenka"/>
        <w:numPr>
          <w:ilvl w:val="0"/>
          <w:numId w:val="0"/>
        </w:numPr>
        <w:ind w:left="360"/>
        <w:rPr>
          <w:b w:val="0"/>
        </w:rPr>
      </w:pPr>
      <w:r w:rsidRPr="00E963F8">
        <w:rPr>
          <w:b w:val="0"/>
        </w:rPr>
        <w:t xml:space="preserve">Tržby z predaja výrobkov a tovaru </w:t>
      </w:r>
      <w:r w:rsidRPr="008D38F3">
        <w:rPr>
          <w:b w:val="0"/>
        </w:rPr>
        <w:t>sa vyka</w:t>
      </w:r>
      <w:r w:rsidR="008D38F3" w:rsidRPr="00D06026">
        <w:rPr>
          <w:b w:val="0"/>
        </w:rPr>
        <w:t xml:space="preserve">zujú v deň </w:t>
      </w:r>
      <w:r w:rsidR="008D38F3" w:rsidRPr="00E963F8">
        <w:rPr>
          <w:b w:val="0"/>
        </w:rPr>
        <w:t>splnenia</w:t>
      </w:r>
      <w:r w:rsidR="008D38F3">
        <w:rPr>
          <w:b w:val="0"/>
        </w:rPr>
        <w:t xml:space="preserve"> dodávky podľa Obchodného zákonníka, podľa </w:t>
      </w:r>
      <w:proofErr w:type="spellStart"/>
      <w:r w:rsidR="008D38F3">
        <w:rPr>
          <w:b w:val="0"/>
        </w:rPr>
        <w:t>Incoterms</w:t>
      </w:r>
      <w:proofErr w:type="spellEnd"/>
      <w:r w:rsidR="008D38F3">
        <w:rPr>
          <w:b w:val="0"/>
        </w:rPr>
        <w:t xml:space="preserve"> alebo iných podmienok dohodnutých v zmluve. </w:t>
      </w:r>
    </w:p>
    <w:p w:rsidR="00DF202B" w:rsidRDefault="00DF202B" w:rsidP="00A31BBB">
      <w:pPr>
        <w:pStyle w:val="Pismenka"/>
        <w:numPr>
          <w:ilvl w:val="0"/>
          <w:numId w:val="0"/>
        </w:numPr>
        <w:ind w:left="360"/>
        <w:rPr>
          <w:b w:val="0"/>
        </w:rPr>
      </w:pPr>
    </w:p>
    <w:p w:rsidR="00DF202B" w:rsidRDefault="00DF202B" w:rsidP="00A31BBB">
      <w:pPr>
        <w:pStyle w:val="Pismenka"/>
        <w:numPr>
          <w:ilvl w:val="0"/>
          <w:numId w:val="0"/>
        </w:numPr>
        <w:ind w:left="360"/>
        <w:rPr>
          <w:b w:val="0"/>
        </w:rPr>
      </w:pPr>
      <w:r>
        <w:rPr>
          <w:b w:val="0"/>
        </w:rPr>
        <w:t>Tržby z predaja služieb sa vykazujú v účtovnom období, v ktorom boli služby poskytnuté.</w:t>
      </w:r>
    </w:p>
    <w:p w:rsidR="008D587C" w:rsidRPr="00A31BBB" w:rsidRDefault="008D587C">
      <w:pPr>
        <w:pStyle w:val="odstavec"/>
      </w:pPr>
      <w:bookmarkStart w:id="4" w:name="_Toc530739900"/>
    </w:p>
    <w:p w:rsidR="0040522D" w:rsidRDefault="0040522D" w:rsidP="002778A9">
      <w:pPr>
        <w:pStyle w:val="Pismenka"/>
        <w:numPr>
          <w:ilvl w:val="0"/>
          <w:numId w:val="13"/>
        </w:numPr>
        <w:rPr>
          <w:szCs w:val="18"/>
        </w:rPr>
      </w:pPr>
      <w:r w:rsidRPr="00A31BBB">
        <w:rPr>
          <w:szCs w:val="18"/>
        </w:rPr>
        <w:t>Porovnateľné údaje</w:t>
      </w:r>
    </w:p>
    <w:p w:rsidR="00596FF7" w:rsidRPr="00AB1CF7" w:rsidRDefault="00596FF7" w:rsidP="00F53D2F">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4F7A8F" w:rsidRDefault="004F7A8F" w:rsidP="0028408E">
      <w:pPr>
        <w:pStyle w:val="Pismenka"/>
        <w:numPr>
          <w:ilvl w:val="0"/>
          <w:numId w:val="0"/>
        </w:numPr>
        <w:ind w:left="360"/>
        <w:rPr>
          <w:b w:val="0"/>
          <w:szCs w:val="18"/>
        </w:rPr>
      </w:pPr>
    </w:p>
    <w:p w:rsidR="004F7A8F" w:rsidRPr="00B73A5D" w:rsidRDefault="004F7A8F" w:rsidP="00AD1528">
      <w:pPr>
        <w:pStyle w:val="Zkladntext"/>
        <w:rPr>
          <w:color w:val="FF0000"/>
          <w:szCs w:val="18"/>
        </w:rPr>
      </w:pPr>
      <w:r w:rsidRPr="004E2171">
        <w:rPr>
          <w:szCs w:val="18"/>
        </w:rPr>
        <w:t>V dôsledku zmeny zákona o dani z príjmov je rezerva na overenie účtovnej závierky a zostavenie daňového priznania k 31</w:t>
      </w:r>
      <w:r w:rsidR="00411EDB" w:rsidRPr="004E2171">
        <w:rPr>
          <w:szCs w:val="18"/>
        </w:rPr>
        <w:t>. </w:t>
      </w:r>
      <w:r w:rsidRPr="004E2171">
        <w:rPr>
          <w:szCs w:val="18"/>
        </w:rPr>
        <w:t xml:space="preserve">decembru 2015 vykázaná ako </w:t>
      </w:r>
      <w:r w:rsidR="004E2171" w:rsidRPr="004E2171">
        <w:rPr>
          <w:szCs w:val="18"/>
        </w:rPr>
        <w:t>nevyfakturovaná dodávka na účte 326</w:t>
      </w:r>
      <w:r w:rsidRPr="004E2171">
        <w:rPr>
          <w:szCs w:val="18"/>
        </w:rPr>
        <w:t xml:space="preserve">, k 31. decembru 2014 </w:t>
      </w:r>
      <w:r w:rsidR="00AD1528" w:rsidRPr="004E2171">
        <w:rPr>
          <w:szCs w:val="18"/>
        </w:rPr>
        <w:t>ako krátkodobá zákonná rezerva.</w:t>
      </w:r>
    </w:p>
    <w:p w:rsidR="00434E61" w:rsidRDefault="00434E61">
      <w:pPr>
        <w:pStyle w:val="odstavec"/>
      </w:pPr>
    </w:p>
    <w:p w:rsidR="00003DEF" w:rsidRPr="00032D7F" w:rsidRDefault="00003DEF" w:rsidP="002778A9">
      <w:pPr>
        <w:pStyle w:val="Pismenka"/>
        <w:numPr>
          <w:ilvl w:val="0"/>
          <w:numId w:val="13"/>
        </w:numPr>
        <w:rPr>
          <w:szCs w:val="18"/>
        </w:rPr>
      </w:pPr>
      <w:r w:rsidRPr="00032D7F">
        <w:rPr>
          <w:szCs w:val="18"/>
        </w:rPr>
        <w:t>Oprava chýb minulých období</w:t>
      </w:r>
    </w:p>
    <w:p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rsidR="00896A20" w:rsidRDefault="00896A20" w:rsidP="00A31BBB">
      <w:pPr>
        <w:pStyle w:val="Zkladntext"/>
        <w:rPr>
          <w:szCs w:val="18"/>
        </w:rPr>
      </w:pPr>
    </w:p>
    <w:p w:rsidR="007B1BB0" w:rsidRPr="00AD1528" w:rsidRDefault="00896A20" w:rsidP="00AD1528">
      <w:pPr>
        <w:pStyle w:val="Zkladntext"/>
        <w:rPr>
          <w:szCs w:val="18"/>
        </w:rPr>
      </w:pPr>
      <w:r w:rsidRPr="00AD1528">
        <w:rPr>
          <w:szCs w:val="18"/>
        </w:rPr>
        <w:t>V roku 201</w:t>
      </w:r>
      <w:r w:rsidR="008F722A">
        <w:rPr>
          <w:szCs w:val="18"/>
        </w:rPr>
        <w:t>6</w:t>
      </w:r>
      <w:r w:rsidRPr="00AD1528">
        <w:rPr>
          <w:szCs w:val="18"/>
        </w:rPr>
        <w:t xml:space="preserve"> Spoločnosť neúčtovala o oprave významných chýb minulých období. </w:t>
      </w:r>
    </w:p>
    <w:p w:rsidR="003226A5" w:rsidRPr="00891481" w:rsidRDefault="004D3B4A" w:rsidP="00AB1CF7">
      <w:pPr>
        <w:pStyle w:val="Zkladntext"/>
        <w:rPr>
          <w:szCs w:val="18"/>
        </w:rPr>
      </w:pPr>
      <w:r w:rsidRPr="00FD3474">
        <w:rPr>
          <w:szCs w:val="18"/>
        </w:rPr>
        <w:br w:type="page"/>
      </w:r>
    </w:p>
    <w:p w:rsidR="004D3B4A" w:rsidRPr="00B50225" w:rsidRDefault="004D3B4A" w:rsidP="00B50225">
      <w:pPr>
        <w:pStyle w:val="Nadpis1"/>
        <w:tabs>
          <w:tab w:val="num" w:pos="360"/>
        </w:tabs>
        <w:ind w:left="360"/>
        <w:rPr>
          <w:szCs w:val="18"/>
        </w:rPr>
      </w:pPr>
      <w:r w:rsidRPr="00891481">
        <w:rPr>
          <w:szCs w:val="18"/>
        </w:rPr>
        <w:lastRenderedPageBreak/>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4"/>
    </w:p>
    <w:p w:rsidR="004D3B4A" w:rsidRPr="00FC603B" w:rsidRDefault="004D3B4A" w:rsidP="004D3B4A">
      <w:pPr>
        <w:pStyle w:val="Hlavika"/>
        <w:numPr>
          <w:ilvl w:val="12"/>
          <w:numId w:val="0"/>
        </w:numPr>
        <w:jc w:val="both"/>
        <w:rPr>
          <w:sz w:val="18"/>
          <w:szCs w:val="18"/>
        </w:rPr>
      </w:pPr>
    </w:p>
    <w:p w:rsidR="004D3B4A" w:rsidRPr="00891481" w:rsidRDefault="004D3B4A" w:rsidP="002778A9">
      <w:pPr>
        <w:pStyle w:val="Nadpis2"/>
        <w:numPr>
          <w:ilvl w:val="0"/>
          <w:numId w:val="6"/>
        </w:numPr>
        <w:tabs>
          <w:tab w:val="num" w:pos="426"/>
        </w:tabs>
        <w:rPr>
          <w:szCs w:val="18"/>
        </w:rPr>
      </w:pPr>
      <w:bookmarkStart w:id="5" w:name="_Toc530739901"/>
      <w:r w:rsidRPr="00FD3474">
        <w:rPr>
          <w:szCs w:val="18"/>
        </w:rPr>
        <w:t xml:space="preserve">Dlhodobý hmotný </w:t>
      </w:r>
      <w:r w:rsidR="006D0459">
        <w:rPr>
          <w:szCs w:val="18"/>
        </w:rPr>
        <w:t xml:space="preserve"> a nehmotný </w:t>
      </w:r>
      <w:r w:rsidRPr="00FD3474">
        <w:rPr>
          <w:szCs w:val="18"/>
        </w:rPr>
        <w:t>majetok</w:t>
      </w:r>
      <w:bookmarkEnd w:id="5"/>
    </w:p>
    <w:p w:rsidR="004D3B4A" w:rsidRPr="00FC603B" w:rsidRDefault="004D3B4A" w:rsidP="004D3B4A">
      <w:pPr>
        <w:pStyle w:val="Zkladntext"/>
        <w:rPr>
          <w:szCs w:val="18"/>
        </w:rPr>
      </w:pPr>
    </w:p>
    <w:p w:rsidR="004D3B4A" w:rsidRDefault="004D3B4A" w:rsidP="004D3B4A">
      <w:pPr>
        <w:pStyle w:val="Zkladntext"/>
        <w:rPr>
          <w:szCs w:val="18"/>
        </w:rPr>
      </w:pPr>
      <w:r w:rsidRPr="00FD3474">
        <w:rPr>
          <w:szCs w:val="18"/>
        </w:rPr>
        <w:t>Prehľad o pohybe dlhodobého hmotného majetku</w:t>
      </w:r>
      <w:r w:rsidR="007A7B97">
        <w:rPr>
          <w:szCs w:val="18"/>
        </w:rPr>
        <w:t xml:space="preserve"> </w:t>
      </w:r>
      <w:r w:rsidRPr="00FD3474">
        <w:rPr>
          <w:szCs w:val="18"/>
        </w:rPr>
        <w:t xml:space="preserve">od 1. januára </w:t>
      </w:r>
      <w:r w:rsidR="00C4486C" w:rsidRPr="00891481">
        <w:rPr>
          <w:szCs w:val="18"/>
        </w:rPr>
        <w:t>201</w:t>
      </w:r>
      <w:r w:rsidR="006C4A1E">
        <w:rPr>
          <w:szCs w:val="18"/>
        </w:rPr>
        <w:t>6</w:t>
      </w:r>
      <w:r w:rsidRPr="008C0838">
        <w:rPr>
          <w:szCs w:val="18"/>
        </w:rPr>
        <w:t xml:space="preserve"> do</w:t>
      </w:r>
      <w:r w:rsidR="00BE679A">
        <w:rPr>
          <w:szCs w:val="18"/>
        </w:rPr>
        <w:t> </w:t>
      </w:r>
      <w:r w:rsidRPr="00B50225">
        <w:rPr>
          <w:szCs w:val="18"/>
        </w:rPr>
        <w:t>31.</w:t>
      </w:r>
      <w:r w:rsidR="00BE679A">
        <w:rPr>
          <w:szCs w:val="18"/>
        </w:rPr>
        <w:t> </w:t>
      </w:r>
      <w:r w:rsidRPr="00B50225">
        <w:rPr>
          <w:szCs w:val="18"/>
        </w:rPr>
        <w:t>decembra</w:t>
      </w:r>
      <w:r w:rsidR="00BE679A">
        <w:rPr>
          <w:szCs w:val="18"/>
        </w:rPr>
        <w:t> </w:t>
      </w:r>
      <w:r w:rsidR="00C4486C" w:rsidRPr="00B50225">
        <w:rPr>
          <w:szCs w:val="18"/>
        </w:rPr>
        <w:t>201</w:t>
      </w:r>
      <w:r w:rsidR="006C4A1E">
        <w:rPr>
          <w:szCs w:val="18"/>
        </w:rPr>
        <w:t>6</w:t>
      </w:r>
      <w:r w:rsidRPr="00B50225">
        <w:rPr>
          <w:szCs w:val="18"/>
        </w:rPr>
        <w:t xml:space="preserve"> a za porovnateľné obdobie od 1. januára </w:t>
      </w:r>
      <w:r w:rsidR="00C4486C" w:rsidRPr="00B50225">
        <w:rPr>
          <w:szCs w:val="18"/>
        </w:rPr>
        <w:t>201</w:t>
      </w:r>
      <w:r w:rsidR="006C4A1E">
        <w:rPr>
          <w:szCs w:val="18"/>
        </w:rPr>
        <w:t>5</w:t>
      </w:r>
      <w:r w:rsidRPr="00B50225">
        <w:rPr>
          <w:szCs w:val="18"/>
        </w:rPr>
        <w:t xml:space="preserve"> do 31. decembra </w:t>
      </w:r>
      <w:r w:rsidR="00C4486C" w:rsidRPr="00B50225">
        <w:rPr>
          <w:szCs w:val="18"/>
        </w:rPr>
        <w:t>201</w:t>
      </w:r>
      <w:r w:rsidR="006C4A1E">
        <w:rPr>
          <w:szCs w:val="18"/>
        </w:rPr>
        <w:t>5</w:t>
      </w:r>
      <w:r w:rsidRPr="00B50225">
        <w:rPr>
          <w:szCs w:val="18"/>
        </w:rPr>
        <w:t xml:space="preserve"> je uvedený v tabuľk</w:t>
      </w:r>
      <w:r w:rsidR="00887683" w:rsidRPr="00B50225">
        <w:rPr>
          <w:szCs w:val="18"/>
        </w:rPr>
        <w:t>ách</w:t>
      </w:r>
      <w:r w:rsidRPr="00B50225">
        <w:rPr>
          <w:szCs w:val="18"/>
        </w:rPr>
        <w:t xml:space="preserve"> </w:t>
      </w:r>
      <w:r w:rsidR="00C22B63" w:rsidRPr="00B50225">
        <w:rPr>
          <w:szCs w:val="18"/>
        </w:rPr>
        <w:t xml:space="preserve">na </w:t>
      </w:r>
      <w:r w:rsidR="00E03B57" w:rsidRPr="00732B0B">
        <w:rPr>
          <w:szCs w:val="18"/>
        </w:rPr>
        <w:t xml:space="preserve">stranách </w:t>
      </w:r>
      <w:r w:rsidR="007F038F" w:rsidRPr="00732B0B">
        <w:rPr>
          <w:szCs w:val="18"/>
        </w:rPr>
        <w:t>7 a 8</w:t>
      </w:r>
      <w:r w:rsidR="000F0431" w:rsidRPr="00732B0B">
        <w:rPr>
          <w:szCs w:val="18"/>
        </w:rPr>
        <w:t>.</w:t>
      </w:r>
    </w:p>
    <w:p w:rsidR="006D0459" w:rsidRDefault="006D0459" w:rsidP="004D3B4A">
      <w:pPr>
        <w:pStyle w:val="Zkladntext"/>
        <w:rPr>
          <w:szCs w:val="18"/>
        </w:rPr>
      </w:pPr>
    </w:p>
    <w:p w:rsidR="006D0459" w:rsidRDefault="00E20CB6" w:rsidP="006D0459">
      <w:pPr>
        <w:pStyle w:val="Zkladntext"/>
        <w:rPr>
          <w:szCs w:val="18"/>
        </w:rPr>
      </w:pPr>
      <w:r>
        <w:rPr>
          <w:szCs w:val="18"/>
        </w:rPr>
        <w:t>O</w:t>
      </w:r>
      <w:r w:rsidR="006D0459" w:rsidRPr="00FD3474">
        <w:rPr>
          <w:szCs w:val="18"/>
        </w:rPr>
        <w:t xml:space="preserve"> </w:t>
      </w:r>
      <w:proofErr w:type="spellStart"/>
      <w:r w:rsidR="006D0459" w:rsidRPr="00FD3474">
        <w:rPr>
          <w:szCs w:val="18"/>
        </w:rPr>
        <w:t>dlhodobé</w:t>
      </w:r>
      <w:r>
        <w:rPr>
          <w:szCs w:val="18"/>
        </w:rPr>
        <w:t>om</w:t>
      </w:r>
      <w:proofErr w:type="spellEnd"/>
      <w:r w:rsidR="006D0459" w:rsidRPr="00FD3474">
        <w:rPr>
          <w:szCs w:val="18"/>
        </w:rPr>
        <w:t xml:space="preserve"> nehmotn</w:t>
      </w:r>
      <w:r>
        <w:rPr>
          <w:szCs w:val="18"/>
        </w:rPr>
        <w:t>om</w:t>
      </w:r>
      <w:r w:rsidR="006D0459" w:rsidRPr="00FD3474">
        <w:rPr>
          <w:szCs w:val="18"/>
        </w:rPr>
        <w:t xml:space="preserve"> majet</w:t>
      </w:r>
      <w:r w:rsidR="006D0459">
        <w:rPr>
          <w:szCs w:val="18"/>
        </w:rPr>
        <w:t>ku</w:t>
      </w:r>
      <w:r w:rsidR="006D0459" w:rsidRPr="00FD3474">
        <w:rPr>
          <w:szCs w:val="18"/>
        </w:rPr>
        <w:t xml:space="preserve"> od 1. januára </w:t>
      </w:r>
      <w:r w:rsidR="006D0459" w:rsidRPr="00891481">
        <w:rPr>
          <w:szCs w:val="18"/>
        </w:rPr>
        <w:t>201</w:t>
      </w:r>
      <w:r w:rsidR="006C4A1E">
        <w:rPr>
          <w:szCs w:val="18"/>
        </w:rPr>
        <w:t>6</w:t>
      </w:r>
      <w:r w:rsidR="006D0459" w:rsidRPr="008C0838">
        <w:rPr>
          <w:szCs w:val="18"/>
        </w:rPr>
        <w:t xml:space="preserve"> do</w:t>
      </w:r>
      <w:r w:rsidR="006D0459">
        <w:rPr>
          <w:szCs w:val="18"/>
        </w:rPr>
        <w:t> </w:t>
      </w:r>
      <w:r w:rsidR="006D0459" w:rsidRPr="00732B0B">
        <w:rPr>
          <w:szCs w:val="18"/>
        </w:rPr>
        <w:t>31. decembra 201</w:t>
      </w:r>
      <w:r w:rsidR="006C4A1E">
        <w:rPr>
          <w:szCs w:val="18"/>
        </w:rPr>
        <w:t>6</w:t>
      </w:r>
      <w:r w:rsidR="006D0459" w:rsidRPr="00732B0B">
        <w:rPr>
          <w:szCs w:val="18"/>
        </w:rPr>
        <w:t xml:space="preserve"> a za porovnateľné obdobie od 1. januá</w:t>
      </w:r>
      <w:r>
        <w:rPr>
          <w:szCs w:val="18"/>
        </w:rPr>
        <w:t>ra 201</w:t>
      </w:r>
      <w:r w:rsidR="006C4A1E">
        <w:rPr>
          <w:szCs w:val="18"/>
        </w:rPr>
        <w:t>5</w:t>
      </w:r>
      <w:r>
        <w:rPr>
          <w:szCs w:val="18"/>
        </w:rPr>
        <w:t xml:space="preserve"> do 31. decembra 201</w:t>
      </w:r>
      <w:r w:rsidR="006C4A1E">
        <w:rPr>
          <w:szCs w:val="18"/>
        </w:rPr>
        <w:t>5</w:t>
      </w:r>
      <w:r>
        <w:rPr>
          <w:szCs w:val="18"/>
        </w:rPr>
        <w:t xml:space="preserve"> v Spoločnosti nebolo účtované.</w:t>
      </w:r>
    </w:p>
    <w:p w:rsidR="00AD1528" w:rsidRPr="00B273B4" w:rsidRDefault="00AD1528" w:rsidP="004D3B4A">
      <w:pPr>
        <w:pStyle w:val="Zkladntext"/>
        <w:rPr>
          <w:szCs w:val="18"/>
        </w:rPr>
      </w:pPr>
    </w:p>
    <w:p w:rsidR="00B273B4" w:rsidRPr="00B273B4" w:rsidRDefault="00B273B4" w:rsidP="00B273B4">
      <w:pPr>
        <w:rPr>
          <w:sz w:val="18"/>
          <w:szCs w:val="18"/>
        </w:rPr>
      </w:pPr>
      <w:r>
        <w:rPr>
          <w:sz w:val="18"/>
          <w:szCs w:val="18"/>
        </w:rPr>
        <w:t xml:space="preserve">         </w:t>
      </w:r>
      <w:r w:rsidRPr="00B273B4">
        <w:rPr>
          <w:sz w:val="18"/>
          <w:szCs w:val="18"/>
        </w:rPr>
        <w:t>Záložné právo a obmedzenie práva nakladať s dlhodobým majetkom</w:t>
      </w:r>
    </w:p>
    <w:p w:rsidR="00B273B4" w:rsidRDefault="00B273B4" w:rsidP="002778A9">
      <w:pPr>
        <w:pStyle w:val="Odsekzoznamu"/>
        <w:numPr>
          <w:ilvl w:val="0"/>
          <w:numId w:val="16"/>
        </w:numPr>
        <w:rPr>
          <w:b/>
          <w:sz w:val="18"/>
          <w:szCs w:val="18"/>
        </w:rPr>
      </w:pPr>
      <w:r w:rsidRPr="00B273B4">
        <w:rPr>
          <w:b/>
          <w:sz w:val="18"/>
          <w:szCs w:val="18"/>
        </w:rPr>
        <w:t>Zmluva o záložnom práve k nehnuteľnému majetku (budova Priekopy) zo dňa 3.4.2008 voči záložnému veriteľovi: Tatra banka, a.s.</w:t>
      </w:r>
    </w:p>
    <w:p w:rsidR="003F709D" w:rsidRPr="003F709D" w:rsidRDefault="003F709D" w:rsidP="002778A9">
      <w:pPr>
        <w:pStyle w:val="Odsekzoznamu"/>
        <w:numPr>
          <w:ilvl w:val="0"/>
          <w:numId w:val="16"/>
        </w:numPr>
        <w:rPr>
          <w:b/>
          <w:sz w:val="18"/>
          <w:szCs w:val="18"/>
        </w:rPr>
      </w:pPr>
      <w:r w:rsidRPr="003F709D">
        <w:rPr>
          <w:sz w:val="18"/>
          <w:szCs w:val="18"/>
        </w:rPr>
        <w:t>Hodnota</w:t>
      </w:r>
      <w:r w:rsidRPr="003F709D">
        <w:rPr>
          <w:b/>
          <w:sz w:val="18"/>
          <w:szCs w:val="18"/>
        </w:rPr>
        <w:t xml:space="preserve"> </w:t>
      </w:r>
      <w:r>
        <w:rPr>
          <w:sz w:val="18"/>
          <w:szCs w:val="18"/>
        </w:rPr>
        <w:t>d</w:t>
      </w:r>
      <w:r w:rsidRPr="003F709D">
        <w:rPr>
          <w:sz w:val="18"/>
          <w:szCs w:val="18"/>
        </w:rPr>
        <w:t>lhodobého hmotného majetku, na ktorý je zriadené záložné právo</w:t>
      </w:r>
      <w:r>
        <w:rPr>
          <w:sz w:val="18"/>
          <w:szCs w:val="18"/>
        </w:rPr>
        <w:t xml:space="preserve"> 207 903 EUR.</w:t>
      </w:r>
    </w:p>
    <w:p w:rsidR="00B273B4" w:rsidRPr="00B273B4" w:rsidRDefault="00B273B4" w:rsidP="002778A9">
      <w:pPr>
        <w:pStyle w:val="Odsekzoznamu"/>
        <w:numPr>
          <w:ilvl w:val="0"/>
          <w:numId w:val="16"/>
        </w:numPr>
        <w:rPr>
          <w:sz w:val="18"/>
          <w:szCs w:val="18"/>
        </w:rPr>
      </w:pPr>
      <w:r w:rsidRPr="00B273B4">
        <w:rPr>
          <w:sz w:val="18"/>
          <w:szCs w:val="18"/>
        </w:rPr>
        <w:t xml:space="preserve">Dlhodobý majetok, pri ktorom prišlo k zabezpečovaciemu prevodu vlastníckeho práva, užívaný na základe zmluvy o                       výpožičke </w:t>
      </w:r>
    </w:p>
    <w:p w:rsidR="00B273B4" w:rsidRPr="00B273B4" w:rsidRDefault="00B273B4" w:rsidP="00B273B4">
      <w:pPr>
        <w:pStyle w:val="Zkladntext"/>
        <w:rPr>
          <w:szCs w:val="18"/>
        </w:rPr>
      </w:pPr>
      <w:r w:rsidRPr="00B273B4">
        <w:rPr>
          <w:szCs w:val="18"/>
        </w:rPr>
        <w:t>K zabezpečovaciemu prevodu vlastníckeho práva nedošlo.</w:t>
      </w:r>
    </w:p>
    <w:p w:rsidR="006D0459" w:rsidRPr="00B273B4" w:rsidRDefault="006D0459" w:rsidP="004D3B4A">
      <w:pPr>
        <w:pStyle w:val="Zkladntext"/>
        <w:rPr>
          <w:szCs w:val="18"/>
        </w:rPr>
      </w:pPr>
    </w:p>
    <w:p w:rsidR="006D0459" w:rsidRDefault="006D0459" w:rsidP="004D3B4A">
      <w:pPr>
        <w:pStyle w:val="Zkladntext"/>
        <w:rPr>
          <w:szCs w:val="18"/>
        </w:rPr>
      </w:pPr>
      <w:r>
        <w:rPr>
          <w:szCs w:val="18"/>
        </w:rPr>
        <w:t>Spoločnosť nevykazuje majetok, ktorý by obstarala a jeho vlastníctvo nebolo v rámci účtovného obdobia zaznamenané v katastri nehnuteľností.</w:t>
      </w:r>
    </w:p>
    <w:p w:rsidR="006D0459" w:rsidRDefault="006D0459" w:rsidP="004D3B4A">
      <w:pPr>
        <w:pStyle w:val="Zkladntext"/>
        <w:rPr>
          <w:szCs w:val="18"/>
        </w:rPr>
      </w:pPr>
    </w:p>
    <w:p w:rsidR="006D0459" w:rsidRDefault="006D0459" w:rsidP="004D3B4A">
      <w:pPr>
        <w:pStyle w:val="Zkladntext"/>
        <w:rPr>
          <w:szCs w:val="18"/>
        </w:rPr>
      </w:pPr>
      <w:r>
        <w:rPr>
          <w:szCs w:val="18"/>
        </w:rPr>
        <w:t xml:space="preserve">Spoločnosť neeviduje v účtovnej evidencii majetok ktorým je </w:t>
      </w:r>
      <w:proofErr w:type="spellStart"/>
      <w:r>
        <w:rPr>
          <w:szCs w:val="18"/>
        </w:rPr>
        <w:t>goodwill</w:t>
      </w:r>
      <w:proofErr w:type="spellEnd"/>
      <w:r>
        <w:rPr>
          <w:szCs w:val="18"/>
        </w:rPr>
        <w:t>.</w:t>
      </w:r>
    </w:p>
    <w:p w:rsidR="006D0459" w:rsidRDefault="006D0459" w:rsidP="004D3B4A">
      <w:pPr>
        <w:pStyle w:val="Zkladntext"/>
        <w:rPr>
          <w:szCs w:val="18"/>
        </w:rPr>
      </w:pPr>
    </w:p>
    <w:p w:rsidR="006D0459" w:rsidRPr="00B273B4" w:rsidRDefault="006D0459" w:rsidP="004D3B4A">
      <w:pPr>
        <w:pStyle w:val="Zkladntext"/>
        <w:rPr>
          <w:szCs w:val="18"/>
        </w:rPr>
      </w:pPr>
      <w:r w:rsidRPr="00B273B4">
        <w:rPr>
          <w:szCs w:val="18"/>
        </w:rPr>
        <w:t>Spoločnosť netvorila opravné položky k žiadnemu dlhodobému majetku.</w:t>
      </w:r>
    </w:p>
    <w:p w:rsidR="00AD1528" w:rsidRPr="00FC603B" w:rsidRDefault="00AD1528" w:rsidP="004D3B4A">
      <w:pPr>
        <w:pStyle w:val="Zkladntext"/>
        <w:rPr>
          <w:szCs w:val="18"/>
        </w:rPr>
      </w:pPr>
    </w:p>
    <w:p w:rsidR="00B273B4" w:rsidRPr="00B273B4" w:rsidRDefault="00B273B4" w:rsidP="00B273B4">
      <w:pPr>
        <w:pStyle w:val="Zkladntext"/>
        <w:rPr>
          <w:szCs w:val="18"/>
        </w:rPr>
      </w:pPr>
      <w:r w:rsidRPr="00B273B4">
        <w:rPr>
          <w:szCs w:val="18"/>
        </w:rPr>
        <w:t>Dlhodobý hmotný majetok je poistený pre prípad škôd spôsobených krádežou a živelnou pohromou až do výšky novej hodnoty:</w:t>
      </w:r>
    </w:p>
    <w:p w:rsidR="00B273B4" w:rsidRPr="00B273B4" w:rsidRDefault="00B273B4" w:rsidP="00B273B4">
      <w:pPr>
        <w:pStyle w:val="Zkladntext"/>
        <w:rPr>
          <w:szCs w:val="18"/>
        </w:rPr>
      </w:pPr>
      <w:r w:rsidRPr="00B273B4">
        <w:rPr>
          <w:szCs w:val="18"/>
        </w:rPr>
        <w:t xml:space="preserve">Motorové </w:t>
      </w:r>
      <w:proofErr w:type="spellStart"/>
      <w:r w:rsidRPr="00B273B4">
        <w:rPr>
          <w:szCs w:val="18"/>
        </w:rPr>
        <w:t>vozidlú</w:t>
      </w:r>
      <w:proofErr w:type="spellEnd"/>
      <w:r w:rsidRPr="00B273B4">
        <w:rPr>
          <w:szCs w:val="18"/>
        </w:rPr>
        <w:t xml:space="preserve"> sú poistené havarijným a zákonným poisteným v poisťovni </w:t>
      </w:r>
      <w:proofErr w:type="spellStart"/>
      <w:r w:rsidRPr="00B273B4">
        <w:rPr>
          <w:szCs w:val="18"/>
        </w:rPr>
        <w:t>Allianz</w:t>
      </w:r>
      <w:proofErr w:type="spellEnd"/>
      <w:r w:rsidRPr="00B273B4">
        <w:rPr>
          <w:szCs w:val="18"/>
        </w:rPr>
        <w:t>.</w:t>
      </w:r>
    </w:p>
    <w:p w:rsidR="00BF7C7C" w:rsidRDefault="00BF7C7C" w:rsidP="004D3B4A">
      <w:pPr>
        <w:pStyle w:val="Zkladntext"/>
        <w:rPr>
          <w:szCs w:val="18"/>
        </w:rPr>
      </w:pPr>
    </w:p>
    <w:p w:rsidR="006D0459" w:rsidRPr="006D0459" w:rsidRDefault="006D0459" w:rsidP="004D3B4A">
      <w:pPr>
        <w:pStyle w:val="Zkladntext"/>
        <w:rPr>
          <w:b/>
          <w:szCs w:val="18"/>
        </w:rPr>
      </w:pPr>
      <w:r w:rsidRPr="006D0459">
        <w:rPr>
          <w:b/>
          <w:szCs w:val="18"/>
        </w:rPr>
        <w:t>Výskum a vývoj</w:t>
      </w:r>
    </w:p>
    <w:p w:rsidR="006D0459" w:rsidRDefault="006D0459" w:rsidP="004D3B4A">
      <w:pPr>
        <w:pStyle w:val="Zkladntext"/>
        <w:rPr>
          <w:szCs w:val="18"/>
        </w:rPr>
      </w:pPr>
      <w:r>
        <w:rPr>
          <w:szCs w:val="18"/>
        </w:rPr>
        <w:t xml:space="preserve">Spoločnosť </w:t>
      </w:r>
      <w:r w:rsidR="00B273B4">
        <w:rPr>
          <w:szCs w:val="18"/>
        </w:rPr>
        <w:t>nevykonáva výskumno-vývojovú činnosť</w:t>
      </w:r>
      <w:r>
        <w:rPr>
          <w:szCs w:val="18"/>
        </w:rPr>
        <w:t>.</w:t>
      </w:r>
    </w:p>
    <w:p w:rsidR="006D0459" w:rsidRDefault="006D0459" w:rsidP="004D3B4A">
      <w:pPr>
        <w:pStyle w:val="Zkladntext"/>
        <w:rPr>
          <w:szCs w:val="18"/>
        </w:rPr>
      </w:pPr>
      <w:r>
        <w:rPr>
          <w:szCs w:val="18"/>
        </w:rPr>
        <w:t xml:space="preserve">Spoločnosť neaktivovala žiadne náklady na vývoj. </w:t>
      </w:r>
    </w:p>
    <w:p w:rsidR="00A6527B" w:rsidRPr="00FC603B" w:rsidRDefault="00F671E6" w:rsidP="00A31BBB">
      <w:pPr>
        <w:pStyle w:val="Zkladntext"/>
        <w:ind w:left="0"/>
        <w:rPr>
          <w:i/>
          <w:szCs w:val="18"/>
          <w:u w:val="single"/>
        </w:rPr>
      </w:pPr>
      <w:r>
        <w:rPr>
          <w:szCs w:val="18"/>
        </w:rPr>
        <w:tab/>
      </w:r>
    </w:p>
    <w:p w:rsidR="004D3B4A" w:rsidRPr="00D07F5A" w:rsidRDefault="004D3B4A" w:rsidP="002778A9">
      <w:pPr>
        <w:pStyle w:val="Nadpis2"/>
        <w:numPr>
          <w:ilvl w:val="0"/>
          <w:numId w:val="6"/>
        </w:numPr>
        <w:rPr>
          <w:szCs w:val="18"/>
        </w:rPr>
      </w:pPr>
      <w:r w:rsidRPr="00D07F5A">
        <w:rPr>
          <w:szCs w:val="18"/>
        </w:rPr>
        <w:t>Dlhodobý finančný majetok</w:t>
      </w:r>
    </w:p>
    <w:p w:rsidR="004D3B4A" w:rsidRPr="008C0838" w:rsidRDefault="004D3B4A" w:rsidP="004D3B4A">
      <w:pPr>
        <w:pStyle w:val="Zkladntext"/>
        <w:rPr>
          <w:szCs w:val="18"/>
        </w:rPr>
      </w:pPr>
    </w:p>
    <w:p w:rsidR="00E10B8A" w:rsidRPr="00B50225" w:rsidRDefault="004409F5" w:rsidP="004409F5">
      <w:pPr>
        <w:pStyle w:val="Zkladntext"/>
        <w:rPr>
          <w:szCs w:val="18"/>
        </w:rPr>
      </w:pPr>
      <w:r w:rsidRPr="00B50225">
        <w:rPr>
          <w:szCs w:val="18"/>
        </w:rPr>
        <w:t xml:space="preserve">Prehľad o pohybe dlhodobého finančného majetku od 1. januára </w:t>
      </w:r>
      <w:r w:rsidR="00C4486C" w:rsidRPr="00B50225">
        <w:rPr>
          <w:szCs w:val="18"/>
        </w:rPr>
        <w:t>201</w:t>
      </w:r>
      <w:r w:rsidR="006C4A1E">
        <w:rPr>
          <w:szCs w:val="18"/>
        </w:rPr>
        <w:t>6</w:t>
      </w:r>
      <w:r w:rsidRPr="00B50225">
        <w:rPr>
          <w:szCs w:val="18"/>
        </w:rPr>
        <w:t xml:space="preserve"> do 31. decembra </w:t>
      </w:r>
      <w:r w:rsidR="00C4486C" w:rsidRPr="00B50225">
        <w:rPr>
          <w:szCs w:val="18"/>
        </w:rPr>
        <w:t>201</w:t>
      </w:r>
      <w:r w:rsidR="006C4A1E">
        <w:rPr>
          <w:szCs w:val="18"/>
        </w:rPr>
        <w:t>6</w:t>
      </w:r>
      <w:r w:rsidRPr="00B50225">
        <w:rPr>
          <w:szCs w:val="18"/>
        </w:rPr>
        <w:t xml:space="preserve"> a za porovnateľné obdobie od</w:t>
      </w:r>
      <w:r w:rsidR="00637D68">
        <w:rPr>
          <w:szCs w:val="18"/>
        </w:rPr>
        <w:t> </w:t>
      </w:r>
      <w:r w:rsidRPr="00B50225">
        <w:rPr>
          <w:szCs w:val="18"/>
        </w:rPr>
        <w:t xml:space="preserve">1. januára </w:t>
      </w:r>
      <w:r w:rsidR="00C4486C" w:rsidRPr="00B50225">
        <w:rPr>
          <w:szCs w:val="18"/>
        </w:rPr>
        <w:t>201</w:t>
      </w:r>
      <w:r w:rsidR="006C4A1E">
        <w:rPr>
          <w:szCs w:val="18"/>
        </w:rPr>
        <w:t>5</w:t>
      </w:r>
      <w:r w:rsidRPr="00B50225">
        <w:rPr>
          <w:szCs w:val="18"/>
        </w:rPr>
        <w:t xml:space="preserve"> do 31. decembra </w:t>
      </w:r>
      <w:r w:rsidR="00C4486C" w:rsidRPr="00B50225">
        <w:rPr>
          <w:szCs w:val="18"/>
        </w:rPr>
        <w:t>201</w:t>
      </w:r>
      <w:r w:rsidR="006C4A1E">
        <w:rPr>
          <w:szCs w:val="18"/>
        </w:rPr>
        <w:t>5</w:t>
      </w:r>
      <w:r w:rsidRPr="00B50225">
        <w:rPr>
          <w:szCs w:val="18"/>
        </w:rPr>
        <w:t xml:space="preserve"> je uvedený v tabuľke na </w:t>
      </w:r>
      <w:r w:rsidRPr="00732B0B">
        <w:rPr>
          <w:szCs w:val="18"/>
        </w:rPr>
        <w:t xml:space="preserve">stranách </w:t>
      </w:r>
      <w:r w:rsidR="003F709D">
        <w:rPr>
          <w:szCs w:val="18"/>
        </w:rPr>
        <w:t>9</w:t>
      </w:r>
      <w:r w:rsidR="009A4592" w:rsidRPr="00732B0B">
        <w:rPr>
          <w:szCs w:val="18"/>
        </w:rPr>
        <w:t xml:space="preserve"> a </w:t>
      </w:r>
      <w:r w:rsidR="003F709D">
        <w:rPr>
          <w:szCs w:val="18"/>
        </w:rPr>
        <w:t>10</w:t>
      </w:r>
      <w:r w:rsidR="006E575D" w:rsidRPr="00732B0B">
        <w:rPr>
          <w:szCs w:val="18"/>
        </w:rPr>
        <w:t>.</w:t>
      </w:r>
    </w:p>
    <w:p w:rsidR="004409F5" w:rsidRDefault="004409F5" w:rsidP="004409F5">
      <w:pPr>
        <w:pStyle w:val="Zkladntext"/>
        <w:rPr>
          <w:szCs w:val="18"/>
        </w:rPr>
      </w:pPr>
    </w:p>
    <w:p w:rsidR="004D3B4A" w:rsidRDefault="00750629" w:rsidP="004D3B4A">
      <w:pPr>
        <w:pStyle w:val="Zkladntext"/>
        <w:rPr>
          <w:szCs w:val="18"/>
        </w:rPr>
      </w:pPr>
      <w:r w:rsidRPr="00B50225">
        <w:rPr>
          <w:szCs w:val="18"/>
        </w:rPr>
        <w:t>Výška vlastného imania k 31. decembru 201</w:t>
      </w:r>
      <w:r w:rsidR="006C4A1E">
        <w:rPr>
          <w:szCs w:val="18"/>
        </w:rPr>
        <w:t>6</w:t>
      </w:r>
      <w:r w:rsidRPr="00B50225">
        <w:rPr>
          <w:szCs w:val="18"/>
        </w:rPr>
        <w:t xml:space="preserve"> a výsledku hospodárenia za účtovné obdobie 201</w:t>
      </w:r>
      <w:r w:rsidR="006C4A1E">
        <w:rPr>
          <w:szCs w:val="18"/>
        </w:rPr>
        <w:t>6</w:t>
      </w:r>
      <w:r w:rsidRPr="00B50225">
        <w:rPr>
          <w:szCs w:val="18"/>
        </w:rPr>
        <w:t xml:space="preserve"> </w:t>
      </w:r>
      <w:r w:rsidR="0039706A">
        <w:rPr>
          <w:szCs w:val="18"/>
        </w:rPr>
        <w:t xml:space="preserve">a za predchádzajúce účtovné obdobie </w:t>
      </w:r>
      <w:r w:rsidR="00E74FD8">
        <w:rPr>
          <w:szCs w:val="18"/>
        </w:rPr>
        <w:t>účtovných jednotiek</w:t>
      </w:r>
      <w:r w:rsidRPr="00B50225">
        <w:rPr>
          <w:szCs w:val="18"/>
        </w:rPr>
        <w:t xml:space="preserve"> je uvedená</w:t>
      </w:r>
      <w:r w:rsidR="00B765D9" w:rsidRPr="00B50225">
        <w:rPr>
          <w:szCs w:val="18"/>
        </w:rPr>
        <w:t xml:space="preserve"> v nasledujúcom prehľade</w:t>
      </w:r>
      <w:r w:rsidR="004D3B4A" w:rsidRPr="00B50225">
        <w:rPr>
          <w:szCs w:val="18"/>
        </w:rPr>
        <w:t>:</w:t>
      </w:r>
    </w:p>
    <w:p w:rsidR="004A4C7A" w:rsidRPr="00B50225" w:rsidRDefault="004A4C7A" w:rsidP="004D3B4A">
      <w:pPr>
        <w:pStyle w:val="Zkladntext"/>
        <w:rPr>
          <w:szCs w:val="18"/>
        </w:rPr>
      </w:pPr>
    </w:p>
    <w:bookmarkStart w:id="6" w:name="_MON_1523696356"/>
    <w:bookmarkEnd w:id="6"/>
    <w:p w:rsidR="00F671E6" w:rsidRPr="00E26EA4" w:rsidRDefault="00E26EA4" w:rsidP="00035987">
      <w:pPr>
        <w:pStyle w:val="Zkladntext"/>
        <w:rPr>
          <w:i/>
          <w:szCs w:val="18"/>
          <w:u w:val="single"/>
        </w:rPr>
      </w:pPr>
      <w:r w:rsidRPr="00E26EA4">
        <w:rPr>
          <w:i/>
          <w:szCs w:val="18"/>
          <w:u w:val="single"/>
        </w:rPr>
        <w:object w:dxaOrig="8628" w:dyaOrig="1728" w14:anchorId="0834B7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1.05pt;height:86.05pt" o:ole="">
            <v:imagedata r:id="rId13" o:title=""/>
          </v:shape>
          <o:OLEObject Type="Embed" ProgID="Excel.Sheet.12" ShapeID="_x0000_i1025" DrawAspect="Content" ObjectID="_1567921232" r:id="rId14"/>
        </w:object>
      </w:r>
    </w:p>
    <w:p w:rsidR="00AF7986" w:rsidRPr="00E26EA4" w:rsidRDefault="00AF7986" w:rsidP="00BD10C3">
      <w:pPr>
        <w:pStyle w:val="Zkladntext"/>
        <w:rPr>
          <w:szCs w:val="18"/>
        </w:rPr>
      </w:pPr>
    </w:p>
    <w:p w:rsidR="00077EC5" w:rsidRDefault="00736EF2" w:rsidP="00A31BBB">
      <w:pPr>
        <w:pStyle w:val="Pismenka"/>
        <w:numPr>
          <w:ilvl w:val="0"/>
          <w:numId w:val="0"/>
        </w:numPr>
        <w:ind w:left="426"/>
        <w:rPr>
          <w:b w:val="0"/>
          <w:szCs w:val="18"/>
        </w:rPr>
      </w:pPr>
      <w:r>
        <w:rPr>
          <w:b w:val="0"/>
          <w:szCs w:val="18"/>
        </w:rPr>
        <w:t xml:space="preserve">Spoločnosť v roku </w:t>
      </w:r>
      <w:r w:rsidRPr="00AF7ABA">
        <w:rPr>
          <w:b w:val="0"/>
          <w:szCs w:val="18"/>
        </w:rPr>
        <w:t>201</w:t>
      </w:r>
      <w:r w:rsidR="00061D07">
        <w:rPr>
          <w:b w:val="0"/>
          <w:szCs w:val="18"/>
        </w:rPr>
        <w:t xml:space="preserve">6 </w:t>
      </w:r>
      <w:r w:rsidRPr="00AF7ABA">
        <w:rPr>
          <w:b w:val="0"/>
          <w:szCs w:val="18"/>
        </w:rPr>
        <w:t xml:space="preserve"> poskytla pôžičku </w:t>
      </w:r>
      <w:r>
        <w:rPr>
          <w:b w:val="0"/>
          <w:szCs w:val="18"/>
        </w:rPr>
        <w:t>na prevádzkové potreby dcérskej účtovnej jednotke</w:t>
      </w:r>
      <w:r w:rsidR="008C370A" w:rsidRPr="00D06026">
        <w:rPr>
          <w:b w:val="0"/>
          <w:szCs w:val="18"/>
        </w:rPr>
        <w:t>.</w:t>
      </w:r>
      <w:r>
        <w:rPr>
          <w:b w:val="0"/>
          <w:szCs w:val="18"/>
        </w:rPr>
        <w:t xml:space="preserve"> Pôžička nie je zabezpečená žiadnym záložným právom.</w:t>
      </w:r>
    </w:p>
    <w:p w:rsidR="00077EC5" w:rsidRDefault="00077EC5" w:rsidP="00A31BBB">
      <w:pPr>
        <w:pStyle w:val="Pismenka"/>
        <w:numPr>
          <w:ilvl w:val="0"/>
          <w:numId w:val="0"/>
        </w:numPr>
        <w:ind w:left="426"/>
        <w:rPr>
          <w:b w:val="0"/>
          <w:szCs w:val="18"/>
        </w:rPr>
      </w:pPr>
    </w:p>
    <w:p w:rsidR="00077EC5" w:rsidRDefault="00077EC5" w:rsidP="00077EC5">
      <w:pPr>
        <w:pStyle w:val="Pismenka"/>
        <w:numPr>
          <w:ilvl w:val="0"/>
          <w:numId w:val="0"/>
        </w:numPr>
        <w:ind w:left="426"/>
        <w:rPr>
          <w:b w:val="0"/>
          <w:szCs w:val="18"/>
        </w:rPr>
      </w:pPr>
      <w:r>
        <w:rPr>
          <w:b w:val="0"/>
          <w:szCs w:val="18"/>
        </w:rPr>
        <w:t>Sídla spoločností, v ktorých má účtovná jednotka podiel na základom imaní:</w:t>
      </w:r>
    </w:p>
    <w:p w:rsidR="00077EC5" w:rsidRDefault="00077EC5" w:rsidP="00077EC5">
      <w:pPr>
        <w:pStyle w:val="Pismenka"/>
        <w:numPr>
          <w:ilvl w:val="0"/>
          <w:numId w:val="0"/>
        </w:numPr>
        <w:ind w:left="426"/>
        <w:rPr>
          <w:b w:val="0"/>
          <w:szCs w:val="18"/>
        </w:rPr>
      </w:pPr>
    </w:p>
    <w:p w:rsidR="00B273B4" w:rsidRDefault="00E20CB6" w:rsidP="00077EC5">
      <w:pPr>
        <w:pStyle w:val="Pismenka"/>
        <w:numPr>
          <w:ilvl w:val="0"/>
          <w:numId w:val="0"/>
        </w:numPr>
        <w:ind w:left="426"/>
        <w:rPr>
          <w:b w:val="0"/>
          <w:szCs w:val="18"/>
        </w:rPr>
      </w:pPr>
      <w:r>
        <w:rPr>
          <w:b w:val="0"/>
          <w:szCs w:val="18"/>
        </w:rPr>
        <w:t>Opravné položky k dlhodobému finančnému majetku v bežnom účtovnom období a ani v predchádzajúcom účtovnom období neboli tvorené.</w:t>
      </w:r>
    </w:p>
    <w:p w:rsidR="00E20CB6" w:rsidRDefault="00E20CB6" w:rsidP="00077EC5">
      <w:pPr>
        <w:pStyle w:val="Pismenka"/>
        <w:numPr>
          <w:ilvl w:val="0"/>
          <w:numId w:val="0"/>
        </w:numPr>
        <w:ind w:left="426"/>
        <w:rPr>
          <w:b w:val="0"/>
          <w:szCs w:val="18"/>
        </w:rPr>
      </w:pPr>
      <w:r>
        <w:rPr>
          <w:b w:val="0"/>
          <w:szCs w:val="18"/>
        </w:rPr>
        <w:t>Spoločnosť nemá záložné právo na dlhodobý finančný majetok ani obmedzenie práva nakladať s dlhodobým finančným majetkom.</w:t>
      </w:r>
    </w:p>
    <w:p w:rsidR="00E20CB6" w:rsidRPr="00E20CB6" w:rsidRDefault="00E20CB6" w:rsidP="00077EC5">
      <w:pPr>
        <w:pStyle w:val="Pismenka"/>
        <w:numPr>
          <w:ilvl w:val="0"/>
          <w:numId w:val="0"/>
        </w:numPr>
        <w:ind w:left="426"/>
        <w:rPr>
          <w:b w:val="0"/>
          <w:color w:val="FF0000"/>
          <w:szCs w:val="18"/>
        </w:rPr>
      </w:pPr>
      <w:r w:rsidRPr="00A628DF">
        <w:rPr>
          <w:b w:val="0"/>
          <w:szCs w:val="18"/>
        </w:rPr>
        <w:t>Dlhodobý finančný majetok ku dňu zostavenia účtovnej závierky bol ocenený reálnou hodnotou.</w:t>
      </w:r>
    </w:p>
    <w:p w:rsidR="00B273B4" w:rsidRDefault="00B273B4" w:rsidP="00077EC5">
      <w:pPr>
        <w:pStyle w:val="Pismenka"/>
        <w:numPr>
          <w:ilvl w:val="0"/>
          <w:numId w:val="0"/>
        </w:numPr>
        <w:ind w:left="426"/>
        <w:rPr>
          <w:b w:val="0"/>
          <w:szCs w:val="18"/>
        </w:rPr>
      </w:pPr>
    </w:p>
    <w:p w:rsidR="00B273B4" w:rsidRDefault="00B273B4" w:rsidP="00077EC5">
      <w:pPr>
        <w:pStyle w:val="Pismenka"/>
        <w:numPr>
          <w:ilvl w:val="0"/>
          <w:numId w:val="0"/>
        </w:numPr>
        <w:ind w:left="426"/>
        <w:rPr>
          <w:b w:val="0"/>
          <w:szCs w:val="18"/>
        </w:rPr>
      </w:pPr>
    </w:p>
    <w:p w:rsidR="00B273B4" w:rsidRDefault="00B273B4" w:rsidP="00077EC5">
      <w:pPr>
        <w:pStyle w:val="Pismenka"/>
        <w:numPr>
          <w:ilvl w:val="0"/>
          <w:numId w:val="0"/>
        </w:numPr>
        <w:ind w:left="426"/>
        <w:rPr>
          <w:b w:val="0"/>
          <w:szCs w:val="18"/>
        </w:rPr>
      </w:pPr>
    </w:p>
    <w:p w:rsidR="00B273B4" w:rsidRDefault="00B273B4" w:rsidP="00077EC5">
      <w:pPr>
        <w:pStyle w:val="Pismenka"/>
        <w:numPr>
          <w:ilvl w:val="0"/>
          <w:numId w:val="0"/>
        </w:numPr>
        <w:ind w:left="426"/>
        <w:rPr>
          <w:b w:val="0"/>
          <w:szCs w:val="18"/>
        </w:rPr>
      </w:pPr>
    </w:p>
    <w:p w:rsidR="00B273B4" w:rsidRDefault="00B273B4" w:rsidP="00077EC5">
      <w:pPr>
        <w:pStyle w:val="Pismenka"/>
        <w:numPr>
          <w:ilvl w:val="0"/>
          <w:numId w:val="0"/>
        </w:numPr>
        <w:ind w:left="426"/>
        <w:rPr>
          <w:b w:val="0"/>
          <w:szCs w:val="18"/>
        </w:rPr>
      </w:pPr>
    </w:p>
    <w:p w:rsidR="003F709D" w:rsidRDefault="003F709D" w:rsidP="00077EC5">
      <w:pPr>
        <w:pStyle w:val="Pismenka"/>
        <w:numPr>
          <w:ilvl w:val="0"/>
          <w:numId w:val="0"/>
        </w:numPr>
        <w:ind w:left="426"/>
        <w:rPr>
          <w:b w:val="0"/>
          <w:szCs w:val="18"/>
        </w:rPr>
      </w:pPr>
    </w:p>
    <w:p w:rsidR="003F709D" w:rsidRDefault="003F709D" w:rsidP="00077EC5">
      <w:pPr>
        <w:pStyle w:val="Pismenka"/>
        <w:numPr>
          <w:ilvl w:val="0"/>
          <w:numId w:val="0"/>
        </w:numPr>
        <w:ind w:left="426"/>
        <w:rPr>
          <w:b w:val="0"/>
          <w:szCs w:val="18"/>
        </w:rPr>
      </w:pPr>
    </w:p>
    <w:p w:rsidR="000867D0" w:rsidRPr="000867D0" w:rsidRDefault="000867D0" w:rsidP="000867D0">
      <w:pPr>
        <w:pStyle w:val="Odsad"/>
        <w:tabs>
          <w:tab w:val="clear" w:pos="340"/>
        </w:tabs>
        <w:spacing w:beforeLines="40" w:before="96" w:after="0" w:line="240" w:lineRule="auto"/>
        <w:ind w:left="0" w:firstLine="0"/>
        <w:jc w:val="left"/>
        <w:rPr>
          <w:rFonts w:ascii="Times New Roman" w:hAnsi="Times New Roman" w:cs="Times New Roman"/>
          <w:noProof w:val="0"/>
          <w:sz w:val="18"/>
          <w:szCs w:val="18"/>
        </w:rPr>
      </w:pPr>
      <w:r w:rsidRPr="000867D0">
        <w:rPr>
          <w:rFonts w:ascii="Times New Roman" w:hAnsi="Times New Roman" w:cs="Times New Roman"/>
          <w:b/>
          <w:bCs/>
          <w:noProof w:val="0"/>
          <w:sz w:val="18"/>
          <w:szCs w:val="18"/>
        </w:rPr>
        <w:t>Informácie o dlhodobom hmotnom majetku</w:t>
      </w:r>
    </w:p>
    <w:p w:rsidR="003F709D" w:rsidRPr="000867D0" w:rsidRDefault="003F709D" w:rsidP="00077EC5">
      <w:pPr>
        <w:pStyle w:val="Pismenka"/>
        <w:numPr>
          <w:ilvl w:val="0"/>
          <w:numId w:val="0"/>
        </w:numPr>
        <w:ind w:left="426"/>
        <w:rPr>
          <w:b w:val="0"/>
          <w:szCs w:val="18"/>
        </w:rPr>
      </w:pPr>
    </w:p>
    <w:p w:rsidR="008C370A" w:rsidRPr="000867D0" w:rsidRDefault="008C370A" w:rsidP="00077EC5">
      <w:pPr>
        <w:pStyle w:val="Pismenka"/>
        <w:numPr>
          <w:ilvl w:val="0"/>
          <w:numId w:val="0"/>
        </w:numPr>
        <w:ind w:left="426"/>
        <w:rPr>
          <w:b w:val="0"/>
          <w:szCs w:val="18"/>
        </w:rPr>
      </w:pPr>
      <w:r w:rsidRPr="000867D0">
        <w:rPr>
          <w:b w:val="0"/>
          <w:szCs w:val="18"/>
        </w:rPr>
        <w:t xml:space="preserve"> </w:t>
      </w:r>
    </w:p>
    <w:p w:rsidR="006D75D8" w:rsidRPr="000867D0" w:rsidRDefault="000867D0" w:rsidP="000867D0">
      <w:pPr>
        <w:pStyle w:val="Zkladntext"/>
        <w:ind w:left="0"/>
      </w:pPr>
      <w:r w:rsidRPr="000867D0">
        <w:t>Tabuľka č. 1</w:t>
      </w:r>
    </w:p>
    <w:tbl>
      <w:tblPr>
        <w:tblW w:w="9072" w:type="dxa"/>
        <w:tblInd w:w="28" w:type="dxa"/>
        <w:tblBorders>
          <w:top w:val="single" w:sz="2" w:space="0" w:color="auto"/>
          <w:left w:val="single" w:sz="2" w:space="0" w:color="auto"/>
          <w:bottom w:val="single" w:sz="2" w:space="0" w:color="auto"/>
          <w:right w:val="single" w:sz="2" w:space="0" w:color="auto"/>
        </w:tblBorders>
        <w:tblLayout w:type="fixed"/>
        <w:tblCellMar>
          <w:left w:w="28" w:type="dxa"/>
          <w:right w:w="28" w:type="dxa"/>
        </w:tblCellMar>
        <w:tblLook w:val="0000" w:firstRow="0" w:lastRow="0" w:firstColumn="0" w:lastColumn="0" w:noHBand="0" w:noVBand="0"/>
      </w:tblPr>
      <w:tblGrid>
        <w:gridCol w:w="1560"/>
        <w:gridCol w:w="708"/>
        <w:gridCol w:w="851"/>
        <w:gridCol w:w="850"/>
        <w:gridCol w:w="851"/>
        <w:gridCol w:w="850"/>
        <w:gridCol w:w="851"/>
        <w:gridCol w:w="850"/>
        <w:gridCol w:w="851"/>
        <w:gridCol w:w="850"/>
      </w:tblGrid>
      <w:tr w:rsidR="00B73A5D" w:rsidRPr="000867D0" w:rsidTr="00B73A5D">
        <w:tc>
          <w:tcPr>
            <w:tcW w:w="1560" w:type="dxa"/>
            <w:vMerge w:val="restart"/>
            <w:tcBorders>
              <w:top w:val="single" w:sz="2" w:space="0" w:color="auto"/>
              <w:right w:val="single" w:sz="2" w:space="0" w:color="auto"/>
            </w:tcBorders>
            <w:vAlign w:val="center"/>
          </w:tcPr>
          <w:p w:rsidR="00B73A5D" w:rsidRPr="000867D0" w:rsidRDefault="00B73A5D" w:rsidP="00E20CB6">
            <w:pPr>
              <w:pStyle w:val="TextHlava9b"/>
              <w:spacing w:beforeLines="40" w:before="96" w:after="0" w:line="240" w:lineRule="auto"/>
              <w:rPr>
                <w:rFonts w:ascii="Times New Roman" w:hAnsi="Times New Roman" w:cs="Times New Roman"/>
                <w:noProof w:val="0"/>
              </w:rPr>
            </w:pPr>
            <w:r w:rsidRPr="000867D0">
              <w:rPr>
                <w:rFonts w:ascii="Times New Roman" w:hAnsi="Times New Roman" w:cs="Times New Roman"/>
                <w:b/>
                <w:bCs/>
                <w:noProof w:val="0"/>
              </w:rPr>
              <w:t>Dlhodobý hmotný majetok</w:t>
            </w:r>
          </w:p>
        </w:tc>
        <w:tc>
          <w:tcPr>
            <w:tcW w:w="7512" w:type="dxa"/>
            <w:gridSpan w:val="9"/>
            <w:tcBorders>
              <w:top w:val="single" w:sz="2" w:space="0" w:color="auto"/>
              <w:left w:val="single" w:sz="2" w:space="0" w:color="auto"/>
              <w:bottom w:val="single" w:sz="2" w:space="0" w:color="auto"/>
            </w:tcBorders>
            <w:vAlign w:val="center"/>
          </w:tcPr>
          <w:p w:rsidR="00B73A5D" w:rsidRPr="000867D0" w:rsidRDefault="00B73A5D" w:rsidP="00E20CB6">
            <w:pPr>
              <w:pStyle w:val="TextHlava9b"/>
              <w:spacing w:beforeLines="40" w:before="96" w:after="0" w:line="240" w:lineRule="auto"/>
              <w:rPr>
                <w:rFonts w:ascii="Times New Roman" w:hAnsi="Times New Roman" w:cs="Times New Roman"/>
                <w:b/>
                <w:bCs/>
                <w:noProof w:val="0"/>
              </w:rPr>
            </w:pPr>
            <w:r w:rsidRPr="000867D0">
              <w:rPr>
                <w:rFonts w:ascii="Times New Roman" w:hAnsi="Times New Roman" w:cs="Times New Roman"/>
                <w:b/>
                <w:bCs/>
                <w:noProof w:val="0"/>
              </w:rPr>
              <w:t>Bežné účtovné obdobie</w:t>
            </w:r>
          </w:p>
        </w:tc>
      </w:tr>
      <w:tr w:rsidR="00B73A5D" w:rsidRPr="000867D0" w:rsidTr="00B73A5D">
        <w:tc>
          <w:tcPr>
            <w:tcW w:w="1560" w:type="dxa"/>
            <w:vMerge/>
            <w:tcBorders>
              <w:bottom w:val="single" w:sz="2" w:space="0" w:color="auto"/>
              <w:right w:val="single" w:sz="2" w:space="0" w:color="auto"/>
            </w:tcBorders>
            <w:vAlign w:val="center"/>
          </w:tcPr>
          <w:p w:rsidR="00B73A5D" w:rsidRPr="000867D0" w:rsidRDefault="00B73A5D" w:rsidP="00E20CB6">
            <w:pPr>
              <w:pStyle w:val="TextHlava9b"/>
              <w:spacing w:beforeLines="40" w:before="96" w:after="0" w:line="240" w:lineRule="auto"/>
              <w:rPr>
                <w:rFonts w:ascii="Times New Roman" w:hAnsi="Times New Roman" w:cs="Times New Roman"/>
                <w:noProof w:val="0"/>
              </w:rPr>
            </w:pPr>
          </w:p>
        </w:tc>
        <w:tc>
          <w:tcPr>
            <w:tcW w:w="708" w:type="dxa"/>
            <w:tcBorders>
              <w:top w:val="single" w:sz="2" w:space="0" w:color="auto"/>
              <w:left w:val="single" w:sz="2" w:space="0" w:color="auto"/>
              <w:bottom w:val="single" w:sz="2" w:space="0" w:color="auto"/>
              <w:right w:val="single" w:sz="2" w:space="0" w:color="auto"/>
            </w:tcBorders>
            <w:vAlign w:val="center"/>
          </w:tcPr>
          <w:p w:rsidR="00B73A5D" w:rsidRPr="000867D0" w:rsidRDefault="00B73A5D" w:rsidP="00E20CB6">
            <w:pPr>
              <w:pStyle w:val="TextHlava9b"/>
              <w:spacing w:beforeLines="40" w:before="96" w:after="0" w:line="240" w:lineRule="auto"/>
              <w:rPr>
                <w:rFonts w:ascii="Times New Roman" w:hAnsi="Times New Roman" w:cs="Times New Roman"/>
                <w:noProof w:val="0"/>
                <w:sz w:val="16"/>
                <w:szCs w:val="16"/>
              </w:rPr>
            </w:pPr>
            <w:r w:rsidRPr="000867D0">
              <w:rPr>
                <w:rFonts w:ascii="Times New Roman" w:hAnsi="Times New Roman" w:cs="Times New Roman"/>
                <w:b/>
                <w:bCs/>
                <w:noProof w:val="0"/>
                <w:sz w:val="16"/>
                <w:szCs w:val="16"/>
              </w:rPr>
              <w:t>Pozemky</w:t>
            </w:r>
          </w:p>
        </w:tc>
        <w:tc>
          <w:tcPr>
            <w:tcW w:w="851" w:type="dxa"/>
            <w:tcBorders>
              <w:top w:val="single" w:sz="2" w:space="0" w:color="auto"/>
              <w:left w:val="single" w:sz="2" w:space="0" w:color="auto"/>
              <w:bottom w:val="single" w:sz="2" w:space="0" w:color="auto"/>
              <w:right w:val="single" w:sz="2" w:space="0" w:color="auto"/>
            </w:tcBorders>
            <w:vAlign w:val="center"/>
          </w:tcPr>
          <w:p w:rsidR="00B73A5D" w:rsidRPr="000867D0" w:rsidRDefault="00B73A5D" w:rsidP="00E20CB6">
            <w:pPr>
              <w:pStyle w:val="TextHlava9b"/>
              <w:spacing w:beforeLines="40" w:before="96" w:after="0" w:line="240" w:lineRule="auto"/>
              <w:rPr>
                <w:rFonts w:ascii="Times New Roman" w:hAnsi="Times New Roman" w:cs="Times New Roman"/>
                <w:noProof w:val="0"/>
              </w:rPr>
            </w:pPr>
            <w:r w:rsidRPr="000867D0">
              <w:rPr>
                <w:rFonts w:ascii="Times New Roman" w:hAnsi="Times New Roman" w:cs="Times New Roman"/>
                <w:b/>
                <w:bCs/>
                <w:noProof w:val="0"/>
              </w:rPr>
              <w:t>Stavby</w:t>
            </w:r>
          </w:p>
        </w:tc>
        <w:tc>
          <w:tcPr>
            <w:tcW w:w="850" w:type="dxa"/>
            <w:tcBorders>
              <w:top w:val="single" w:sz="2" w:space="0" w:color="auto"/>
              <w:left w:val="single" w:sz="2" w:space="0" w:color="auto"/>
              <w:bottom w:val="single" w:sz="2" w:space="0" w:color="auto"/>
              <w:right w:val="single" w:sz="2" w:space="0" w:color="auto"/>
            </w:tcBorders>
            <w:vAlign w:val="center"/>
          </w:tcPr>
          <w:p w:rsidR="00B73A5D" w:rsidRPr="000867D0" w:rsidRDefault="00B73A5D" w:rsidP="00E20CB6">
            <w:pPr>
              <w:pStyle w:val="TextHlava9b"/>
              <w:spacing w:beforeLines="40" w:before="96" w:after="0" w:line="240" w:lineRule="auto"/>
              <w:rPr>
                <w:rFonts w:ascii="Times New Roman" w:hAnsi="Times New Roman" w:cs="Times New Roman"/>
                <w:noProof w:val="0"/>
              </w:rPr>
            </w:pPr>
            <w:proofErr w:type="spellStart"/>
            <w:r w:rsidRPr="000867D0">
              <w:rPr>
                <w:rFonts w:ascii="Times New Roman" w:hAnsi="Times New Roman" w:cs="Times New Roman"/>
                <w:b/>
                <w:bCs/>
                <w:noProof w:val="0"/>
              </w:rPr>
              <w:t>Samos</w:t>
            </w:r>
            <w:proofErr w:type="spellEnd"/>
            <w:r w:rsidRPr="000867D0">
              <w:rPr>
                <w:rFonts w:ascii="Times New Roman" w:hAnsi="Times New Roman" w:cs="Times New Roman"/>
                <w:b/>
                <w:bCs/>
                <w:noProof w:val="0"/>
              </w:rPr>
              <w:t>-</w:t>
            </w:r>
            <w:r w:rsidRPr="000867D0">
              <w:rPr>
                <w:rFonts w:ascii="Times New Roman" w:hAnsi="Times New Roman" w:cs="Times New Roman"/>
                <w:b/>
                <w:bCs/>
                <w:noProof w:val="0"/>
              </w:rPr>
              <w:br/>
            </w:r>
            <w:proofErr w:type="spellStart"/>
            <w:r w:rsidRPr="000867D0">
              <w:rPr>
                <w:rFonts w:ascii="Times New Roman" w:hAnsi="Times New Roman" w:cs="Times New Roman"/>
                <w:b/>
                <w:bCs/>
                <w:noProof w:val="0"/>
              </w:rPr>
              <w:t>tatné</w:t>
            </w:r>
            <w:proofErr w:type="spellEnd"/>
            <w:r w:rsidRPr="000867D0">
              <w:rPr>
                <w:rFonts w:ascii="Times New Roman" w:hAnsi="Times New Roman" w:cs="Times New Roman"/>
                <w:b/>
                <w:bCs/>
                <w:noProof w:val="0"/>
              </w:rPr>
              <w:t xml:space="preserve"> hnuteľné veci a súbory </w:t>
            </w:r>
            <w:proofErr w:type="spellStart"/>
            <w:r w:rsidRPr="000867D0">
              <w:rPr>
                <w:rFonts w:ascii="Times New Roman" w:hAnsi="Times New Roman" w:cs="Times New Roman"/>
                <w:b/>
                <w:bCs/>
                <w:noProof w:val="0"/>
              </w:rPr>
              <w:t>hnuteľ</w:t>
            </w:r>
            <w:proofErr w:type="spellEnd"/>
            <w:r w:rsidRPr="000867D0">
              <w:rPr>
                <w:rFonts w:ascii="Times New Roman" w:hAnsi="Times New Roman" w:cs="Times New Roman"/>
                <w:b/>
                <w:bCs/>
                <w:noProof w:val="0"/>
              </w:rPr>
              <w:t>-</w:t>
            </w:r>
            <w:r w:rsidRPr="000867D0">
              <w:rPr>
                <w:rFonts w:ascii="Times New Roman" w:hAnsi="Times New Roman" w:cs="Times New Roman"/>
                <w:b/>
                <w:bCs/>
                <w:noProof w:val="0"/>
              </w:rPr>
              <w:br/>
            </w:r>
            <w:proofErr w:type="spellStart"/>
            <w:r w:rsidRPr="000867D0">
              <w:rPr>
                <w:rFonts w:ascii="Times New Roman" w:hAnsi="Times New Roman" w:cs="Times New Roman"/>
                <w:b/>
                <w:bCs/>
                <w:noProof w:val="0"/>
              </w:rPr>
              <w:t>ných</w:t>
            </w:r>
            <w:proofErr w:type="spellEnd"/>
            <w:r w:rsidRPr="000867D0">
              <w:rPr>
                <w:rFonts w:ascii="Times New Roman" w:hAnsi="Times New Roman" w:cs="Times New Roman"/>
                <w:b/>
                <w:bCs/>
                <w:noProof w:val="0"/>
              </w:rPr>
              <w:t xml:space="preserve"> vecí</w:t>
            </w:r>
          </w:p>
        </w:tc>
        <w:tc>
          <w:tcPr>
            <w:tcW w:w="851" w:type="dxa"/>
            <w:tcBorders>
              <w:top w:val="single" w:sz="2" w:space="0" w:color="auto"/>
              <w:left w:val="single" w:sz="2" w:space="0" w:color="auto"/>
              <w:bottom w:val="single" w:sz="2" w:space="0" w:color="auto"/>
              <w:right w:val="single" w:sz="2" w:space="0" w:color="auto"/>
            </w:tcBorders>
            <w:vAlign w:val="center"/>
          </w:tcPr>
          <w:p w:rsidR="00B73A5D" w:rsidRPr="000867D0" w:rsidRDefault="00B73A5D" w:rsidP="00E20CB6">
            <w:pPr>
              <w:pStyle w:val="TextHlava9b"/>
              <w:spacing w:beforeLines="40" w:before="96" w:after="0" w:line="240" w:lineRule="auto"/>
              <w:rPr>
                <w:rFonts w:ascii="Times New Roman" w:hAnsi="Times New Roman" w:cs="Times New Roman"/>
                <w:noProof w:val="0"/>
              </w:rPr>
            </w:pPr>
            <w:proofErr w:type="spellStart"/>
            <w:r w:rsidRPr="000867D0">
              <w:rPr>
                <w:rFonts w:ascii="Times New Roman" w:hAnsi="Times New Roman" w:cs="Times New Roman"/>
                <w:b/>
                <w:bCs/>
                <w:noProof w:val="0"/>
              </w:rPr>
              <w:t>Pestova</w:t>
            </w:r>
            <w:proofErr w:type="spellEnd"/>
            <w:r w:rsidRPr="000867D0">
              <w:rPr>
                <w:rFonts w:ascii="Times New Roman" w:hAnsi="Times New Roman" w:cs="Times New Roman"/>
                <w:b/>
                <w:bCs/>
                <w:noProof w:val="0"/>
              </w:rPr>
              <w:t>-</w:t>
            </w:r>
            <w:r w:rsidRPr="000867D0">
              <w:rPr>
                <w:rFonts w:ascii="Times New Roman" w:hAnsi="Times New Roman" w:cs="Times New Roman"/>
                <w:b/>
                <w:bCs/>
                <w:noProof w:val="0"/>
              </w:rPr>
              <w:br/>
            </w:r>
            <w:proofErr w:type="spellStart"/>
            <w:r w:rsidRPr="000867D0">
              <w:rPr>
                <w:rFonts w:ascii="Times New Roman" w:hAnsi="Times New Roman" w:cs="Times New Roman"/>
                <w:b/>
                <w:bCs/>
                <w:noProof w:val="0"/>
              </w:rPr>
              <w:t>teľské</w:t>
            </w:r>
            <w:proofErr w:type="spellEnd"/>
            <w:r w:rsidRPr="000867D0">
              <w:rPr>
                <w:rFonts w:ascii="Times New Roman" w:hAnsi="Times New Roman" w:cs="Times New Roman"/>
                <w:b/>
                <w:bCs/>
                <w:noProof w:val="0"/>
              </w:rPr>
              <w:t xml:space="preserve"> celky</w:t>
            </w:r>
            <w:r w:rsidRPr="000867D0">
              <w:rPr>
                <w:rFonts w:ascii="Times New Roman" w:hAnsi="Times New Roman" w:cs="Times New Roman"/>
                <w:b/>
                <w:bCs/>
                <w:noProof w:val="0"/>
              </w:rPr>
              <w:br/>
              <w:t> trvalých porastov</w:t>
            </w:r>
          </w:p>
        </w:tc>
        <w:tc>
          <w:tcPr>
            <w:tcW w:w="850" w:type="dxa"/>
            <w:tcBorders>
              <w:top w:val="single" w:sz="2" w:space="0" w:color="auto"/>
              <w:left w:val="single" w:sz="2" w:space="0" w:color="auto"/>
              <w:bottom w:val="single" w:sz="2" w:space="0" w:color="auto"/>
              <w:right w:val="single" w:sz="2" w:space="0" w:color="auto"/>
            </w:tcBorders>
            <w:vAlign w:val="center"/>
          </w:tcPr>
          <w:p w:rsidR="00B73A5D" w:rsidRPr="000867D0" w:rsidRDefault="00B73A5D" w:rsidP="00E20CB6">
            <w:pPr>
              <w:pStyle w:val="TextHlava9b"/>
              <w:spacing w:beforeLines="40" w:before="96" w:after="0" w:line="240" w:lineRule="auto"/>
              <w:rPr>
                <w:rFonts w:ascii="Times New Roman" w:hAnsi="Times New Roman" w:cs="Times New Roman"/>
                <w:noProof w:val="0"/>
              </w:rPr>
            </w:pPr>
            <w:r w:rsidRPr="000867D0">
              <w:rPr>
                <w:rFonts w:ascii="Times New Roman" w:hAnsi="Times New Roman" w:cs="Times New Roman"/>
                <w:b/>
                <w:bCs/>
                <w:noProof w:val="0"/>
              </w:rPr>
              <w:t>Základné stádo a ťažné zvieratá</w:t>
            </w:r>
          </w:p>
        </w:tc>
        <w:tc>
          <w:tcPr>
            <w:tcW w:w="851" w:type="dxa"/>
            <w:tcBorders>
              <w:top w:val="single" w:sz="2" w:space="0" w:color="auto"/>
              <w:left w:val="single" w:sz="2" w:space="0" w:color="auto"/>
              <w:bottom w:val="single" w:sz="2" w:space="0" w:color="auto"/>
              <w:right w:val="single" w:sz="2" w:space="0" w:color="auto"/>
            </w:tcBorders>
            <w:vAlign w:val="center"/>
          </w:tcPr>
          <w:p w:rsidR="00B73A5D" w:rsidRPr="000867D0" w:rsidRDefault="00B73A5D" w:rsidP="00E20CB6">
            <w:pPr>
              <w:pStyle w:val="TextHlava9b"/>
              <w:spacing w:beforeLines="40" w:before="96" w:after="0" w:line="240" w:lineRule="auto"/>
              <w:rPr>
                <w:rFonts w:ascii="Times New Roman" w:hAnsi="Times New Roman" w:cs="Times New Roman"/>
                <w:noProof w:val="0"/>
              </w:rPr>
            </w:pPr>
            <w:r w:rsidRPr="000867D0">
              <w:rPr>
                <w:rFonts w:ascii="Times New Roman" w:hAnsi="Times New Roman" w:cs="Times New Roman"/>
                <w:b/>
                <w:bCs/>
                <w:noProof w:val="0"/>
              </w:rPr>
              <w:t>Ostatný DHM</w:t>
            </w:r>
          </w:p>
        </w:tc>
        <w:tc>
          <w:tcPr>
            <w:tcW w:w="850" w:type="dxa"/>
            <w:tcBorders>
              <w:top w:val="single" w:sz="2" w:space="0" w:color="auto"/>
              <w:left w:val="single" w:sz="2" w:space="0" w:color="auto"/>
              <w:bottom w:val="single" w:sz="2" w:space="0" w:color="auto"/>
              <w:right w:val="single" w:sz="2" w:space="0" w:color="auto"/>
            </w:tcBorders>
            <w:vAlign w:val="center"/>
          </w:tcPr>
          <w:p w:rsidR="00B73A5D" w:rsidRPr="000867D0" w:rsidRDefault="00B73A5D" w:rsidP="00E20CB6">
            <w:pPr>
              <w:pStyle w:val="TextHlava9b"/>
              <w:spacing w:beforeLines="40" w:before="96" w:after="0" w:line="240" w:lineRule="auto"/>
              <w:rPr>
                <w:rFonts w:ascii="Times New Roman" w:hAnsi="Times New Roman" w:cs="Times New Roman"/>
                <w:noProof w:val="0"/>
              </w:rPr>
            </w:pPr>
            <w:proofErr w:type="spellStart"/>
            <w:r w:rsidRPr="000867D0">
              <w:rPr>
                <w:rFonts w:ascii="Times New Roman" w:hAnsi="Times New Roman" w:cs="Times New Roman"/>
                <w:b/>
                <w:bCs/>
                <w:noProof w:val="0"/>
              </w:rPr>
              <w:t>Obsta</w:t>
            </w:r>
            <w:proofErr w:type="spellEnd"/>
            <w:r w:rsidRPr="000867D0">
              <w:rPr>
                <w:rFonts w:ascii="Times New Roman" w:hAnsi="Times New Roman" w:cs="Times New Roman"/>
                <w:b/>
                <w:bCs/>
                <w:noProof w:val="0"/>
              </w:rPr>
              <w:t>-</w:t>
            </w:r>
            <w:r w:rsidRPr="000867D0">
              <w:rPr>
                <w:rFonts w:ascii="Times New Roman" w:hAnsi="Times New Roman" w:cs="Times New Roman"/>
                <w:b/>
                <w:bCs/>
                <w:noProof w:val="0"/>
              </w:rPr>
              <w:br/>
            </w:r>
            <w:proofErr w:type="spellStart"/>
            <w:r w:rsidRPr="000867D0">
              <w:rPr>
                <w:rFonts w:ascii="Times New Roman" w:hAnsi="Times New Roman" w:cs="Times New Roman"/>
                <w:b/>
                <w:bCs/>
                <w:noProof w:val="0"/>
              </w:rPr>
              <w:t>rávaný</w:t>
            </w:r>
            <w:proofErr w:type="spellEnd"/>
            <w:r w:rsidRPr="000867D0">
              <w:rPr>
                <w:rFonts w:ascii="Times New Roman" w:hAnsi="Times New Roman" w:cs="Times New Roman"/>
                <w:b/>
                <w:bCs/>
                <w:noProof w:val="0"/>
              </w:rPr>
              <w:t xml:space="preserve"> DHM</w:t>
            </w:r>
          </w:p>
        </w:tc>
        <w:tc>
          <w:tcPr>
            <w:tcW w:w="851" w:type="dxa"/>
            <w:tcBorders>
              <w:top w:val="single" w:sz="2" w:space="0" w:color="auto"/>
              <w:left w:val="single" w:sz="2" w:space="0" w:color="auto"/>
              <w:bottom w:val="single" w:sz="2" w:space="0" w:color="auto"/>
              <w:right w:val="single" w:sz="2" w:space="0" w:color="auto"/>
            </w:tcBorders>
            <w:vAlign w:val="center"/>
          </w:tcPr>
          <w:p w:rsidR="00B73A5D" w:rsidRPr="000867D0" w:rsidRDefault="00B73A5D" w:rsidP="00E20CB6">
            <w:pPr>
              <w:pStyle w:val="TextHlava9b"/>
              <w:spacing w:beforeLines="40" w:before="96" w:after="0" w:line="240" w:lineRule="auto"/>
              <w:rPr>
                <w:rFonts w:ascii="Times New Roman" w:hAnsi="Times New Roman" w:cs="Times New Roman"/>
                <w:noProof w:val="0"/>
              </w:rPr>
            </w:pPr>
            <w:proofErr w:type="spellStart"/>
            <w:r w:rsidRPr="000867D0">
              <w:rPr>
                <w:rFonts w:ascii="Times New Roman" w:hAnsi="Times New Roman" w:cs="Times New Roman"/>
                <w:b/>
                <w:bCs/>
                <w:noProof w:val="0"/>
              </w:rPr>
              <w:t>Poskyt</w:t>
            </w:r>
            <w:proofErr w:type="spellEnd"/>
            <w:r w:rsidRPr="000867D0">
              <w:rPr>
                <w:rFonts w:ascii="Times New Roman" w:hAnsi="Times New Roman" w:cs="Times New Roman"/>
                <w:b/>
                <w:bCs/>
                <w:noProof w:val="0"/>
              </w:rPr>
              <w:t>-</w:t>
            </w:r>
            <w:r w:rsidRPr="000867D0">
              <w:rPr>
                <w:rFonts w:ascii="Times New Roman" w:hAnsi="Times New Roman" w:cs="Times New Roman"/>
                <w:b/>
                <w:bCs/>
                <w:noProof w:val="0"/>
              </w:rPr>
              <w:br/>
            </w:r>
            <w:proofErr w:type="spellStart"/>
            <w:r w:rsidRPr="000867D0">
              <w:rPr>
                <w:rFonts w:ascii="Times New Roman" w:hAnsi="Times New Roman" w:cs="Times New Roman"/>
                <w:b/>
                <w:bCs/>
                <w:noProof w:val="0"/>
              </w:rPr>
              <w:t>nuté</w:t>
            </w:r>
            <w:proofErr w:type="spellEnd"/>
            <w:r w:rsidRPr="000867D0">
              <w:rPr>
                <w:rFonts w:ascii="Times New Roman" w:hAnsi="Times New Roman" w:cs="Times New Roman"/>
                <w:b/>
                <w:bCs/>
                <w:noProof w:val="0"/>
              </w:rPr>
              <w:t xml:space="preserve"> </w:t>
            </w:r>
            <w:proofErr w:type="spellStart"/>
            <w:r w:rsidRPr="000867D0">
              <w:rPr>
                <w:rFonts w:ascii="Times New Roman" w:hAnsi="Times New Roman" w:cs="Times New Roman"/>
                <w:b/>
                <w:bCs/>
                <w:noProof w:val="0"/>
              </w:rPr>
              <w:t>preddav</w:t>
            </w:r>
            <w:proofErr w:type="spellEnd"/>
            <w:r w:rsidRPr="000867D0">
              <w:rPr>
                <w:rFonts w:ascii="Times New Roman" w:hAnsi="Times New Roman" w:cs="Times New Roman"/>
                <w:b/>
                <w:bCs/>
                <w:noProof w:val="0"/>
              </w:rPr>
              <w:t>-</w:t>
            </w:r>
            <w:r w:rsidRPr="000867D0">
              <w:rPr>
                <w:rFonts w:ascii="Times New Roman" w:hAnsi="Times New Roman" w:cs="Times New Roman"/>
                <w:b/>
                <w:bCs/>
                <w:noProof w:val="0"/>
              </w:rPr>
              <w:br/>
            </w:r>
            <w:proofErr w:type="spellStart"/>
            <w:r w:rsidRPr="000867D0">
              <w:rPr>
                <w:rFonts w:ascii="Times New Roman" w:hAnsi="Times New Roman" w:cs="Times New Roman"/>
                <w:b/>
                <w:bCs/>
                <w:noProof w:val="0"/>
              </w:rPr>
              <w:t>ky</w:t>
            </w:r>
            <w:proofErr w:type="spellEnd"/>
            <w:r w:rsidRPr="000867D0">
              <w:rPr>
                <w:rFonts w:ascii="Times New Roman" w:hAnsi="Times New Roman" w:cs="Times New Roman"/>
                <w:b/>
                <w:bCs/>
                <w:noProof w:val="0"/>
              </w:rPr>
              <w:t xml:space="preserve"> na DHM</w:t>
            </w:r>
          </w:p>
        </w:tc>
        <w:tc>
          <w:tcPr>
            <w:tcW w:w="850" w:type="dxa"/>
            <w:tcBorders>
              <w:top w:val="single" w:sz="2" w:space="0" w:color="auto"/>
              <w:left w:val="single" w:sz="2" w:space="0" w:color="auto"/>
              <w:bottom w:val="single" w:sz="2" w:space="0" w:color="auto"/>
            </w:tcBorders>
            <w:vAlign w:val="center"/>
          </w:tcPr>
          <w:p w:rsidR="00B73A5D" w:rsidRPr="000867D0" w:rsidRDefault="00B73A5D" w:rsidP="00E20CB6">
            <w:pPr>
              <w:pStyle w:val="TextHlava9b"/>
              <w:spacing w:beforeLines="40" w:before="96" w:after="0" w:line="240" w:lineRule="auto"/>
              <w:rPr>
                <w:rFonts w:ascii="Times New Roman" w:hAnsi="Times New Roman" w:cs="Times New Roman"/>
                <w:b/>
                <w:bCs/>
                <w:noProof w:val="0"/>
              </w:rPr>
            </w:pPr>
            <w:r w:rsidRPr="000867D0">
              <w:rPr>
                <w:rFonts w:ascii="Times New Roman" w:hAnsi="Times New Roman" w:cs="Times New Roman"/>
                <w:b/>
                <w:bCs/>
                <w:noProof w:val="0"/>
              </w:rPr>
              <w:t>Spolu</w:t>
            </w:r>
          </w:p>
        </w:tc>
      </w:tr>
      <w:tr w:rsidR="00B73A5D" w:rsidRPr="000867D0" w:rsidTr="00B73A5D">
        <w:tc>
          <w:tcPr>
            <w:tcW w:w="1560" w:type="dxa"/>
            <w:tcBorders>
              <w:top w:val="single" w:sz="2" w:space="0" w:color="auto"/>
              <w:bottom w:val="single" w:sz="8" w:space="0" w:color="auto"/>
              <w:right w:val="single" w:sz="2" w:space="0" w:color="auto"/>
            </w:tcBorders>
            <w:vAlign w:val="center"/>
          </w:tcPr>
          <w:p w:rsidR="00B73A5D" w:rsidRPr="000867D0" w:rsidRDefault="00B73A5D" w:rsidP="00E20CB6">
            <w:pPr>
              <w:pStyle w:val="TableText-maly9"/>
              <w:suppressAutoHyphens/>
              <w:spacing w:beforeLines="40" w:before="96"/>
              <w:jc w:val="center"/>
              <w:rPr>
                <w:rFonts w:ascii="Times New Roman" w:hAnsi="Times New Roman" w:cs="Times New Roman"/>
                <w:color w:val="000000"/>
              </w:rPr>
            </w:pPr>
            <w:r w:rsidRPr="000867D0">
              <w:rPr>
                <w:rFonts w:ascii="Times New Roman" w:hAnsi="Times New Roman" w:cs="Times New Roman"/>
                <w:color w:val="000000"/>
              </w:rPr>
              <w:t>A</w:t>
            </w:r>
          </w:p>
        </w:tc>
        <w:tc>
          <w:tcPr>
            <w:tcW w:w="708" w:type="dxa"/>
            <w:tcBorders>
              <w:top w:val="single" w:sz="2" w:space="0" w:color="auto"/>
              <w:left w:val="single" w:sz="2" w:space="0" w:color="auto"/>
              <w:bottom w:val="single" w:sz="8" w:space="0" w:color="auto"/>
              <w:right w:val="single" w:sz="2" w:space="0" w:color="auto"/>
            </w:tcBorders>
            <w:vAlign w:val="center"/>
          </w:tcPr>
          <w:p w:rsidR="00B73A5D" w:rsidRPr="000867D0" w:rsidRDefault="00B73A5D" w:rsidP="00E20CB6">
            <w:pPr>
              <w:pStyle w:val="TableText-maly9"/>
              <w:suppressAutoHyphens/>
              <w:spacing w:beforeLines="40" w:before="96"/>
              <w:jc w:val="center"/>
              <w:rPr>
                <w:rFonts w:ascii="Times New Roman" w:hAnsi="Times New Roman" w:cs="Times New Roman"/>
                <w:color w:val="000000"/>
              </w:rPr>
            </w:pPr>
            <w:r w:rsidRPr="000867D0">
              <w:rPr>
                <w:rFonts w:ascii="Times New Roman" w:hAnsi="Times New Roman" w:cs="Times New Roman"/>
                <w:color w:val="000000"/>
              </w:rPr>
              <w:t>b</w:t>
            </w:r>
          </w:p>
        </w:tc>
        <w:tc>
          <w:tcPr>
            <w:tcW w:w="851" w:type="dxa"/>
            <w:tcBorders>
              <w:top w:val="single" w:sz="2" w:space="0" w:color="auto"/>
              <w:left w:val="single" w:sz="2" w:space="0" w:color="auto"/>
              <w:bottom w:val="single" w:sz="8" w:space="0" w:color="auto"/>
              <w:right w:val="single" w:sz="2" w:space="0" w:color="auto"/>
            </w:tcBorders>
            <w:vAlign w:val="center"/>
          </w:tcPr>
          <w:p w:rsidR="00B73A5D" w:rsidRPr="000867D0" w:rsidRDefault="00B73A5D" w:rsidP="00E20CB6">
            <w:pPr>
              <w:pStyle w:val="TableText-maly9"/>
              <w:suppressAutoHyphens/>
              <w:spacing w:beforeLines="40" w:before="96"/>
              <w:jc w:val="center"/>
              <w:rPr>
                <w:rFonts w:ascii="Times New Roman" w:hAnsi="Times New Roman" w:cs="Times New Roman"/>
                <w:color w:val="000000"/>
              </w:rPr>
            </w:pPr>
            <w:r w:rsidRPr="000867D0">
              <w:rPr>
                <w:rFonts w:ascii="Times New Roman" w:hAnsi="Times New Roman" w:cs="Times New Roman"/>
                <w:color w:val="000000"/>
              </w:rPr>
              <w:t>c</w:t>
            </w:r>
          </w:p>
        </w:tc>
        <w:tc>
          <w:tcPr>
            <w:tcW w:w="850" w:type="dxa"/>
            <w:tcBorders>
              <w:top w:val="single" w:sz="2" w:space="0" w:color="auto"/>
              <w:left w:val="single" w:sz="2" w:space="0" w:color="auto"/>
              <w:bottom w:val="single" w:sz="8" w:space="0" w:color="auto"/>
              <w:right w:val="single" w:sz="2" w:space="0" w:color="auto"/>
            </w:tcBorders>
            <w:vAlign w:val="center"/>
          </w:tcPr>
          <w:p w:rsidR="00B73A5D" w:rsidRPr="000867D0" w:rsidRDefault="00B73A5D" w:rsidP="00E20CB6">
            <w:pPr>
              <w:pStyle w:val="TableText-maly9"/>
              <w:suppressAutoHyphens/>
              <w:spacing w:beforeLines="40" w:before="96"/>
              <w:jc w:val="center"/>
              <w:rPr>
                <w:rFonts w:ascii="Times New Roman" w:hAnsi="Times New Roman" w:cs="Times New Roman"/>
                <w:color w:val="000000"/>
              </w:rPr>
            </w:pPr>
            <w:r w:rsidRPr="000867D0">
              <w:rPr>
                <w:rFonts w:ascii="Times New Roman" w:hAnsi="Times New Roman" w:cs="Times New Roman"/>
                <w:color w:val="000000"/>
              </w:rPr>
              <w:t>d</w:t>
            </w:r>
          </w:p>
        </w:tc>
        <w:tc>
          <w:tcPr>
            <w:tcW w:w="851" w:type="dxa"/>
            <w:tcBorders>
              <w:top w:val="single" w:sz="2" w:space="0" w:color="auto"/>
              <w:left w:val="single" w:sz="2" w:space="0" w:color="auto"/>
              <w:bottom w:val="single" w:sz="8" w:space="0" w:color="auto"/>
              <w:right w:val="single" w:sz="2" w:space="0" w:color="auto"/>
            </w:tcBorders>
            <w:vAlign w:val="center"/>
          </w:tcPr>
          <w:p w:rsidR="00B73A5D" w:rsidRPr="000867D0" w:rsidRDefault="00B73A5D" w:rsidP="00E20CB6">
            <w:pPr>
              <w:pStyle w:val="TableText-maly9"/>
              <w:suppressAutoHyphens/>
              <w:spacing w:beforeLines="40" w:before="96"/>
              <w:jc w:val="center"/>
              <w:rPr>
                <w:rFonts w:ascii="Times New Roman" w:hAnsi="Times New Roman" w:cs="Times New Roman"/>
                <w:color w:val="000000"/>
              </w:rPr>
            </w:pPr>
            <w:r w:rsidRPr="000867D0">
              <w:rPr>
                <w:rFonts w:ascii="Times New Roman" w:hAnsi="Times New Roman" w:cs="Times New Roman"/>
                <w:color w:val="000000"/>
              </w:rPr>
              <w:t>e</w:t>
            </w:r>
          </w:p>
        </w:tc>
        <w:tc>
          <w:tcPr>
            <w:tcW w:w="850" w:type="dxa"/>
            <w:tcBorders>
              <w:top w:val="single" w:sz="2" w:space="0" w:color="auto"/>
              <w:left w:val="single" w:sz="2" w:space="0" w:color="auto"/>
              <w:bottom w:val="single" w:sz="8" w:space="0" w:color="auto"/>
              <w:right w:val="single" w:sz="2" w:space="0" w:color="auto"/>
            </w:tcBorders>
            <w:vAlign w:val="center"/>
          </w:tcPr>
          <w:p w:rsidR="00B73A5D" w:rsidRPr="000867D0" w:rsidRDefault="00B73A5D" w:rsidP="00E20CB6">
            <w:pPr>
              <w:pStyle w:val="TableText-maly9"/>
              <w:suppressAutoHyphens/>
              <w:spacing w:beforeLines="40" w:before="96"/>
              <w:jc w:val="center"/>
              <w:rPr>
                <w:rFonts w:ascii="Times New Roman" w:hAnsi="Times New Roman" w:cs="Times New Roman"/>
                <w:color w:val="000000"/>
              </w:rPr>
            </w:pPr>
            <w:r w:rsidRPr="000867D0">
              <w:rPr>
                <w:rFonts w:ascii="Times New Roman" w:hAnsi="Times New Roman" w:cs="Times New Roman"/>
                <w:color w:val="000000"/>
              </w:rPr>
              <w:t>f</w:t>
            </w:r>
          </w:p>
        </w:tc>
        <w:tc>
          <w:tcPr>
            <w:tcW w:w="851" w:type="dxa"/>
            <w:tcBorders>
              <w:top w:val="single" w:sz="2" w:space="0" w:color="auto"/>
              <w:left w:val="single" w:sz="2" w:space="0" w:color="auto"/>
              <w:bottom w:val="single" w:sz="8" w:space="0" w:color="auto"/>
              <w:right w:val="single" w:sz="2" w:space="0" w:color="auto"/>
            </w:tcBorders>
            <w:vAlign w:val="center"/>
          </w:tcPr>
          <w:p w:rsidR="00B73A5D" w:rsidRPr="000867D0" w:rsidRDefault="00B73A5D" w:rsidP="00E20CB6">
            <w:pPr>
              <w:pStyle w:val="TableText-maly9"/>
              <w:suppressAutoHyphens/>
              <w:spacing w:beforeLines="40" w:before="96"/>
              <w:jc w:val="center"/>
              <w:rPr>
                <w:rFonts w:ascii="Times New Roman" w:hAnsi="Times New Roman" w:cs="Times New Roman"/>
                <w:color w:val="000000"/>
              </w:rPr>
            </w:pPr>
            <w:r w:rsidRPr="000867D0">
              <w:rPr>
                <w:rFonts w:ascii="Times New Roman" w:hAnsi="Times New Roman" w:cs="Times New Roman"/>
                <w:color w:val="000000"/>
              </w:rPr>
              <w:t>g</w:t>
            </w:r>
          </w:p>
        </w:tc>
        <w:tc>
          <w:tcPr>
            <w:tcW w:w="850" w:type="dxa"/>
            <w:tcBorders>
              <w:top w:val="single" w:sz="2" w:space="0" w:color="auto"/>
              <w:left w:val="single" w:sz="2" w:space="0" w:color="auto"/>
              <w:bottom w:val="single" w:sz="8" w:space="0" w:color="auto"/>
              <w:right w:val="single" w:sz="2" w:space="0" w:color="auto"/>
            </w:tcBorders>
            <w:vAlign w:val="center"/>
          </w:tcPr>
          <w:p w:rsidR="00B73A5D" w:rsidRPr="000867D0" w:rsidRDefault="00B73A5D" w:rsidP="00E20CB6">
            <w:pPr>
              <w:pStyle w:val="TableText-maly9"/>
              <w:suppressAutoHyphens/>
              <w:spacing w:beforeLines="40" w:before="96"/>
              <w:jc w:val="center"/>
              <w:rPr>
                <w:rFonts w:ascii="Times New Roman" w:hAnsi="Times New Roman" w:cs="Times New Roman"/>
                <w:color w:val="000000"/>
              </w:rPr>
            </w:pPr>
            <w:r w:rsidRPr="000867D0">
              <w:rPr>
                <w:rFonts w:ascii="Times New Roman" w:hAnsi="Times New Roman" w:cs="Times New Roman"/>
                <w:color w:val="000000"/>
              </w:rPr>
              <w:t>h</w:t>
            </w:r>
          </w:p>
        </w:tc>
        <w:tc>
          <w:tcPr>
            <w:tcW w:w="851" w:type="dxa"/>
            <w:tcBorders>
              <w:top w:val="single" w:sz="2" w:space="0" w:color="auto"/>
              <w:left w:val="single" w:sz="2" w:space="0" w:color="auto"/>
              <w:bottom w:val="single" w:sz="8" w:space="0" w:color="auto"/>
              <w:right w:val="single" w:sz="2" w:space="0" w:color="auto"/>
            </w:tcBorders>
            <w:vAlign w:val="center"/>
          </w:tcPr>
          <w:p w:rsidR="00B73A5D" w:rsidRPr="000867D0" w:rsidRDefault="00B73A5D" w:rsidP="00E20CB6">
            <w:pPr>
              <w:pStyle w:val="TableText-maly9"/>
              <w:suppressAutoHyphens/>
              <w:spacing w:beforeLines="40" w:before="96"/>
              <w:jc w:val="center"/>
              <w:rPr>
                <w:rFonts w:ascii="Times New Roman" w:hAnsi="Times New Roman" w:cs="Times New Roman"/>
                <w:color w:val="000000"/>
              </w:rPr>
            </w:pPr>
            <w:r w:rsidRPr="000867D0">
              <w:rPr>
                <w:rFonts w:ascii="Times New Roman" w:hAnsi="Times New Roman" w:cs="Times New Roman"/>
                <w:color w:val="000000"/>
              </w:rPr>
              <w:t>i</w:t>
            </w:r>
          </w:p>
        </w:tc>
        <w:tc>
          <w:tcPr>
            <w:tcW w:w="850" w:type="dxa"/>
            <w:tcBorders>
              <w:top w:val="single" w:sz="2" w:space="0" w:color="auto"/>
              <w:left w:val="single" w:sz="2" w:space="0" w:color="auto"/>
              <w:bottom w:val="single" w:sz="8" w:space="0" w:color="auto"/>
            </w:tcBorders>
            <w:vAlign w:val="center"/>
          </w:tcPr>
          <w:p w:rsidR="00B73A5D" w:rsidRPr="000867D0" w:rsidRDefault="00B73A5D" w:rsidP="00E20CB6">
            <w:pPr>
              <w:pStyle w:val="TableText-maly9"/>
              <w:suppressAutoHyphens/>
              <w:spacing w:beforeLines="40" w:before="96"/>
              <w:jc w:val="center"/>
              <w:rPr>
                <w:rFonts w:ascii="Times New Roman" w:hAnsi="Times New Roman" w:cs="Times New Roman"/>
                <w:color w:val="000000"/>
              </w:rPr>
            </w:pPr>
            <w:r w:rsidRPr="000867D0">
              <w:rPr>
                <w:rFonts w:ascii="Times New Roman" w:hAnsi="Times New Roman" w:cs="Times New Roman"/>
                <w:color w:val="000000"/>
              </w:rPr>
              <w:t>j</w:t>
            </w:r>
          </w:p>
        </w:tc>
      </w:tr>
      <w:tr w:rsidR="00B73A5D" w:rsidRPr="000867D0" w:rsidTr="00B73A5D">
        <w:tc>
          <w:tcPr>
            <w:tcW w:w="1560" w:type="dxa"/>
            <w:tcBorders>
              <w:top w:val="single" w:sz="8"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Prvotné ocenenie</w:t>
            </w:r>
          </w:p>
        </w:tc>
        <w:tc>
          <w:tcPr>
            <w:tcW w:w="708" w:type="dxa"/>
            <w:tcBorders>
              <w:top w:val="single" w:sz="8" w:space="0" w:color="auto"/>
              <w:left w:val="single" w:sz="2" w:space="0" w:color="auto"/>
              <w:bottom w:val="single" w:sz="2" w:space="0" w:color="auto"/>
              <w:right w:val="nil"/>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8" w:space="0" w:color="auto"/>
              <w:left w:val="nil"/>
              <w:bottom w:val="single" w:sz="2" w:space="0" w:color="auto"/>
              <w:right w:val="nil"/>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8" w:space="0" w:color="auto"/>
              <w:left w:val="nil"/>
              <w:bottom w:val="single" w:sz="2" w:space="0" w:color="auto"/>
              <w:right w:val="nil"/>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8" w:space="0" w:color="auto"/>
              <w:left w:val="nil"/>
              <w:bottom w:val="single" w:sz="2" w:space="0" w:color="auto"/>
              <w:right w:val="nil"/>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8" w:space="0" w:color="auto"/>
              <w:left w:val="nil"/>
              <w:bottom w:val="single" w:sz="2" w:space="0" w:color="auto"/>
              <w:right w:val="nil"/>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8" w:space="0" w:color="auto"/>
              <w:left w:val="nil"/>
              <w:bottom w:val="single" w:sz="2" w:space="0" w:color="auto"/>
              <w:right w:val="nil"/>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8" w:space="0" w:color="auto"/>
              <w:left w:val="nil"/>
              <w:bottom w:val="single" w:sz="2" w:space="0" w:color="auto"/>
              <w:right w:val="nil"/>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8" w:space="0" w:color="auto"/>
              <w:left w:val="nil"/>
              <w:bottom w:val="single" w:sz="2" w:space="0" w:color="auto"/>
              <w:right w:val="nil"/>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8" w:space="0" w:color="auto"/>
              <w:left w:val="nil"/>
              <w:bottom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r>
      <w:tr w:rsidR="00B73A5D" w:rsidRPr="000867D0" w:rsidTr="00B73A5D">
        <w:tc>
          <w:tcPr>
            <w:tcW w:w="1560" w:type="dxa"/>
            <w:tcBorders>
              <w:top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b/>
                <w:bCs/>
                <w:noProof w:val="0"/>
              </w:rPr>
              <w:t>Stav na začiatku účtovného obdobia</w:t>
            </w:r>
          </w:p>
        </w:tc>
        <w:tc>
          <w:tcPr>
            <w:tcW w:w="708"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 </w:t>
            </w: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EC3CE6"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540 200</w:t>
            </w: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2A539D" w:rsidP="00B73A5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4 393 415</w:t>
            </w: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EC3CE6"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1 328</w:t>
            </w: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8E7282"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0</w:t>
            </w:r>
          </w:p>
        </w:tc>
        <w:tc>
          <w:tcPr>
            <w:tcW w:w="850" w:type="dxa"/>
            <w:tcBorders>
              <w:top w:val="single" w:sz="2" w:space="0" w:color="auto"/>
              <w:left w:val="single" w:sz="2" w:space="0" w:color="auto"/>
              <w:bottom w:val="single" w:sz="2" w:space="0" w:color="auto"/>
            </w:tcBorders>
          </w:tcPr>
          <w:p w:rsidR="00B73A5D" w:rsidRPr="000867D0" w:rsidRDefault="00EC3CE6" w:rsidP="00B73A5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540 200</w:t>
            </w:r>
          </w:p>
        </w:tc>
      </w:tr>
      <w:tr w:rsidR="00B73A5D" w:rsidRPr="000867D0" w:rsidTr="00B73A5D">
        <w:tc>
          <w:tcPr>
            <w:tcW w:w="1560" w:type="dxa"/>
            <w:tcBorders>
              <w:top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Prírastky</w:t>
            </w:r>
          </w:p>
        </w:tc>
        <w:tc>
          <w:tcPr>
            <w:tcW w:w="708"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 </w:t>
            </w: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2A539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195 311</w:t>
            </w: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8E7282"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52 575</w:t>
            </w:r>
          </w:p>
        </w:tc>
        <w:tc>
          <w:tcPr>
            <w:tcW w:w="850" w:type="dxa"/>
            <w:tcBorders>
              <w:top w:val="single" w:sz="2" w:space="0" w:color="auto"/>
              <w:left w:val="single" w:sz="2" w:space="0" w:color="auto"/>
              <w:bottom w:val="single" w:sz="2" w:space="0" w:color="auto"/>
            </w:tcBorders>
          </w:tcPr>
          <w:p w:rsidR="00B73A5D" w:rsidRPr="000867D0" w:rsidRDefault="008E7282"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247 886</w:t>
            </w:r>
          </w:p>
        </w:tc>
      </w:tr>
      <w:tr w:rsidR="00B73A5D" w:rsidRPr="000867D0" w:rsidTr="00B73A5D">
        <w:tc>
          <w:tcPr>
            <w:tcW w:w="1560" w:type="dxa"/>
            <w:tcBorders>
              <w:top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Úbytky</w:t>
            </w:r>
          </w:p>
        </w:tc>
        <w:tc>
          <w:tcPr>
            <w:tcW w:w="708"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 </w:t>
            </w: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2A539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30 294</w:t>
            </w: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tcBorders>
          </w:tcPr>
          <w:p w:rsidR="00B73A5D" w:rsidRPr="000867D0" w:rsidRDefault="007E2D83"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30 294</w:t>
            </w:r>
          </w:p>
        </w:tc>
      </w:tr>
      <w:tr w:rsidR="00B73A5D" w:rsidRPr="000867D0" w:rsidTr="00B73A5D">
        <w:tc>
          <w:tcPr>
            <w:tcW w:w="1560" w:type="dxa"/>
            <w:tcBorders>
              <w:top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Presuny</w:t>
            </w:r>
          </w:p>
        </w:tc>
        <w:tc>
          <w:tcPr>
            <w:tcW w:w="708"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 xml:space="preserve"> </w:t>
            </w: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r>
      <w:tr w:rsidR="00B73A5D" w:rsidRPr="000867D0" w:rsidTr="00B73A5D">
        <w:tc>
          <w:tcPr>
            <w:tcW w:w="1560" w:type="dxa"/>
            <w:tcBorders>
              <w:top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b/>
                <w:bCs/>
                <w:noProof w:val="0"/>
              </w:rPr>
              <w:t>Stav na konci účtovného obdobia</w:t>
            </w:r>
          </w:p>
        </w:tc>
        <w:tc>
          <w:tcPr>
            <w:tcW w:w="708"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 </w:t>
            </w: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EC3CE6"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540 200</w:t>
            </w: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2A539D" w:rsidP="00B73A5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4 558 432</w:t>
            </w: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EC3CE6"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1 328</w:t>
            </w: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8E7282"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52 575</w:t>
            </w:r>
          </w:p>
        </w:tc>
        <w:tc>
          <w:tcPr>
            <w:tcW w:w="850" w:type="dxa"/>
            <w:tcBorders>
              <w:top w:val="single" w:sz="2" w:space="0" w:color="auto"/>
              <w:left w:val="single" w:sz="2" w:space="0" w:color="auto"/>
              <w:bottom w:val="single" w:sz="2" w:space="0" w:color="auto"/>
            </w:tcBorders>
          </w:tcPr>
          <w:p w:rsidR="00B73A5D" w:rsidRPr="000867D0" w:rsidRDefault="008E7282"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5 152 535</w:t>
            </w:r>
          </w:p>
        </w:tc>
      </w:tr>
      <w:tr w:rsidR="00B73A5D" w:rsidRPr="000867D0" w:rsidTr="00B73A5D">
        <w:tc>
          <w:tcPr>
            <w:tcW w:w="1560" w:type="dxa"/>
            <w:tcBorders>
              <w:top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Oprávky</w:t>
            </w:r>
          </w:p>
        </w:tc>
        <w:tc>
          <w:tcPr>
            <w:tcW w:w="708" w:type="dxa"/>
            <w:tcBorders>
              <w:top w:val="single" w:sz="2" w:space="0" w:color="auto"/>
              <w:left w:val="single" w:sz="2" w:space="0" w:color="auto"/>
              <w:bottom w:val="single" w:sz="2" w:space="0" w:color="auto"/>
              <w:right w:val="nil"/>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nil"/>
              <w:bottom w:val="single" w:sz="2" w:space="0" w:color="auto"/>
              <w:right w:val="nil"/>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nil"/>
              <w:bottom w:val="single" w:sz="2" w:space="0" w:color="auto"/>
              <w:right w:val="nil"/>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nil"/>
              <w:bottom w:val="single" w:sz="2" w:space="0" w:color="auto"/>
              <w:right w:val="nil"/>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nil"/>
              <w:bottom w:val="single" w:sz="2" w:space="0" w:color="auto"/>
              <w:right w:val="nil"/>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nil"/>
              <w:bottom w:val="single" w:sz="2" w:space="0" w:color="auto"/>
              <w:right w:val="nil"/>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nil"/>
              <w:bottom w:val="single" w:sz="2" w:space="0" w:color="auto"/>
              <w:right w:val="nil"/>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nil"/>
              <w:bottom w:val="single" w:sz="2" w:space="0" w:color="auto"/>
              <w:right w:val="nil"/>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nil"/>
              <w:bottom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r>
      <w:tr w:rsidR="00B73A5D" w:rsidRPr="000867D0" w:rsidTr="00B73A5D">
        <w:tc>
          <w:tcPr>
            <w:tcW w:w="1560" w:type="dxa"/>
            <w:tcBorders>
              <w:top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b/>
                <w:bCs/>
                <w:noProof w:val="0"/>
              </w:rPr>
              <w:t>Stav na začiatku účtovného obdobia</w:t>
            </w:r>
          </w:p>
        </w:tc>
        <w:tc>
          <w:tcPr>
            <w:tcW w:w="708"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 </w:t>
            </w: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EC3CE6"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332 297</w:t>
            </w: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2A539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3 790 360</w:t>
            </w: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tcBorders>
          </w:tcPr>
          <w:p w:rsidR="00B73A5D" w:rsidRPr="000867D0" w:rsidRDefault="00EF477E"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4 122 657</w:t>
            </w:r>
          </w:p>
        </w:tc>
      </w:tr>
      <w:tr w:rsidR="00B73A5D" w:rsidRPr="000867D0" w:rsidTr="00B73A5D">
        <w:tc>
          <w:tcPr>
            <w:tcW w:w="1560" w:type="dxa"/>
            <w:tcBorders>
              <w:top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Prírastky</w:t>
            </w:r>
          </w:p>
        </w:tc>
        <w:tc>
          <w:tcPr>
            <w:tcW w:w="708"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 xml:space="preserve"> </w:t>
            </w: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5C4694"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32 495</w:t>
            </w: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5C4694"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251 761</w:t>
            </w: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tcBorders>
          </w:tcPr>
          <w:p w:rsidR="00B73A5D" w:rsidRPr="000867D0" w:rsidRDefault="00AA4D73"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284 266</w:t>
            </w:r>
          </w:p>
        </w:tc>
      </w:tr>
      <w:tr w:rsidR="00B73A5D" w:rsidRPr="000867D0" w:rsidTr="00B73A5D">
        <w:tc>
          <w:tcPr>
            <w:tcW w:w="1560" w:type="dxa"/>
            <w:tcBorders>
              <w:top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Úbytky</w:t>
            </w:r>
          </w:p>
        </w:tc>
        <w:tc>
          <w:tcPr>
            <w:tcW w:w="708"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 </w:t>
            </w: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5C4694"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30 587</w:t>
            </w: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tcBorders>
          </w:tcPr>
          <w:p w:rsidR="00B73A5D" w:rsidRPr="000867D0" w:rsidRDefault="00AA4D73"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30 587</w:t>
            </w:r>
          </w:p>
        </w:tc>
      </w:tr>
      <w:tr w:rsidR="00B73A5D" w:rsidRPr="000867D0" w:rsidTr="00B73A5D">
        <w:tc>
          <w:tcPr>
            <w:tcW w:w="1560" w:type="dxa"/>
            <w:tcBorders>
              <w:top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b/>
                <w:bCs/>
                <w:noProof w:val="0"/>
              </w:rPr>
              <w:t>Stav na konci účtovného obdobia</w:t>
            </w:r>
          </w:p>
        </w:tc>
        <w:tc>
          <w:tcPr>
            <w:tcW w:w="708"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 xml:space="preserve"> </w:t>
            </w: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5C4694"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364 792</w:t>
            </w: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5C4694"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4 011 534</w:t>
            </w: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tcBorders>
          </w:tcPr>
          <w:p w:rsidR="00B73A5D" w:rsidRPr="000867D0" w:rsidRDefault="00AA4D73"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4 376 326</w:t>
            </w:r>
          </w:p>
        </w:tc>
      </w:tr>
      <w:tr w:rsidR="00B73A5D" w:rsidRPr="000867D0" w:rsidTr="00B73A5D">
        <w:tc>
          <w:tcPr>
            <w:tcW w:w="1560" w:type="dxa"/>
            <w:tcBorders>
              <w:top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Opravné položky</w:t>
            </w:r>
          </w:p>
        </w:tc>
        <w:tc>
          <w:tcPr>
            <w:tcW w:w="708" w:type="dxa"/>
            <w:tcBorders>
              <w:top w:val="single" w:sz="2" w:space="0" w:color="auto"/>
              <w:left w:val="single" w:sz="2" w:space="0" w:color="auto"/>
              <w:bottom w:val="single" w:sz="2" w:space="0" w:color="auto"/>
              <w:right w:val="nil"/>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nil"/>
              <w:bottom w:val="single" w:sz="2" w:space="0" w:color="auto"/>
              <w:right w:val="nil"/>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nil"/>
              <w:bottom w:val="single" w:sz="2" w:space="0" w:color="auto"/>
              <w:right w:val="nil"/>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nil"/>
              <w:bottom w:val="single" w:sz="2" w:space="0" w:color="auto"/>
              <w:right w:val="nil"/>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nil"/>
              <w:bottom w:val="single" w:sz="2" w:space="0" w:color="auto"/>
              <w:right w:val="nil"/>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nil"/>
              <w:bottom w:val="single" w:sz="2" w:space="0" w:color="auto"/>
              <w:right w:val="nil"/>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nil"/>
              <w:bottom w:val="single" w:sz="2" w:space="0" w:color="auto"/>
              <w:right w:val="nil"/>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nil"/>
              <w:bottom w:val="single" w:sz="2" w:space="0" w:color="auto"/>
              <w:right w:val="nil"/>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nil"/>
              <w:bottom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r>
      <w:tr w:rsidR="00B73A5D" w:rsidRPr="000867D0" w:rsidTr="00B73A5D">
        <w:tc>
          <w:tcPr>
            <w:tcW w:w="1560" w:type="dxa"/>
            <w:tcBorders>
              <w:top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b/>
                <w:bCs/>
                <w:noProof w:val="0"/>
              </w:rPr>
              <w:t>Stav na začiatku účtovného obdobia</w:t>
            </w:r>
          </w:p>
        </w:tc>
        <w:tc>
          <w:tcPr>
            <w:tcW w:w="708"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 </w:t>
            </w: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r>
      <w:tr w:rsidR="00B73A5D" w:rsidRPr="000867D0" w:rsidTr="00B73A5D">
        <w:tc>
          <w:tcPr>
            <w:tcW w:w="1560" w:type="dxa"/>
            <w:tcBorders>
              <w:top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Prírastky</w:t>
            </w:r>
          </w:p>
        </w:tc>
        <w:tc>
          <w:tcPr>
            <w:tcW w:w="708"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 </w:t>
            </w: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r>
      <w:tr w:rsidR="00B73A5D" w:rsidRPr="000867D0" w:rsidTr="00B73A5D">
        <w:tc>
          <w:tcPr>
            <w:tcW w:w="1560" w:type="dxa"/>
            <w:tcBorders>
              <w:top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Úbytky</w:t>
            </w:r>
          </w:p>
        </w:tc>
        <w:tc>
          <w:tcPr>
            <w:tcW w:w="708"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 </w:t>
            </w: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r>
      <w:tr w:rsidR="00B73A5D" w:rsidRPr="000867D0" w:rsidTr="00B73A5D">
        <w:tc>
          <w:tcPr>
            <w:tcW w:w="1560" w:type="dxa"/>
            <w:tcBorders>
              <w:top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b/>
                <w:bCs/>
                <w:noProof w:val="0"/>
              </w:rPr>
              <w:t>Stav na konci účtovného obdobia</w:t>
            </w:r>
          </w:p>
        </w:tc>
        <w:tc>
          <w:tcPr>
            <w:tcW w:w="708"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 xml:space="preserve"> </w:t>
            </w: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r>
      <w:tr w:rsidR="00B73A5D" w:rsidRPr="000867D0" w:rsidTr="00B73A5D">
        <w:tc>
          <w:tcPr>
            <w:tcW w:w="1560" w:type="dxa"/>
            <w:tcBorders>
              <w:top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Zostatková hodnota </w:t>
            </w:r>
          </w:p>
        </w:tc>
        <w:tc>
          <w:tcPr>
            <w:tcW w:w="708" w:type="dxa"/>
            <w:tcBorders>
              <w:top w:val="single" w:sz="2" w:space="0" w:color="auto"/>
              <w:left w:val="single" w:sz="2" w:space="0" w:color="auto"/>
              <w:bottom w:val="single" w:sz="2" w:space="0" w:color="auto"/>
              <w:right w:val="nil"/>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nil"/>
              <w:bottom w:val="single" w:sz="2" w:space="0" w:color="auto"/>
              <w:right w:val="nil"/>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nil"/>
              <w:bottom w:val="single" w:sz="2" w:space="0" w:color="auto"/>
              <w:right w:val="nil"/>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nil"/>
              <w:bottom w:val="single" w:sz="2" w:space="0" w:color="auto"/>
              <w:right w:val="nil"/>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nil"/>
              <w:bottom w:val="single" w:sz="2" w:space="0" w:color="auto"/>
              <w:right w:val="nil"/>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nil"/>
              <w:bottom w:val="single" w:sz="2" w:space="0" w:color="auto"/>
              <w:right w:val="nil"/>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nil"/>
              <w:bottom w:val="single" w:sz="2" w:space="0" w:color="auto"/>
              <w:right w:val="nil"/>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nil"/>
              <w:bottom w:val="single" w:sz="2" w:space="0" w:color="auto"/>
              <w:right w:val="nil"/>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nil"/>
              <w:bottom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r>
      <w:tr w:rsidR="00B73A5D" w:rsidRPr="000867D0" w:rsidTr="00B73A5D">
        <w:tc>
          <w:tcPr>
            <w:tcW w:w="1560" w:type="dxa"/>
            <w:tcBorders>
              <w:top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b/>
                <w:bCs/>
                <w:noProof w:val="0"/>
              </w:rPr>
              <w:t>Stav na začiatku účtovného obdobia</w:t>
            </w:r>
          </w:p>
        </w:tc>
        <w:tc>
          <w:tcPr>
            <w:tcW w:w="708"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 xml:space="preserve"> </w:t>
            </w: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EC3CE6"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207 903</w:t>
            </w: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2A539D" w:rsidP="00B73A5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603 055</w:t>
            </w: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EC3CE6"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1 328</w:t>
            </w: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8E7282"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0</w:t>
            </w:r>
          </w:p>
        </w:tc>
        <w:tc>
          <w:tcPr>
            <w:tcW w:w="850" w:type="dxa"/>
            <w:tcBorders>
              <w:top w:val="single" w:sz="2" w:space="0" w:color="auto"/>
              <w:left w:val="single" w:sz="2" w:space="0" w:color="auto"/>
              <w:bottom w:val="single" w:sz="2" w:space="0" w:color="auto"/>
            </w:tcBorders>
          </w:tcPr>
          <w:p w:rsidR="00B73A5D" w:rsidRPr="000867D0" w:rsidRDefault="00EF477E"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812 286</w:t>
            </w:r>
          </w:p>
        </w:tc>
      </w:tr>
      <w:tr w:rsidR="00B73A5D" w:rsidRPr="000867D0" w:rsidTr="00B73A5D">
        <w:tc>
          <w:tcPr>
            <w:tcW w:w="1560" w:type="dxa"/>
            <w:tcBorders>
              <w:top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b/>
                <w:bCs/>
                <w:noProof w:val="0"/>
              </w:rPr>
              <w:t>Stav na konci účtovného obdobia</w:t>
            </w:r>
          </w:p>
        </w:tc>
        <w:tc>
          <w:tcPr>
            <w:tcW w:w="708"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 </w:t>
            </w: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5C4694"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175 408</w:t>
            </w: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5C4694"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546 898</w:t>
            </w: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EC3CE6"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1 328</w:t>
            </w: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8E7282"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52 575</w:t>
            </w:r>
          </w:p>
        </w:tc>
        <w:tc>
          <w:tcPr>
            <w:tcW w:w="850" w:type="dxa"/>
            <w:tcBorders>
              <w:top w:val="single" w:sz="2" w:space="0" w:color="auto"/>
              <w:left w:val="single" w:sz="2" w:space="0" w:color="auto"/>
              <w:bottom w:val="single" w:sz="2" w:space="0" w:color="auto"/>
            </w:tcBorders>
          </w:tcPr>
          <w:p w:rsidR="00B73A5D" w:rsidRPr="000867D0" w:rsidRDefault="00AA4D73"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776 209</w:t>
            </w:r>
          </w:p>
        </w:tc>
      </w:tr>
    </w:tbl>
    <w:p w:rsidR="006D75D8" w:rsidRPr="000867D0" w:rsidRDefault="006D75D8">
      <w:pPr>
        <w:spacing w:after="200" w:line="276" w:lineRule="auto"/>
        <w:rPr>
          <w:sz w:val="18"/>
          <w:szCs w:val="18"/>
        </w:rPr>
      </w:pPr>
    </w:p>
    <w:p w:rsidR="00B273B4" w:rsidRPr="000867D0" w:rsidRDefault="00B273B4">
      <w:pPr>
        <w:spacing w:after="200" w:line="276" w:lineRule="auto"/>
        <w:rPr>
          <w:sz w:val="18"/>
          <w:szCs w:val="18"/>
        </w:rPr>
      </w:pPr>
    </w:p>
    <w:p w:rsidR="00B273B4" w:rsidRPr="000867D0" w:rsidRDefault="00B273B4">
      <w:pPr>
        <w:spacing w:after="200" w:line="276" w:lineRule="auto"/>
        <w:rPr>
          <w:sz w:val="18"/>
          <w:szCs w:val="18"/>
        </w:rPr>
      </w:pPr>
    </w:p>
    <w:p w:rsidR="00B273B4" w:rsidRPr="000867D0" w:rsidRDefault="00B273B4">
      <w:pPr>
        <w:spacing w:after="200" w:line="276" w:lineRule="auto"/>
        <w:rPr>
          <w:sz w:val="18"/>
          <w:szCs w:val="18"/>
        </w:rPr>
      </w:pPr>
    </w:p>
    <w:p w:rsidR="00B273B4" w:rsidRPr="000867D0" w:rsidRDefault="00B273B4">
      <w:pPr>
        <w:spacing w:after="200" w:line="276" w:lineRule="auto"/>
        <w:rPr>
          <w:sz w:val="18"/>
          <w:szCs w:val="18"/>
        </w:rPr>
      </w:pPr>
    </w:p>
    <w:p w:rsidR="00B273B4" w:rsidRPr="000867D0" w:rsidRDefault="00B273B4">
      <w:pPr>
        <w:spacing w:after="200" w:line="276" w:lineRule="auto"/>
        <w:rPr>
          <w:sz w:val="18"/>
          <w:szCs w:val="18"/>
        </w:rPr>
      </w:pPr>
    </w:p>
    <w:p w:rsidR="00B273B4" w:rsidRPr="000867D0" w:rsidRDefault="000867D0">
      <w:pPr>
        <w:spacing w:after="200" w:line="276" w:lineRule="auto"/>
        <w:rPr>
          <w:sz w:val="18"/>
          <w:szCs w:val="18"/>
        </w:rPr>
      </w:pPr>
      <w:r>
        <w:rPr>
          <w:sz w:val="18"/>
          <w:szCs w:val="18"/>
        </w:rPr>
        <w:t>Tabuľka č. 2</w:t>
      </w:r>
    </w:p>
    <w:tbl>
      <w:tblPr>
        <w:tblW w:w="16216" w:type="dxa"/>
        <w:tblInd w:w="28" w:type="dxa"/>
        <w:tblBorders>
          <w:top w:val="single" w:sz="2" w:space="0" w:color="auto"/>
          <w:left w:val="single" w:sz="2" w:space="0" w:color="auto"/>
          <w:bottom w:val="single" w:sz="2" w:space="0" w:color="auto"/>
          <w:right w:val="single" w:sz="2" w:space="0" w:color="auto"/>
        </w:tblBorders>
        <w:tblLayout w:type="fixed"/>
        <w:tblCellMar>
          <w:left w:w="28" w:type="dxa"/>
          <w:right w:w="28" w:type="dxa"/>
        </w:tblCellMar>
        <w:tblLook w:val="0000" w:firstRow="0" w:lastRow="0" w:firstColumn="0" w:lastColumn="0" w:noHBand="0" w:noVBand="0"/>
      </w:tblPr>
      <w:tblGrid>
        <w:gridCol w:w="1560"/>
        <w:gridCol w:w="708"/>
        <w:gridCol w:w="851"/>
        <w:gridCol w:w="992"/>
        <w:gridCol w:w="851"/>
        <w:gridCol w:w="708"/>
        <w:gridCol w:w="709"/>
        <w:gridCol w:w="851"/>
        <w:gridCol w:w="850"/>
        <w:gridCol w:w="992"/>
        <w:gridCol w:w="1145"/>
        <w:gridCol w:w="857"/>
        <w:gridCol w:w="857"/>
        <w:gridCol w:w="857"/>
        <w:gridCol w:w="857"/>
        <w:gridCol w:w="857"/>
        <w:gridCol w:w="857"/>
        <w:gridCol w:w="857"/>
      </w:tblGrid>
      <w:tr w:rsidR="00B273B4" w:rsidRPr="000867D0" w:rsidTr="003F709D">
        <w:trPr>
          <w:gridAfter w:val="8"/>
          <w:wAfter w:w="7144" w:type="dxa"/>
        </w:trPr>
        <w:tc>
          <w:tcPr>
            <w:tcW w:w="1560" w:type="dxa"/>
            <w:vMerge w:val="restart"/>
            <w:tcBorders>
              <w:top w:val="single" w:sz="2" w:space="0" w:color="auto"/>
              <w:right w:val="single" w:sz="2" w:space="0" w:color="auto"/>
            </w:tcBorders>
            <w:vAlign w:val="center"/>
          </w:tcPr>
          <w:p w:rsidR="00B273B4" w:rsidRPr="000867D0" w:rsidRDefault="00B273B4" w:rsidP="00E20CB6">
            <w:pPr>
              <w:pStyle w:val="TextHlava9b"/>
              <w:spacing w:beforeLines="40" w:before="96" w:after="0" w:line="240" w:lineRule="auto"/>
              <w:rPr>
                <w:rFonts w:ascii="Times New Roman" w:hAnsi="Times New Roman" w:cs="Times New Roman"/>
                <w:b/>
                <w:bCs/>
                <w:noProof w:val="0"/>
              </w:rPr>
            </w:pPr>
            <w:r w:rsidRPr="000867D0">
              <w:rPr>
                <w:rFonts w:ascii="Times New Roman" w:hAnsi="Times New Roman" w:cs="Times New Roman"/>
                <w:b/>
                <w:bCs/>
                <w:noProof w:val="0"/>
              </w:rPr>
              <w:t>Dlhodobý hmotný majetok</w:t>
            </w:r>
          </w:p>
        </w:tc>
        <w:tc>
          <w:tcPr>
            <w:tcW w:w="7512" w:type="dxa"/>
            <w:gridSpan w:val="9"/>
            <w:tcBorders>
              <w:top w:val="single" w:sz="2" w:space="0" w:color="auto"/>
              <w:left w:val="single" w:sz="2" w:space="0" w:color="auto"/>
              <w:bottom w:val="single" w:sz="2" w:space="0" w:color="auto"/>
            </w:tcBorders>
            <w:vAlign w:val="center"/>
          </w:tcPr>
          <w:p w:rsidR="00B273B4" w:rsidRPr="000867D0" w:rsidRDefault="00B273B4" w:rsidP="00E20CB6">
            <w:pPr>
              <w:pStyle w:val="TextHlava9b"/>
              <w:spacing w:beforeLines="40" w:before="96" w:after="0" w:line="240" w:lineRule="auto"/>
              <w:rPr>
                <w:rFonts w:ascii="Times New Roman" w:hAnsi="Times New Roman" w:cs="Times New Roman"/>
                <w:b/>
                <w:bCs/>
                <w:noProof w:val="0"/>
              </w:rPr>
            </w:pPr>
            <w:r w:rsidRPr="000867D0">
              <w:rPr>
                <w:rFonts w:ascii="Times New Roman" w:hAnsi="Times New Roman" w:cs="Times New Roman"/>
                <w:b/>
                <w:bCs/>
                <w:noProof w:val="0"/>
              </w:rPr>
              <w:t>Bezprostredne predchádzajúce účtovné obdobie</w:t>
            </w:r>
          </w:p>
        </w:tc>
      </w:tr>
      <w:tr w:rsidR="000867D0" w:rsidRPr="000867D0" w:rsidTr="003F709D">
        <w:trPr>
          <w:gridAfter w:val="8"/>
          <w:wAfter w:w="7144" w:type="dxa"/>
        </w:trPr>
        <w:tc>
          <w:tcPr>
            <w:tcW w:w="1560" w:type="dxa"/>
            <w:vMerge/>
            <w:tcBorders>
              <w:bottom w:val="single" w:sz="2" w:space="0" w:color="auto"/>
              <w:right w:val="single" w:sz="2" w:space="0" w:color="auto"/>
            </w:tcBorders>
            <w:vAlign w:val="center"/>
          </w:tcPr>
          <w:p w:rsidR="00B273B4" w:rsidRPr="000867D0" w:rsidRDefault="00B273B4" w:rsidP="00E20CB6">
            <w:pPr>
              <w:pStyle w:val="TextHlava9b"/>
              <w:spacing w:beforeLines="40" w:before="96" w:after="0" w:line="240" w:lineRule="auto"/>
              <w:rPr>
                <w:rFonts w:ascii="Times New Roman" w:hAnsi="Times New Roman" w:cs="Times New Roman"/>
                <w:b/>
                <w:bCs/>
                <w:noProof w:val="0"/>
              </w:rPr>
            </w:pPr>
          </w:p>
        </w:tc>
        <w:tc>
          <w:tcPr>
            <w:tcW w:w="708" w:type="dxa"/>
            <w:tcBorders>
              <w:top w:val="single" w:sz="2" w:space="0" w:color="auto"/>
              <w:left w:val="single" w:sz="2" w:space="0" w:color="auto"/>
              <w:bottom w:val="single" w:sz="2" w:space="0" w:color="auto"/>
              <w:right w:val="single" w:sz="2" w:space="0" w:color="auto"/>
            </w:tcBorders>
            <w:vAlign w:val="center"/>
          </w:tcPr>
          <w:p w:rsidR="00B273B4" w:rsidRPr="000867D0" w:rsidRDefault="00B273B4" w:rsidP="00E20CB6">
            <w:pPr>
              <w:pStyle w:val="TextHlava9b"/>
              <w:spacing w:beforeLines="40" w:before="96" w:after="0" w:line="240" w:lineRule="auto"/>
              <w:rPr>
                <w:rFonts w:ascii="Times New Roman" w:hAnsi="Times New Roman" w:cs="Times New Roman"/>
                <w:b/>
                <w:bCs/>
                <w:noProof w:val="0"/>
                <w:sz w:val="16"/>
                <w:szCs w:val="16"/>
              </w:rPr>
            </w:pPr>
            <w:r w:rsidRPr="000867D0">
              <w:rPr>
                <w:rFonts w:ascii="Times New Roman" w:hAnsi="Times New Roman" w:cs="Times New Roman"/>
                <w:b/>
                <w:bCs/>
                <w:noProof w:val="0"/>
                <w:sz w:val="16"/>
                <w:szCs w:val="16"/>
              </w:rPr>
              <w:t>Pozemky</w:t>
            </w:r>
          </w:p>
        </w:tc>
        <w:tc>
          <w:tcPr>
            <w:tcW w:w="851" w:type="dxa"/>
            <w:tcBorders>
              <w:top w:val="single" w:sz="2" w:space="0" w:color="auto"/>
              <w:left w:val="single" w:sz="2" w:space="0" w:color="auto"/>
              <w:bottom w:val="single" w:sz="2" w:space="0" w:color="auto"/>
              <w:right w:val="single" w:sz="2" w:space="0" w:color="auto"/>
            </w:tcBorders>
            <w:vAlign w:val="center"/>
          </w:tcPr>
          <w:p w:rsidR="00B273B4" w:rsidRPr="000867D0" w:rsidRDefault="00B273B4" w:rsidP="00E20CB6">
            <w:pPr>
              <w:pStyle w:val="TextHlava9b"/>
              <w:spacing w:beforeLines="40" w:before="96" w:after="0" w:line="240" w:lineRule="auto"/>
              <w:rPr>
                <w:rFonts w:ascii="Times New Roman" w:hAnsi="Times New Roman" w:cs="Times New Roman"/>
                <w:b/>
                <w:bCs/>
                <w:noProof w:val="0"/>
              </w:rPr>
            </w:pPr>
            <w:r w:rsidRPr="000867D0">
              <w:rPr>
                <w:rFonts w:ascii="Times New Roman" w:hAnsi="Times New Roman" w:cs="Times New Roman"/>
                <w:b/>
                <w:bCs/>
                <w:noProof w:val="0"/>
              </w:rPr>
              <w:t>Stavby</w:t>
            </w:r>
          </w:p>
        </w:tc>
        <w:tc>
          <w:tcPr>
            <w:tcW w:w="992" w:type="dxa"/>
            <w:tcBorders>
              <w:top w:val="single" w:sz="2" w:space="0" w:color="auto"/>
              <w:left w:val="single" w:sz="2" w:space="0" w:color="auto"/>
              <w:bottom w:val="single" w:sz="2" w:space="0" w:color="auto"/>
              <w:right w:val="single" w:sz="2" w:space="0" w:color="auto"/>
            </w:tcBorders>
            <w:vAlign w:val="center"/>
          </w:tcPr>
          <w:p w:rsidR="00B273B4" w:rsidRPr="000867D0" w:rsidRDefault="00B273B4" w:rsidP="00E20CB6">
            <w:pPr>
              <w:pStyle w:val="TextHlava9b"/>
              <w:spacing w:beforeLines="40" w:before="96" w:after="0" w:line="240" w:lineRule="auto"/>
              <w:rPr>
                <w:rFonts w:ascii="Times New Roman" w:hAnsi="Times New Roman" w:cs="Times New Roman"/>
                <w:b/>
                <w:bCs/>
                <w:noProof w:val="0"/>
              </w:rPr>
            </w:pPr>
            <w:proofErr w:type="spellStart"/>
            <w:r w:rsidRPr="000867D0">
              <w:rPr>
                <w:rFonts w:ascii="Times New Roman" w:hAnsi="Times New Roman" w:cs="Times New Roman"/>
                <w:b/>
                <w:bCs/>
                <w:noProof w:val="0"/>
              </w:rPr>
              <w:t>Samos</w:t>
            </w:r>
            <w:proofErr w:type="spellEnd"/>
            <w:r w:rsidRPr="000867D0">
              <w:rPr>
                <w:rFonts w:ascii="Times New Roman" w:hAnsi="Times New Roman" w:cs="Times New Roman"/>
                <w:b/>
                <w:bCs/>
                <w:noProof w:val="0"/>
              </w:rPr>
              <w:t>-</w:t>
            </w:r>
            <w:r w:rsidRPr="000867D0">
              <w:rPr>
                <w:rFonts w:ascii="Times New Roman" w:hAnsi="Times New Roman" w:cs="Times New Roman"/>
                <w:b/>
                <w:bCs/>
                <w:noProof w:val="0"/>
              </w:rPr>
              <w:br/>
            </w:r>
            <w:proofErr w:type="spellStart"/>
            <w:r w:rsidRPr="000867D0">
              <w:rPr>
                <w:rFonts w:ascii="Times New Roman" w:hAnsi="Times New Roman" w:cs="Times New Roman"/>
                <w:b/>
                <w:bCs/>
                <w:noProof w:val="0"/>
              </w:rPr>
              <w:t>tatné</w:t>
            </w:r>
            <w:proofErr w:type="spellEnd"/>
            <w:r w:rsidRPr="000867D0">
              <w:rPr>
                <w:rFonts w:ascii="Times New Roman" w:hAnsi="Times New Roman" w:cs="Times New Roman"/>
                <w:b/>
                <w:bCs/>
                <w:noProof w:val="0"/>
              </w:rPr>
              <w:t xml:space="preserve"> hnuteľné veci a súbory </w:t>
            </w:r>
            <w:proofErr w:type="spellStart"/>
            <w:r w:rsidRPr="000867D0">
              <w:rPr>
                <w:rFonts w:ascii="Times New Roman" w:hAnsi="Times New Roman" w:cs="Times New Roman"/>
                <w:b/>
                <w:bCs/>
                <w:noProof w:val="0"/>
              </w:rPr>
              <w:t>hnuteľ</w:t>
            </w:r>
            <w:proofErr w:type="spellEnd"/>
            <w:r w:rsidRPr="000867D0">
              <w:rPr>
                <w:rFonts w:ascii="Times New Roman" w:hAnsi="Times New Roman" w:cs="Times New Roman"/>
                <w:b/>
                <w:bCs/>
                <w:noProof w:val="0"/>
              </w:rPr>
              <w:t>-</w:t>
            </w:r>
            <w:r w:rsidRPr="000867D0">
              <w:rPr>
                <w:rFonts w:ascii="Times New Roman" w:hAnsi="Times New Roman" w:cs="Times New Roman"/>
                <w:b/>
                <w:bCs/>
                <w:noProof w:val="0"/>
              </w:rPr>
              <w:br/>
            </w:r>
            <w:proofErr w:type="spellStart"/>
            <w:r w:rsidRPr="000867D0">
              <w:rPr>
                <w:rFonts w:ascii="Times New Roman" w:hAnsi="Times New Roman" w:cs="Times New Roman"/>
                <w:b/>
                <w:bCs/>
                <w:noProof w:val="0"/>
              </w:rPr>
              <w:t>ných</w:t>
            </w:r>
            <w:proofErr w:type="spellEnd"/>
            <w:r w:rsidRPr="000867D0">
              <w:rPr>
                <w:rFonts w:ascii="Times New Roman" w:hAnsi="Times New Roman" w:cs="Times New Roman"/>
                <w:b/>
                <w:bCs/>
                <w:noProof w:val="0"/>
              </w:rPr>
              <w:t xml:space="preserve"> vecí</w:t>
            </w:r>
          </w:p>
        </w:tc>
        <w:tc>
          <w:tcPr>
            <w:tcW w:w="851" w:type="dxa"/>
            <w:tcBorders>
              <w:top w:val="single" w:sz="2" w:space="0" w:color="auto"/>
              <w:left w:val="single" w:sz="2" w:space="0" w:color="auto"/>
              <w:bottom w:val="single" w:sz="2" w:space="0" w:color="auto"/>
              <w:right w:val="single" w:sz="2" w:space="0" w:color="auto"/>
            </w:tcBorders>
            <w:vAlign w:val="center"/>
          </w:tcPr>
          <w:p w:rsidR="00B273B4" w:rsidRPr="000867D0" w:rsidRDefault="00B273B4" w:rsidP="00E20CB6">
            <w:pPr>
              <w:pStyle w:val="TextHlava9b"/>
              <w:spacing w:beforeLines="40" w:before="96" w:after="0" w:line="240" w:lineRule="auto"/>
              <w:rPr>
                <w:rFonts w:ascii="Times New Roman" w:hAnsi="Times New Roman" w:cs="Times New Roman"/>
                <w:b/>
                <w:bCs/>
                <w:noProof w:val="0"/>
              </w:rPr>
            </w:pPr>
            <w:proofErr w:type="spellStart"/>
            <w:r w:rsidRPr="000867D0">
              <w:rPr>
                <w:rFonts w:ascii="Times New Roman" w:hAnsi="Times New Roman" w:cs="Times New Roman"/>
                <w:b/>
                <w:bCs/>
                <w:noProof w:val="0"/>
              </w:rPr>
              <w:t>Pestova</w:t>
            </w:r>
            <w:proofErr w:type="spellEnd"/>
            <w:r w:rsidRPr="000867D0">
              <w:rPr>
                <w:rFonts w:ascii="Times New Roman" w:hAnsi="Times New Roman" w:cs="Times New Roman"/>
                <w:b/>
                <w:bCs/>
                <w:noProof w:val="0"/>
              </w:rPr>
              <w:t>-</w:t>
            </w:r>
            <w:r w:rsidRPr="000867D0">
              <w:rPr>
                <w:rFonts w:ascii="Times New Roman" w:hAnsi="Times New Roman" w:cs="Times New Roman"/>
                <w:b/>
                <w:bCs/>
                <w:noProof w:val="0"/>
              </w:rPr>
              <w:br/>
            </w:r>
            <w:proofErr w:type="spellStart"/>
            <w:r w:rsidRPr="000867D0">
              <w:rPr>
                <w:rFonts w:ascii="Times New Roman" w:hAnsi="Times New Roman" w:cs="Times New Roman"/>
                <w:b/>
                <w:bCs/>
                <w:noProof w:val="0"/>
              </w:rPr>
              <w:t>teľské</w:t>
            </w:r>
            <w:proofErr w:type="spellEnd"/>
            <w:r w:rsidRPr="000867D0">
              <w:rPr>
                <w:rFonts w:ascii="Times New Roman" w:hAnsi="Times New Roman" w:cs="Times New Roman"/>
                <w:b/>
                <w:bCs/>
                <w:noProof w:val="0"/>
              </w:rPr>
              <w:t xml:space="preserve"> celky</w:t>
            </w:r>
            <w:r w:rsidRPr="000867D0">
              <w:rPr>
                <w:rFonts w:ascii="Times New Roman" w:hAnsi="Times New Roman" w:cs="Times New Roman"/>
                <w:b/>
                <w:bCs/>
                <w:noProof w:val="0"/>
              </w:rPr>
              <w:br/>
              <w:t> trvalých porastov</w:t>
            </w:r>
          </w:p>
        </w:tc>
        <w:tc>
          <w:tcPr>
            <w:tcW w:w="708" w:type="dxa"/>
            <w:tcBorders>
              <w:top w:val="single" w:sz="2" w:space="0" w:color="auto"/>
              <w:left w:val="single" w:sz="2" w:space="0" w:color="auto"/>
              <w:bottom w:val="single" w:sz="2" w:space="0" w:color="auto"/>
              <w:right w:val="single" w:sz="2" w:space="0" w:color="auto"/>
            </w:tcBorders>
            <w:vAlign w:val="center"/>
          </w:tcPr>
          <w:p w:rsidR="00B273B4" w:rsidRPr="000867D0" w:rsidRDefault="00B273B4" w:rsidP="00E20CB6">
            <w:pPr>
              <w:pStyle w:val="TextHlava9b"/>
              <w:spacing w:beforeLines="40" w:before="96" w:after="0" w:line="240" w:lineRule="auto"/>
              <w:rPr>
                <w:rFonts w:ascii="Times New Roman" w:hAnsi="Times New Roman" w:cs="Times New Roman"/>
                <w:b/>
                <w:bCs/>
                <w:noProof w:val="0"/>
                <w:sz w:val="16"/>
                <w:szCs w:val="16"/>
              </w:rPr>
            </w:pPr>
            <w:r w:rsidRPr="000867D0">
              <w:rPr>
                <w:rFonts w:ascii="Times New Roman" w:hAnsi="Times New Roman" w:cs="Times New Roman"/>
                <w:b/>
                <w:bCs/>
                <w:noProof w:val="0"/>
                <w:sz w:val="16"/>
                <w:szCs w:val="16"/>
              </w:rPr>
              <w:t>Základné stádo a ťažné zvieratá</w:t>
            </w:r>
          </w:p>
        </w:tc>
        <w:tc>
          <w:tcPr>
            <w:tcW w:w="709" w:type="dxa"/>
            <w:tcBorders>
              <w:top w:val="single" w:sz="2" w:space="0" w:color="auto"/>
              <w:left w:val="single" w:sz="2" w:space="0" w:color="auto"/>
              <w:bottom w:val="single" w:sz="2" w:space="0" w:color="auto"/>
              <w:right w:val="single" w:sz="2" w:space="0" w:color="auto"/>
            </w:tcBorders>
            <w:vAlign w:val="center"/>
          </w:tcPr>
          <w:p w:rsidR="00B273B4" w:rsidRPr="000867D0" w:rsidRDefault="00B273B4" w:rsidP="00E20CB6">
            <w:pPr>
              <w:pStyle w:val="TextHlava9b"/>
              <w:spacing w:beforeLines="40" w:before="96" w:after="0" w:line="240" w:lineRule="auto"/>
              <w:rPr>
                <w:rFonts w:ascii="Times New Roman" w:hAnsi="Times New Roman" w:cs="Times New Roman"/>
                <w:b/>
                <w:bCs/>
                <w:noProof w:val="0"/>
              </w:rPr>
            </w:pPr>
            <w:r w:rsidRPr="000867D0">
              <w:rPr>
                <w:rFonts w:ascii="Times New Roman" w:hAnsi="Times New Roman" w:cs="Times New Roman"/>
                <w:b/>
                <w:bCs/>
                <w:noProof w:val="0"/>
              </w:rPr>
              <w:t>Ostatný DHM</w:t>
            </w:r>
          </w:p>
        </w:tc>
        <w:tc>
          <w:tcPr>
            <w:tcW w:w="851" w:type="dxa"/>
            <w:tcBorders>
              <w:top w:val="single" w:sz="2" w:space="0" w:color="auto"/>
              <w:left w:val="single" w:sz="2" w:space="0" w:color="auto"/>
              <w:bottom w:val="single" w:sz="2" w:space="0" w:color="auto"/>
              <w:right w:val="single" w:sz="2" w:space="0" w:color="auto"/>
            </w:tcBorders>
            <w:vAlign w:val="center"/>
          </w:tcPr>
          <w:p w:rsidR="00B273B4" w:rsidRPr="000867D0" w:rsidRDefault="00B273B4" w:rsidP="00E20CB6">
            <w:pPr>
              <w:pStyle w:val="TextHlava9b"/>
              <w:spacing w:beforeLines="40" w:before="96" w:after="0" w:line="240" w:lineRule="auto"/>
              <w:rPr>
                <w:rFonts w:ascii="Times New Roman" w:hAnsi="Times New Roman" w:cs="Times New Roman"/>
                <w:b/>
                <w:bCs/>
                <w:noProof w:val="0"/>
              </w:rPr>
            </w:pPr>
            <w:proofErr w:type="spellStart"/>
            <w:r w:rsidRPr="000867D0">
              <w:rPr>
                <w:rFonts w:ascii="Times New Roman" w:hAnsi="Times New Roman" w:cs="Times New Roman"/>
                <w:b/>
                <w:bCs/>
                <w:noProof w:val="0"/>
              </w:rPr>
              <w:t>Obsta</w:t>
            </w:r>
            <w:proofErr w:type="spellEnd"/>
            <w:r w:rsidRPr="000867D0">
              <w:rPr>
                <w:rFonts w:ascii="Times New Roman" w:hAnsi="Times New Roman" w:cs="Times New Roman"/>
                <w:b/>
                <w:bCs/>
                <w:noProof w:val="0"/>
              </w:rPr>
              <w:t>-</w:t>
            </w:r>
            <w:r w:rsidRPr="000867D0">
              <w:rPr>
                <w:rFonts w:ascii="Times New Roman" w:hAnsi="Times New Roman" w:cs="Times New Roman"/>
                <w:b/>
                <w:bCs/>
                <w:noProof w:val="0"/>
              </w:rPr>
              <w:br/>
            </w:r>
            <w:proofErr w:type="spellStart"/>
            <w:r w:rsidRPr="000867D0">
              <w:rPr>
                <w:rFonts w:ascii="Times New Roman" w:hAnsi="Times New Roman" w:cs="Times New Roman"/>
                <w:b/>
                <w:bCs/>
                <w:noProof w:val="0"/>
              </w:rPr>
              <w:t>rávaný</w:t>
            </w:r>
            <w:proofErr w:type="spellEnd"/>
            <w:r w:rsidRPr="000867D0">
              <w:rPr>
                <w:rFonts w:ascii="Times New Roman" w:hAnsi="Times New Roman" w:cs="Times New Roman"/>
                <w:b/>
                <w:bCs/>
                <w:noProof w:val="0"/>
              </w:rPr>
              <w:t xml:space="preserve"> DHM</w:t>
            </w:r>
          </w:p>
        </w:tc>
        <w:tc>
          <w:tcPr>
            <w:tcW w:w="850" w:type="dxa"/>
            <w:tcBorders>
              <w:top w:val="single" w:sz="2" w:space="0" w:color="auto"/>
              <w:left w:val="single" w:sz="2" w:space="0" w:color="auto"/>
              <w:bottom w:val="single" w:sz="2" w:space="0" w:color="auto"/>
              <w:right w:val="single" w:sz="2" w:space="0" w:color="auto"/>
            </w:tcBorders>
            <w:vAlign w:val="center"/>
          </w:tcPr>
          <w:p w:rsidR="00B273B4" w:rsidRPr="000867D0" w:rsidRDefault="00B273B4" w:rsidP="00E20CB6">
            <w:pPr>
              <w:pStyle w:val="TextHlava9b"/>
              <w:spacing w:beforeLines="40" w:before="96" w:after="0" w:line="240" w:lineRule="auto"/>
              <w:rPr>
                <w:rFonts w:ascii="Times New Roman" w:hAnsi="Times New Roman" w:cs="Times New Roman"/>
                <w:b/>
                <w:bCs/>
                <w:noProof w:val="0"/>
              </w:rPr>
            </w:pPr>
            <w:proofErr w:type="spellStart"/>
            <w:r w:rsidRPr="000867D0">
              <w:rPr>
                <w:rFonts w:ascii="Times New Roman" w:hAnsi="Times New Roman" w:cs="Times New Roman"/>
                <w:b/>
                <w:bCs/>
                <w:noProof w:val="0"/>
              </w:rPr>
              <w:t>Poskyt</w:t>
            </w:r>
            <w:proofErr w:type="spellEnd"/>
            <w:r w:rsidRPr="000867D0">
              <w:rPr>
                <w:rFonts w:ascii="Times New Roman" w:hAnsi="Times New Roman" w:cs="Times New Roman"/>
                <w:b/>
                <w:bCs/>
                <w:noProof w:val="0"/>
              </w:rPr>
              <w:t>-</w:t>
            </w:r>
            <w:r w:rsidRPr="000867D0">
              <w:rPr>
                <w:rFonts w:ascii="Times New Roman" w:hAnsi="Times New Roman" w:cs="Times New Roman"/>
                <w:b/>
                <w:bCs/>
                <w:noProof w:val="0"/>
              </w:rPr>
              <w:br/>
            </w:r>
            <w:proofErr w:type="spellStart"/>
            <w:r w:rsidRPr="000867D0">
              <w:rPr>
                <w:rFonts w:ascii="Times New Roman" w:hAnsi="Times New Roman" w:cs="Times New Roman"/>
                <w:b/>
                <w:bCs/>
                <w:noProof w:val="0"/>
              </w:rPr>
              <w:t>nuté</w:t>
            </w:r>
            <w:proofErr w:type="spellEnd"/>
            <w:r w:rsidRPr="000867D0">
              <w:rPr>
                <w:rFonts w:ascii="Times New Roman" w:hAnsi="Times New Roman" w:cs="Times New Roman"/>
                <w:b/>
                <w:bCs/>
                <w:noProof w:val="0"/>
              </w:rPr>
              <w:t xml:space="preserve"> pred-</w:t>
            </w:r>
            <w:r w:rsidRPr="000867D0">
              <w:rPr>
                <w:rFonts w:ascii="Times New Roman" w:hAnsi="Times New Roman" w:cs="Times New Roman"/>
                <w:b/>
                <w:bCs/>
                <w:noProof w:val="0"/>
              </w:rPr>
              <w:br/>
            </w:r>
            <w:proofErr w:type="spellStart"/>
            <w:r w:rsidRPr="000867D0">
              <w:rPr>
                <w:rFonts w:ascii="Times New Roman" w:hAnsi="Times New Roman" w:cs="Times New Roman"/>
                <w:b/>
                <w:bCs/>
                <w:noProof w:val="0"/>
              </w:rPr>
              <w:t>davky</w:t>
            </w:r>
            <w:proofErr w:type="spellEnd"/>
            <w:r w:rsidRPr="000867D0">
              <w:rPr>
                <w:rFonts w:ascii="Times New Roman" w:hAnsi="Times New Roman" w:cs="Times New Roman"/>
                <w:b/>
                <w:bCs/>
                <w:noProof w:val="0"/>
              </w:rPr>
              <w:t xml:space="preserve"> na DHM</w:t>
            </w:r>
          </w:p>
        </w:tc>
        <w:tc>
          <w:tcPr>
            <w:tcW w:w="992" w:type="dxa"/>
            <w:tcBorders>
              <w:top w:val="single" w:sz="2" w:space="0" w:color="auto"/>
              <w:left w:val="single" w:sz="2" w:space="0" w:color="auto"/>
              <w:bottom w:val="single" w:sz="2" w:space="0" w:color="auto"/>
            </w:tcBorders>
            <w:vAlign w:val="center"/>
          </w:tcPr>
          <w:p w:rsidR="00B273B4" w:rsidRPr="000867D0" w:rsidRDefault="00B273B4" w:rsidP="00E20CB6">
            <w:pPr>
              <w:pStyle w:val="TextHlava9b"/>
              <w:spacing w:beforeLines="40" w:before="96" w:after="0" w:line="240" w:lineRule="auto"/>
              <w:rPr>
                <w:rFonts w:ascii="Times New Roman" w:hAnsi="Times New Roman" w:cs="Times New Roman"/>
                <w:b/>
                <w:bCs/>
                <w:noProof w:val="0"/>
              </w:rPr>
            </w:pPr>
            <w:r w:rsidRPr="000867D0">
              <w:rPr>
                <w:rFonts w:ascii="Times New Roman" w:hAnsi="Times New Roman" w:cs="Times New Roman"/>
                <w:b/>
                <w:bCs/>
                <w:noProof w:val="0"/>
              </w:rPr>
              <w:t>Spolu</w:t>
            </w:r>
          </w:p>
        </w:tc>
      </w:tr>
      <w:tr w:rsidR="000867D0" w:rsidRPr="000867D0" w:rsidTr="003F709D">
        <w:trPr>
          <w:gridAfter w:val="8"/>
          <w:wAfter w:w="7144" w:type="dxa"/>
        </w:trPr>
        <w:tc>
          <w:tcPr>
            <w:tcW w:w="1560" w:type="dxa"/>
            <w:tcBorders>
              <w:top w:val="single" w:sz="2" w:space="0" w:color="auto"/>
              <w:bottom w:val="single" w:sz="8" w:space="0" w:color="auto"/>
              <w:right w:val="single" w:sz="2" w:space="0" w:color="auto"/>
            </w:tcBorders>
            <w:vAlign w:val="center"/>
          </w:tcPr>
          <w:p w:rsidR="00B273B4" w:rsidRPr="000867D0" w:rsidRDefault="00B273B4" w:rsidP="00E20CB6">
            <w:pPr>
              <w:pStyle w:val="TableText-maly9"/>
              <w:suppressAutoHyphens/>
              <w:spacing w:beforeLines="40" w:before="96"/>
              <w:jc w:val="center"/>
              <w:rPr>
                <w:rFonts w:ascii="Times New Roman" w:hAnsi="Times New Roman" w:cs="Times New Roman"/>
                <w:b/>
                <w:bCs/>
                <w:color w:val="000000"/>
              </w:rPr>
            </w:pPr>
            <w:r w:rsidRPr="000867D0">
              <w:rPr>
                <w:rFonts w:ascii="Times New Roman" w:hAnsi="Times New Roman" w:cs="Times New Roman"/>
                <w:b/>
                <w:bCs/>
                <w:color w:val="000000"/>
              </w:rPr>
              <w:t>A</w:t>
            </w:r>
          </w:p>
        </w:tc>
        <w:tc>
          <w:tcPr>
            <w:tcW w:w="708" w:type="dxa"/>
            <w:tcBorders>
              <w:top w:val="single" w:sz="2" w:space="0" w:color="auto"/>
              <w:left w:val="single" w:sz="2" w:space="0" w:color="auto"/>
              <w:bottom w:val="single" w:sz="8" w:space="0" w:color="auto"/>
              <w:right w:val="single" w:sz="2" w:space="0" w:color="auto"/>
            </w:tcBorders>
            <w:vAlign w:val="center"/>
          </w:tcPr>
          <w:p w:rsidR="00B273B4" w:rsidRPr="000867D0" w:rsidRDefault="00B273B4" w:rsidP="00E20CB6">
            <w:pPr>
              <w:pStyle w:val="TableText-maly9"/>
              <w:suppressAutoHyphens/>
              <w:spacing w:beforeLines="40" w:before="96"/>
              <w:jc w:val="center"/>
              <w:rPr>
                <w:rFonts w:ascii="Times New Roman" w:hAnsi="Times New Roman" w:cs="Times New Roman"/>
                <w:b/>
                <w:bCs/>
                <w:color w:val="000000"/>
              </w:rPr>
            </w:pPr>
            <w:r w:rsidRPr="000867D0">
              <w:rPr>
                <w:rFonts w:ascii="Times New Roman" w:hAnsi="Times New Roman" w:cs="Times New Roman"/>
                <w:b/>
                <w:bCs/>
                <w:color w:val="000000"/>
              </w:rPr>
              <w:t>b</w:t>
            </w:r>
          </w:p>
        </w:tc>
        <w:tc>
          <w:tcPr>
            <w:tcW w:w="851" w:type="dxa"/>
            <w:tcBorders>
              <w:top w:val="single" w:sz="2" w:space="0" w:color="auto"/>
              <w:left w:val="single" w:sz="2" w:space="0" w:color="auto"/>
              <w:bottom w:val="single" w:sz="8" w:space="0" w:color="auto"/>
              <w:right w:val="single" w:sz="2" w:space="0" w:color="auto"/>
            </w:tcBorders>
            <w:vAlign w:val="center"/>
          </w:tcPr>
          <w:p w:rsidR="00B273B4" w:rsidRPr="000867D0" w:rsidRDefault="00B273B4" w:rsidP="00E20CB6">
            <w:pPr>
              <w:pStyle w:val="TableText-maly9"/>
              <w:suppressAutoHyphens/>
              <w:spacing w:beforeLines="40" w:before="96"/>
              <w:jc w:val="center"/>
              <w:rPr>
                <w:rFonts w:ascii="Times New Roman" w:hAnsi="Times New Roman" w:cs="Times New Roman"/>
                <w:b/>
                <w:bCs/>
                <w:color w:val="000000"/>
              </w:rPr>
            </w:pPr>
            <w:r w:rsidRPr="000867D0">
              <w:rPr>
                <w:rFonts w:ascii="Times New Roman" w:hAnsi="Times New Roman" w:cs="Times New Roman"/>
                <w:b/>
                <w:bCs/>
                <w:color w:val="000000"/>
              </w:rPr>
              <w:t>c</w:t>
            </w:r>
          </w:p>
        </w:tc>
        <w:tc>
          <w:tcPr>
            <w:tcW w:w="992" w:type="dxa"/>
            <w:tcBorders>
              <w:top w:val="single" w:sz="2" w:space="0" w:color="auto"/>
              <w:left w:val="single" w:sz="2" w:space="0" w:color="auto"/>
              <w:bottom w:val="single" w:sz="8" w:space="0" w:color="auto"/>
              <w:right w:val="single" w:sz="2" w:space="0" w:color="auto"/>
            </w:tcBorders>
            <w:vAlign w:val="center"/>
          </w:tcPr>
          <w:p w:rsidR="00B273B4" w:rsidRPr="000867D0" w:rsidRDefault="00B273B4" w:rsidP="00E20CB6">
            <w:pPr>
              <w:pStyle w:val="TableText-maly9"/>
              <w:suppressAutoHyphens/>
              <w:spacing w:beforeLines="40" w:before="96"/>
              <w:jc w:val="center"/>
              <w:rPr>
                <w:rFonts w:ascii="Times New Roman" w:hAnsi="Times New Roman" w:cs="Times New Roman"/>
                <w:b/>
                <w:bCs/>
                <w:color w:val="000000"/>
              </w:rPr>
            </w:pPr>
            <w:r w:rsidRPr="000867D0">
              <w:rPr>
                <w:rFonts w:ascii="Times New Roman" w:hAnsi="Times New Roman" w:cs="Times New Roman"/>
                <w:b/>
                <w:bCs/>
                <w:color w:val="000000"/>
              </w:rPr>
              <w:t>d</w:t>
            </w:r>
          </w:p>
        </w:tc>
        <w:tc>
          <w:tcPr>
            <w:tcW w:w="851" w:type="dxa"/>
            <w:tcBorders>
              <w:top w:val="single" w:sz="2" w:space="0" w:color="auto"/>
              <w:left w:val="single" w:sz="2" w:space="0" w:color="auto"/>
              <w:bottom w:val="single" w:sz="8" w:space="0" w:color="auto"/>
              <w:right w:val="single" w:sz="2" w:space="0" w:color="auto"/>
            </w:tcBorders>
            <w:vAlign w:val="center"/>
          </w:tcPr>
          <w:p w:rsidR="00B273B4" w:rsidRPr="000867D0" w:rsidRDefault="00B273B4" w:rsidP="00E20CB6">
            <w:pPr>
              <w:pStyle w:val="TableText-maly9"/>
              <w:suppressAutoHyphens/>
              <w:spacing w:beforeLines="40" w:before="96"/>
              <w:jc w:val="center"/>
              <w:rPr>
                <w:rFonts w:ascii="Times New Roman" w:hAnsi="Times New Roman" w:cs="Times New Roman"/>
                <w:b/>
                <w:bCs/>
                <w:color w:val="000000"/>
              </w:rPr>
            </w:pPr>
            <w:r w:rsidRPr="000867D0">
              <w:rPr>
                <w:rFonts w:ascii="Times New Roman" w:hAnsi="Times New Roman" w:cs="Times New Roman"/>
                <w:b/>
                <w:bCs/>
                <w:color w:val="000000"/>
              </w:rPr>
              <w:t>e</w:t>
            </w:r>
          </w:p>
        </w:tc>
        <w:tc>
          <w:tcPr>
            <w:tcW w:w="708" w:type="dxa"/>
            <w:tcBorders>
              <w:top w:val="single" w:sz="2" w:space="0" w:color="auto"/>
              <w:left w:val="single" w:sz="2" w:space="0" w:color="auto"/>
              <w:bottom w:val="single" w:sz="8" w:space="0" w:color="auto"/>
              <w:right w:val="single" w:sz="2" w:space="0" w:color="auto"/>
            </w:tcBorders>
            <w:vAlign w:val="center"/>
          </w:tcPr>
          <w:p w:rsidR="00B273B4" w:rsidRPr="000867D0" w:rsidRDefault="00B273B4" w:rsidP="00E20CB6">
            <w:pPr>
              <w:pStyle w:val="TableText-maly9"/>
              <w:suppressAutoHyphens/>
              <w:spacing w:beforeLines="40" w:before="96"/>
              <w:jc w:val="center"/>
              <w:rPr>
                <w:rFonts w:ascii="Times New Roman" w:hAnsi="Times New Roman" w:cs="Times New Roman"/>
                <w:b/>
                <w:bCs/>
                <w:color w:val="000000"/>
              </w:rPr>
            </w:pPr>
            <w:r w:rsidRPr="000867D0">
              <w:rPr>
                <w:rFonts w:ascii="Times New Roman" w:hAnsi="Times New Roman" w:cs="Times New Roman"/>
                <w:b/>
                <w:bCs/>
                <w:color w:val="000000"/>
              </w:rPr>
              <w:t>f</w:t>
            </w:r>
          </w:p>
        </w:tc>
        <w:tc>
          <w:tcPr>
            <w:tcW w:w="709" w:type="dxa"/>
            <w:tcBorders>
              <w:top w:val="single" w:sz="2" w:space="0" w:color="auto"/>
              <w:left w:val="single" w:sz="2" w:space="0" w:color="auto"/>
              <w:bottom w:val="single" w:sz="8" w:space="0" w:color="auto"/>
              <w:right w:val="single" w:sz="2" w:space="0" w:color="auto"/>
            </w:tcBorders>
            <w:vAlign w:val="center"/>
          </w:tcPr>
          <w:p w:rsidR="00B273B4" w:rsidRPr="000867D0" w:rsidRDefault="00B273B4" w:rsidP="00E20CB6">
            <w:pPr>
              <w:pStyle w:val="TableText-maly9"/>
              <w:suppressAutoHyphens/>
              <w:spacing w:beforeLines="40" w:before="96"/>
              <w:jc w:val="center"/>
              <w:rPr>
                <w:rFonts w:ascii="Times New Roman" w:hAnsi="Times New Roman" w:cs="Times New Roman"/>
                <w:b/>
                <w:bCs/>
                <w:color w:val="000000"/>
              </w:rPr>
            </w:pPr>
            <w:r w:rsidRPr="000867D0">
              <w:rPr>
                <w:rFonts w:ascii="Times New Roman" w:hAnsi="Times New Roman" w:cs="Times New Roman"/>
                <w:b/>
                <w:bCs/>
                <w:color w:val="000000"/>
              </w:rPr>
              <w:t>g</w:t>
            </w:r>
          </w:p>
        </w:tc>
        <w:tc>
          <w:tcPr>
            <w:tcW w:w="851" w:type="dxa"/>
            <w:tcBorders>
              <w:top w:val="single" w:sz="2" w:space="0" w:color="auto"/>
              <w:left w:val="single" w:sz="2" w:space="0" w:color="auto"/>
              <w:bottom w:val="single" w:sz="8" w:space="0" w:color="auto"/>
              <w:right w:val="single" w:sz="2" w:space="0" w:color="auto"/>
            </w:tcBorders>
            <w:vAlign w:val="center"/>
          </w:tcPr>
          <w:p w:rsidR="00B273B4" w:rsidRPr="000867D0" w:rsidRDefault="00B273B4" w:rsidP="00E20CB6">
            <w:pPr>
              <w:pStyle w:val="TableText-maly9"/>
              <w:suppressAutoHyphens/>
              <w:spacing w:beforeLines="40" w:before="96"/>
              <w:jc w:val="center"/>
              <w:rPr>
                <w:rFonts w:ascii="Times New Roman" w:hAnsi="Times New Roman" w:cs="Times New Roman"/>
                <w:b/>
                <w:bCs/>
                <w:color w:val="000000"/>
              </w:rPr>
            </w:pPr>
            <w:r w:rsidRPr="000867D0">
              <w:rPr>
                <w:rFonts w:ascii="Times New Roman" w:hAnsi="Times New Roman" w:cs="Times New Roman"/>
                <w:b/>
                <w:bCs/>
                <w:color w:val="000000"/>
              </w:rPr>
              <w:t>h</w:t>
            </w:r>
          </w:p>
        </w:tc>
        <w:tc>
          <w:tcPr>
            <w:tcW w:w="850" w:type="dxa"/>
            <w:tcBorders>
              <w:top w:val="single" w:sz="2" w:space="0" w:color="auto"/>
              <w:left w:val="single" w:sz="2" w:space="0" w:color="auto"/>
              <w:bottom w:val="single" w:sz="8" w:space="0" w:color="auto"/>
              <w:right w:val="single" w:sz="2" w:space="0" w:color="auto"/>
            </w:tcBorders>
            <w:vAlign w:val="center"/>
          </w:tcPr>
          <w:p w:rsidR="00B273B4" w:rsidRPr="000867D0" w:rsidRDefault="00B273B4" w:rsidP="00E20CB6">
            <w:pPr>
              <w:pStyle w:val="TableText-maly9"/>
              <w:suppressAutoHyphens/>
              <w:spacing w:beforeLines="40" w:before="96"/>
              <w:jc w:val="center"/>
              <w:rPr>
                <w:rFonts w:ascii="Times New Roman" w:hAnsi="Times New Roman" w:cs="Times New Roman"/>
                <w:b/>
                <w:bCs/>
                <w:color w:val="000000"/>
              </w:rPr>
            </w:pPr>
            <w:r w:rsidRPr="000867D0">
              <w:rPr>
                <w:rFonts w:ascii="Times New Roman" w:hAnsi="Times New Roman" w:cs="Times New Roman"/>
                <w:b/>
                <w:bCs/>
                <w:color w:val="000000"/>
              </w:rPr>
              <w:t>i</w:t>
            </w:r>
          </w:p>
        </w:tc>
        <w:tc>
          <w:tcPr>
            <w:tcW w:w="992" w:type="dxa"/>
            <w:tcBorders>
              <w:top w:val="single" w:sz="2" w:space="0" w:color="auto"/>
              <w:left w:val="single" w:sz="2" w:space="0" w:color="auto"/>
              <w:bottom w:val="single" w:sz="8" w:space="0" w:color="auto"/>
            </w:tcBorders>
            <w:vAlign w:val="center"/>
          </w:tcPr>
          <w:p w:rsidR="00B273B4" w:rsidRPr="000867D0" w:rsidRDefault="00B273B4" w:rsidP="00E20CB6">
            <w:pPr>
              <w:pStyle w:val="TableText-maly9"/>
              <w:suppressAutoHyphens/>
              <w:spacing w:beforeLines="40" w:before="96"/>
              <w:jc w:val="center"/>
              <w:rPr>
                <w:rFonts w:ascii="Times New Roman" w:hAnsi="Times New Roman" w:cs="Times New Roman"/>
                <w:b/>
                <w:bCs/>
                <w:color w:val="000000"/>
              </w:rPr>
            </w:pPr>
            <w:r w:rsidRPr="000867D0">
              <w:rPr>
                <w:rFonts w:ascii="Times New Roman" w:hAnsi="Times New Roman" w:cs="Times New Roman"/>
                <w:b/>
                <w:bCs/>
                <w:color w:val="000000"/>
              </w:rPr>
              <w:t>j</w:t>
            </w:r>
          </w:p>
        </w:tc>
      </w:tr>
      <w:tr w:rsidR="00B273B4" w:rsidRPr="000867D0" w:rsidTr="003F709D">
        <w:trPr>
          <w:gridAfter w:val="8"/>
          <w:wAfter w:w="7144" w:type="dxa"/>
        </w:trPr>
        <w:tc>
          <w:tcPr>
            <w:tcW w:w="6379" w:type="dxa"/>
            <w:gridSpan w:val="7"/>
            <w:tcBorders>
              <w:top w:val="single" w:sz="8" w:space="0" w:color="auto"/>
              <w:bottom w:val="single" w:sz="2" w:space="0" w:color="auto"/>
              <w:right w:val="nil"/>
            </w:tcBorders>
          </w:tcPr>
          <w:p w:rsidR="00B273B4" w:rsidRPr="000867D0" w:rsidRDefault="00B273B4"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Prvotné ocenenie</w:t>
            </w:r>
          </w:p>
        </w:tc>
        <w:tc>
          <w:tcPr>
            <w:tcW w:w="851" w:type="dxa"/>
            <w:tcBorders>
              <w:top w:val="single" w:sz="8" w:space="0" w:color="auto"/>
              <w:left w:val="nil"/>
              <w:bottom w:val="single" w:sz="2" w:space="0" w:color="auto"/>
              <w:right w:val="nil"/>
            </w:tcBorders>
          </w:tcPr>
          <w:p w:rsidR="00B273B4" w:rsidRPr="000867D0" w:rsidRDefault="00B273B4"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8" w:space="0" w:color="auto"/>
              <w:left w:val="nil"/>
              <w:bottom w:val="single" w:sz="2" w:space="0" w:color="auto"/>
              <w:right w:val="nil"/>
            </w:tcBorders>
          </w:tcPr>
          <w:p w:rsidR="00B273B4" w:rsidRPr="000867D0" w:rsidRDefault="00B273B4"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992" w:type="dxa"/>
            <w:tcBorders>
              <w:top w:val="single" w:sz="8" w:space="0" w:color="auto"/>
              <w:left w:val="nil"/>
              <w:bottom w:val="single" w:sz="2" w:space="0" w:color="auto"/>
            </w:tcBorders>
          </w:tcPr>
          <w:p w:rsidR="00B273B4" w:rsidRPr="000867D0" w:rsidRDefault="00B273B4"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r>
      <w:tr w:rsidR="003A2413" w:rsidRPr="000867D0" w:rsidTr="003F709D">
        <w:trPr>
          <w:gridAfter w:val="8"/>
          <w:wAfter w:w="7144" w:type="dxa"/>
        </w:trPr>
        <w:tc>
          <w:tcPr>
            <w:tcW w:w="1560" w:type="dxa"/>
            <w:tcBorders>
              <w:top w:val="single" w:sz="2" w:space="0" w:color="auto"/>
              <w:bottom w:val="single" w:sz="2" w:space="0" w:color="auto"/>
              <w:right w:val="single" w:sz="2" w:space="0" w:color="auto"/>
            </w:tcBorders>
          </w:tcPr>
          <w:p w:rsidR="003A2413" w:rsidRPr="000867D0" w:rsidRDefault="003A2413"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b/>
                <w:bCs/>
                <w:noProof w:val="0"/>
              </w:rPr>
              <w:t>Stav na začiatku účtovného obdobia</w:t>
            </w:r>
          </w:p>
        </w:tc>
        <w:tc>
          <w:tcPr>
            <w:tcW w:w="708" w:type="dxa"/>
            <w:tcBorders>
              <w:top w:val="single" w:sz="2" w:space="0" w:color="auto"/>
              <w:left w:val="single" w:sz="2" w:space="0" w:color="auto"/>
              <w:bottom w:val="single" w:sz="2" w:space="0" w:color="auto"/>
              <w:right w:val="single" w:sz="2" w:space="0" w:color="auto"/>
            </w:tcBorders>
          </w:tcPr>
          <w:p w:rsidR="003A2413" w:rsidRPr="000867D0" w:rsidRDefault="003A2413"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540 200</w:t>
            </w:r>
          </w:p>
        </w:tc>
        <w:tc>
          <w:tcPr>
            <w:tcW w:w="992" w:type="dxa"/>
            <w:tcBorders>
              <w:top w:val="single" w:sz="2" w:space="0" w:color="auto"/>
              <w:left w:val="single" w:sz="2" w:space="0" w:color="auto"/>
              <w:bottom w:val="single" w:sz="2" w:space="0" w:color="auto"/>
              <w:right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4 121 789</w:t>
            </w:r>
          </w:p>
        </w:tc>
        <w:tc>
          <w:tcPr>
            <w:tcW w:w="851" w:type="dxa"/>
            <w:tcBorders>
              <w:top w:val="single" w:sz="2" w:space="0" w:color="auto"/>
              <w:left w:val="single" w:sz="2" w:space="0" w:color="auto"/>
              <w:bottom w:val="single" w:sz="2" w:space="0" w:color="auto"/>
              <w:right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08" w:type="dxa"/>
            <w:tcBorders>
              <w:top w:val="single" w:sz="2" w:space="0" w:color="auto"/>
              <w:left w:val="single" w:sz="2" w:space="0" w:color="auto"/>
              <w:bottom w:val="single" w:sz="2" w:space="0" w:color="auto"/>
              <w:right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09" w:type="dxa"/>
            <w:tcBorders>
              <w:top w:val="single" w:sz="2" w:space="0" w:color="auto"/>
              <w:left w:val="single" w:sz="2" w:space="0" w:color="auto"/>
              <w:bottom w:val="single" w:sz="2" w:space="0" w:color="auto"/>
              <w:right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1 328</w:t>
            </w:r>
          </w:p>
        </w:tc>
        <w:tc>
          <w:tcPr>
            <w:tcW w:w="851" w:type="dxa"/>
            <w:tcBorders>
              <w:top w:val="single" w:sz="2" w:space="0" w:color="auto"/>
              <w:left w:val="single" w:sz="2" w:space="0" w:color="auto"/>
              <w:bottom w:val="single" w:sz="2" w:space="0" w:color="auto"/>
              <w:right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992" w:type="dxa"/>
            <w:tcBorders>
              <w:top w:val="single" w:sz="2" w:space="0" w:color="auto"/>
              <w:left w:val="single" w:sz="2" w:space="0" w:color="auto"/>
              <w:bottom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4 663 317</w:t>
            </w:r>
          </w:p>
        </w:tc>
      </w:tr>
      <w:tr w:rsidR="003A2413" w:rsidRPr="000867D0" w:rsidTr="003F709D">
        <w:trPr>
          <w:gridAfter w:val="8"/>
          <w:wAfter w:w="7144" w:type="dxa"/>
        </w:trPr>
        <w:tc>
          <w:tcPr>
            <w:tcW w:w="1560" w:type="dxa"/>
            <w:tcBorders>
              <w:top w:val="single" w:sz="2" w:space="0" w:color="auto"/>
              <w:bottom w:val="single" w:sz="2" w:space="0" w:color="auto"/>
              <w:right w:val="single" w:sz="2" w:space="0" w:color="auto"/>
            </w:tcBorders>
          </w:tcPr>
          <w:p w:rsidR="003A2413" w:rsidRPr="000867D0" w:rsidRDefault="003A2413"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Prírastky</w:t>
            </w:r>
          </w:p>
        </w:tc>
        <w:tc>
          <w:tcPr>
            <w:tcW w:w="708" w:type="dxa"/>
            <w:tcBorders>
              <w:top w:val="single" w:sz="2" w:space="0" w:color="auto"/>
              <w:left w:val="single" w:sz="2" w:space="0" w:color="auto"/>
              <w:bottom w:val="single" w:sz="2" w:space="0" w:color="auto"/>
              <w:right w:val="single" w:sz="2" w:space="0" w:color="auto"/>
            </w:tcBorders>
          </w:tcPr>
          <w:p w:rsidR="003A2413" w:rsidRPr="000867D0" w:rsidRDefault="003A2413"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992" w:type="dxa"/>
            <w:tcBorders>
              <w:top w:val="single" w:sz="2" w:space="0" w:color="auto"/>
              <w:left w:val="single" w:sz="2" w:space="0" w:color="auto"/>
              <w:bottom w:val="single" w:sz="2" w:space="0" w:color="auto"/>
              <w:right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341 877</w:t>
            </w:r>
          </w:p>
        </w:tc>
        <w:tc>
          <w:tcPr>
            <w:tcW w:w="851" w:type="dxa"/>
            <w:tcBorders>
              <w:top w:val="single" w:sz="2" w:space="0" w:color="auto"/>
              <w:left w:val="single" w:sz="2" w:space="0" w:color="auto"/>
              <w:bottom w:val="single" w:sz="2" w:space="0" w:color="auto"/>
              <w:right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08" w:type="dxa"/>
            <w:tcBorders>
              <w:top w:val="single" w:sz="2" w:space="0" w:color="auto"/>
              <w:left w:val="single" w:sz="2" w:space="0" w:color="auto"/>
              <w:bottom w:val="single" w:sz="2" w:space="0" w:color="auto"/>
              <w:right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09" w:type="dxa"/>
            <w:tcBorders>
              <w:top w:val="single" w:sz="2" w:space="0" w:color="auto"/>
              <w:left w:val="single" w:sz="2" w:space="0" w:color="auto"/>
              <w:bottom w:val="single" w:sz="2" w:space="0" w:color="auto"/>
              <w:right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992" w:type="dxa"/>
            <w:tcBorders>
              <w:top w:val="single" w:sz="2" w:space="0" w:color="auto"/>
              <w:left w:val="single" w:sz="2" w:space="0" w:color="auto"/>
              <w:bottom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341 877</w:t>
            </w:r>
          </w:p>
        </w:tc>
      </w:tr>
      <w:tr w:rsidR="003A2413" w:rsidRPr="000867D0" w:rsidTr="003F709D">
        <w:trPr>
          <w:gridAfter w:val="8"/>
          <w:wAfter w:w="7144" w:type="dxa"/>
        </w:trPr>
        <w:tc>
          <w:tcPr>
            <w:tcW w:w="1560" w:type="dxa"/>
            <w:tcBorders>
              <w:top w:val="single" w:sz="2" w:space="0" w:color="auto"/>
              <w:bottom w:val="single" w:sz="2" w:space="0" w:color="auto"/>
              <w:right w:val="single" w:sz="2" w:space="0" w:color="auto"/>
            </w:tcBorders>
          </w:tcPr>
          <w:p w:rsidR="003A2413" w:rsidRPr="000867D0" w:rsidRDefault="003A2413"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Úbytky</w:t>
            </w:r>
          </w:p>
        </w:tc>
        <w:tc>
          <w:tcPr>
            <w:tcW w:w="708" w:type="dxa"/>
            <w:tcBorders>
              <w:top w:val="single" w:sz="2" w:space="0" w:color="auto"/>
              <w:left w:val="single" w:sz="2" w:space="0" w:color="auto"/>
              <w:bottom w:val="single" w:sz="2" w:space="0" w:color="auto"/>
              <w:right w:val="single" w:sz="2" w:space="0" w:color="auto"/>
            </w:tcBorders>
          </w:tcPr>
          <w:p w:rsidR="003A2413" w:rsidRPr="000867D0" w:rsidRDefault="003A2413"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992" w:type="dxa"/>
            <w:tcBorders>
              <w:top w:val="single" w:sz="2" w:space="0" w:color="auto"/>
              <w:left w:val="single" w:sz="2" w:space="0" w:color="auto"/>
              <w:bottom w:val="single" w:sz="2" w:space="0" w:color="auto"/>
              <w:right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70 251</w:t>
            </w:r>
          </w:p>
        </w:tc>
        <w:tc>
          <w:tcPr>
            <w:tcW w:w="851" w:type="dxa"/>
            <w:tcBorders>
              <w:top w:val="single" w:sz="2" w:space="0" w:color="auto"/>
              <w:left w:val="single" w:sz="2" w:space="0" w:color="auto"/>
              <w:bottom w:val="single" w:sz="2" w:space="0" w:color="auto"/>
              <w:right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08" w:type="dxa"/>
            <w:tcBorders>
              <w:top w:val="single" w:sz="2" w:space="0" w:color="auto"/>
              <w:left w:val="single" w:sz="2" w:space="0" w:color="auto"/>
              <w:bottom w:val="single" w:sz="2" w:space="0" w:color="auto"/>
              <w:right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09" w:type="dxa"/>
            <w:tcBorders>
              <w:top w:val="single" w:sz="2" w:space="0" w:color="auto"/>
              <w:left w:val="single" w:sz="2" w:space="0" w:color="auto"/>
              <w:bottom w:val="single" w:sz="2" w:space="0" w:color="auto"/>
              <w:right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992" w:type="dxa"/>
            <w:tcBorders>
              <w:top w:val="single" w:sz="2" w:space="0" w:color="auto"/>
              <w:left w:val="single" w:sz="2" w:space="0" w:color="auto"/>
              <w:bottom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70 251</w:t>
            </w:r>
          </w:p>
        </w:tc>
      </w:tr>
      <w:tr w:rsidR="003A2413" w:rsidRPr="000867D0" w:rsidTr="003F709D">
        <w:trPr>
          <w:gridAfter w:val="8"/>
          <w:wAfter w:w="7144" w:type="dxa"/>
        </w:trPr>
        <w:tc>
          <w:tcPr>
            <w:tcW w:w="1560" w:type="dxa"/>
            <w:tcBorders>
              <w:top w:val="single" w:sz="2" w:space="0" w:color="auto"/>
              <w:bottom w:val="single" w:sz="2" w:space="0" w:color="auto"/>
              <w:right w:val="single" w:sz="2" w:space="0" w:color="auto"/>
            </w:tcBorders>
          </w:tcPr>
          <w:p w:rsidR="003A2413" w:rsidRPr="000867D0" w:rsidRDefault="003A2413"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Presuny</w:t>
            </w:r>
          </w:p>
        </w:tc>
        <w:tc>
          <w:tcPr>
            <w:tcW w:w="708" w:type="dxa"/>
            <w:tcBorders>
              <w:top w:val="single" w:sz="2" w:space="0" w:color="auto"/>
              <w:left w:val="single" w:sz="2" w:space="0" w:color="auto"/>
              <w:bottom w:val="single" w:sz="2" w:space="0" w:color="auto"/>
              <w:right w:val="single" w:sz="2" w:space="0" w:color="auto"/>
            </w:tcBorders>
          </w:tcPr>
          <w:p w:rsidR="003A2413" w:rsidRPr="000867D0" w:rsidRDefault="003A2413"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992" w:type="dxa"/>
            <w:tcBorders>
              <w:top w:val="single" w:sz="2" w:space="0" w:color="auto"/>
              <w:left w:val="single" w:sz="2" w:space="0" w:color="auto"/>
              <w:bottom w:val="single" w:sz="2" w:space="0" w:color="auto"/>
              <w:right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08" w:type="dxa"/>
            <w:tcBorders>
              <w:top w:val="single" w:sz="2" w:space="0" w:color="auto"/>
              <w:left w:val="single" w:sz="2" w:space="0" w:color="auto"/>
              <w:bottom w:val="single" w:sz="2" w:space="0" w:color="auto"/>
              <w:right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09" w:type="dxa"/>
            <w:tcBorders>
              <w:top w:val="single" w:sz="2" w:space="0" w:color="auto"/>
              <w:left w:val="single" w:sz="2" w:space="0" w:color="auto"/>
              <w:bottom w:val="single" w:sz="2" w:space="0" w:color="auto"/>
              <w:right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992" w:type="dxa"/>
            <w:tcBorders>
              <w:top w:val="single" w:sz="2" w:space="0" w:color="auto"/>
              <w:left w:val="single" w:sz="2" w:space="0" w:color="auto"/>
              <w:bottom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r>
      <w:tr w:rsidR="003A2413" w:rsidRPr="000867D0" w:rsidTr="003F709D">
        <w:trPr>
          <w:gridAfter w:val="8"/>
          <w:wAfter w:w="7144" w:type="dxa"/>
        </w:trPr>
        <w:tc>
          <w:tcPr>
            <w:tcW w:w="1560" w:type="dxa"/>
            <w:tcBorders>
              <w:top w:val="single" w:sz="2" w:space="0" w:color="auto"/>
              <w:bottom w:val="single" w:sz="2" w:space="0" w:color="auto"/>
              <w:right w:val="single" w:sz="2" w:space="0" w:color="auto"/>
            </w:tcBorders>
          </w:tcPr>
          <w:p w:rsidR="003A2413" w:rsidRPr="000867D0" w:rsidRDefault="003A2413"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b/>
                <w:bCs/>
                <w:noProof w:val="0"/>
              </w:rPr>
              <w:t>Stav na konci účtovného obdobia</w:t>
            </w:r>
          </w:p>
        </w:tc>
        <w:tc>
          <w:tcPr>
            <w:tcW w:w="708" w:type="dxa"/>
            <w:tcBorders>
              <w:top w:val="single" w:sz="2" w:space="0" w:color="auto"/>
              <w:left w:val="single" w:sz="2" w:space="0" w:color="auto"/>
              <w:bottom w:val="single" w:sz="2" w:space="0" w:color="auto"/>
              <w:right w:val="single" w:sz="2" w:space="0" w:color="auto"/>
            </w:tcBorders>
          </w:tcPr>
          <w:p w:rsidR="003A2413" w:rsidRPr="000867D0" w:rsidRDefault="003A2413"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540 200</w:t>
            </w:r>
          </w:p>
        </w:tc>
        <w:tc>
          <w:tcPr>
            <w:tcW w:w="992" w:type="dxa"/>
            <w:tcBorders>
              <w:top w:val="single" w:sz="2" w:space="0" w:color="auto"/>
              <w:left w:val="single" w:sz="2" w:space="0" w:color="auto"/>
              <w:bottom w:val="single" w:sz="2" w:space="0" w:color="auto"/>
              <w:right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4 393 415</w:t>
            </w:r>
          </w:p>
        </w:tc>
        <w:tc>
          <w:tcPr>
            <w:tcW w:w="851" w:type="dxa"/>
            <w:tcBorders>
              <w:top w:val="single" w:sz="2" w:space="0" w:color="auto"/>
              <w:left w:val="single" w:sz="2" w:space="0" w:color="auto"/>
              <w:bottom w:val="single" w:sz="2" w:space="0" w:color="auto"/>
              <w:right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08" w:type="dxa"/>
            <w:tcBorders>
              <w:top w:val="single" w:sz="2" w:space="0" w:color="auto"/>
              <w:left w:val="single" w:sz="2" w:space="0" w:color="auto"/>
              <w:bottom w:val="single" w:sz="2" w:space="0" w:color="auto"/>
              <w:right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09" w:type="dxa"/>
            <w:tcBorders>
              <w:top w:val="single" w:sz="2" w:space="0" w:color="auto"/>
              <w:left w:val="single" w:sz="2" w:space="0" w:color="auto"/>
              <w:bottom w:val="single" w:sz="2" w:space="0" w:color="auto"/>
              <w:right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1 328</w:t>
            </w:r>
          </w:p>
        </w:tc>
        <w:tc>
          <w:tcPr>
            <w:tcW w:w="851" w:type="dxa"/>
            <w:tcBorders>
              <w:top w:val="single" w:sz="2" w:space="0" w:color="auto"/>
              <w:left w:val="single" w:sz="2" w:space="0" w:color="auto"/>
              <w:bottom w:val="single" w:sz="2" w:space="0" w:color="auto"/>
              <w:right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992" w:type="dxa"/>
            <w:tcBorders>
              <w:top w:val="single" w:sz="2" w:space="0" w:color="auto"/>
              <w:left w:val="single" w:sz="2" w:space="0" w:color="auto"/>
              <w:bottom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4 934 943</w:t>
            </w:r>
          </w:p>
        </w:tc>
      </w:tr>
      <w:tr w:rsidR="003A2413" w:rsidRPr="000867D0" w:rsidTr="003F709D">
        <w:tc>
          <w:tcPr>
            <w:tcW w:w="8080" w:type="dxa"/>
            <w:gridSpan w:val="9"/>
            <w:tcBorders>
              <w:top w:val="single" w:sz="2" w:space="0" w:color="auto"/>
              <w:bottom w:val="single" w:sz="2" w:space="0" w:color="auto"/>
              <w:right w:val="nil"/>
            </w:tcBorders>
          </w:tcPr>
          <w:p w:rsidR="003A2413" w:rsidRPr="000867D0" w:rsidRDefault="003A2413"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Oprávky</w:t>
            </w:r>
          </w:p>
        </w:tc>
        <w:tc>
          <w:tcPr>
            <w:tcW w:w="992" w:type="dxa"/>
            <w:tcBorders>
              <w:top w:val="single" w:sz="2" w:space="0" w:color="auto"/>
              <w:left w:val="nil"/>
              <w:bottom w:val="single" w:sz="2" w:space="0" w:color="auto"/>
            </w:tcBorders>
          </w:tcPr>
          <w:p w:rsidR="003A2413" w:rsidRPr="000867D0" w:rsidRDefault="003A2413"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1145" w:type="dxa"/>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7" w:type="dxa"/>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7" w:type="dxa"/>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7" w:type="dxa"/>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7" w:type="dxa"/>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7" w:type="dxa"/>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7" w:type="dxa"/>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7" w:type="dxa"/>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r>
      <w:tr w:rsidR="003A2413" w:rsidRPr="000867D0" w:rsidTr="003F709D">
        <w:trPr>
          <w:gridAfter w:val="8"/>
          <w:wAfter w:w="7144" w:type="dxa"/>
        </w:trPr>
        <w:tc>
          <w:tcPr>
            <w:tcW w:w="1560" w:type="dxa"/>
            <w:tcBorders>
              <w:top w:val="single" w:sz="2" w:space="0" w:color="auto"/>
              <w:bottom w:val="single" w:sz="2" w:space="0" w:color="auto"/>
              <w:right w:val="single" w:sz="2" w:space="0" w:color="auto"/>
            </w:tcBorders>
          </w:tcPr>
          <w:p w:rsidR="003A2413" w:rsidRPr="000867D0" w:rsidRDefault="003A2413"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b/>
                <w:bCs/>
                <w:noProof w:val="0"/>
              </w:rPr>
              <w:t>Stav na začiatku účtovného obdobia</w:t>
            </w:r>
          </w:p>
        </w:tc>
        <w:tc>
          <w:tcPr>
            <w:tcW w:w="708" w:type="dxa"/>
            <w:tcBorders>
              <w:top w:val="single" w:sz="2" w:space="0" w:color="auto"/>
              <w:left w:val="single" w:sz="2" w:space="0" w:color="auto"/>
              <w:bottom w:val="single" w:sz="2" w:space="0" w:color="auto"/>
              <w:right w:val="single" w:sz="2" w:space="0" w:color="auto"/>
            </w:tcBorders>
          </w:tcPr>
          <w:p w:rsidR="003A2413" w:rsidRPr="000867D0" w:rsidRDefault="003A2413"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296 883</w:t>
            </w:r>
          </w:p>
        </w:tc>
        <w:tc>
          <w:tcPr>
            <w:tcW w:w="992" w:type="dxa"/>
            <w:tcBorders>
              <w:top w:val="single" w:sz="2" w:space="0" w:color="auto"/>
              <w:left w:val="single" w:sz="2" w:space="0" w:color="auto"/>
              <w:bottom w:val="single" w:sz="2" w:space="0" w:color="auto"/>
              <w:right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3 539 400</w:t>
            </w:r>
          </w:p>
        </w:tc>
        <w:tc>
          <w:tcPr>
            <w:tcW w:w="851" w:type="dxa"/>
            <w:tcBorders>
              <w:top w:val="single" w:sz="2" w:space="0" w:color="auto"/>
              <w:left w:val="single" w:sz="2" w:space="0" w:color="auto"/>
              <w:bottom w:val="single" w:sz="2" w:space="0" w:color="auto"/>
              <w:right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08" w:type="dxa"/>
            <w:tcBorders>
              <w:top w:val="single" w:sz="2" w:space="0" w:color="auto"/>
              <w:left w:val="single" w:sz="2" w:space="0" w:color="auto"/>
              <w:bottom w:val="single" w:sz="2" w:space="0" w:color="auto"/>
              <w:right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09" w:type="dxa"/>
            <w:tcBorders>
              <w:top w:val="single" w:sz="2" w:space="0" w:color="auto"/>
              <w:left w:val="single" w:sz="2" w:space="0" w:color="auto"/>
              <w:bottom w:val="single" w:sz="2" w:space="0" w:color="auto"/>
              <w:right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992" w:type="dxa"/>
            <w:tcBorders>
              <w:top w:val="single" w:sz="2" w:space="0" w:color="auto"/>
              <w:left w:val="single" w:sz="2" w:space="0" w:color="auto"/>
              <w:bottom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3 836 283</w:t>
            </w:r>
          </w:p>
        </w:tc>
      </w:tr>
      <w:tr w:rsidR="003A2413" w:rsidRPr="000867D0" w:rsidTr="003F709D">
        <w:trPr>
          <w:gridAfter w:val="8"/>
          <w:wAfter w:w="7144" w:type="dxa"/>
        </w:trPr>
        <w:tc>
          <w:tcPr>
            <w:tcW w:w="1560" w:type="dxa"/>
            <w:tcBorders>
              <w:top w:val="single" w:sz="2" w:space="0" w:color="auto"/>
              <w:bottom w:val="single" w:sz="2" w:space="0" w:color="auto"/>
              <w:right w:val="single" w:sz="2" w:space="0" w:color="auto"/>
            </w:tcBorders>
          </w:tcPr>
          <w:p w:rsidR="003A2413" w:rsidRPr="000867D0" w:rsidRDefault="003A2413"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Prírastky</w:t>
            </w:r>
          </w:p>
        </w:tc>
        <w:tc>
          <w:tcPr>
            <w:tcW w:w="708" w:type="dxa"/>
            <w:tcBorders>
              <w:top w:val="single" w:sz="2" w:space="0" w:color="auto"/>
              <w:left w:val="single" w:sz="2" w:space="0" w:color="auto"/>
              <w:bottom w:val="single" w:sz="2" w:space="0" w:color="auto"/>
              <w:right w:val="single" w:sz="2" w:space="0" w:color="auto"/>
            </w:tcBorders>
          </w:tcPr>
          <w:p w:rsidR="003A2413" w:rsidRPr="000867D0" w:rsidRDefault="003A2413"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35 414</w:t>
            </w:r>
          </w:p>
        </w:tc>
        <w:tc>
          <w:tcPr>
            <w:tcW w:w="992" w:type="dxa"/>
            <w:tcBorders>
              <w:top w:val="single" w:sz="2" w:space="0" w:color="auto"/>
              <w:left w:val="single" w:sz="2" w:space="0" w:color="auto"/>
              <w:bottom w:val="single" w:sz="2" w:space="0" w:color="auto"/>
              <w:right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321 211</w:t>
            </w:r>
          </w:p>
        </w:tc>
        <w:tc>
          <w:tcPr>
            <w:tcW w:w="851" w:type="dxa"/>
            <w:tcBorders>
              <w:top w:val="single" w:sz="2" w:space="0" w:color="auto"/>
              <w:left w:val="single" w:sz="2" w:space="0" w:color="auto"/>
              <w:bottom w:val="single" w:sz="2" w:space="0" w:color="auto"/>
              <w:right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08" w:type="dxa"/>
            <w:tcBorders>
              <w:top w:val="single" w:sz="2" w:space="0" w:color="auto"/>
              <w:left w:val="single" w:sz="2" w:space="0" w:color="auto"/>
              <w:bottom w:val="single" w:sz="2" w:space="0" w:color="auto"/>
              <w:right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09" w:type="dxa"/>
            <w:tcBorders>
              <w:top w:val="single" w:sz="2" w:space="0" w:color="auto"/>
              <w:left w:val="single" w:sz="2" w:space="0" w:color="auto"/>
              <w:bottom w:val="single" w:sz="2" w:space="0" w:color="auto"/>
              <w:right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992" w:type="dxa"/>
            <w:tcBorders>
              <w:top w:val="single" w:sz="2" w:space="0" w:color="auto"/>
              <w:left w:val="single" w:sz="2" w:space="0" w:color="auto"/>
              <w:bottom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356 625</w:t>
            </w:r>
          </w:p>
        </w:tc>
      </w:tr>
      <w:tr w:rsidR="003A2413" w:rsidRPr="000867D0" w:rsidTr="003F709D">
        <w:trPr>
          <w:gridAfter w:val="8"/>
          <w:wAfter w:w="7144" w:type="dxa"/>
        </w:trPr>
        <w:tc>
          <w:tcPr>
            <w:tcW w:w="1560" w:type="dxa"/>
            <w:tcBorders>
              <w:top w:val="single" w:sz="2" w:space="0" w:color="auto"/>
              <w:bottom w:val="single" w:sz="2" w:space="0" w:color="auto"/>
              <w:right w:val="single" w:sz="2" w:space="0" w:color="auto"/>
            </w:tcBorders>
          </w:tcPr>
          <w:p w:rsidR="003A2413" w:rsidRPr="000867D0" w:rsidRDefault="003A2413"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Úbytky</w:t>
            </w:r>
          </w:p>
        </w:tc>
        <w:tc>
          <w:tcPr>
            <w:tcW w:w="708" w:type="dxa"/>
            <w:tcBorders>
              <w:top w:val="single" w:sz="2" w:space="0" w:color="auto"/>
              <w:left w:val="single" w:sz="2" w:space="0" w:color="auto"/>
              <w:bottom w:val="single" w:sz="2" w:space="0" w:color="auto"/>
              <w:right w:val="single" w:sz="2" w:space="0" w:color="auto"/>
            </w:tcBorders>
          </w:tcPr>
          <w:p w:rsidR="003A2413" w:rsidRPr="000867D0" w:rsidRDefault="003A2413"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992" w:type="dxa"/>
            <w:tcBorders>
              <w:top w:val="single" w:sz="2" w:space="0" w:color="auto"/>
              <w:left w:val="single" w:sz="2" w:space="0" w:color="auto"/>
              <w:bottom w:val="single" w:sz="2" w:space="0" w:color="auto"/>
              <w:right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70 251</w:t>
            </w:r>
          </w:p>
        </w:tc>
        <w:tc>
          <w:tcPr>
            <w:tcW w:w="851" w:type="dxa"/>
            <w:tcBorders>
              <w:top w:val="single" w:sz="2" w:space="0" w:color="auto"/>
              <w:left w:val="single" w:sz="2" w:space="0" w:color="auto"/>
              <w:bottom w:val="single" w:sz="2" w:space="0" w:color="auto"/>
              <w:right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08" w:type="dxa"/>
            <w:tcBorders>
              <w:top w:val="single" w:sz="2" w:space="0" w:color="auto"/>
              <w:left w:val="single" w:sz="2" w:space="0" w:color="auto"/>
              <w:bottom w:val="single" w:sz="2" w:space="0" w:color="auto"/>
              <w:right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09" w:type="dxa"/>
            <w:tcBorders>
              <w:top w:val="single" w:sz="2" w:space="0" w:color="auto"/>
              <w:left w:val="single" w:sz="2" w:space="0" w:color="auto"/>
              <w:bottom w:val="single" w:sz="2" w:space="0" w:color="auto"/>
              <w:right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992" w:type="dxa"/>
            <w:tcBorders>
              <w:top w:val="single" w:sz="2" w:space="0" w:color="auto"/>
              <w:left w:val="single" w:sz="2" w:space="0" w:color="auto"/>
              <w:bottom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70 251</w:t>
            </w:r>
          </w:p>
        </w:tc>
      </w:tr>
      <w:tr w:rsidR="003A2413" w:rsidRPr="000867D0" w:rsidTr="003F709D">
        <w:trPr>
          <w:gridAfter w:val="8"/>
          <w:wAfter w:w="7144" w:type="dxa"/>
        </w:trPr>
        <w:tc>
          <w:tcPr>
            <w:tcW w:w="1560" w:type="dxa"/>
            <w:tcBorders>
              <w:top w:val="single" w:sz="2" w:space="0" w:color="auto"/>
              <w:bottom w:val="single" w:sz="2" w:space="0" w:color="auto"/>
              <w:right w:val="single" w:sz="2" w:space="0" w:color="auto"/>
            </w:tcBorders>
          </w:tcPr>
          <w:p w:rsidR="003A2413" w:rsidRPr="000867D0" w:rsidRDefault="003A2413"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b/>
                <w:bCs/>
                <w:noProof w:val="0"/>
              </w:rPr>
              <w:t>Stav na konci účtovného obdobia</w:t>
            </w:r>
          </w:p>
        </w:tc>
        <w:tc>
          <w:tcPr>
            <w:tcW w:w="708" w:type="dxa"/>
            <w:tcBorders>
              <w:top w:val="single" w:sz="2" w:space="0" w:color="auto"/>
              <w:left w:val="single" w:sz="2" w:space="0" w:color="auto"/>
              <w:bottom w:val="single" w:sz="2" w:space="0" w:color="auto"/>
              <w:right w:val="single" w:sz="2" w:space="0" w:color="auto"/>
            </w:tcBorders>
          </w:tcPr>
          <w:p w:rsidR="003A2413" w:rsidRPr="000867D0" w:rsidRDefault="003A2413"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332 297</w:t>
            </w:r>
          </w:p>
        </w:tc>
        <w:tc>
          <w:tcPr>
            <w:tcW w:w="992" w:type="dxa"/>
            <w:tcBorders>
              <w:top w:val="single" w:sz="2" w:space="0" w:color="auto"/>
              <w:left w:val="single" w:sz="2" w:space="0" w:color="auto"/>
              <w:bottom w:val="single" w:sz="2" w:space="0" w:color="auto"/>
              <w:right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3 790 360</w:t>
            </w:r>
          </w:p>
        </w:tc>
        <w:tc>
          <w:tcPr>
            <w:tcW w:w="851" w:type="dxa"/>
            <w:tcBorders>
              <w:top w:val="single" w:sz="2" w:space="0" w:color="auto"/>
              <w:left w:val="single" w:sz="2" w:space="0" w:color="auto"/>
              <w:bottom w:val="single" w:sz="2" w:space="0" w:color="auto"/>
              <w:right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08" w:type="dxa"/>
            <w:tcBorders>
              <w:top w:val="single" w:sz="2" w:space="0" w:color="auto"/>
              <w:left w:val="single" w:sz="2" w:space="0" w:color="auto"/>
              <w:bottom w:val="single" w:sz="2" w:space="0" w:color="auto"/>
              <w:right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09" w:type="dxa"/>
            <w:tcBorders>
              <w:top w:val="single" w:sz="2" w:space="0" w:color="auto"/>
              <w:left w:val="single" w:sz="2" w:space="0" w:color="auto"/>
              <w:bottom w:val="single" w:sz="2" w:space="0" w:color="auto"/>
              <w:right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992" w:type="dxa"/>
            <w:tcBorders>
              <w:top w:val="single" w:sz="2" w:space="0" w:color="auto"/>
              <w:left w:val="single" w:sz="2" w:space="0" w:color="auto"/>
              <w:bottom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4 122 657</w:t>
            </w:r>
          </w:p>
        </w:tc>
      </w:tr>
      <w:tr w:rsidR="003A2413" w:rsidRPr="000867D0" w:rsidTr="003F709D">
        <w:tc>
          <w:tcPr>
            <w:tcW w:w="8080" w:type="dxa"/>
            <w:gridSpan w:val="9"/>
            <w:tcBorders>
              <w:top w:val="single" w:sz="2" w:space="0" w:color="auto"/>
              <w:bottom w:val="single" w:sz="2" w:space="0" w:color="auto"/>
              <w:right w:val="nil"/>
            </w:tcBorders>
          </w:tcPr>
          <w:p w:rsidR="003A2413" w:rsidRPr="000867D0" w:rsidRDefault="003A2413"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Opravné položky</w:t>
            </w:r>
          </w:p>
        </w:tc>
        <w:tc>
          <w:tcPr>
            <w:tcW w:w="992" w:type="dxa"/>
            <w:tcBorders>
              <w:top w:val="single" w:sz="2" w:space="0" w:color="auto"/>
              <w:left w:val="nil"/>
              <w:bottom w:val="single" w:sz="2" w:space="0" w:color="auto"/>
            </w:tcBorders>
          </w:tcPr>
          <w:p w:rsidR="003A2413" w:rsidRPr="000867D0" w:rsidRDefault="003A2413"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1145" w:type="dxa"/>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7" w:type="dxa"/>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7" w:type="dxa"/>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7" w:type="dxa"/>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7" w:type="dxa"/>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7" w:type="dxa"/>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7" w:type="dxa"/>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7" w:type="dxa"/>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r>
      <w:tr w:rsidR="003A2413" w:rsidRPr="000867D0" w:rsidTr="003F709D">
        <w:trPr>
          <w:gridAfter w:val="8"/>
          <w:wAfter w:w="7144" w:type="dxa"/>
        </w:trPr>
        <w:tc>
          <w:tcPr>
            <w:tcW w:w="1560" w:type="dxa"/>
            <w:tcBorders>
              <w:top w:val="single" w:sz="2" w:space="0" w:color="auto"/>
              <w:bottom w:val="single" w:sz="2" w:space="0" w:color="auto"/>
              <w:right w:val="single" w:sz="2" w:space="0" w:color="auto"/>
            </w:tcBorders>
          </w:tcPr>
          <w:p w:rsidR="003A2413" w:rsidRPr="000867D0" w:rsidRDefault="003A2413"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b/>
                <w:bCs/>
                <w:noProof w:val="0"/>
              </w:rPr>
              <w:t>Stav na začiatku účtovného obdobia</w:t>
            </w:r>
          </w:p>
        </w:tc>
        <w:tc>
          <w:tcPr>
            <w:tcW w:w="708" w:type="dxa"/>
            <w:tcBorders>
              <w:top w:val="single" w:sz="2" w:space="0" w:color="auto"/>
              <w:left w:val="single" w:sz="2" w:space="0" w:color="auto"/>
              <w:bottom w:val="single" w:sz="2" w:space="0" w:color="auto"/>
              <w:right w:val="single" w:sz="2" w:space="0" w:color="auto"/>
            </w:tcBorders>
          </w:tcPr>
          <w:p w:rsidR="003A2413" w:rsidRPr="000867D0" w:rsidRDefault="003A2413"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 xml:space="preserve"> </w:t>
            </w:r>
          </w:p>
        </w:tc>
        <w:tc>
          <w:tcPr>
            <w:tcW w:w="851" w:type="dxa"/>
            <w:tcBorders>
              <w:top w:val="single" w:sz="2" w:space="0" w:color="auto"/>
              <w:left w:val="single" w:sz="2" w:space="0" w:color="auto"/>
              <w:bottom w:val="single" w:sz="2" w:space="0" w:color="auto"/>
              <w:right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992" w:type="dxa"/>
            <w:tcBorders>
              <w:top w:val="single" w:sz="2" w:space="0" w:color="auto"/>
              <w:left w:val="single" w:sz="2" w:space="0" w:color="auto"/>
              <w:bottom w:val="single" w:sz="2" w:space="0" w:color="auto"/>
              <w:right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08" w:type="dxa"/>
            <w:tcBorders>
              <w:top w:val="single" w:sz="2" w:space="0" w:color="auto"/>
              <w:left w:val="single" w:sz="2" w:space="0" w:color="auto"/>
              <w:bottom w:val="single" w:sz="2" w:space="0" w:color="auto"/>
              <w:right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09" w:type="dxa"/>
            <w:tcBorders>
              <w:top w:val="single" w:sz="2" w:space="0" w:color="auto"/>
              <w:left w:val="single" w:sz="2" w:space="0" w:color="auto"/>
              <w:bottom w:val="single" w:sz="2" w:space="0" w:color="auto"/>
              <w:right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992" w:type="dxa"/>
            <w:tcBorders>
              <w:top w:val="single" w:sz="2" w:space="0" w:color="auto"/>
              <w:left w:val="single" w:sz="2" w:space="0" w:color="auto"/>
              <w:bottom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r>
      <w:tr w:rsidR="003A2413" w:rsidRPr="000867D0" w:rsidTr="003F709D">
        <w:trPr>
          <w:gridAfter w:val="8"/>
          <w:wAfter w:w="7144" w:type="dxa"/>
        </w:trPr>
        <w:tc>
          <w:tcPr>
            <w:tcW w:w="1560" w:type="dxa"/>
            <w:tcBorders>
              <w:top w:val="single" w:sz="2" w:space="0" w:color="auto"/>
              <w:bottom w:val="single" w:sz="2" w:space="0" w:color="auto"/>
              <w:right w:val="single" w:sz="2" w:space="0" w:color="auto"/>
            </w:tcBorders>
          </w:tcPr>
          <w:p w:rsidR="003A2413" w:rsidRPr="000867D0" w:rsidRDefault="003A2413"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Prírastky</w:t>
            </w:r>
          </w:p>
        </w:tc>
        <w:tc>
          <w:tcPr>
            <w:tcW w:w="708" w:type="dxa"/>
            <w:tcBorders>
              <w:top w:val="single" w:sz="2" w:space="0" w:color="auto"/>
              <w:left w:val="single" w:sz="2" w:space="0" w:color="auto"/>
              <w:bottom w:val="single" w:sz="2" w:space="0" w:color="auto"/>
              <w:right w:val="single" w:sz="2" w:space="0" w:color="auto"/>
            </w:tcBorders>
          </w:tcPr>
          <w:p w:rsidR="003A2413" w:rsidRPr="000867D0" w:rsidRDefault="003A2413"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 </w:t>
            </w:r>
          </w:p>
        </w:tc>
        <w:tc>
          <w:tcPr>
            <w:tcW w:w="851" w:type="dxa"/>
            <w:tcBorders>
              <w:top w:val="single" w:sz="2" w:space="0" w:color="auto"/>
              <w:left w:val="single" w:sz="2" w:space="0" w:color="auto"/>
              <w:bottom w:val="single" w:sz="2" w:space="0" w:color="auto"/>
              <w:right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992" w:type="dxa"/>
            <w:tcBorders>
              <w:top w:val="single" w:sz="2" w:space="0" w:color="auto"/>
              <w:left w:val="single" w:sz="2" w:space="0" w:color="auto"/>
              <w:bottom w:val="single" w:sz="2" w:space="0" w:color="auto"/>
              <w:right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08" w:type="dxa"/>
            <w:tcBorders>
              <w:top w:val="single" w:sz="2" w:space="0" w:color="auto"/>
              <w:left w:val="single" w:sz="2" w:space="0" w:color="auto"/>
              <w:bottom w:val="single" w:sz="2" w:space="0" w:color="auto"/>
              <w:right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09" w:type="dxa"/>
            <w:tcBorders>
              <w:top w:val="single" w:sz="2" w:space="0" w:color="auto"/>
              <w:left w:val="single" w:sz="2" w:space="0" w:color="auto"/>
              <w:bottom w:val="single" w:sz="2" w:space="0" w:color="auto"/>
              <w:right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992" w:type="dxa"/>
            <w:tcBorders>
              <w:top w:val="single" w:sz="2" w:space="0" w:color="auto"/>
              <w:left w:val="single" w:sz="2" w:space="0" w:color="auto"/>
              <w:bottom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r>
      <w:tr w:rsidR="003A2413" w:rsidRPr="000867D0" w:rsidTr="003F709D">
        <w:trPr>
          <w:gridAfter w:val="8"/>
          <w:wAfter w:w="7144" w:type="dxa"/>
        </w:trPr>
        <w:tc>
          <w:tcPr>
            <w:tcW w:w="1560" w:type="dxa"/>
            <w:tcBorders>
              <w:top w:val="single" w:sz="2" w:space="0" w:color="auto"/>
              <w:bottom w:val="single" w:sz="2" w:space="0" w:color="auto"/>
              <w:right w:val="single" w:sz="2" w:space="0" w:color="auto"/>
            </w:tcBorders>
          </w:tcPr>
          <w:p w:rsidR="003A2413" w:rsidRPr="000867D0" w:rsidRDefault="003A2413"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Úbytky</w:t>
            </w:r>
          </w:p>
        </w:tc>
        <w:tc>
          <w:tcPr>
            <w:tcW w:w="708" w:type="dxa"/>
            <w:tcBorders>
              <w:top w:val="single" w:sz="2" w:space="0" w:color="auto"/>
              <w:left w:val="single" w:sz="2" w:space="0" w:color="auto"/>
              <w:bottom w:val="single" w:sz="2" w:space="0" w:color="auto"/>
              <w:right w:val="single" w:sz="2" w:space="0" w:color="auto"/>
            </w:tcBorders>
          </w:tcPr>
          <w:p w:rsidR="003A2413" w:rsidRPr="000867D0" w:rsidRDefault="003A2413"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 </w:t>
            </w:r>
          </w:p>
        </w:tc>
        <w:tc>
          <w:tcPr>
            <w:tcW w:w="851" w:type="dxa"/>
            <w:tcBorders>
              <w:top w:val="single" w:sz="2" w:space="0" w:color="auto"/>
              <w:left w:val="single" w:sz="2" w:space="0" w:color="auto"/>
              <w:bottom w:val="single" w:sz="2" w:space="0" w:color="auto"/>
              <w:right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992" w:type="dxa"/>
            <w:tcBorders>
              <w:top w:val="single" w:sz="2" w:space="0" w:color="auto"/>
              <w:left w:val="single" w:sz="2" w:space="0" w:color="auto"/>
              <w:bottom w:val="single" w:sz="2" w:space="0" w:color="auto"/>
              <w:right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08" w:type="dxa"/>
            <w:tcBorders>
              <w:top w:val="single" w:sz="2" w:space="0" w:color="auto"/>
              <w:left w:val="single" w:sz="2" w:space="0" w:color="auto"/>
              <w:bottom w:val="single" w:sz="2" w:space="0" w:color="auto"/>
              <w:right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09" w:type="dxa"/>
            <w:tcBorders>
              <w:top w:val="single" w:sz="2" w:space="0" w:color="auto"/>
              <w:left w:val="single" w:sz="2" w:space="0" w:color="auto"/>
              <w:bottom w:val="single" w:sz="2" w:space="0" w:color="auto"/>
              <w:right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992" w:type="dxa"/>
            <w:tcBorders>
              <w:top w:val="single" w:sz="2" w:space="0" w:color="auto"/>
              <w:left w:val="single" w:sz="2" w:space="0" w:color="auto"/>
              <w:bottom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r>
      <w:tr w:rsidR="003A2413" w:rsidRPr="000867D0" w:rsidTr="003F709D">
        <w:trPr>
          <w:gridAfter w:val="8"/>
          <w:wAfter w:w="7144" w:type="dxa"/>
        </w:trPr>
        <w:tc>
          <w:tcPr>
            <w:tcW w:w="1560" w:type="dxa"/>
            <w:tcBorders>
              <w:top w:val="single" w:sz="2" w:space="0" w:color="auto"/>
              <w:bottom w:val="single" w:sz="2" w:space="0" w:color="auto"/>
              <w:right w:val="single" w:sz="2" w:space="0" w:color="auto"/>
            </w:tcBorders>
          </w:tcPr>
          <w:p w:rsidR="003A2413" w:rsidRPr="000867D0" w:rsidRDefault="003A2413"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b/>
                <w:bCs/>
                <w:noProof w:val="0"/>
              </w:rPr>
              <w:t>Stav na konci účtovného obdobia</w:t>
            </w:r>
          </w:p>
        </w:tc>
        <w:tc>
          <w:tcPr>
            <w:tcW w:w="708" w:type="dxa"/>
            <w:tcBorders>
              <w:top w:val="single" w:sz="2" w:space="0" w:color="auto"/>
              <w:left w:val="single" w:sz="2" w:space="0" w:color="auto"/>
              <w:bottom w:val="single" w:sz="2" w:space="0" w:color="auto"/>
              <w:right w:val="single" w:sz="2" w:space="0" w:color="auto"/>
            </w:tcBorders>
          </w:tcPr>
          <w:p w:rsidR="003A2413" w:rsidRPr="000867D0" w:rsidRDefault="003A2413"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 </w:t>
            </w:r>
          </w:p>
        </w:tc>
        <w:tc>
          <w:tcPr>
            <w:tcW w:w="851" w:type="dxa"/>
            <w:tcBorders>
              <w:top w:val="single" w:sz="2" w:space="0" w:color="auto"/>
              <w:left w:val="single" w:sz="2" w:space="0" w:color="auto"/>
              <w:bottom w:val="single" w:sz="2" w:space="0" w:color="auto"/>
              <w:right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992" w:type="dxa"/>
            <w:tcBorders>
              <w:top w:val="single" w:sz="2" w:space="0" w:color="auto"/>
              <w:left w:val="single" w:sz="2" w:space="0" w:color="auto"/>
              <w:bottom w:val="single" w:sz="2" w:space="0" w:color="auto"/>
              <w:right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08" w:type="dxa"/>
            <w:tcBorders>
              <w:top w:val="single" w:sz="2" w:space="0" w:color="auto"/>
              <w:left w:val="single" w:sz="2" w:space="0" w:color="auto"/>
              <w:bottom w:val="single" w:sz="2" w:space="0" w:color="auto"/>
              <w:right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09" w:type="dxa"/>
            <w:tcBorders>
              <w:top w:val="single" w:sz="2" w:space="0" w:color="auto"/>
              <w:left w:val="single" w:sz="2" w:space="0" w:color="auto"/>
              <w:bottom w:val="single" w:sz="2" w:space="0" w:color="auto"/>
              <w:right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992" w:type="dxa"/>
            <w:tcBorders>
              <w:top w:val="single" w:sz="2" w:space="0" w:color="auto"/>
              <w:left w:val="single" w:sz="2" w:space="0" w:color="auto"/>
              <w:bottom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r>
      <w:tr w:rsidR="003A2413" w:rsidRPr="000867D0" w:rsidTr="003F709D">
        <w:trPr>
          <w:gridAfter w:val="1"/>
          <w:wAfter w:w="857" w:type="dxa"/>
        </w:trPr>
        <w:tc>
          <w:tcPr>
            <w:tcW w:w="7230" w:type="dxa"/>
            <w:gridSpan w:val="8"/>
            <w:tcBorders>
              <w:top w:val="single" w:sz="2" w:space="0" w:color="auto"/>
              <w:bottom w:val="single" w:sz="2" w:space="0" w:color="auto"/>
              <w:right w:val="single" w:sz="2" w:space="0" w:color="auto"/>
            </w:tcBorders>
          </w:tcPr>
          <w:p w:rsidR="003A2413" w:rsidRPr="000867D0" w:rsidRDefault="003A2413"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Zostatková hodnota</w:t>
            </w:r>
          </w:p>
        </w:tc>
        <w:tc>
          <w:tcPr>
            <w:tcW w:w="850" w:type="dxa"/>
            <w:tcBorders>
              <w:top w:val="single" w:sz="2" w:space="0" w:color="auto"/>
              <w:left w:val="single" w:sz="2" w:space="0" w:color="auto"/>
              <w:bottom w:val="single" w:sz="2" w:space="0" w:color="auto"/>
              <w:right w:val="nil"/>
            </w:tcBorders>
          </w:tcPr>
          <w:p w:rsidR="003A2413" w:rsidRPr="000867D0" w:rsidRDefault="003A2413"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992" w:type="dxa"/>
            <w:tcBorders>
              <w:top w:val="single" w:sz="2" w:space="0" w:color="auto"/>
              <w:left w:val="nil"/>
              <w:bottom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1145" w:type="dxa"/>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7" w:type="dxa"/>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7" w:type="dxa"/>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7" w:type="dxa"/>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7" w:type="dxa"/>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7" w:type="dxa"/>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7" w:type="dxa"/>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r>
      <w:tr w:rsidR="003A2413" w:rsidRPr="000867D0" w:rsidTr="003F709D">
        <w:trPr>
          <w:gridAfter w:val="8"/>
          <w:wAfter w:w="7144" w:type="dxa"/>
        </w:trPr>
        <w:tc>
          <w:tcPr>
            <w:tcW w:w="1560" w:type="dxa"/>
            <w:tcBorders>
              <w:top w:val="single" w:sz="2" w:space="0" w:color="auto"/>
              <w:bottom w:val="single" w:sz="2" w:space="0" w:color="auto"/>
              <w:right w:val="single" w:sz="2" w:space="0" w:color="auto"/>
            </w:tcBorders>
          </w:tcPr>
          <w:p w:rsidR="003A2413" w:rsidRPr="000867D0" w:rsidRDefault="003A2413"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b/>
                <w:bCs/>
                <w:noProof w:val="0"/>
              </w:rPr>
              <w:t>Stav na začiatku účtovného obdobia</w:t>
            </w:r>
          </w:p>
        </w:tc>
        <w:tc>
          <w:tcPr>
            <w:tcW w:w="708" w:type="dxa"/>
            <w:tcBorders>
              <w:top w:val="single" w:sz="2" w:space="0" w:color="auto"/>
              <w:left w:val="single" w:sz="2" w:space="0" w:color="auto"/>
              <w:bottom w:val="single" w:sz="2" w:space="0" w:color="auto"/>
              <w:right w:val="single" w:sz="2" w:space="0" w:color="auto"/>
            </w:tcBorders>
          </w:tcPr>
          <w:p w:rsidR="003A2413" w:rsidRPr="000867D0" w:rsidRDefault="003A2413"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243 317</w:t>
            </w:r>
          </w:p>
        </w:tc>
        <w:tc>
          <w:tcPr>
            <w:tcW w:w="992" w:type="dxa"/>
            <w:tcBorders>
              <w:top w:val="single" w:sz="2" w:space="0" w:color="auto"/>
              <w:left w:val="single" w:sz="2" w:space="0" w:color="auto"/>
              <w:bottom w:val="single" w:sz="2" w:space="0" w:color="auto"/>
              <w:right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582 389</w:t>
            </w:r>
          </w:p>
        </w:tc>
        <w:tc>
          <w:tcPr>
            <w:tcW w:w="851" w:type="dxa"/>
            <w:tcBorders>
              <w:top w:val="single" w:sz="2" w:space="0" w:color="auto"/>
              <w:left w:val="single" w:sz="2" w:space="0" w:color="auto"/>
              <w:bottom w:val="single" w:sz="2" w:space="0" w:color="auto"/>
              <w:right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08" w:type="dxa"/>
            <w:tcBorders>
              <w:top w:val="single" w:sz="2" w:space="0" w:color="auto"/>
              <w:left w:val="single" w:sz="2" w:space="0" w:color="auto"/>
              <w:bottom w:val="single" w:sz="2" w:space="0" w:color="auto"/>
              <w:right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09" w:type="dxa"/>
            <w:tcBorders>
              <w:top w:val="single" w:sz="2" w:space="0" w:color="auto"/>
              <w:left w:val="single" w:sz="2" w:space="0" w:color="auto"/>
              <w:bottom w:val="single" w:sz="2" w:space="0" w:color="auto"/>
              <w:right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1 328</w:t>
            </w:r>
          </w:p>
        </w:tc>
        <w:tc>
          <w:tcPr>
            <w:tcW w:w="851" w:type="dxa"/>
            <w:tcBorders>
              <w:top w:val="single" w:sz="2" w:space="0" w:color="auto"/>
              <w:left w:val="single" w:sz="2" w:space="0" w:color="auto"/>
              <w:bottom w:val="single" w:sz="2" w:space="0" w:color="auto"/>
              <w:right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992" w:type="dxa"/>
            <w:tcBorders>
              <w:top w:val="single" w:sz="2" w:space="0" w:color="auto"/>
              <w:left w:val="single" w:sz="2" w:space="0" w:color="auto"/>
              <w:bottom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827 034</w:t>
            </w:r>
          </w:p>
        </w:tc>
      </w:tr>
      <w:tr w:rsidR="003A2413" w:rsidRPr="000867D0" w:rsidTr="003F709D">
        <w:trPr>
          <w:gridAfter w:val="8"/>
          <w:wAfter w:w="7144" w:type="dxa"/>
        </w:trPr>
        <w:tc>
          <w:tcPr>
            <w:tcW w:w="1560" w:type="dxa"/>
            <w:tcBorders>
              <w:top w:val="single" w:sz="2" w:space="0" w:color="auto"/>
              <w:bottom w:val="single" w:sz="2" w:space="0" w:color="auto"/>
              <w:right w:val="single" w:sz="2" w:space="0" w:color="auto"/>
            </w:tcBorders>
          </w:tcPr>
          <w:p w:rsidR="003A2413" w:rsidRPr="000867D0" w:rsidRDefault="003A2413"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b/>
                <w:bCs/>
                <w:noProof w:val="0"/>
              </w:rPr>
              <w:t>Stav na konci účtovného obdobia</w:t>
            </w:r>
          </w:p>
        </w:tc>
        <w:tc>
          <w:tcPr>
            <w:tcW w:w="708" w:type="dxa"/>
            <w:tcBorders>
              <w:top w:val="single" w:sz="2" w:space="0" w:color="auto"/>
              <w:left w:val="single" w:sz="2" w:space="0" w:color="auto"/>
              <w:bottom w:val="single" w:sz="2" w:space="0" w:color="auto"/>
              <w:right w:val="single" w:sz="2" w:space="0" w:color="auto"/>
            </w:tcBorders>
          </w:tcPr>
          <w:p w:rsidR="003A2413" w:rsidRPr="000867D0" w:rsidRDefault="003A2413"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207 903</w:t>
            </w:r>
          </w:p>
        </w:tc>
        <w:tc>
          <w:tcPr>
            <w:tcW w:w="992" w:type="dxa"/>
            <w:tcBorders>
              <w:top w:val="single" w:sz="2" w:space="0" w:color="auto"/>
              <w:left w:val="single" w:sz="2" w:space="0" w:color="auto"/>
              <w:bottom w:val="single" w:sz="2" w:space="0" w:color="auto"/>
              <w:right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603 055</w:t>
            </w:r>
          </w:p>
        </w:tc>
        <w:tc>
          <w:tcPr>
            <w:tcW w:w="851" w:type="dxa"/>
            <w:tcBorders>
              <w:top w:val="single" w:sz="2" w:space="0" w:color="auto"/>
              <w:left w:val="single" w:sz="2" w:space="0" w:color="auto"/>
              <w:bottom w:val="single" w:sz="2" w:space="0" w:color="auto"/>
              <w:right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08" w:type="dxa"/>
            <w:tcBorders>
              <w:top w:val="single" w:sz="2" w:space="0" w:color="auto"/>
              <w:left w:val="single" w:sz="2" w:space="0" w:color="auto"/>
              <w:bottom w:val="single" w:sz="2" w:space="0" w:color="auto"/>
              <w:right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09" w:type="dxa"/>
            <w:tcBorders>
              <w:top w:val="single" w:sz="2" w:space="0" w:color="auto"/>
              <w:left w:val="single" w:sz="2" w:space="0" w:color="auto"/>
              <w:bottom w:val="single" w:sz="2" w:space="0" w:color="auto"/>
              <w:right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1 328</w:t>
            </w:r>
          </w:p>
        </w:tc>
        <w:tc>
          <w:tcPr>
            <w:tcW w:w="851" w:type="dxa"/>
            <w:tcBorders>
              <w:top w:val="single" w:sz="2" w:space="0" w:color="auto"/>
              <w:left w:val="single" w:sz="2" w:space="0" w:color="auto"/>
              <w:bottom w:val="single" w:sz="2" w:space="0" w:color="auto"/>
              <w:right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992" w:type="dxa"/>
            <w:tcBorders>
              <w:top w:val="single" w:sz="2" w:space="0" w:color="auto"/>
              <w:left w:val="single" w:sz="2" w:space="0" w:color="auto"/>
              <w:bottom w:val="single" w:sz="2" w:space="0" w:color="auto"/>
            </w:tcBorders>
          </w:tcPr>
          <w:p w:rsidR="003A2413" w:rsidRPr="000867D0" w:rsidRDefault="003A2413"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812 286</w:t>
            </w:r>
          </w:p>
        </w:tc>
      </w:tr>
    </w:tbl>
    <w:p w:rsidR="005A48B2" w:rsidRDefault="005A48B2">
      <w:pPr>
        <w:spacing w:after="200" w:line="276" w:lineRule="auto"/>
        <w:rPr>
          <w:szCs w:val="18"/>
        </w:rPr>
      </w:pPr>
    </w:p>
    <w:p w:rsidR="007F038F" w:rsidRDefault="007F038F">
      <w:pPr>
        <w:spacing w:after="200" w:line="276" w:lineRule="auto"/>
        <w:rPr>
          <w:szCs w:val="18"/>
        </w:rPr>
      </w:pPr>
    </w:p>
    <w:p w:rsidR="005A48B2" w:rsidRDefault="005A48B2">
      <w:pPr>
        <w:spacing w:after="200" w:line="276" w:lineRule="auto"/>
        <w:rPr>
          <w:szCs w:val="18"/>
        </w:rPr>
      </w:pPr>
    </w:p>
    <w:p w:rsidR="005A48B2" w:rsidRDefault="005A48B2">
      <w:pPr>
        <w:spacing w:after="200" w:line="276" w:lineRule="auto"/>
        <w:rPr>
          <w:szCs w:val="18"/>
        </w:rPr>
      </w:pPr>
    </w:p>
    <w:p w:rsidR="005A48B2" w:rsidRPr="000867D0" w:rsidRDefault="005A48B2">
      <w:pPr>
        <w:spacing w:after="200" w:line="276" w:lineRule="auto"/>
        <w:rPr>
          <w:szCs w:val="18"/>
        </w:rPr>
      </w:pPr>
    </w:p>
    <w:p w:rsidR="000867D0" w:rsidRPr="000867D0" w:rsidRDefault="000867D0" w:rsidP="000867D0">
      <w:pPr>
        <w:pStyle w:val="Odsad"/>
        <w:tabs>
          <w:tab w:val="clear" w:pos="340"/>
        </w:tabs>
        <w:spacing w:beforeLines="40" w:before="96" w:after="0" w:line="240" w:lineRule="auto"/>
        <w:ind w:left="0" w:firstLine="0"/>
        <w:jc w:val="left"/>
        <w:rPr>
          <w:rFonts w:ascii="Times New Roman" w:hAnsi="Times New Roman" w:cs="Times New Roman"/>
          <w:noProof w:val="0"/>
          <w:sz w:val="18"/>
          <w:szCs w:val="18"/>
        </w:rPr>
      </w:pPr>
      <w:r w:rsidRPr="000867D0">
        <w:rPr>
          <w:rFonts w:ascii="Times New Roman" w:hAnsi="Times New Roman" w:cs="Times New Roman"/>
          <w:b/>
          <w:bCs/>
          <w:noProof w:val="0"/>
          <w:sz w:val="18"/>
          <w:szCs w:val="18"/>
        </w:rPr>
        <w:lastRenderedPageBreak/>
        <w:t>Informácie o dlhodobom finančnom majetku</w:t>
      </w:r>
    </w:p>
    <w:p w:rsidR="000867D0" w:rsidRPr="000867D0" w:rsidRDefault="000867D0" w:rsidP="000867D0">
      <w:pPr>
        <w:pStyle w:val="Odsad"/>
        <w:tabs>
          <w:tab w:val="clear" w:pos="340"/>
        </w:tabs>
        <w:spacing w:beforeLines="40" w:before="96" w:after="0" w:line="240" w:lineRule="auto"/>
        <w:ind w:left="0" w:firstLine="0"/>
        <w:jc w:val="left"/>
        <w:rPr>
          <w:rFonts w:ascii="Times New Roman" w:hAnsi="Times New Roman" w:cs="Times New Roman"/>
          <w:noProof w:val="0"/>
          <w:sz w:val="18"/>
          <w:szCs w:val="18"/>
        </w:rPr>
      </w:pPr>
      <w:r w:rsidRPr="000867D0">
        <w:rPr>
          <w:rFonts w:ascii="Times New Roman" w:hAnsi="Times New Roman" w:cs="Times New Roman"/>
          <w:noProof w:val="0"/>
          <w:sz w:val="18"/>
          <w:szCs w:val="18"/>
        </w:rPr>
        <w:t>Tabuľka č. 1</w:t>
      </w:r>
    </w:p>
    <w:tbl>
      <w:tblPr>
        <w:tblW w:w="9072" w:type="dxa"/>
        <w:tblInd w:w="28" w:type="dxa"/>
        <w:tblBorders>
          <w:top w:val="single" w:sz="2" w:space="0" w:color="auto"/>
          <w:left w:val="single" w:sz="2" w:space="0" w:color="auto"/>
          <w:bottom w:val="single" w:sz="2" w:space="0" w:color="auto"/>
          <w:right w:val="single" w:sz="2" w:space="0" w:color="auto"/>
        </w:tblBorders>
        <w:tblLayout w:type="fixed"/>
        <w:tblCellMar>
          <w:left w:w="28" w:type="dxa"/>
          <w:right w:w="28" w:type="dxa"/>
        </w:tblCellMar>
        <w:tblLook w:val="0000" w:firstRow="0" w:lastRow="0" w:firstColumn="0" w:lastColumn="0" w:noHBand="0" w:noVBand="0"/>
      </w:tblPr>
      <w:tblGrid>
        <w:gridCol w:w="1563"/>
        <w:gridCol w:w="866"/>
        <w:gridCol w:w="867"/>
        <w:gridCol w:w="866"/>
        <w:gridCol w:w="866"/>
        <w:gridCol w:w="642"/>
        <w:gridCol w:w="225"/>
        <w:gridCol w:w="626"/>
        <w:gridCol w:w="240"/>
        <w:gridCol w:w="610"/>
        <w:gridCol w:w="256"/>
        <w:gridCol w:w="595"/>
        <w:gridCol w:w="850"/>
      </w:tblGrid>
      <w:tr w:rsidR="000867D0" w:rsidRPr="000867D0" w:rsidTr="000867D0">
        <w:tc>
          <w:tcPr>
            <w:tcW w:w="1563" w:type="dxa"/>
            <w:vMerge w:val="restart"/>
            <w:tcBorders>
              <w:top w:val="single" w:sz="2" w:space="0" w:color="auto"/>
              <w:right w:val="single" w:sz="2" w:space="0" w:color="auto"/>
            </w:tcBorders>
            <w:vAlign w:val="center"/>
          </w:tcPr>
          <w:p w:rsidR="000867D0" w:rsidRPr="000867D0" w:rsidRDefault="000867D0" w:rsidP="00E20CB6">
            <w:pPr>
              <w:pStyle w:val="TextHlava9b"/>
              <w:spacing w:beforeLines="40" w:before="96" w:after="0" w:line="240" w:lineRule="auto"/>
              <w:rPr>
                <w:rFonts w:ascii="Times New Roman" w:hAnsi="Times New Roman" w:cs="Times New Roman"/>
                <w:noProof w:val="0"/>
              </w:rPr>
            </w:pPr>
            <w:r w:rsidRPr="000867D0">
              <w:rPr>
                <w:rFonts w:ascii="Times New Roman" w:hAnsi="Times New Roman" w:cs="Times New Roman"/>
                <w:b/>
                <w:bCs/>
                <w:noProof w:val="0"/>
              </w:rPr>
              <w:t>Dlhodobý finančný majetok</w:t>
            </w:r>
          </w:p>
        </w:tc>
        <w:tc>
          <w:tcPr>
            <w:tcW w:w="7509" w:type="dxa"/>
            <w:gridSpan w:val="12"/>
            <w:tcBorders>
              <w:top w:val="single" w:sz="2" w:space="0" w:color="auto"/>
              <w:left w:val="single" w:sz="2" w:space="0" w:color="auto"/>
              <w:bottom w:val="single" w:sz="2" w:space="0" w:color="auto"/>
            </w:tcBorders>
            <w:vAlign w:val="center"/>
          </w:tcPr>
          <w:p w:rsidR="000867D0" w:rsidRPr="000867D0" w:rsidRDefault="000867D0" w:rsidP="00E20CB6">
            <w:pPr>
              <w:pStyle w:val="TextHlava9b"/>
              <w:spacing w:beforeLines="40" w:before="96" w:after="0" w:line="240" w:lineRule="auto"/>
              <w:rPr>
                <w:rFonts w:ascii="Times New Roman" w:hAnsi="Times New Roman" w:cs="Times New Roman"/>
                <w:b/>
                <w:bCs/>
                <w:noProof w:val="0"/>
              </w:rPr>
            </w:pPr>
            <w:r w:rsidRPr="000867D0">
              <w:rPr>
                <w:rFonts w:ascii="Times New Roman" w:hAnsi="Times New Roman" w:cs="Times New Roman"/>
                <w:b/>
                <w:bCs/>
                <w:noProof w:val="0"/>
              </w:rPr>
              <w:t>Bežné účtovné obdobie</w:t>
            </w:r>
          </w:p>
        </w:tc>
      </w:tr>
      <w:tr w:rsidR="000867D0" w:rsidRPr="000867D0" w:rsidTr="000867D0">
        <w:tc>
          <w:tcPr>
            <w:tcW w:w="1563" w:type="dxa"/>
            <w:vMerge/>
            <w:tcBorders>
              <w:bottom w:val="single" w:sz="2" w:space="0" w:color="auto"/>
              <w:right w:val="single" w:sz="2" w:space="0" w:color="auto"/>
            </w:tcBorders>
            <w:vAlign w:val="center"/>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imes New Roman" w:hAnsi="Times New Roman" w:cs="Times New Roman"/>
                <w:noProof w:val="0"/>
              </w:rPr>
            </w:pPr>
          </w:p>
        </w:tc>
        <w:tc>
          <w:tcPr>
            <w:tcW w:w="866" w:type="dxa"/>
            <w:tcBorders>
              <w:top w:val="single" w:sz="2" w:space="0" w:color="auto"/>
              <w:left w:val="single" w:sz="2" w:space="0" w:color="auto"/>
              <w:bottom w:val="single" w:sz="2" w:space="0" w:color="auto"/>
              <w:right w:val="single" w:sz="2" w:space="0" w:color="auto"/>
            </w:tcBorders>
            <w:vAlign w:val="center"/>
          </w:tcPr>
          <w:p w:rsidR="000867D0" w:rsidRPr="000867D0" w:rsidRDefault="000867D0" w:rsidP="00E20CB6">
            <w:pPr>
              <w:pStyle w:val="TextHlava9b"/>
              <w:spacing w:beforeLines="40" w:before="96" w:after="0" w:line="240" w:lineRule="auto"/>
              <w:rPr>
                <w:rFonts w:ascii="Times New Roman" w:hAnsi="Times New Roman" w:cs="Times New Roman"/>
                <w:noProof w:val="0"/>
              </w:rPr>
            </w:pPr>
            <w:r w:rsidRPr="000867D0">
              <w:rPr>
                <w:rFonts w:ascii="Times New Roman" w:hAnsi="Times New Roman" w:cs="Times New Roman"/>
                <w:b/>
                <w:bCs/>
                <w:noProof w:val="0"/>
              </w:rPr>
              <w:t>Podielové CP a podiely v DÚJ</w:t>
            </w:r>
          </w:p>
        </w:tc>
        <w:tc>
          <w:tcPr>
            <w:tcW w:w="867" w:type="dxa"/>
            <w:tcBorders>
              <w:top w:val="single" w:sz="2" w:space="0" w:color="auto"/>
              <w:left w:val="single" w:sz="2" w:space="0" w:color="auto"/>
              <w:bottom w:val="single" w:sz="2" w:space="0" w:color="auto"/>
              <w:right w:val="single" w:sz="2" w:space="0" w:color="auto"/>
            </w:tcBorders>
            <w:vAlign w:val="center"/>
          </w:tcPr>
          <w:p w:rsidR="000867D0" w:rsidRPr="000867D0" w:rsidRDefault="000867D0" w:rsidP="00E20CB6">
            <w:pPr>
              <w:pStyle w:val="TextHlava9b"/>
              <w:spacing w:beforeLines="40" w:before="96" w:after="0" w:line="240" w:lineRule="auto"/>
              <w:rPr>
                <w:rFonts w:ascii="Times New Roman" w:hAnsi="Times New Roman" w:cs="Times New Roman"/>
                <w:noProof w:val="0"/>
              </w:rPr>
            </w:pPr>
            <w:r w:rsidRPr="000867D0">
              <w:rPr>
                <w:rFonts w:ascii="Times New Roman" w:hAnsi="Times New Roman" w:cs="Times New Roman"/>
                <w:b/>
                <w:bCs/>
                <w:noProof w:val="0"/>
              </w:rPr>
              <w:t>Podielové</w:t>
            </w:r>
            <w:r w:rsidRPr="000867D0">
              <w:rPr>
                <w:rFonts w:ascii="Times New Roman" w:hAnsi="Times New Roman" w:cs="Times New Roman"/>
                <w:b/>
                <w:bCs/>
                <w:noProof w:val="0"/>
              </w:rPr>
              <w:br/>
              <w:t xml:space="preserve">CP a podiely </w:t>
            </w:r>
            <w:r w:rsidRPr="000867D0">
              <w:rPr>
                <w:rFonts w:ascii="Times New Roman" w:hAnsi="Times New Roman" w:cs="Times New Roman"/>
                <w:b/>
                <w:bCs/>
                <w:noProof w:val="0"/>
              </w:rPr>
              <w:br/>
              <w:t>v </w:t>
            </w:r>
            <w:proofErr w:type="spellStart"/>
            <w:r w:rsidRPr="000867D0">
              <w:rPr>
                <w:rFonts w:ascii="Times New Roman" w:hAnsi="Times New Roman" w:cs="Times New Roman"/>
                <w:b/>
                <w:bCs/>
                <w:noProof w:val="0"/>
              </w:rPr>
              <w:t>spoloč</w:t>
            </w:r>
            <w:proofErr w:type="spellEnd"/>
            <w:r w:rsidRPr="000867D0">
              <w:rPr>
                <w:rFonts w:ascii="Times New Roman" w:hAnsi="Times New Roman" w:cs="Times New Roman"/>
                <w:b/>
                <w:bCs/>
                <w:noProof w:val="0"/>
              </w:rPr>
              <w:t>-</w:t>
            </w:r>
            <w:r w:rsidRPr="000867D0">
              <w:rPr>
                <w:rFonts w:ascii="Times New Roman" w:hAnsi="Times New Roman" w:cs="Times New Roman"/>
                <w:b/>
                <w:bCs/>
                <w:noProof w:val="0"/>
              </w:rPr>
              <w:br/>
            </w:r>
            <w:proofErr w:type="spellStart"/>
            <w:r w:rsidRPr="000867D0">
              <w:rPr>
                <w:rFonts w:ascii="Times New Roman" w:hAnsi="Times New Roman" w:cs="Times New Roman"/>
                <w:b/>
                <w:bCs/>
                <w:noProof w:val="0"/>
              </w:rPr>
              <w:t>nosti</w:t>
            </w:r>
            <w:proofErr w:type="spellEnd"/>
            <w:r w:rsidRPr="000867D0">
              <w:rPr>
                <w:rFonts w:ascii="Times New Roman" w:hAnsi="Times New Roman" w:cs="Times New Roman"/>
                <w:b/>
                <w:bCs/>
                <w:noProof w:val="0"/>
              </w:rPr>
              <w:t xml:space="preserve"> s </w:t>
            </w:r>
            <w:proofErr w:type="spellStart"/>
            <w:r w:rsidRPr="000867D0">
              <w:rPr>
                <w:rFonts w:ascii="Times New Roman" w:hAnsi="Times New Roman" w:cs="Times New Roman"/>
                <w:b/>
                <w:bCs/>
                <w:noProof w:val="0"/>
              </w:rPr>
              <w:t>podstat</w:t>
            </w:r>
            <w:proofErr w:type="spellEnd"/>
            <w:r w:rsidRPr="000867D0">
              <w:rPr>
                <w:rFonts w:ascii="Times New Roman" w:hAnsi="Times New Roman" w:cs="Times New Roman"/>
                <w:b/>
                <w:bCs/>
                <w:noProof w:val="0"/>
              </w:rPr>
              <w:t>-</w:t>
            </w:r>
            <w:r w:rsidRPr="000867D0">
              <w:rPr>
                <w:rFonts w:ascii="Times New Roman" w:hAnsi="Times New Roman" w:cs="Times New Roman"/>
                <w:b/>
                <w:bCs/>
                <w:noProof w:val="0"/>
              </w:rPr>
              <w:br/>
            </w:r>
            <w:proofErr w:type="spellStart"/>
            <w:r w:rsidRPr="000867D0">
              <w:rPr>
                <w:rFonts w:ascii="Times New Roman" w:hAnsi="Times New Roman" w:cs="Times New Roman"/>
                <w:b/>
                <w:bCs/>
                <w:noProof w:val="0"/>
              </w:rPr>
              <w:t>ným</w:t>
            </w:r>
            <w:proofErr w:type="spellEnd"/>
            <w:r w:rsidRPr="000867D0">
              <w:rPr>
                <w:rFonts w:ascii="Times New Roman" w:hAnsi="Times New Roman" w:cs="Times New Roman"/>
                <w:b/>
                <w:bCs/>
                <w:noProof w:val="0"/>
              </w:rPr>
              <w:t xml:space="preserve"> vplyvom</w:t>
            </w:r>
          </w:p>
        </w:tc>
        <w:tc>
          <w:tcPr>
            <w:tcW w:w="866" w:type="dxa"/>
            <w:tcBorders>
              <w:top w:val="single" w:sz="2" w:space="0" w:color="auto"/>
              <w:left w:val="single" w:sz="2" w:space="0" w:color="auto"/>
              <w:bottom w:val="single" w:sz="2" w:space="0" w:color="auto"/>
              <w:right w:val="single" w:sz="2" w:space="0" w:color="auto"/>
            </w:tcBorders>
            <w:vAlign w:val="center"/>
          </w:tcPr>
          <w:p w:rsidR="000867D0" w:rsidRPr="000867D0" w:rsidRDefault="000867D0" w:rsidP="00E20CB6">
            <w:pPr>
              <w:pStyle w:val="TextHlava9b"/>
              <w:spacing w:beforeLines="40" w:before="96" w:after="0" w:line="240" w:lineRule="auto"/>
              <w:rPr>
                <w:rFonts w:ascii="Times New Roman" w:hAnsi="Times New Roman" w:cs="Times New Roman"/>
                <w:noProof w:val="0"/>
              </w:rPr>
            </w:pPr>
            <w:r w:rsidRPr="000867D0">
              <w:rPr>
                <w:rFonts w:ascii="Times New Roman" w:hAnsi="Times New Roman" w:cs="Times New Roman"/>
                <w:b/>
                <w:bCs/>
                <w:noProof w:val="0"/>
              </w:rPr>
              <w:t>Ostatné dlhodobé CP a podiely</w:t>
            </w:r>
          </w:p>
        </w:tc>
        <w:tc>
          <w:tcPr>
            <w:tcW w:w="866" w:type="dxa"/>
            <w:tcBorders>
              <w:top w:val="single" w:sz="2" w:space="0" w:color="auto"/>
              <w:left w:val="single" w:sz="2" w:space="0" w:color="auto"/>
              <w:bottom w:val="single" w:sz="2" w:space="0" w:color="auto"/>
              <w:right w:val="single" w:sz="2" w:space="0" w:color="auto"/>
            </w:tcBorders>
            <w:vAlign w:val="center"/>
          </w:tcPr>
          <w:p w:rsidR="000867D0" w:rsidRPr="000867D0" w:rsidRDefault="000867D0" w:rsidP="00E20CB6">
            <w:pPr>
              <w:pStyle w:val="TextHlava9b"/>
              <w:spacing w:beforeLines="40" w:before="96" w:after="0" w:line="240" w:lineRule="auto"/>
              <w:rPr>
                <w:rFonts w:ascii="Times New Roman" w:hAnsi="Times New Roman" w:cs="Times New Roman"/>
                <w:noProof w:val="0"/>
              </w:rPr>
            </w:pPr>
            <w:r w:rsidRPr="000867D0">
              <w:rPr>
                <w:rFonts w:ascii="Times New Roman" w:hAnsi="Times New Roman" w:cs="Times New Roman"/>
                <w:b/>
                <w:bCs/>
                <w:noProof w:val="0"/>
              </w:rPr>
              <w:t>Pôžičky ÚJ v  </w:t>
            </w:r>
            <w:proofErr w:type="spellStart"/>
            <w:r w:rsidRPr="000867D0">
              <w:rPr>
                <w:rFonts w:ascii="Times New Roman" w:hAnsi="Times New Roman" w:cs="Times New Roman"/>
                <w:b/>
                <w:bCs/>
                <w:noProof w:val="0"/>
              </w:rPr>
              <w:t>kons</w:t>
            </w:r>
            <w:proofErr w:type="spellEnd"/>
            <w:r w:rsidRPr="000867D0">
              <w:rPr>
                <w:rFonts w:ascii="Times New Roman" w:hAnsi="Times New Roman" w:cs="Times New Roman"/>
                <w:b/>
                <w:bCs/>
                <w:noProof w:val="0"/>
              </w:rPr>
              <w:t>.</w:t>
            </w:r>
            <w:r w:rsidRPr="000867D0">
              <w:rPr>
                <w:rFonts w:ascii="Times New Roman" w:hAnsi="Times New Roman" w:cs="Times New Roman"/>
                <w:b/>
                <w:bCs/>
                <w:noProof w:val="0"/>
              </w:rPr>
              <w:br/>
              <w:t>celku</w:t>
            </w:r>
          </w:p>
        </w:tc>
        <w:tc>
          <w:tcPr>
            <w:tcW w:w="642" w:type="dxa"/>
            <w:tcBorders>
              <w:top w:val="single" w:sz="2" w:space="0" w:color="auto"/>
              <w:left w:val="single" w:sz="2" w:space="0" w:color="auto"/>
              <w:bottom w:val="single" w:sz="2" w:space="0" w:color="auto"/>
              <w:right w:val="single" w:sz="2" w:space="0" w:color="auto"/>
            </w:tcBorders>
            <w:vAlign w:val="center"/>
          </w:tcPr>
          <w:p w:rsidR="000867D0" w:rsidRPr="000867D0" w:rsidRDefault="000867D0" w:rsidP="00E20CB6">
            <w:pPr>
              <w:pStyle w:val="TextHlava9b"/>
              <w:spacing w:beforeLines="40" w:before="96" w:after="0" w:line="240" w:lineRule="auto"/>
              <w:rPr>
                <w:rFonts w:ascii="Times New Roman" w:hAnsi="Times New Roman" w:cs="Times New Roman"/>
                <w:noProof w:val="0"/>
              </w:rPr>
            </w:pPr>
            <w:r w:rsidRPr="000867D0">
              <w:rPr>
                <w:rFonts w:ascii="Times New Roman" w:hAnsi="Times New Roman" w:cs="Times New Roman"/>
                <w:b/>
                <w:bCs/>
                <w:noProof w:val="0"/>
              </w:rPr>
              <w:t>Ostatný DFM</w:t>
            </w:r>
          </w:p>
        </w:tc>
        <w:tc>
          <w:tcPr>
            <w:tcW w:w="851" w:type="dxa"/>
            <w:gridSpan w:val="2"/>
            <w:tcBorders>
              <w:top w:val="single" w:sz="2" w:space="0" w:color="auto"/>
              <w:left w:val="single" w:sz="2" w:space="0" w:color="auto"/>
              <w:bottom w:val="single" w:sz="2" w:space="0" w:color="auto"/>
              <w:right w:val="single" w:sz="2" w:space="0" w:color="auto"/>
            </w:tcBorders>
            <w:vAlign w:val="center"/>
          </w:tcPr>
          <w:p w:rsidR="000867D0" w:rsidRPr="000867D0" w:rsidRDefault="000867D0" w:rsidP="00E20CB6">
            <w:pPr>
              <w:pStyle w:val="TextHlava9b"/>
              <w:spacing w:beforeLines="40" w:before="96" w:after="0" w:line="240" w:lineRule="auto"/>
              <w:rPr>
                <w:rFonts w:ascii="Times New Roman" w:hAnsi="Times New Roman" w:cs="Times New Roman"/>
                <w:noProof w:val="0"/>
              </w:rPr>
            </w:pPr>
            <w:r w:rsidRPr="000867D0">
              <w:rPr>
                <w:rFonts w:ascii="Times New Roman" w:hAnsi="Times New Roman" w:cs="Times New Roman"/>
                <w:b/>
                <w:bCs/>
                <w:noProof w:val="0"/>
              </w:rPr>
              <w:t>Pôžičky s dobou splatnosti najviac jeden rok</w:t>
            </w:r>
          </w:p>
        </w:tc>
        <w:tc>
          <w:tcPr>
            <w:tcW w:w="850" w:type="dxa"/>
            <w:gridSpan w:val="2"/>
            <w:tcBorders>
              <w:top w:val="single" w:sz="2" w:space="0" w:color="auto"/>
              <w:left w:val="single" w:sz="2" w:space="0" w:color="auto"/>
              <w:bottom w:val="single" w:sz="2" w:space="0" w:color="auto"/>
              <w:right w:val="single" w:sz="2" w:space="0" w:color="auto"/>
            </w:tcBorders>
            <w:vAlign w:val="center"/>
          </w:tcPr>
          <w:p w:rsidR="000867D0" w:rsidRPr="000867D0" w:rsidRDefault="000867D0" w:rsidP="00E20CB6">
            <w:pPr>
              <w:pStyle w:val="TextHlava9b"/>
              <w:spacing w:beforeLines="40" w:before="96" w:after="0" w:line="240" w:lineRule="auto"/>
              <w:rPr>
                <w:rFonts w:ascii="Times New Roman" w:hAnsi="Times New Roman" w:cs="Times New Roman"/>
                <w:noProof w:val="0"/>
              </w:rPr>
            </w:pPr>
            <w:proofErr w:type="spellStart"/>
            <w:r w:rsidRPr="000867D0">
              <w:rPr>
                <w:rFonts w:ascii="Times New Roman" w:hAnsi="Times New Roman" w:cs="Times New Roman"/>
                <w:b/>
                <w:bCs/>
                <w:noProof w:val="0"/>
              </w:rPr>
              <w:t>Obsta</w:t>
            </w:r>
            <w:proofErr w:type="spellEnd"/>
            <w:r w:rsidRPr="000867D0">
              <w:rPr>
                <w:rFonts w:ascii="Times New Roman" w:hAnsi="Times New Roman" w:cs="Times New Roman"/>
                <w:b/>
                <w:bCs/>
                <w:noProof w:val="0"/>
              </w:rPr>
              <w:t>-</w:t>
            </w:r>
            <w:r w:rsidRPr="000867D0">
              <w:rPr>
                <w:rFonts w:ascii="Times New Roman" w:hAnsi="Times New Roman" w:cs="Times New Roman"/>
                <w:b/>
                <w:bCs/>
                <w:noProof w:val="0"/>
              </w:rPr>
              <w:br/>
            </w:r>
            <w:proofErr w:type="spellStart"/>
            <w:r w:rsidRPr="000867D0">
              <w:rPr>
                <w:rFonts w:ascii="Times New Roman" w:hAnsi="Times New Roman" w:cs="Times New Roman"/>
                <w:b/>
                <w:bCs/>
                <w:noProof w:val="0"/>
              </w:rPr>
              <w:t>rávaný</w:t>
            </w:r>
            <w:proofErr w:type="spellEnd"/>
            <w:r w:rsidRPr="000867D0">
              <w:rPr>
                <w:rFonts w:ascii="Times New Roman" w:hAnsi="Times New Roman" w:cs="Times New Roman"/>
                <w:b/>
                <w:bCs/>
                <w:noProof w:val="0"/>
              </w:rPr>
              <w:t xml:space="preserve"> </w:t>
            </w:r>
            <w:r w:rsidRPr="000867D0">
              <w:rPr>
                <w:rFonts w:ascii="Times New Roman" w:hAnsi="Times New Roman" w:cs="Times New Roman"/>
                <w:b/>
                <w:bCs/>
                <w:noProof w:val="0"/>
              </w:rPr>
              <w:br/>
              <w:t>DFM</w:t>
            </w:r>
          </w:p>
        </w:tc>
        <w:tc>
          <w:tcPr>
            <w:tcW w:w="851" w:type="dxa"/>
            <w:gridSpan w:val="2"/>
            <w:tcBorders>
              <w:top w:val="single" w:sz="2" w:space="0" w:color="auto"/>
              <w:left w:val="single" w:sz="2" w:space="0" w:color="auto"/>
              <w:bottom w:val="single" w:sz="2" w:space="0" w:color="auto"/>
              <w:right w:val="single" w:sz="2" w:space="0" w:color="auto"/>
            </w:tcBorders>
            <w:vAlign w:val="center"/>
          </w:tcPr>
          <w:p w:rsidR="000867D0" w:rsidRPr="000867D0" w:rsidRDefault="000867D0" w:rsidP="00E20CB6">
            <w:pPr>
              <w:pStyle w:val="TextHlava9b"/>
              <w:spacing w:beforeLines="40" w:before="96" w:after="0" w:line="240" w:lineRule="auto"/>
              <w:rPr>
                <w:rFonts w:ascii="Times New Roman" w:hAnsi="Times New Roman" w:cs="Times New Roman"/>
                <w:noProof w:val="0"/>
              </w:rPr>
            </w:pPr>
            <w:proofErr w:type="spellStart"/>
            <w:r w:rsidRPr="000867D0">
              <w:rPr>
                <w:rFonts w:ascii="Times New Roman" w:hAnsi="Times New Roman" w:cs="Times New Roman"/>
                <w:b/>
                <w:bCs/>
                <w:noProof w:val="0"/>
              </w:rPr>
              <w:t>Poskyt</w:t>
            </w:r>
            <w:proofErr w:type="spellEnd"/>
            <w:r w:rsidRPr="000867D0">
              <w:rPr>
                <w:rFonts w:ascii="Times New Roman" w:hAnsi="Times New Roman" w:cs="Times New Roman"/>
                <w:b/>
                <w:bCs/>
                <w:noProof w:val="0"/>
              </w:rPr>
              <w:t>-</w:t>
            </w:r>
            <w:r w:rsidRPr="000867D0">
              <w:rPr>
                <w:rFonts w:ascii="Times New Roman" w:hAnsi="Times New Roman" w:cs="Times New Roman"/>
                <w:b/>
                <w:bCs/>
                <w:noProof w:val="0"/>
              </w:rPr>
              <w:br/>
            </w:r>
            <w:proofErr w:type="spellStart"/>
            <w:r w:rsidRPr="000867D0">
              <w:rPr>
                <w:rFonts w:ascii="Times New Roman" w:hAnsi="Times New Roman" w:cs="Times New Roman"/>
                <w:b/>
                <w:bCs/>
                <w:noProof w:val="0"/>
              </w:rPr>
              <w:t>nuté</w:t>
            </w:r>
            <w:proofErr w:type="spellEnd"/>
            <w:r w:rsidRPr="000867D0">
              <w:rPr>
                <w:rFonts w:ascii="Times New Roman" w:hAnsi="Times New Roman" w:cs="Times New Roman"/>
                <w:b/>
                <w:bCs/>
                <w:noProof w:val="0"/>
              </w:rPr>
              <w:t xml:space="preserve"> pred-</w:t>
            </w:r>
            <w:r w:rsidRPr="000867D0">
              <w:rPr>
                <w:rFonts w:ascii="Times New Roman" w:hAnsi="Times New Roman" w:cs="Times New Roman"/>
                <w:b/>
                <w:bCs/>
                <w:noProof w:val="0"/>
              </w:rPr>
              <w:br/>
            </w:r>
            <w:proofErr w:type="spellStart"/>
            <w:r w:rsidRPr="000867D0">
              <w:rPr>
                <w:rFonts w:ascii="Times New Roman" w:hAnsi="Times New Roman" w:cs="Times New Roman"/>
                <w:b/>
                <w:bCs/>
                <w:noProof w:val="0"/>
              </w:rPr>
              <w:t>davky</w:t>
            </w:r>
            <w:proofErr w:type="spellEnd"/>
            <w:r w:rsidRPr="000867D0">
              <w:rPr>
                <w:rFonts w:ascii="Times New Roman" w:hAnsi="Times New Roman" w:cs="Times New Roman"/>
                <w:b/>
                <w:bCs/>
                <w:noProof w:val="0"/>
              </w:rPr>
              <w:t xml:space="preserve"> na DFM</w:t>
            </w:r>
          </w:p>
        </w:tc>
        <w:tc>
          <w:tcPr>
            <w:tcW w:w="850" w:type="dxa"/>
            <w:tcBorders>
              <w:top w:val="single" w:sz="2" w:space="0" w:color="auto"/>
              <w:left w:val="single" w:sz="2" w:space="0" w:color="auto"/>
              <w:bottom w:val="single" w:sz="2" w:space="0" w:color="auto"/>
            </w:tcBorders>
            <w:vAlign w:val="center"/>
          </w:tcPr>
          <w:p w:rsidR="000867D0" w:rsidRPr="000867D0" w:rsidRDefault="000867D0" w:rsidP="00E20CB6">
            <w:pPr>
              <w:pStyle w:val="TextHlava9b"/>
              <w:spacing w:beforeLines="40" w:before="96" w:after="0" w:line="240" w:lineRule="auto"/>
              <w:rPr>
                <w:rFonts w:ascii="Times New Roman" w:hAnsi="Times New Roman" w:cs="Times New Roman"/>
                <w:b/>
                <w:bCs/>
                <w:noProof w:val="0"/>
              </w:rPr>
            </w:pPr>
            <w:r w:rsidRPr="000867D0">
              <w:rPr>
                <w:rFonts w:ascii="Times New Roman" w:hAnsi="Times New Roman" w:cs="Times New Roman"/>
                <w:b/>
                <w:bCs/>
                <w:noProof w:val="0"/>
              </w:rPr>
              <w:t>Spolu</w:t>
            </w:r>
          </w:p>
        </w:tc>
      </w:tr>
      <w:tr w:rsidR="000867D0" w:rsidRPr="000867D0" w:rsidTr="000867D0">
        <w:tc>
          <w:tcPr>
            <w:tcW w:w="1563" w:type="dxa"/>
            <w:tcBorders>
              <w:top w:val="single" w:sz="2" w:space="0" w:color="auto"/>
              <w:bottom w:val="single" w:sz="8" w:space="0" w:color="auto"/>
              <w:right w:val="single" w:sz="2" w:space="0" w:color="auto"/>
            </w:tcBorders>
            <w:vAlign w:val="center"/>
          </w:tcPr>
          <w:p w:rsidR="000867D0" w:rsidRPr="000867D0" w:rsidRDefault="000867D0" w:rsidP="00E20CB6">
            <w:pPr>
              <w:pStyle w:val="TableText-maly9"/>
              <w:suppressAutoHyphens/>
              <w:spacing w:beforeLines="40" w:before="96"/>
              <w:jc w:val="center"/>
              <w:rPr>
                <w:rFonts w:ascii="Times New Roman" w:hAnsi="Times New Roman" w:cs="Times New Roman"/>
                <w:color w:val="000000"/>
              </w:rPr>
            </w:pPr>
            <w:r w:rsidRPr="000867D0">
              <w:rPr>
                <w:rFonts w:ascii="Times New Roman" w:hAnsi="Times New Roman" w:cs="Times New Roman"/>
                <w:color w:val="000000"/>
              </w:rPr>
              <w:t>a</w:t>
            </w:r>
          </w:p>
        </w:tc>
        <w:tc>
          <w:tcPr>
            <w:tcW w:w="866" w:type="dxa"/>
            <w:tcBorders>
              <w:top w:val="single" w:sz="2" w:space="0" w:color="auto"/>
              <w:left w:val="single" w:sz="2" w:space="0" w:color="auto"/>
              <w:bottom w:val="single" w:sz="8" w:space="0" w:color="auto"/>
              <w:right w:val="single" w:sz="2" w:space="0" w:color="auto"/>
            </w:tcBorders>
            <w:vAlign w:val="center"/>
          </w:tcPr>
          <w:p w:rsidR="000867D0" w:rsidRPr="000867D0" w:rsidRDefault="000867D0" w:rsidP="00E20CB6">
            <w:pPr>
              <w:pStyle w:val="TableText-maly9"/>
              <w:suppressAutoHyphens/>
              <w:spacing w:beforeLines="40" w:before="96"/>
              <w:jc w:val="center"/>
              <w:rPr>
                <w:rFonts w:ascii="Times New Roman" w:hAnsi="Times New Roman" w:cs="Times New Roman"/>
                <w:color w:val="000000"/>
              </w:rPr>
            </w:pPr>
            <w:r w:rsidRPr="000867D0">
              <w:rPr>
                <w:rFonts w:ascii="Times New Roman" w:hAnsi="Times New Roman" w:cs="Times New Roman"/>
                <w:color w:val="000000"/>
              </w:rPr>
              <w:t>b</w:t>
            </w:r>
          </w:p>
        </w:tc>
        <w:tc>
          <w:tcPr>
            <w:tcW w:w="867" w:type="dxa"/>
            <w:tcBorders>
              <w:top w:val="single" w:sz="2" w:space="0" w:color="auto"/>
              <w:left w:val="single" w:sz="2" w:space="0" w:color="auto"/>
              <w:bottom w:val="single" w:sz="8" w:space="0" w:color="auto"/>
              <w:right w:val="single" w:sz="2" w:space="0" w:color="auto"/>
            </w:tcBorders>
            <w:vAlign w:val="center"/>
          </w:tcPr>
          <w:p w:rsidR="000867D0" w:rsidRPr="000867D0" w:rsidRDefault="000867D0" w:rsidP="00E20CB6">
            <w:pPr>
              <w:pStyle w:val="TableText-maly9"/>
              <w:suppressAutoHyphens/>
              <w:spacing w:beforeLines="40" w:before="96"/>
              <w:jc w:val="center"/>
              <w:rPr>
                <w:rFonts w:ascii="Times New Roman" w:hAnsi="Times New Roman" w:cs="Times New Roman"/>
              </w:rPr>
            </w:pPr>
            <w:r w:rsidRPr="000867D0">
              <w:rPr>
                <w:rFonts w:ascii="Times New Roman" w:hAnsi="Times New Roman" w:cs="Times New Roman"/>
              </w:rPr>
              <w:t>c</w:t>
            </w:r>
          </w:p>
        </w:tc>
        <w:tc>
          <w:tcPr>
            <w:tcW w:w="866" w:type="dxa"/>
            <w:tcBorders>
              <w:top w:val="single" w:sz="2" w:space="0" w:color="auto"/>
              <w:left w:val="single" w:sz="2" w:space="0" w:color="auto"/>
              <w:bottom w:val="single" w:sz="8" w:space="0" w:color="auto"/>
              <w:right w:val="single" w:sz="2" w:space="0" w:color="auto"/>
            </w:tcBorders>
            <w:vAlign w:val="center"/>
          </w:tcPr>
          <w:p w:rsidR="000867D0" w:rsidRPr="000867D0" w:rsidRDefault="000867D0" w:rsidP="00E20CB6">
            <w:pPr>
              <w:pStyle w:val="TableText-maly9"/>
              <w:suppressAutoHyphens/>
              <w:spacing w:beforeLines="40" w:before="96"/>
              <w:jc w:val="center"/>
              <w:rPr>
                <w:rFonts w:ascii="Times New Roman" w:hAnsi="Times New Roman" w:cs="Times New Roman"/>
                <w:color w:val="000000"/>
              </w:rPr>
            </w:pPr>
            <w:r w:rsidRPr="000867D0">
              <w:rPr>
                <w:rFonts w:ascii="Times New Roman" w:hAnsi="Times New Roman" w:cs="Times New Roman"/>
                <w:color w:val="000000"/>
              </w:rPr>
              <w:t>d</w:t>
            </w:r>
          </w:p>
        </w:tc>
        <w:tc>
          <w:tcPr>
            <w:tcW w:w="866" w:type="dxa"/>
            <w:tcBorders>
              <w:top w:val="single" w:sz="2" w:space="0" w:color="auto"/>
              <w:left w:val="single" w:sz="2" w:space="0" w:color="auto"/>
              <w:bottom w:val="single" w:sz="8" w:space="0" w:color="auto"/>
              <w:right w:val="single" w:sz="2" w:space="0" w:color="auto"/>
            </w:tcBorders>
            <w:vAlign w:val="center"/>
          </w:tcPr>
          <w:p w:rsidR="000867D0" w:rsidRPr="000867D0" w:rsidRDefault="000867D0" w:rsidP="00E20CB6">
            <w:pPr>
              <w:pStyle w:val="TableText-maly9"/>
              <w:suppressAutoHyphens/>
              <w:spacing w:beforeLines="40" w:before="96"/>
              <w:jc w:val="center"/>
              <w:rPr>
                <w:rFonts w:ascii="Times New Roman" w:hAnsi="Times New Roman" w:cs="Times New Roman"/>
                <w:color w:val="000000"/>
              </w:rPr>
            </w:pPr>
            <w:r w:rsidRPr="000867D0">
              <w:rPr>
                <w:rFonts w:ascii="Times New Roman" w:hAnsi="Times New Roman" w:cs="Times New Roman"/>
                <w:color w:val="000000"/>
              </w:rPr>
              <w:t>e</w:t>
            </w:r>
          </w:p>
        </w:tc>
        <w:tc>
          <w:tcPr>
            <w:tcW w:w="642" w:type="dxa"/>
            <w:tcBorders>
              <w:top w:val="single" w:sz="2" w:space="0" w:color="auto"/>
              <w:left w:val="single" w:sz="2" w:space="0" w:color="auto"/>
              <w:bottom w:val="single" w:sz="8" w:space="0" w:color="auto"/>
              <w:right w:val="single" w:sz="2" w:space="0" w:color="auto"/>
            </w:tcBorders>
            <w:vAlign w:val="center"/>
          </w:tcPr>
          <w:p w:rsidR="000867D0" w:rsidRPr="000867D0" w:rsidRDefault="000867D0" w:rsidP="00E20CB6">
            <w:pPr>
              <w:pStyle w:val="TableText-maly9"/>
              <w:suppressAutoHyphens/>
              <w:spacing w:beforeLines="40" w:before="96"/>
              <w:jc w:val="center"/>
              <w:rPr>
                <w:rFonts w:ascii="Times New Roman" w:hAnsi="Times New Roman" w:cs="Times New Roman"/>
                <w:color w:val="000000"/>
              </w:rPr>
            </w:pPr>
            <w:r w:rsidRPr="000867D0">
              <w:rPr>
                <w:rFonts w:ascii="Times New Roman" w:hAnsi="Times New Roman" w:cs="Times New Roman"/>
                <w:color w:val="000000"/>
              </w:rPr>
              <w:t>f</w:t>
            </w:r>
          </w:p>
        </w:tc>
        <w:tc>
          <w:tcPr>
            <w:tcW w:w="851" w:type="dxa"/>
            <w:gridSpan w:val="2"/>
            <w:tcBorders>
              <w:top w:val="single" w:sz="2" w:space="0" w:color="auto"/>
              <w:left w:val="single" w:sz="2" w:space="0" w:color="auto"/>
              <w:bottom w:val="single" w:sz="8" w:space="0" w:color="auto"/>
              <w:right w:val="single" w:sz="2" w:space="0" w:color="auto"/>
            </w:tcBorders>
            <w:vAlign w:val="center"/>
          </w:tcPr>
          <w:p w:rsidR="000867D0" w:rsidRPr="000867D0" w:rsidRDefault="000867D0" w:rsidP="00E20CB6">
            <w:pPr>
              <w:pStyle w:val="TableText-maly9"/>
              <w:suppressAutoHyphens/>
              <w:spacing w:beforeLines="40" w:before="96"/>
              <w:jc w:val="center"/>
              <w:rPr>
                <w:rFonts w:ascii="Times New Roman" w:hAnsi="Times New Roman" w:cs="Times New Roman"/>
                <w:color w:val="000000"/>
              </w:rPr>
            </w:pPr>
            <w:r w:rsidRPr="000867D0">
              <w:rPr>
                <w:rFonts w:ascii="Times New Roman" w:hAnsi="Times New Roman" w:cs="Times New Roman"/>
                <w:color w:val="000000"/>
              </w:rPr>
              <w:t>G</w:t>
            </w:r>
          </w:p>
        </w:tc>
        <w:tc>
          <w:tcPr>
            <w:tcW w:w="850" w:type="dxa"/>
            <w:gridSpan w:val="2"/>
            <w:tcBorders>
              <w:top w:val="single" w:sz="2" w:space="0" w:color="auto"/>
              <w:left w:val="single" w:sz="2" w:space="0" w:color="auto"/>
              <w:bottom w:val="single" w:sz="8" w:space="0" w:color="auto"/>
              <w:right w:val="single" w:sz="2" w:space="0" w:color="auto"/>
            </w:tcBorders>
            <w:vAlign w:val="center"/>
          </w:tcPr>
          <w:p w:rsidR="000867D0" w:rsidRPr="000867D0" w:rsidRDefault="000867D0" w:rsidP="00E20CB6">
            <w:pPr>
              <w:pStyle w:val="TableText-maly9"/>
              <w:suppressAutoHyphens/>
              <w:spacing w:beforeLines="40" w:before="96"/>
              <w:jc w:val="center"/>
              <w:rPr>
                <w:rFonts w:ascii="Times New Roman" w:hAnsi="Times New Roman" w:cs="Times New Roman"/>
                <w:color w:val="000000"/>
              </w:rPr>
            </w:pPr>
            <w:r w:rsidRPr="000867D0">
              <w:rPr>
                <w:rFonts w:ascii="Times New Roman" w:hAnsi="Times New Roman" w:cs="Times New Roman"/>
                <w:color w:val="000000"/>
              </w:rPr>
              <w:t>h</w:t>
            </w:r>
          </w:p>
        </w:tc>
        <w:tc>
          <w:tcPr>
            <w:tcW w:w="851" w:type="dxa"/>
            <w:gridSpan w:val="2"/>
            <w:tcBorders>
              <w:top w:val="single" w:sz="2" w:space="0" w:color="auto"/>
              <w:left w:val="single" w:sz="2" w:space="0" w:color="auto"/>
              <w:bottom w:val="single" w:sz="8" w:space="0" w:color="auto"/>
              <w:right w:val="single" w:sz="2" w:space="0" w:color="auto"/>
            </w:tcBorders>
            <w:vAlign w:val="center"/>
          </w:tcPr>
          <w:p w:rsidR="000867D0" w:rsidRPr="000867D0" w:rsidRDefault="000867D0" w:rsidP="00E20CB6">
            <w:pPr>
              <w:pStyle w:val="TableText-maly9"/>
              <w:suppressAutoHyphens/>
              <w:spacing w:beforeLines="40" w:before="96"/>
              <w:jc w:val="center"/>
              <w:rPr>
                <w:rFonts w:ascii="Times New Roman" w:hAnsi="Times New Roman" w:cs="Times New Roman"/>
                <w:color w:val="000000"/>
              </w:rPr>
            </w:pPr>
            <w:r w:rsidRPr="000867D0">
              <w:rPr>
                <w:rFonts w:ascii="Times New Roman" w:hAnsi="Times New Roman" w:cs="Times New Roman"/>
                <w:color w:val="000000"/>
              </w:rPr>
              <w:t>i</w:t>
            </w:r>
          </w:p>
        </w:tc>
        <w:tc>
          <w:tcPr>
            <w:tcW w:w="850" w:type="dxa"/>
            <w:tcBorders>
              <w:top w:val="single" w:sz="2" w:space="0" w:color="auto"/>
              <w:left w:val="single" w:sz="2" w:space="0" w:color="auto"/>
              <w:bottom w:val="single" w:sz="8" w:space="0" w:color="auto"/>
            </w:tcBorders>
            <w:vAlign w:val="center"/>
          </w:tcPr>
          <w:p w:rsidR="000867D0" w:rsidRPr="000867D0" w:rsidRDefault="000867D0" w:rsidP="00E20CB6">
            <w:pPr>
              <w:pStyle w:val="TableText-maly9"/>
              <w:suppressAutoHyphens/>
              <w:spacing w:beforeLines="40" w:before="96"/>
              <w:jc w:val="center"/>
              <w:rPr>
                <w:rFonts w:ascii="Times New Roman" w:hAnsi="Times New Roman" w:cs="Times New Roman"/>
                <w:color w:val="000000"/>
              </w:rPr>
            </w:pPr>
            <w:r w:rsidRPr="000867D0">
              <w:rPr>
                <w:rFonts w:ascii="Times New Roman" w:hAnsi="Times New Roman" w:cs="Times New Roman"/>
                <w:color w:val="000000"/>
              </w:rPr>
              <w:t>j</w:t>
            </w:r>
          </w:p>
        </w:tc>
      </w:tr>
      <w:tr w:rsidR="000867D0" w:rsidRPr="000867D0" w:rsidTr="000867D0">
        <w:tc>
          <w:tcPr>
            <w:tcW w:w="1563" w:type="dxa"/>
            <w:tcBorders>
              <w:top w:val="single" w:sz="8" w:space="0" w:color="auto"/>
              <w:bottom w:val="single" w:sz="2" w:space="0" w:color="auto"/>
              <w:right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Prvotné ocenenie</w:t>
            </w:r>
          </w:p>
        </w:tc>
        <w:tc>
          <w:tcPr>
            <w:tcW w:w="866" w:type="dxa"/>
            <w:tcBorders>
              <w:top w:val="single" w:sz="8" w:space="0" w:color="auto"/>
              <w:left w:val="single" w:sz="2" w:space="0" w:color="auto"/>
              <w:bottom w:val="single" w:sz="2" w:space="0" w:color="auto"/>
              <w:right w:val="nil"/>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7" w:type="dxa"/>
            <w:tcBorders>
              <w:top w:val="single" w:sz="8" w:space="0" w:color="auto"/>
              <w:left w:val="nil"/>
              <w:bottom w:val="single" w:sz="2" w:space="0" w:color="auto"/>
              <w:right w:val="nil"/>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6" w:type="dxa"/>
            <w:tcBorders>
              <w:top w:val="single" w:sz="8" w:space="0" w:color="auto"/>
              <w:left w:val="nil"/>
              <w:bottom w:val="single" w:sz="2" w:space="0" w:color="auto"/>
              <w:right w:val="nil"/>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6" w:type="dxa"/>
            <w:tcBorders>
              <w:top w:val="single" w:sz="8" w:space="0" w:color="auto"/>
              <w:left w:val="nil"/>
              <w:bottom w:val="single" w:sz="2" w:space="0" w:color="auto"/>
              <w:right w:val="nil"/>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642" w:type="dxa"/>
            <w:tcBorders>
              <w:top w:val="single" w:sz="8" w:space="0" w:color="auto"/>
              <w:left w:val="nil"/>
              <w:bottom w:val="single" w:sz="2" w:space="0" w:color="auto"/>
              <w:right w:val="nil"/>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gridSpan w:val="2"/>
            <w:tcBorders>
              <w:top w:val="single" w:sz="8" w:space="0" w:color="auto"/>
              <w:left w:val="nil"/>
              <w:bottom w:val="single" w:sz="2" w:space="0" w:color="auto"/>
              <w:right w:val="nil"/>
            </w:tcBorders>
          </w:tcPr>
          <w:p w:rsidR="000867D0" w:rsidRPr="000867D0" w:rsidRDefault="000867D0" w:rsidP="00E20CB6">
            <w:pPr>
              <w:pStyle w:val="TableText-maly9"/>
              <w:suppressAutoHyphens/>
              <w:spacing w:beforeLines="40" w:before="96"/>
              <w:jc w:val="center"/>
              <w:rPr>
                <w:rFonts w:ascii="Times New Roman" w:hAnsi="Times New Roman" w:cs="Times New Roman"/>
                <w:color w:val="000000"/>
              </w:rPr>
            </w:pPr>
          </w:p>
        </w:tc>
        <w:tc>
          <w:tcPr>
            <w:tcW w:w="850" w:type="dxa"/>
            <w:gridSpan w:val="2"/>
            <w:tcBorders>
              <w:top w:val="single" w:sz="8" w:space="0" w:color="auto"/>
              <w:left w:val="nil"/>
              <w:bottom w:val="single" w:sz="2" w:space="0" w:color="auto"/>
              <w:right w:val="nil"/>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gridSpan w:val="2"/>
            <w:tcBorders>
              <w:top w:val="single" w:sz="8" w:space="0" w:color="auto"/>
              <w:left w:val="nil"/>
              <w:bottom w:val="single" w:sz="2" w:space="0" w:color="auto"/>
              <w:right w:val="nil"/>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8" w:space="0" w:color="auto"/>
              <w:left w:val="nil"/>
              <w:bottom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r>
      <w:tr w:rsidR="001C548D" w:rsidRPr="000867D0" w:rsidTr="000867D0">
        <w:tc>
          <w:tcPr>
            <w:tcW w:w="1563" w:type="dxa"/>
            <w:tcBorders>
              <w:top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b/>
                <w:bCs/>
                <w:noProof w:val="0"/>
              </w:rPr>
              <w:t>Stav na začiatku účtovného obdobia</w:t>
            </w:r>
          </w:p>
        </w:tc>
        <w:tc>
          <w:tcPr>
            <w:tcW w:w="866" w:type="dxa"/>
            <w:tcBorders>
              <w:top w:val="single" w:sz="2" w:space="0" w:color="auto"/>
              <w:left w:val="single" w:sz="2" w:space="0" w:color="auto"/>
              <w:bottom w:val="single" w:sz="2" w:space="0" w:color="auto"/>
              <w:right w:val="single" w:sz="2" w:space="0" w:color="auto"/>
            </w:tcBorders>
          </w:tcPr>
          <w:p w:rsidR="001C548D" w:rsidRPr="000867D0" w:rsidRDefault="001C548D" w:rsidP="00813D2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155 109</w:t>
            </w:r>
          </w:p>
        </w:tc>
        <w:tc>
          <w:tcPr>
            <w:tcW w:w="867"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6"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6"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642"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gridSpan w:val="2"/>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gridSpan w:val="2"/>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gridSpan w:val="2"/>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tcBorders>
          </w:tcPr>
          <w:p w:rsidR="001C548D" w:rsidRPr="000867D0" w:rsidRDefault="001C548D" w:rsidP="00813D2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155 109</w:t>
            </w:r>
          </w:p>
        </w:tc>
      </w:tr>
      <w:tr w:rsidR="001C548D" w:rsidRPr="000867D0" w:rsidTr="000867D0">
        <w:tc>
          <w:tcPr>
            <w:tcW w:w="1563" w:type="dxa"/>
            <w:tcBorders>
              <w:top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Prírastky</w:t>
            </w:r>
          </w:p>
        </w:tc>
        <w:tc>
          <w:tcPr>
            <w:tcW w:w="866" w:type="dxa"/>
            <w:tcBorders>
              <w:top w:val="single" w:sz="2" w:space="0" w:color="auto"/>
              <w:left w:val="single" w:sz="2" w:space="0" w:color="auto"/>
              <w:bottom w:val="single" w:sz="2" w:space="0" w:color="auto"/>
              <w:right w:val="single" w:sz="2" w:space="0" w:color="auto"/>
            </w:tcBorders>
          </w:tcPr>
          <w:p w:rsidR="001C548D" w:rsidRPr="000867D0" w:rsidRDefault="001C548D" w:rsidP="00813D2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11</w:t>
            </w:r>
          </w:p>
        </w:tc>
        <w:tc>
          <w:tcPr>
            <w:tcW w:w="867"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6"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6"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642"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gridSpan w:val="2"/>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gridSpan w:val="2"/>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gridSpan w:val="2"/>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tcBorders>
          </w:tcPr>
          <w:p w:rsidR="001C548D" w:rsidRPr="000867D0" w:rsidRDefault="001C548D" w:rsidP="00813D2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11</w:t>
            </w:r>
          </w:p>
        </w:tc>
      </w:tr>
      <w:tr w:rsidR="001C548D" w:rsidRPr="000867D0" w:rsidTr="000867D0">
        <w:tc>
          <w:tcPr>
            <w:tcW w:w="1563" w:type="dxa"/>
            <w:tcBorders>
              <w:top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Úbytky</w:t>
            </w:r>
          </w:p>
        </w:tc>
        <w:tc>
          <w:tcPr>
            <w:tcW w:w="866" w:type="dxa"/>
            <w:tcBorders>
              <w:top w:val="single" w:sz="2" w:space="0" w:color="auto"/>
              <w:left w:val="single" w:sz="2" w:space="0" w:color="auto"/>
              <w:bottom w:val="single" w:sz="2" w:space="0" w:color="auto"/>
              <w:right w:val="single" w:sz="2" w:space="0" w:color="auto"/>
            </w:tcBorders>
          </w:tcPr>
          <w:p w:rsidR="001C548D" w:rsidRPr="000867D0" w:rsidRDefault="001C548D" w:rsidP="00813D2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7"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6"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6"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642"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gridSpan w:val="2"/>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gridSpan w:val="2"/>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gridSpan w:val="2"/>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tcBorders>
          </w:tcPr>
          <w:p w:rsidR="001C548D" w:rsidRPr="000867D0" w:rsidRDefault="001C548D" w:rsidP="00813D2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r>
      <w:tr w:rsidR="001C548D" w:rsidRPr="000867D0" w:rsidTr="000867D0">
        <w:tc>
          <w:tcPr>
            <w:tcW w:w="1563" w:type="dxa"/>
            <w:tcBorders>
              <w:top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Presuny</w:t>
            </w:r>
          </w:p>
        </w:tc>
        <w:tc>
          <w:tcPr>
            <w:tcW w:w="866" w:type="dxa"/>
            <w:tcBorders>
              <w:top w:val="single" w:sz="2" w:space="0" w:color="auto"/>
              <w:left w:val="single" w:sz="2" w:space="0" w:color="auto"/>
              <w:bottom w:val="single" w:sz="2" w:space="0" w:color="auto"/>
              <w:right w:val="single" w:sz="2" w:space="0" w:color="auto"/>
            </w:tcBorders>
          </w:tcPr>
          <w:p w:rsidR="001C548D" w:rsidRPr="000867D0" w:rsidRDefault="001C548D" w:rsidP="00813D2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7"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6"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6"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642"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gridSpan w:val="2"/>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gridSpan w:val="2"/>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gridSpan w:val="2"/>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tcBorders>
          </w:tcPr>
          <w:p w:rsidR="001C548D" w:rsidRPr="000867D0" w:rsidRDefault="001C548D" w:rsidP="00813D2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r>
      <w:tr w:rsidR="001C548D" w:rsidRPr="000867D0" w:rsidTr="000867D0">
        <w:tc>
          <w:tcPr>
            <w:tcW w:w="1563" w:type="dxa"/>
            <w:tcBorders>
              <w:top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b/>
                <w:bCs/>
                <w:noProof w:val="0"/>
              </w:rPr>
              <w:t>Stav na konci účtovného obdobia</w:t>
            </w:r>
          </w:p>
        </w:tc>
        <w:tc>
          <w:tcPr>
            <w:tcW w:w="866" w:type="dxa"/>
            <w:tcBorders>
              <w:top w:val="single" w:sz="2" w:space="0" w:color="auto"/>
              <w:left w:val="single" w:sz="2" w:space="0" w:color="auto"/>
              <w:bottom w:val="single" w:sz="2" w:space="0" w:color="auto"/>
              <w:right w:val="single" w:sz="2" w:space="0" w:color="auto"/>
            </w:tcBorders>
          </w:tcPr>
          <w:p w:rsidR="001C548D" w:rsidRPr="000867D0" w:rsidRDefault="001C548D" w:rsidP="00813D2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155 120</w:t>
            </w:r>
          </w:p>
        </w:tc>
        <w:tc>
          <w:tcPr>
            <w:tcW w:w="867"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6"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6"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642"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gridSpan w:val="2"/>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gridSpan w:val="2"/>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gridSpan w:val="2"/>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tcBorders>
          </w:tcPr>
          <w:p w:rsidR="001C548D" w:rsidRPr="000867D0" w:rsidRDefault="001C548D" w:rsidP="00813D2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155 120</w:t>
            </w:r>
          </w:p>
        </w:tc>
      </w:tr>
      <w:tr w:rsidR="001C548D" w:rsidRPr="000867D0" w:rsidTr="000867D0">
        <w:tc>
          <w:tcPr>
            <w:tcW w:w="1563" w:type="dxa"/>
            <w:tcBorders>
              <w:top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Opravné položky</w:t>
            </w:r>
          </w:p>
        </w:tc>
        <w:tc>
          <w:tcPr>
            <w:tcW w:w="866" w:type="dxa"/>
            <w:tcBorders>
              <w:top w:val="single" w:sz="2" w:space="0" w:color="auto"/>
              <w:left w:val="single" w:sz="2" w:space="0" w:color="auto"/>
              <w:bottom w:val="single" w:sz="2" w:space="0" w:color="auto"/>
              <w:right w:val="nil"/>
            </w:tcBorders>
          </w:tcPr>
          <w:p w:rsidR="001C548D" w:rsidRPr="000867D0" w:rsidRDefault="001C548D" w:rsidP="00813D2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7" w:type="dxa"/>
            <w:tcBorders>
              <w:top w:val="single" w:sz="2" w:space="0" w:color="auto"/>
              <w:left w:val="nil"/>
              <w:bottom w:val="single" w:sz="2" w:space="0" w:color="auto"/>
              <w:right w:val="nil"/>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6" w:type="dxa"/>
            <w:tcBorders>
              <w:top w:val="single" w:sz="2" w:space="0" w:color="auto"/>
              <w:left w:val="nil"/>
              <w:bottom w:val="single" w:sz="2" w:space="0" w:color="auto"/>
              <w:right w:val="nil"/>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6" w:type="dxa"/>
            <w:tcBorders>
              <w:top w:val="single" w:sz="2" w:space="0" w:color="auto"/>
              <w:left w:val="nil"/>
              <w:bottom w:val="single" w:sz="2" w:space="0" w:color="auto"/>
              <w:right w:val="nil"/>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642" w:type="dxa"/>
            <w:tcBorders>
              <w:top w:val="single" w:sz="2" w:space="0" w:color="auto"/>
              <w:left w:val="nil"/>
              <w:bottom w:val="single" w:sz="2" w:space="0" w:color="auto"/>
              <w:right w:val="nil"/>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gridSpan w:val="2"/>
            <w:tcBorders>
              <w:top w:val="single" w:sz="2" w:space="0" w:color="auto"/>
              <w:left w:val="nil"/>
              <w:bottom w:val="single" w:sz="2" w:space="0" w:color="auto"/>
              <w:right w:val="nil"/>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gridSpan w:val="2"/>
            <w:tcBorders>
              <w:top w:val="single" w:sz="2" w:space="0" w:color="auto"/>
              <w:left w:val="nil"/>
              <w:bottom w:val="single" w:sz="2" w:space="0" w:color="auto"/>
              <w:right w:val="nil"/>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gridSpan w:val="2"/>
            <w:tcBorders>
              <w:top w:val="single" w:sz="2" w:space="0" w:color="auto"/>
              <w:left w:val="nil"/>
              <w:bottom w:val="single" w:sz="2" w:space="0" w:color="auto"/>
              <w:right w:val="nil"/>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nil"/>
              <w:bottom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r>
      <w:tr w:rsidR="001C548D" w:rsidRPr="000867D0" w:rsidTr="000867D0">
        <w:tc>
          <w:tcPr>
            <w:tcW w:w="1563" w:type="dxa"/>
            <w:tcBorders>
              <w:top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b/>
                <w:bCs/>
                <w:noProof w:val="0"/>
              </w:rPr>
              <w:t>Stav</w:t>
            </w:r>
            <w:r w:rsidRPr="000867D0">
              <w:rPr>
                <w:rFonts w:ascii="Times New Roman" w:hAnsi="Times New Roman" w:cs="Times New Roman"/>
                <w:noProof w:val="0"/>
              </w:rPr>
              <w:t xml:space="preserve"> </w:t>
            </w:r>
            <w:r w:rsidRPr="000867D0">
              <w:rPr>
                <w:rFonts w:ascii="Times New Roman" w:hAnsi="Times New Roman" w:cs="Times New Roman"/>
                <w:b/>
                <w:bCs/>
                <w:noProof w:val="0"/>
              </w:rPr>
              <w:t>na začiatku účtovného obdobia</w:t>
            </w:r>
          </w:p>
        </w:tc>
        <w:tc>
          <w:tcPr>
            <w:tcW w:w="866" w:type="dxa"/>
            <w:tcBorders>
              <w:top w:val="single" w:sz="2" w:space="0" w:color="auto"/>
              <w:left w:val="single" w:sz="2" w:space="0" w:color="auto"/>
              <w:bottom w:val="single" w:sz="2" w:space="0" w:color="auto"/>
              <w:right w:val="single" w:sz="2" w:space="0" w:color="auto"/>
            </w:tcBorders>
          </w:tcPr>
          <w:p w:rsidR="001C548D" w:rsidRPr="000867D0" w:rsidRDefault="001C548D" w:rsidP="00813D2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 </w:t>
            </w:r>
          </w:p>
        </w:tc>
        <w:tc>
          <w:tcPr>
            <w:tcW w:w="867"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6"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6"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642"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gridSpan w:val="2"/>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gridSpan w:val="2"/>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gridSpan w:val="2"/>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r>
      <w:tr w:rsidR="001C548D" w:rsidRPr="000867D0" w:rsidTr="000867D0">
        <w:tc>
          <w:tcPr>
            <w:tcW w:w="1563" w:type="dxa"/>
            <w:tcBorders>
              <w:top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Prírastky</w:t>
            </w:r>
          </w:p>
        </w:tc>
        <w:tc>
          <w:tcPr>
            <w:tcW w:w="866" w:type="dxa"/>
            <w:tcBorders>
              <w:top w:val="single" w:sz="2" w:space="0" w:color="auto"/>
              <w:left w:val="single" w:sz="2" w:space="0" w:color="auto"/>
              <w:bottom w:val="single" w:sz="2" w:space="0" w:color="auto"/>
              <w:right w:val="single" w:sz="2" w:space="0" w:color="auto"/>
            </w:tcBorders>
          </w:tcPr>
          <w:p w:rsidR="001C548D" w:rsidRPr="000867D0" w:rsidRDefault="001C548D" w:rsidP="00813D2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 </w:t>
            </w:r>
          </w:p>
        </w:tc>
        <w:tc>
          <w:tcPr>
            <w:tcW w:w="867"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6"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6"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642"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gridSpan w:val="2"/>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gridSpan w:val="2"/>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gridSpan w:val="2"/>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r>
      <w:tr w:rsidR="001C548D" w:rsidRPr="000867D0" w:rsidTr="000867D0">
        <w:tc>
          <w:tcPr>
            <w:tcW w:w="1563" w:type="dxa"/>
            <w:tcBorders>
              <w:top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Úbytky</w:t>
            </w:r>
          </w:p>
        </w:tc>
        <w:tc>
          <w:tcPr>
            <w:tcW w:w="866" w:type="dxa"/>
            <w:tcBorders>
              <w:top w:val="single" w:sz="2" w:space="0" w:color="auto"/>
              <w:left w:val="single" w:sz="2" w:space="0" w:color="auto"/>
              <w:bottom w:val="single" w:sz="2" w:space="0" w:color="auto"/>
              <w:right w:val="single" w:sz="2" w:space="0" w:color="auto"/>
            </w:tcBorders>
          </w:tcPr>
          <w:p w:rsidR="001C548D" w:rsidRPr="000867D0" w:rsidRDefault="001C548D" w:rsidP="00813D2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 </w:t>
            </w:r>
          </w:p>
        </w:tc>
        <w:tc>
          <w:tcPr>
            <w:tcW w:w="867"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6"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6"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642"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gridSpan w:val="2"/>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gridSpan w:val="2"/>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gridSpan w:val="2"/>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r>
      <w:tr w:rsidR="001C548D" w:rsidRPr="000867D0" w:rsidTr="000867D0">
        <w:tc>
          <w:tcPr>
            <w:tcW w:w="1563" w:type="dxa"/>
            <w:tcBorders>
              <w:top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b/>
                <w:bCs/>
                <w:noProof w:val="0"/>
              </w:rPr>
              <w:t>Stav na konci účtovného obdobia</w:t>
            </w:r>
          </w:p>
        </w:tc>
        <w:tc>
          <w:tcPr>
            <w:tcW w:w="866" w:type="dxa"/>
            <w:tcBorders>
              <w:top w:val="single" w:sz="2" w:space="0" w:color="auto"/>
              <w:left w:val="single" w:sz="2" w:space="0" w:color="auto"/>
              <w:bottom w:val="single" w:sz="2" w:space="0" w:color="auto"/>
              <w:right w:val="single" w:sz="2" w:space="0" w:color="auto"/>
            </w:tcBorders>
          </w:tcPr>
          <w:p w:rsidR="001C548D" w:rsidRPr="000867D0" w:rsidRDefault="001C548D" w:rsidP="00813D2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 xml:space="preserve"> </w:t>
            </w:r>
          </w:p>
        </w:tc>
        <w:tc>
          <w:tcPr>
            <w:tcW w:w="867"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6"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6"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642"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gridSpan w:val="2"/>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gridSpan w:val="2"/>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gridSpan w:val="2"/>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r>
      <w:tr w:rsidR="001C548D" w:rsidRPr="000867D0" w:rsidTr="000867D0">
        <w:tc>
          <w:tcPr>
            <w:tcW w:w="8222" w:type="dxa"/>
            <w:gridSpan w:val="12"/>
            <w:tcBorders>
              <w:top w:val="single" w:sz="2" w:space="0" w:color="auto"/>
              <w:bottom w:val="single" w:sz="2" w:space="0" w:color="auto"/>
              <w:right w:val="nil"/>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Účtovná hodnota</w:t>
            </w:r>
          </w:p>
        </w:tc>
        <w:tc>
          <w:tcPr>
            <w:tcW w:w="850" w:type="dxa"/>
            <w:tcBorders>
              <w:top w:val="single" w:sz="2" w:space="0" w:color="auto"/>
              <w:left w:val="nil"/>
              <w:bottom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r>
      <w:tr w:rsidR="001C548D" w:rsidRPr="000867D0" w:rsidTr="000867D0">
        <w:tc>
          <w:tcPr>
            <w:tcW w:w="1563" w:type="dxa"/>
            <w:tcBorders>
              <w:top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b/>
                <w:bCs/>
                <w:noProof w:val="0"/>
              </w:rPr>
              <w:t>Stav na začiatku účtovného obdobia</w:t>
            </w:r>
          </w:p>
        </w:tc>
        <w:tc>
          <w:tcPr>
            <w:tcW w:w="866" w:type="dxa"/>
            <w:tcBorders>
              <w:top w:val="single" w:sz="2" w:space="0" w:color="auto"/>
              <w:left w:val="single" w:sz="2" w:space="0" w:color="auto"/>
              <w:bottom w:val="single" w:sz="2" w:space="0" w:color="auto"/>
              <w:right w:val="single" w:sz="2" w:space="0" w:color="auto"/>
            </w:tcBorders>
          </w:tcPr>
          <w:p w:rsidR="001C548D" w:rsidRPr="000867D0" w:rsidRDefault="001C548D" w:rsidP="00813D2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155 109</w:t>
            </w:r>
          </w:p>
        </w:tc>
        <w:tc>
          <w:tcPr>
            <w:tcW w:w="867"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6"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6"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7" w:type="dxa"/>
            <w:gridSpan w:val="2"/>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6" w:type="dxa"/>
            <w:gridSpan w:val="2"/>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6" w:type="dxa"/>
            <w:gridSpan w:val="2"/>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595"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tcBorders>
          </w:tcPr>
          <w:p w:rsidR="001C548D" w:rsidRDefault="001C548D" w:rsidP="00813D2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155</w:t>
            </w:r>
            <w:r w:rsidR="00213683">
              <w:rPr>
                <w:rFonts w:ascii="Times New Roman" w:hAnsi="Times New Roman" w:cs="Times New Roman"/>
                <w:noProof w:val="0"/>
              </w:rPr>
              <w:t> </w:t>
            </w:r>
            <w:r>
              <w:rPr>
                <w:rFonts w:ascii="Times New Roman" w:hAnsi="Times New Roman" w:cs="Times New Roman"/>
                <w:noProof w:val="0"/>
              </w:rPr>
              <w:t>109</w:t>
            </w:r>
          </w:p>
          <w:p w:rsidR="00213683" w:rsidRPr="000867D0" w:rsidRDefault="00213683" w:rsidP="00813D2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r>
      <w:tr w:rsidR="001C548D" w:rsidRPr="000867D0" w:rsidTr="000867D0">
        <w:tc>
          <w:tcPr>
            <w:tcW w:w="1563" w:type="dxa"/>
            <w:tcBorders>
              <w:top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b/>
                <w:bCs/>
                <w:noProof w:val="0"/>
              </w:rPr>
              <w:t>Stav na konci účtovného obdobia</w:t>
            </w:r>
          </w:p>
        </w:tc>
        <w:tc>
          <w:tcPr>
            <w:tcW w:w="866" w:type="dxa"/>
            <w:tcBorders>
              <w:top w:val="single" w:sz="2" w:space="0" w:color="auto"/>
              <w:left w:val="single" w:sz="2" w:space="0" w:color="auto"/>
              <w:bottom w:val="single" w:sz="2" w:space="0" w:color="auto"/>
              <w:right w:val="single" w:sz="2" w:space="0" w:color="auto"/>
            </w:tcBorders>
          </w:tcPr>
          <w:p w:rsidR="001C548D" w:rsidRPr="000867D0" w:rsidRDefault="001C548D" w:rsidP="00813D2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155 120</w:t>
            </w:r>
          </w:p>
        </w:tc>
        <w:tc>
          <w:tcPr>
            <w:tcW w:w="867"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6"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6"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7" w:type="dxa"/>
            <w:gridSpan w:val="2"/>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6" w:type="dxa"/>
            <w:gridSpan w:val="2"/>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6" w:type="dxa"/>
            <w:gridSpan w:val="2"/>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595"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tcBorders>
          </w:tcPr>
          <w:p w:rsidR="001C548D" w:rsidRPr="000867D0" w:rsidRDefault="001C548D" w:rsidP="00813D2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155 120</w:t>
            </w:r>
          </w:p>
        </w:tc>
      </w:tr>
    </w:tbl>
    <w:p w:rsidR="000867D0" w:rsidRPr="000867D0" w:rsidRDefault="000867D0" w:rsidP="000867D0">
      <w:pPr>
        <w:pStyle w:val="Odsad"/>
        <w:pageBreakBefore/>
        <w:spacing w:beforeLines="40" w:before="96"/>
        <w:rPr>
          <w:rFonts w:ascii="Times New Roman" w:hAnsi="Times New Roman" w:cs="Times New Roman"/>
          <w:color w:val="000000"/>
          <w:sz w:val="18"/>
          <w:szCs w:val="18"/>
        </w:rPr>
      </w:pPr>
      <w:r w:rsidRPr="000867D0">
        <w:rPr>
          <w:rFonts w:ascii="Times New Roman" w:hAnsi="Times New Roman" w:cs="Times New Roman"/>
          <w:color w:val="000000"/>
          <w:sz w:val="18"/>
          <w:szCs w:val="18"/>
        </w:rPr>
        <w:lastRenderedPageBreak/>
        <w:t>Tabuľka č. 2</w:t>
      </w:r>
    </w:p>
    <w:tbl>
      <w:tblPr>
        <w:tblW w:w="9362" w:type="dxa"/>
        <w:tblInd w:w="28" w:type="dxa"/>
        <w:tblBorders>
          <w:top w:val="single" w:sz="2" w:space="0" w:color="auto"/>
          <w:left w:val="single" w:sz="2" w:space="0" w:color="auto"/>
          <w:bottom w:val="single" w:sz="2" w:space="0" w:color="auto"/>
          <w:right w:val="single" w:sz="2" w:space="0" w:color="auto"/>
        </w:tblBorders>
        <w:tblLayout w:type="fixed"/>
        <w:tblCellMar>
          <w:left w:w="28" w:type="dxa"/>
          <w:right w:w="28" w:type="dxa"/>
        </w:tblCellMar>
        <w:tblLook w:val="0000" w:firstRow="0" w:lastRow="0" w:firstColumn="0" w:lastColumn="0" w:noHBand="0" w:noVBand="0"/>
      </w:tblPr>
      <w:tblGrid>
        <w:gridCol w:w="867"/>
        <w:gridCol w:w="693"/>
        <w:gridCol w:w="867"/>
        <w:gridCol w:w="866"/>
        <w:gridCol w:w="867"/>
        <w:gridCol w:w="867"/>
        <w:gridCol w:w="785"/>
        <w:gridCol w:w="82"/>
        <w:gridCol w:w="769"/>
        <w:gridCol w:w="98"/>
        <w:gridCol w:w="610"/>
        <w:gridCol w:w="851"/>
        <w:gridCol w:w="850"/>
        <w:gridCol w:w="290"/>
      </w:tblGrid>
      <w:tr w:rsidR="000867D0" w:rsidRPr="000867D0" w:rsidTr="000867D0">
        <w:tc>
          <w:tcPr>
            <w:tcW w:w="1560" w:type="dxa"/>
            <w:gridSpan w:val="2"/>
            <w:vMerge w:val="restart"/>
            <w:tcBorders>
              <w:top w:val="single" w:sz="2" w:space="0" w:color="auto"/>
              <w:right w:val="single" w:sz="2" w:space="0" w:color="auto"/>
            </w:tcBorders>
            <w:vAlign w:val="center"/>
          </w:tcPr>
          <w:p w:rsidR="000867D0" w:rsidRPr="000867D0" w:rsidRDefault="000867D0" w:rsidP="00E20CB6">
            <w:pPr>
              <w:pStyle w:val="TextHlava9b"/>
              <w:spacing w:beforeLines="40" w:before="96" w:after="0" w:line="240" w:lineRule="auto"/>
              <w:rPr>
                <w:rFonts w:ascii="Times New Roman" w:hAnsi="Times New Roman" w:cs="Times New Roman"/>
                <w:noProof w:val="0"/>
              </w:rPr>
            </w:pPr>
            <w:r w:rsidRPr="000867D0">
              <w:rPr>
                <w:rFonts w:ascii="Times New Roman" w:hAnsi="Times New Roman" w:cs="Times New Roman"/>
                <w:b/>
                <w:bCs/>
                <w:noProof w:val="0"/>
              </w:rPr>
              <w:t>Dlhodobý finančný majetok</w:t>
            </w:r>
          </w:p>
        </w:tc>
        <w:tc>
          <w:tcPr>
            <w:tcW w:w="7802" w:type="dxa"/>
            <w:gridSpan w:val="12"/>
            <w:tcBorders>
              <w:top w:val="single" w:sz="2" w:space="0" w:color="auto"/>
              <w:left w:val="single" w:sz="2" w:space="0" w:color="auto"/>
              <w:bottom w:val="single" w:sz="2" w:space="0" w:color="auto"/>
            </w:tcBorders>
            <w:vAlign w:val="center"/>
          </w:tcPr>
          <w:p w:rsidR="000867D0" w:rsidRPr="000867D0" w:rsidRDefault="000867D0" w:rsidP="00E20CB6">
            <w:pPr>
              <w:pStyle w:val="TextHlava9b"/>
              <w:spacing w:beforeLines="40" w:before="96" w:after="0" w:line="240" w:lineRule="auto"/>
              <w:rPr>
                <w:rFonts w:ascii="Times New Roman" w:hAnsi="Times New Roman" w:cs="Times New Roman"/>
                <w:b/>
                <w:bCs/>
                <w:noProof w:val="0"/>
              </w:rPr>
            </w:pPr>
            <w:r w:rsidRPr="000867D0">
              <w:rPr>
                <w:rFonts w:ascii="Times New Roman" w:hAnsi="Times New Roman" w:cs="Times New Roman"/>
                <w:b/>
                <w:bCs/>
                <w:noProof w:val="0"/>
              </w:rPr>
              <w:t>Bezprostredne predchádzajúce účtovné obdobie</w:t>
            </w:r>
          </w:p>
        </w:tc>
      </w:tr>
      <w:tr w:rsidR="000867D0" w:rsidRPr="000867D0" w:rsidTr="000867D0">
        <w:trPr>
          <w:gridAfter w:val="1"/>
          <w:wAfter w:w="290" w:type="dxa"/>
        </w:trPr>
        <w:tc>
          <w:tcPr>
            <w:tcW w:w="1560" w:type="dxa"/>
            <w:gridSpan w:val="2"/>
            <w:vMerge/>
            <w:tcBorders>
              <w:bottom w:val="single" w:sz="2" w:space="0" w:color="auto"/>
              <w:right w:val="single" w:sz="2" w:space="0" w:color="auto"/>
            </w:tcBorders>
            <w:vAlign w:val="center"/>
          </w:tcPr>
          <w:p w:rsidR="000867D0" w:rsidRPr="000867D0" w:rsidRDefault="000867D0" w:rsidP="00E20CB6">
            <w:pPr>
              <w:pStyle w:val="TextHlava9b"/>
              <w:spacing w:beforeLines="40" w:before="96" w:after="0" w:line="240" w:lineRule="auto"/>
              <w:rPr>
                <w:rFonts w:ascii="Times New Roman" w:hAnsi="Times New Roman" w:cs="Times New Roman"/>
                <w:noProof w:val="0"/>
              </w:rPr>
            </w:pPr>
          </w:p>
        </w:tc>
        <w:tc>
          <w:tcPr>
            <w:tcW w:w="867" w:type="dxa"/>
            <w:tcBorders>
              <w:top w:val="single" w:sz="2" w:space="0" w:color="auto"/>
              <w:left w:val="single" w:sz="2" w:space="0" w:color="auto"/>
              <w:bottom w:val="single" w:sz="2" w:space="0" w:color="auto"/>
              <w:right w:val="single" w:sz="2" w:space="0" w:color="auto"/>
            </w:tcBorders>
            <w:vAlign w:val="center"/>
          </w:tcPr>
          <w:p w:rsidR="000867D0" w:rsidRPr="000867D0" w:rsidRDefault="000867D0" w:rsidP="00E20CB6">
            <w:pPr>
              <w:pStyle w:val="TextHlava9b"/>
              <w:spacing w:beforeLines="40" w:before="96" w:after="0" w:line="240" w:lineRule="auto"/>
              <w:rPr>
                <w:rFonts w:ascii="Times New Roman" w:hAnsi="Times New Roman" w:cs="Times New Roman"/>
                <w:noProof w:val="0"/>
              </w:rPr>
            </w:pPr>
            <w:r w:rsidRPr="000867D0">
              <w:rPr>
                <w:rFonts w:ascii="Times New Roman" w:hAnsi="Times New Roman" w:cs="Times New Roman"/>
                <w:b/>
                <w:bCs/>
                <w:noProof w:val="0"/>
              </w:rPr>
              <w:t>Podielové CP a podiely v DÚJ</w:t>
            </w:r>
          </w:p>
        </w:tc>
        <w:tc>
          <w:tcPr>
            <w:tcW w:w="866" w:type="dxa"/>
            <w:tcBorders>
              <w:top w:val="single" w:sz="2" w:space="0" w:color="auto"/>
              <w:left w:val="single" w:sz="2" w:space="0" w:color="auto"/>
              <w:bottom w:val="single" w:sz="2" w:space="0" w:color="auto"/>
              <w:right w:val="single" w:sz="2" w:space="0" w:color="auto"/>
            </w:tcBorders>
            <w:vAlign w:val="center"/>
          </w:tcPr>
          <w:p w:rsidR="000867D0" w:rsidRPr="000867D0" w:rsidRDefault="000867D0" w:rsidP="00E20CB6">
            <w:pPr>
              <w:pStyle w:val="TextHlava9b"/>
              <w:spacing w:beforeLines="40" w:before="96" w:after="0" w:line="240" w:lineRule="auto"/>
              <w:rPr>
                <w:rFonts w:ascii="Times New Roman" w:hAnsi="Times New Roman" w:cs="Times New Roman"/>
                <w:noProof w:val="0"/>
              </w:rPr>
            </w:pPr>
            <w:r w:rsidRPr="000867D0">
              <w:rPr>
                <w:rFonts w:ascii="Times New Roman" w:hAnsi="Times New Roman" w:cs="Times New Roman"/>
                <w:b/>
                <w:bCs/>
                <w:noProof w:val="0"/>
              </w:rPr>
              <w:t>Podielové</w:t>
            </w:r>
            <w:r w:rsidRPr="000867D0">
              <w:rPr>
                <w:rFonts w:ascii="Times New Roman" w:hAnsi="Times New Roman" w:cs="Times New Roman"/>
                <w:b/>
                <w:bCs/>
                <w:noProof w:val="0"/>
              </w:rPr>
              <w:br/>
              <w:t xml:space="preserve">CP a podiely </w:t>
            </w:r>
            <w:r w:rsidRPr="000867D0">
              <w:rPr>
                <w:rFonts w:ascii="Times New Roman" w:hAnsi="Times New Roman" w:cs="Times New Roman"/>
                <w:b/>
                <w:bCs/>
                <w:noProof w:val="0"/>
              </w:rPr>
              <w:br/>
              <w:t>v </w:t>
            </w:r>
            <w:proofErr w:type="spellStart"/>
            <w:r w:rsidRPr="000867D0">
              <w:rPr>
                <w:rFonts w:ascii="Times New Roman" w:hAnsi="Times New Roman" w:cs="Times New Roman"/>
                <w:b/>
                <w:bCs/>
                <w:noProof w:val="0"/>
              </w:rPr>
              <w:t>spoloč</w:t>
            </w:r>
            <w:proofErr w:type="spellEnd"/>
            <w:r w:rsidRPr="000867D0">
              <w:rPr>
                <w:rFonts w:ascii="Times New Roman" w:hAnsi="Times New Roman" w:cs="Times New Roman"/>
                <w:b/>
                <w:bCs/>
                <w:noProof w:val="0"/>
              </w:rPr>
              <w:t>-</w:t>
            </w:r>
            <w:r w:rsidRPr="000867D0">
              <w:rPr>
                <w:rFonts w:ascii="Times New Roman" w:hAnsi="Times New Roman" w:cs="Times New Roman"/>
                <w:b/>
                <w:bCs/>
                <w:noProof w:val="0"/>
              </w:rPr>
              <w:br/>
            </w:r>
            <w:proofErr w:type="spellStart"/>
            <w:r w:rsidRPr="000867D0">
              <w:rPr>
                <w:rFonts w:ascii="Times New Roman" w:hAnsi="Times New Roman" w:cs="Times New Roman"/>
                <w:b/>
                <w:bCs/>
                <w:noProof w:val="0"/>
              </w:rPr>
              <w:t>nosti</w:t>
            </w:r>
            <w:proofErr w:type="spellEnd"/>
            <w:r w:rsidRPr="000867D0">
              <w:rPr>
                <w:rFonts w:ascii="Times New Roman" w:hAnsi="Times New Roman" w:cs="Times New Roman"/>
                <w:b/>
                <w:bCs/>
                <w:noProof w:val="0"/>
              </w:rPr>
              <w:t xml:space="preserve"> s </w:t>
            </w:r>
            <w:proofErr w:type="spellStart"/>
            <w:r w:rsidRPr="000867D0">
              <w:rPr>
                <w:rFonts w:ascii="Times New Roman" w:hAnsi="Times New Roman" w:cs="Times New Roman"/>
                <w:b/>
                <w:bCs/>
                <w:noProof w:val="0"/>
              </w:rPr>
              <w:t>podstat</w:t>
            </w:r>
            <w:proofErr w:type="spellEnd"/>
            <w:r w:rsidRPr="000867D0">
              <w:rPr>
                <w:rFonts w:ascii="Times New Roman" w:hAnsi="Times New Roman" w:cs="Times New Roman"/>
                <w:b/>
                <w:bCs/>
                <w:noProof w:val="0"/>
              </w:rPr>
              <w:t>-</w:t>
            </w:r>
            <w:r w:rsidRPr="000867D0">
              <w:rPr>
                <w:rFonts w:ascii="Times New Roman" w:hAnsi="Times New Roman" w:cs="Times New Roman"/>
                <w:b/>
                <w:bCs/>
                <w:noProof w:val="0"/>
              </w:rPr>
              <w:br/>
            </w:r>
            <w:proofErr w:type="spellStart"/>
            <w:r w:rsidRPr="000867D0">
              <w:rPr>
                <w:rFonts w:ascii="Times New Roman" w:hAnsi="Times New Roman" w:cs="Times New Roman"/>
                <w:b/>
                <w:bCs/>
                <w:noProof w:val="0"/>
              </w:rPr>
              <w:t>ným</w:t>
            </w:r>
            <w:proofErr w:type="spellEnd"/>
            <w:r w:rsidRPr="000867D0">
              <w:rPr>
                <w:rFonts w:ascii="Times New Roman" w:hAnsi="Times New Roman" w:cs="Times New Roman"/>
                <w:b/>
                <w:bCs/>
                <w:noProof w:val="0"/>
              </w:rPr>
              <w:t xml:space="preserve"> vplyvom</w:t>
            </w:r>
          </w:p>
        </w:tc>
        <w:tc>
          <w:tcPr>
            <w:tcW w:w="867" w:type="dxa"/>
            <w:tcBorders>
              <w:top w:val="single" w:sz="2" w:space="0" w:color="auto"/>
              <w:left w:val="single" w:sz="2" w:space="0" w:color="auto"/>
              <w:bottom w:val="single" w:sz="2" w:space="0" w:color="auto"/>
              <w:right w:val="single" w:sz="2" w:space="0" w:color="auto"/>
            </w:tcBorders>
            <w:vAlign w:val="center"/>
          </w:tcPr>
          <w:p w:rsidR="000867D0" w:rsidRPr="000867D0" w:rsidRDefault="000867D0" w:rsidP="00E20CB6">
            <w:pPr>
              <w:pStyle w:val="TextHlava9b"/>
              <w:spacing w:beforeLines="40" w:before="96" w:after="0" w:line="240" w:lineRule="auto"/>
              <w:rPr>
                <w:rFonts w:ascii="Times New Roman" w:hAnsi="Times New Roman" w:cs="Times New Roman"/>
                <w:noProof w:val="0"/>
              </w:rPr>
            </w:pPr>
            <w:r w:rsidRPr="000867D0">
              <w:rPr>
                <w:rFonts w:ascii="Times New Roman" w:hAnsi="Times New Roman" w:cs="Times New Roman"/>
                <w:b/>
                <w:bCs/>
                <w:noProof w:val="0"/>
              </w:rPr>
              <w:t xml:space="preserve">Ostatné </w:t>
            </w:r>
            <w:proofErr w:type="spellStart"/>
            <w:r w:rsidRPr="000867D0">
              <w:rPr>
                <w:rFonts w:ascii="Times New Roman" w:hAnsi="Times New Roman" w:cs="Times New Roman"/>
                <w:b/>
                <w:bCs/>
                <w:noProof w:val="0"/>
              </w:rPr>
              <w:t>dlhodo</w:t>
            </w:r>
            <w:proofErr w:type="spellEnd"/>
            <w:r w:rsidRPr="000867D0">
              <w:rPr>
                <w:rFonts w:ascii="Times New Roman" w:hAnsi="Times New Roman" w:cs="Times New Roman"/>
                <w:b/>
                <w:bCs/>
                <w:noProof w:val="0"/>
              </w:rPr>
              <w:t>-</w:t>
            </w:r>
            <w:r w:rsidRPr="000867D0">
              <w:rPr>
                <w:rFonts w:ascii="Times New Roman" w:hAnsi="Times New Roman" w:cs="Times New Roman"/>
                <w:b/>
                <w:bCs/>
                <w:noProof w:val="0"/>
              </w:rPr>
              <w:br/>
              <w:t>bé CP a podiely</w:t>
            </w:r>
          </w:p>
        </w:tc>
        <w:tc>
          <w:tcPr>
            <w:tcW w:w="867" w:type="dxa"/>
            <w:tcBorders>
              <w:top w:val="single" w:sz="2" w:space="0" w:color="auto"/>
              <w:left w:val="single" w:sz="2" w:space="0" w:color="auto"/>
              <w:bottom w:val="single" w:sz="2" w:space="0" w:color="auto"/>
              <w:right w:val="single" w:sz="2" w:space="0" w:color="auto"/>
            </w:tcBorders>
            <w:vAlign w:val="center"/>
          </w:tcPr>
          <w:p w:rsidR="000867D0" w:rsidRPr="000867D0" w:rsidRDefault="000867D0" w:rsidP="00E20CB6">
            <w:pPr>
              <w:pStyle w:val="TextHlava9b"/>
              <w:spacing w:beforeLines="40" w:before="96" w:after="0" w:line="240" w:lineRule="auto"/>
              <w:rPr>
                <w:rFonts w:ascii="Times New Roman" w:hAnsi="Times New Roman" w:cs="Times New Roman"/>
                <w:noProof w:val="0"/>
              </w:rPr>
            </w:pPr>
            <w:r w:rsidRPr="000867D0">
              <w:rPr>
                <w:rFonts w:ascii="Times New Roman" w:hAnsi="Times New Roman" w:cs="Times New Roman"/>
                <w:b/>
                <w:bCs/>
                <w:noProof w:val="0"/>
              </w:rPr>
              <w:t>Pôžičky ÚJ v</w:t>
            </w:r>
            <w:r w:rsidRPr="000867D0">
              <w:rPr>
                <w:rFonts w:ascii="Times New Roman" w:hAnsi="Times New Roman" w:cs="Times New Roman"/>
                <w:b/>
                <w:bCs/>
                <w:noProof w:val="0"/>
              </w:rPr>
              <w:br/>
              <w:t xml:space="preserve"> </w:t>
            </w:r>
            <w:proofErr w:type="spellStart"/>
            <w:r w:rsidRPr="000867D0">
              <w:rPr>
                <w:rFonts w:ascii="Times New Roman" w:hAnsi="Times New Roman" w:cs="Times New Roman"/>
                <w:b/>
                <w:bCs/>
                <w:noProof w:val="0"/>
              </w:rPr>
              <w:t>kons</w:t>
            </w:r>
            <w:proofErr w:type="spellEnd"/>
            <w:r w:rsidRPr="000867D0">
              <w:rPr>
                <w:rFonts w:ascii="Times New Roman" w:hAnsi="Times New Roman" w:cs="Times New Roman"/>
                <w:b/>
                <w:bCs/>
                <w:noProof w:val="0"/>
              </w:rPr>
              <w:t>.</w:t>
            </w:r>
            <w:r w:rsidRPr="000867D0">
              <w:rPr>
                <w:rFonts w:ascii="Times New Roman" w:hAnsi="Times New Roman" w:cs="Times New Roman"/>
                <w:b/>
                <w:bCs/>
                <w:noProof w:val="0"/>
              </w:rPr>
              <w:br/>
              <w:t>celku</w:t>
            </w:r>
          </w:p>
        </w:tc>
        <w:tc>
          <w:tcPr>
            <w:tcW w:w="785" w:type="dxa"/>
            <w:tcBorders>
              <w:top w:val="single" w:sz="2" w:space="0" w:color="auto"/>
              <w:left w:val="single" w:sz="2" w:space="0" w:color="auto"/>
              <w:bottom w:val="single" w:sz="2" w:space="0" w:color="auto"/>
              <w:right w:val="single" w:sz="2" w:space="0" w:color="auto"/>
            </w:tcBorders>
            <w:vAlign w:val="center"/>
          </w:tcPr>
          <w:p w:rsidR="000867D0" w:rsidRPr="000867D0" w:rsidRDefault="000867D0" w:rsidP="00E20CB6">
            <w:pPr>
              <w:pStyle w:val="TextHlava9b"/>
              <w:spacing w:beforeLines="40" w:before="96" w:after="0" w:line="240" w:lineRule="auto"/>
              <w:rPr>
                <w:rFonts w:ascii="Times New Roman" w:hAnsi="Times New Roman" w:cs="Times New Roman"/>
                <w:noProof w:val="0"/>
              </w:rPr>
            </w:pPr>
            <w:r w:rsidRPr="000867D0">
              <w:rPr>
                <w:rFonts w:ascii="Times New Roman" w:hAnsi="Times New Roman" w:cs="Times New Roman"/>
                <w:b/>
                <w:bCs/>
                <w:noProof w:val="0"/>
              </w:rPr>
              <w:t>Ostatný DFM</w:t>
            </w:r>
          </w:p>
        </w:tc>
        <w:tc>
          <w:tcPr>
            <w:tcW w:w="851" w:type="dxa"/>
            <w:gridSpan w:val="2"/>
            <w:tcBorders>
              <w:top w:val="single" w:sz="2" w:space="0" w:color="auto"/>
              <w:left w:val="single" w:sz="2" w:space="0" w:color="auto"/>
              <w:bottom w:val="single" w:sz="2" w:space="0" w:color="auto"/>
              <w:right w:val="single" w:sz="2" w:space="0" w:color="auto"/>
            </w:tcBorders>
            <w:vAlign w:val="center"/>
          </w:tcPr>
          <w:p w:rsidR="000867D0" w:rsidRPr="000867D0" w:rsidRDefault="000867D0" w:rsidP="00E20CB6">
            <w:pPr>
              <w:pStyle w:val="TextHlava9b"/>
              <w:spacing w:beforeLines="40" w:before="96" w:after="0" w:line="240" w:lineRule="auto"/>
              <w:rPr>
                <w:rFonts w:ascii="Times New Roman" w:hAnsi="Times New Roman" w:cs="Times New Roman"/>
                <w:noProof w:val="0"/>
              </w:rPr>
            </w:pPr>
            <w:r w:rsidRPr="000867D0">
              <w:rPr>
                <w:rFonts w:ascii="Times New Roman" w:hAnsi="Times New Roman" w:cs="Times New Roman"/>
                <w:b/>
                <w:bCs/>
                <w:noProof w:val="0"/>
              </w:rPr>
              <w:t>Pôžičky s dobou splatnosti najviac jeden rok</w:t>
            </w:r>
          </w:p>
        </w:tc>
        <w:tc>
          <w:tcPr>
            <w:tcW w:w="708" w:type="dxa"/>
            <w:gridSpan w:val="2"/>
            <w:tcBorders>
              <w:top w:val="single" w:sz="2" w:space="0" w:color="auto"/>
              <w:left w:val="single" w:sz="2" w:space="0" w:color="auto"/>
              <w:bottom w:val="single" w:sz="2" w:space="0" w:color="auto"/>
              <w:right w:val="single" w:sz="2" w:space="0" w:color="auto"/>
            </w:tcBorders>
            <w:vAlign w:val="center"/>
          </w:tcPr>
          <w:p w:rsidR="000867D0" w:rsidRPr="000867D0" w:rsidRDefault="000867D0" w:rsidP="00E20CB6">
            <w:pPr>
              <w:pStyle w:val="TextHlava9b"/>
              <w:spacing w:beforeLines="40" w:before="96" w:after="0" w:line="240" w:lineRule="auto"/>
              <w:rPr>
                <w:rFonts w:ascii="Times New Roman" w:hAnsi="Times New Roman" w:cs="Times New Roman"/>
                <w:noProof w:val="0"/>
              </w:rPr>
            </w:pPr>
            <w:proofErr w:type="spellStart"/>
            <w:r w:rsidRPr="000867D0">
              <w:rPr>
                <w:rFonts w:ascii="Times New Roman" w:hAnsi="Times New Roman" w:cs="Times New Roman"/>
                <w:b/>
                <w:bCs/>
                <w:noProof w:val="0"/>
              </w:rPr>
              <w:t>Obsta</w:t>
            </w:r>
            <w:proofErr w:type="spellEnd"/>
            <w:r w:rsidRPr="000867D0">
              <w:rPr>
                <w:rFonts w:ascii="Times New Roman" w:hAnsi="Times New Roman" w:cs="Times New Roman"/>
                <w:b/>
                <w:bCs/>
                <w:noProof w:val="0"/>
              </w:rPr>
              <w:t>-</w:t>
            </w:r>
            <w:r w:rsidRPr="000867D0">
              <w:rPr>
                <w:rFonts w:ascii="Times New Roman" w:hAnsi="Times New Roman" w:cs="Times New Roman"/>
                <w:b/>
                <w:bCs/>
                <w:noProof w:val="0"/>
              </w:rPr>
              <w:br/>
            </w:r>
            <w:proofErr w:type="spellStart"/>
            <w:r w:rsidRPr="000867D0">
              <w:rPr>
                <w:rFonts w:ascii="Times New Roman" w:hAnsi="Times New Roman" w:cs="Times New Roman"/>
                <w:b/>
                <w:bCs/>
                <w:noProof w:val="0"/>
              </w:rPr>
              <w:t>rávaný</w:t>
            </w:r>
            <w:proofErr w:type="spellEnd"/>
            <w:r w:rsidRPr="000867D0">
              <w:rPr>
                <w:rFonts w:ascii="Times New Roman" w:hAnsi="Times New Roman" w:cs="Times New Roman"/>
                <w:b/>
                <w:bCs/>
                <w:noProof w:val="0"/>
              </w:rPr>
              <w:t xml:space="preserve"> </w:t>
            </w:r>
            <w:r w:rsidRPr="000867D0">
              <w:rPr>
                <w:rFonts w:ascii="Times New Roman" w:hAnsi="Times New Roman" w:cs="Times New Roman"/>
                <w:b/>
                <w:bCs/>
                <w:noProof w:val="0"/>
              </w:rPr>
              <w:br/>
              <w:t> DFM</w:t>
            </w:r>
          </w:p>
        </w:tc>
        <w:tc>
          <w:tcPr>
            <w:tcW w:w="851" w:type="dxa"/>
            <w:tcBorders>
              <w:top w:val="single" w:sz="2" w:space="0" w:color="auto"/>
              <w:left w:val="single" w:sz="2" w:space="0" w:color="auto"/>
              <w:bottom w:val="single" w:sz="2" w:space="0" w:color="auto"/>
              <w:right w:val="single" w:sz="2" w:space="0" w:color="auto"/>
            </w:tcBorders>
            <w:vAlign w:val="center"/>
          </w:tcPr>
          <w:p w:rsidR="000867D0" w:rsidRPr="000867D0" w:rsidRDefault="000867D0" w:rsidP="00E20CB6">
            <w:pPr>
              <w:pStyle w:val="TextHlava9b"/>
              <w:spacing w:beforeLines="40" w:before="96" w:after="0" w:line="240" w:lineRule="auto"/>
              <w:rPr>
                <w:rFonts w:ascii="Times New Roman" w:hAnsi="Times New Roman" w:cs="Times New Roman"/>
                <w:noProof w:val="0"/>
              </w:rPr>
            </w:pPr>
            <w:proofErr w:type="spellStart"/>
            <w:r w:rsidRPr="000867D0">
              <w:rPr>
                <w:rFonts w:ascii="Times New Roman" w:hAnsi="Times New Roman" w:cs="Times New Roman"/>
                <w:b/>
                <w:bCs/>
                <w:noProof w:val="0"/>
              </w:rPr>
              <w:t>Poskyt</w:t>
            </w:r>
            <w:proofErr w:type="spellEnd"/>
            <w:r w:rsidRPr="000867D0">
              <w:rPr>
                <w:rFonts w:ascii="Times New Roman" w:hAnsi="Times New Roman" w:cs="Times New Roman"/>
                <w:b/>
                <w:bCs/>
                <w:noProof w:val="0"/>
              </w:rPr>
              <w:t>-</w:t>
            </w:r>
            <w:r w:rsidRPr="000867D0">
              <w:rPr>
                <w:rFonts w:ascii="Times New Roman" w:hAnsi="Times New Roman" w:cs="Times New Roman"/>
                <w:b/>
                <w:bCs/>
                <w:noProof w:val="0"/>
              </w:rPr>
              <w:br/>
            </w:r>
            <w:proofErr w:type="spellStart"/>
            <w:r w:rsidRPr="000867D0">
              <w:rPr>
                <w:rFonts w:ascii="Times New Roman" w:hAnsi="Times New Roman" w:cs="Times New Roman"/>
                <w:b/>
                <w:bCs/>
                <w:noProof w:val="0"/>
              </w:rPr>
              <w:t>nuté</w:t>
            </w:r>
            <w:proofErr w:type="spellEnd"/>
            <w:r w:rsidRPr="000867D0">
              <w:rPr>
                <w:rFonts w:ascii="Times New Roman" w:hAnsi="Times New Roman" w:cs="Times New Roman"/>
                <w:b/>
                <w:bCs/>
                <w:noProof w:val="0"/>
              </w:rPr>
              <w:t xml:space="preserve"> pred-</w:t>
            </w:r>
            <w:r w:rsidRPr="000867D0">
              <w:rPr>
                <w:rFonts w:ascii="Times New Roman" w:hAnsi="Times New Roman" w:cs="Times New Roman"/>
                <w:b/>
                <w:bCs/>
                <w:noProof w:val="0"/>
              </w:rPr>
              <w:br/>
            </w:r>
            <w:proofErr w:type="spellStart"/>
            <w:r w:rsidRPr="000867D0">
              <w:rPr>
                <w:rFonts w:ascii="Times New Roman" w:hAnsi="Times New Roman" w:cs="Times New Roman"/>
                <w:b/>
                <w:bCs/>
                <w:noProof w:val="0"/>
              </w:rPr>
              <w:t>davky</w:t>
            </w:r>
            <w:proofErr w:type="spellEnd"/>
            <w:r w:rsidRPr="000867D0">
              <w:rPr>
                <w:rFonts w:ascii="Times New Roman" w:hAnsi="Times New Roman" w:cs="Times New Roman"/>
                <w:b/>
                <w:bCs/>
                <w:noProof w:val="0"/>
              </w:rPr>
              <w:t xml:space="preserve"> na DFM</w:t>
            </w:r>
          </w:p>
        </w:tc>
        <w:tc>
          <w:tcPr>
            <w:tcW w:w="850" w:type="dxa"/>
            <w:tcBorders>
              <w:top w:val="single" w:sz="2" w:space="0" w:color="auto"/>
              <w:left w:val="single" w:sz="2" w:space="0" w:color="auto"/>
              <w:bottom w:val="single" w:sz="2" w:space="0" w:color="auto"/>
            </w:tcBorders>
            <w:vAlign w:val="center"/>
          </w:tcPr>
          <w:p w:rsidR="000867D0" w:rsidRPr="000867D0" w:rsidRDefault="000867D0" w:rsidP="00E20CB6">
            <w:pPr>
              <w:pStyle w:val="TextHlava9b"/>
              <w:spacing w:beforeLines="40" w:before="96" w:after="0" w:line="240" w:lineRule="auto"/>
              <w:rPr>
                <w:rFonts w:ascii="Times New Roman" w:hAnsi="Times New Roman" w:cs="Times New Roman"/>
                <w:b/>
                <w:bCs/>
                <w:noProof w:val="0"/>
              </w:rPr>
            </w:pPr>
            <w:r w:rsidRPr="000867D0">
              <w:rPr>
                <w:rFonts w:ascii="Times New Roman" w:hAnsi="Times New Roman" w:cs="Times New Roman"/>
                <w:b/>
                <w:bCs/>
                <w:noProof w:val="0"/>
              </w:rPr>
              <w:t>Spolu</w:t>
            </w:r>
          </w:p>
        </w:tc>
      </w:tr>
      <w:tr w:rsidR="000867D0" w:rsidRPr="000867D0" w:rsidTr="000867D0">
        <w:trPr>
          <w:gridAfter w:val="1"/>
          <w:wAfter w:w="290" w:type="dxa"/>
        </w:trPr>
        <w:tc>
          <w:tcPr>
            <w:tcW w:w="1560" w:type="dxa"/>
            <w:gridSpan w:val="2"/>
            <w:tcBorders>
              <w:top w:val="single" w:sz="2" w:space="0" w:color="auto"/>
              <w:bottom w:val="single" w:sz="8" w:space="0" w:color="auto"/>
              <w:right w:val="single" w:sz="2" w:space="0" w:color="auto"/>
            </w:tcBorders>
            <w:vAlign w:val="center"/>
          </w:tcPr>
          <w:p w:rsidR="000867D0" w:rsidRPr="000867D0" w:rsidRDefault="000867D0" w:rsidP="00E20CB6">
            <w:pPr>
              <w:pStyle w:val="TableText-maly9"/>
              <w:suppressAutoHyphens/>
              <w:spacing w:beforeLines="40" w:before="96"/>
              <w:jc w:val="center"/>
              <w:rPr>
                <w:rFonts w:ascii="Times New Roman" w:hAnsi="Times New Roman" w:cs="Times New Roman"/>
                <w:color w:val="000000"/>
              </w:rPr>
            </w:pPr>
            <w:r w:rsidRPr="000867D0">
              <w:rPr>
                <w:rFonts w:ascii="Times New Roman" w:hAnsi="Times New Roman" w:cs="Times New Roman"/>
                <w:color w:val="000000"/>
              </w:rPr>
              <w:t>a</w:t>
            </w:r>
          </w:p>
        </w:tc>
        <w:tc>
          <w:tcPr>
            <w:tcW w:w="867" w:type="dxa"/>
            <w:tcBorders>
              <w:top w:val="single" w:sz="2" w:space="0" w:color="auto"/>
              <w:left w:val="single" w:sz="2" w:space="0" w:color="auto"/>
              <w:bottom w:val="single" w:sz="8" w:space="0" w:color="auto"/>
              <w:right w:val="single" w:sz="2" w:space="0" w:color="auto"/>
            </w:tcBorders>
            <w:vAlign w:val="center"/>
          </w:tcPr>
          <w:p w:rsidR="000867D0" w:rsidRPr="000867D0" w:rsidRDefault="000867D0" w:rsidP="00E20CB6">
            <w:pPr>
              <w:pStyle w:val="TableText-maly9"/>
              <w:suppressAutoHyphens/>
              <w:spacing w:beforeLines="40" w:before="96"/>
              <w:jc w:val="center"/>
              <w:rPr>
                <w:rFonts w:ascii="Times New Roman" w:hAnsi="Times New Roman" w:cs="Times New Roman"/>
                <w:color w:val="000000"/>
              </w:rPr>
            </w:pPr>
            <w:r w:rsidRPr="000867D0">
              <w:rPr>
                <w:rFonts w:ascii="Times New Roman" w:hAnsi="Times New Roman" w:cs="Times New Roman"/>
                <w:color w:val="000000"/>
              </w:rPr>
              <w:t>b</w:t>
            </w:r>
          </w:p>
        </w:tc>
        <w:tc>
          <w:tcPr>
            <w:tcW w:w="866" w:type="dxa"/>
            <w:tcBorders>
              <w:top w:val="single" w:sz="2" w:space="0" w:color="auto"/>
              <w:left w:val="single" w:sz="2" w:space="0" w:color="auto"/>
              <w:bottom w:val="single" w:sz="8" w:space="0" w:color="auto"/>
              <w:right w:val="single" w:sz="2" w:space="0" w:color="auto"/>
            </w:tcBorders>
            <w:vAlign w:val="center"/>
          </w:tcPr>
          <w:p w:rsidR="000867D0" w:rsidRPr="000867D0" w:rsidRDefault="000867D0" w:rsidP="00E20CB6">
            <w:pPr>
              <w:pStyle w:val="TableText-maly9"/>
              <w:suppressAutoHyphens/>
              <w:spacing w:beforeLines="40" w:before="96"/>
              <w:jc w:val="center"/>
              <w:rPr>
                <w:rFonts w:ascii="Times New Roman" w:hAnsi="Times New Roman" w:cs="Times New Roman"/>
                <w:color w:val="000000"/>
              </w:rPr>
            </w:pPr>
            <w:r w:rsidRPr="000867D0">
              <w:rPr>
                <w:rFonts w:ascii="Times New Roman" w:hAnsi="Times New Roman" w:cs="Times New Roman"/>
                <w:color w:val="000000"/>
              </w:rPr>
              <w:t>c</w:t>
            </w:r>
          </w:p>
        </w:tc>
        <w:tc>
          <w:tcPr>
            <w:tcW w:w="867" w:type="dxa"/>
            <w:tcBorders>
              <w:top w:val="single" w:sz="2" w:space="0" w:color="auto"/>
              <w:left w:val="single" w:sz="2" w:space="0" w:color="auto"/>
              <w:bottom w:val="single" w:sz="8" w:space="0" w:color="auto"/>
              <w:right w:val="single" w:sz="2" w:space="0" w:color="auto"/>
            </w:tcBorders>
            <w:vAlign w:val="center"/>
          </w:tcPr>
          <w:p w:rsidR="000867D0" w:rsidRPr="000867D0" w:rsidRDefault="000867D0" w:rsidP="00E20CB6">
            <w:pPr>
              <w:pStyle w:val="TableText-maly9"/>
              <w:suppressAutoHyphens/>
              <w:spacing w:beforeLines="40" w:before="96"/>
              <w:jc w:val="center"/>
              <w:rPr>
                <w:rFonts w:ascii="Times New Roman" w:hAnsi="Times New Roman" w:cs="Times New Roman"/>
                <w:color w:val="000000"/>
              </w:rPr>
            </w:pPr>
            <w:r w:rsidRPr="000867D0">
              <w:rPr>
                <w:rFonts w:ascii="Times New Roman" w:hAnsi="Times New Roman" w:cs="Times New Roman"/>
                <w:color w:val="000000"/>
              </w:rPr>
              <w:t>d</w:t>
            </w:r>
          </w:p>
        </w:tc>
        <w:tc>
          <w:tcPr>
            <w:tcW w:w="867" w:type="dxa"/>
            <w:tcBorders>
              <w:top w:val="single" w:sz="2" w:space="0" w:color="auto"/>
              <w:left w:val="single" w:sz="2" w:space="0" w:color="auto"/>
              <w:bottom w:val="single" w:sz="8" w:space="0" w:color="auto"/>
              <w:right w:val="single" w:sz="2" w:space="0" w:color="auto"/>
            </w:tcBorders>
            <w:vAlign w:val="center"/>
          </w:tcPr>
          <w:p w:rsidR="000867D0" w:rsidRPr="000867D0" w:rsidRDefault="000867D0" w:rsidP="00E20CB6">
            <w:pPr>
              <w:pStyle w:val="TableText-maly9"/>
              <w:suppressAutoHyphens/>
              <w:spacing w:beforeLines="40" w:before="96"/>
              <w:jc w:val="center"/>
              <w:rPr>
                <w:rFonts w:ascii="Times New Roman" w:hAnsi="Times New Roman" w:cs="Times New Roman"/>
                <w:color w:val="000000"/>
              </w:rPr>
            </w:pPr>
            <w:r w:rsidRPr="000867D0">
              <w:rPr>
                <w:rFonts w:ascii="Times New Roman" w:hAnsi="Times New Roman" w:cs="Times New Roman"/>
                <w:color w:val="000000"/>
              </w:rPr>
              <w:t>e</w:t>
            </w:r>
          </w:p>
        </w:tc>
        <w:tc>
          <w:tcPr>
            <w:tcW w:w="785" w:type="dxa"/>
            <w:tcBorders>
              <w:top w:val="single" w:sz="2" w:space="0" w:color="auto"/>
              <w:left w:val="single" w:sz="2" w:space="0" w:color="auto"/>
              <w:bottom w:val="single" w:sz="8" w:space="0" w:color="auto"/>
              <w:right w:val="single" w:sz="2" w:space="0" w:color="auto"/>
            </w:tcBorders>
            <w:vAlign w:val="center"/>
          </w:tcPr>
          <w:p w:rsidR="000867D0" w:rsidRPr="000867D0" w:rsidRDefault="000867D0" w:rsidP="00E20CB6">
            <w:pPr>
              <w:pStyle w:val="TableText-maly9"/>
              <w:suppressAutoHyphens/>
              <w:spacing w:beforeLines="40" w:before="96"/>
              <w:jc w:val="center"/>
              <w:rPr>
                <w:rFonts w:ascii="Times New Roman" w:hAnsi="Times New Roman" w:cs="Times New Roman"/>
                <w:color w:val="000000"/>
              </w:rPr>
            </w:pPr>
            <w:r w:rsidRPr="000867D0">
              <w:rPr>
                <w:rFonts w:ascii="Times New Roman" w:hAnsi="Times New Roman" w:cs="Times New Roman"/>
                <w:color w:val="000000"/>
              </w:rPr>
              <w:t>f</w:t>
            </w:r>
          </w:p>
        </w:tc>
        <w:tc>
          <w:tcPr>
            <w:tcW w:w="851" w:type="dxa"/>
            <w:gridSpan w:val="2"/>
            <w:tcBorders>
              <w:top w:val="single" w:sz="2" w:space="0" w:color="auto"/>
              <w:left w:val="single" w:sz="2" w:space="0" w:color="auto"/>
              <w:bottom w:val="single" w:sz="8" w:space="0" w:color="auto"/>
              <w:right w:val="single" w:sz="2" w:space="0" w:color="auto"/>
            </w:tcBorders>
            <w:vAlign w:val="center"/>
          </w:tcPr>
          <w:p w:rsidR="000867D0" w:rsidRPr="000867D0" w:rsidRDefault="000867D0" w:rsidP="00E20CB6">
            <w:pPr>
              <w:pStyle w:val="TableText-maly9"/>
              <w:suppressAutoHyphens/>
              <w:spacing w:beforeLines="40" w:before="96"/>
              <w:jc w:val="center"/>
              <w:rPr>
                <w:rFonts w:ascii="Times New Roman" w:hAnsi="Times New Roman" w:cs="Times New Roman"/>
                <w:color w:val="000000"/>
              </w:rPr>
            </w:pPr>
            <w:r w:rsidRPr="000867D0">
              <w:rPr>
                <w:rFonts w:ascii="Times New Roman" w:hAnsi="Times New Roman" w:cs="Times New Roman"/>
                <w:color w:val="000000"/>
              </w:rPr>
              <w:t>g</w:t>
            </w:r>
          </w:p>
        </w:tc>
        <w:tc>
          <w:tcPr>
            <w:tcW w:w="708" w:type="dxa"/>
            <w:gridSpan w:val="2"/>
            <w:tcBorders>
              <w:top w:val="single" w:sz="2" w:space="0" w:color="auto"/>
              <w:left w:val="single" w:sz="2" w:space="0" w:color="auto"/>
              <w:bottom w:val="single" w:sz="8" w:space="0" w:color="auto"/>
              <w:right w:val="single" w:sz="2" w:space="0" w:color="auto"/>
            </w:tcBorders>
            <w:vAlign w:val="center"/>
          </w:tcPr>
          <w:p w:rsidR="000867D0" w:rsidRPr="000867D0" w:rsidRDefault="000867D0" w:rsidP="00E20CB6">
            <w:pPr>
              <w:pStyle w:val="TableText-maly9"/>
              <w:suppressAutoHyphens/>
              <w:spacing w:beforeLines="40" w:before="96"/>
              <w:jc w:val="center"/>
              <w:rPr>
                <w:rFonts w:ascii="Times New Roman" w:hAnsi="Times New Roman" w:cs="Times New Roman"/>
                <w:color w:val="000000"/>
              </w:rPr>
            </w:pPr>
            <w:r w:rsidRPr="000867D0">
              <w:rPr>
                <w:rFonts w:ascii="Times New Roman" w:hAnsi="Times New Roman" w:cs="Times New Roman"/>
                <w:color w:val="000000"/>
              </w:rPr>
              <w:t>h</w:t>
            </w:r>
          </w:p>
        </w:tc>
        <w:tc>
          <w:tcPr>
            <w:tcW w:w="851" w:type="dxa"/>
            <w:tcBorders>
              <w:top w:val="single" w:sz="2" w:space="0" w:color="auto"/>
              <w:left w:val="single" w:sz="2" w:space="0" w:color="auto"/>
              <w:bottom w:val="single" w:sz="8" w:space="0" w:color="auto"/>
              <w:right w:val="single" w:sz="2" w:space="0" w:color="auto"/>
            </w:tcBorders>
            <w:vAlign w:val="center"/>
          </w:tcPr>
          <w:p w:rsidR="000867D0" w:rsidRPr="000867D0" w:rsidRDefault="000867D0" w:rsidP="00E20CB6">
            <w:pPr>
              <w:pStyle w:val="TableText-maly9"/>
              <w:suppressAutoHyphens/>
              <w:spacing w:beforeLines="40" w:before="96"/>
              <w:jc w:val="center"/>
              <w:rPr>
                <w:rFonts w:ascii="Times New Roman" w:hAnsi="Times New Roman" w:cs="Times New Roman"/>
                <w:color w:val="000000"/>
              </w:rPr>
            </w:pPr>
            <w:r w:rsidRPr="000867D0">
              <w:rPr>
                <w:rFonts w:ascii="Times New Roman" w:hAnsi="Times New Roman" w:cs="Times New Roman"/>
                <w:color w:val="000000"/>
              </w:rPr>
              <w:t>i</w:t>
            </w:r>
          </w:p>
        </w:tc>
        <w:tc>
          <w:tcPr>
            <w:tcW w:w="850" w:type="dxa"/>
            <w:tcBorders>
              <w:top w:val="single" w:sz="2" w:space="0" w:color="auto"/>
              <w:left w:val="single" w:sz="2" w:space="0" w:color="auto"/>
              <w:bottom w:val="single" w:sz="8" w:space="0" w:color="auto"/>
            </w:tcBorders>
            <w:vAlign w:val="center"/>
          </w:tcPr>
          <w:p w:rsidR="000867D0" w:rsidRPr="000867D0" w:rsidRDefault="000867D0" w:rsidP="00E20CB6">
            <w:pPr>
              <w:pStyle w:val="TableText-maly9"/>
              <w:suppressAutoHyphens/>
              <w:spacing w:beforeLines="40" w:before="96"/>
              <w:jc w:val="center"/>
              <w:rPr>
                <w:rFonts w:ascii="Times New Roman" w:hAnsi="Times New Roman" w:cs="Times New Roman"/>
                <w:color w:val="000000"/>
              </w:rPr>
            </w:pPr>
            <w:r w:rsidRPr="000867D0">
              <w:rPr>
                <w:rFonts w:ascii="Times New Roman" w:hAnsi="Times New Roman" w:cs="Times New Roman"/>
                <w:color w:val="000000"/>
              </w:rPr>
              <w:t>j</w:t>
            </w:r>
          </w:p>
        </w:tc>
      </w:tr>
      <w:tr w:rsidR="000867D0" w:rsidRPr="000867D0" w:rsidTr="000867D0">
        <w:trPr>
          <w:gridAfter w:val="1"/>
          <w:wAfter w:w="290" w:type="dxa"/>
        </w:trPr>
        <w:tc>
          <w:tcPr>
            <w:tcW w:w="1560" w:type="dxa"/>
            <w:gridSpan w:val="2"/>
            <w:tcBorders>
              <w:top w:val="single" w:sz="8" w:space="0" w:color="auto"/>
              <w:bottom w:val="single" w:sz="2" w:space="0" w:color="auto"/>
              <w:right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Prvotné ocenenie</w:t>
            </w:r>
          </w:p>
        </w:tc>
        <w:tc>
          <w:tcPr>
            <w:tcW w:w="867" w:type="dxa"/>
            <w:tcBorders>
              <w:top w:val="single" w:sz="8" w:space="0" w:color="auto"/>
              <w:left w:val="single" w:sz="2" w:space="0" w:color="auto"/>
              <w:bottom w:val="single" w:sz="2" w:space="0" w:color="auto"/>
              <w:right w:val="nil"/>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6" w:type="dxa"/>
            <w:tcBorders>
              <w:top w:val="single" w:sz="8" w:space="0" w:color="auto"/>
              <w:left w:val="nil"/>
              <w:bottom w:val="single" w:sz="2" w:space="0" w:color="auto"/>
              <w:right w:val="nil"/>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7" w:type="dxa"/>
            <w:tcBorders>
              <w:top w:val="single" w:sz="8" w:space="0" w:color="auto"/>
              <w:left w:val="nil"/>
              <w:bottom w:val="single" w:sz="2" w:space="0" w:color="auto"/>
              <w:right w:val="nil"/>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7" w:type="dxa"/>
            <w:tcBorders>
              <w:top w:val="single" w:sz="8" w:space="0" w:color="auto"/>
              <w:left w:val="nil"/>
              <w:bottom w:val="single" w:sz="2" w:space="0" w:color="auto"/>
              <w:right w:val="nil"/>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85" w:type="dxa"/>
            <w:tcBorders>
              <w:top w:val="single" w:sz="8" w:space="0" w:color="auto"/>
              <w:left w:val="nil"/>
              <w:bottom w:val="single" w:sz="2" w:space="0" w:color="auto"/>
              <w:right w:val="nil"/>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gridSpan w:val="2"/>
            <w:tcBorders>
              <w:top w:val="single" w:sz="8" w:space="0" w:color="auto"/>
              <w:left w:val="nil"/>
              <w:bottom w:val="single" w:sz="2" w:space="0" w:color="auto"/>
              <w:right w:val="nil"/>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08" w:type="dxa"/>
            <w:gridSpan w:val="2"/>
            <w:tcBorders>
              <w:top w:val="single" w:sz="8" w:space="0" w:color="auto"/>
              <w:left w:val="nil"/>
              <w:bottom w:val="single" w:sz="2" w:space="0" w:color="auto"/>
              <w:right w:val="nil"/>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8" w:space="0" w:color="auto"/>
              <w:left w:val="nil"/>
              <w:bottom w:val="single" w:sz="2" w:space="0" w:color="auto"/>
              <w:right w:val="nil"/>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8" w:space="0" w:color="auto"/>
              <w:left w:val="nil"/>
              <w:bottom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r>
      <w:tr w:rsidR="000867D0" w:rsidRPr="000867D0" w:rsidTr="000867D0">
        <w:trPr>
          <w:gridAfter w:val="1"/>
          <w:wAfter w:w="290" w:type="dxa"/>
        </w:trPr>
        <w:tc>
          <w:tcPr>
            <w:tcW w:w="1560" w:type="dxa"/>
            <w:gridSpan w:val="2"/>
            <w:tcBorders>
              <w:top w:val="single" w:sz="2" w:space="0" w:color="auto"/>
              <w:bottom w:val="single" w:sz="2" w:space="0" w:color="auto"/>
              <w:right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b/>
                <w:bCs/>
                <w:noProof w:val="0"/>
              </w:rPr>
              <w:t>Stav na začiatku účtovného obdobia</w:t>
            </w:r>
          </w:p>
        </w:tc>
        <w:tc>
          <w:tcPr>
            <w:tcW w:w="867" w:type="dxa"/>
            <w:tcBorders>
              <w:top w:val="single" w:sz="2" w:space="0" w:color="auto"/>
              <w:left w:val="single" w:sz="2" w:space="0" w:color="auto"/>
              <w:bottom w:val="single" w:sz="2" w:space="0" w:color="auto"/>
              <w:right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152 824</w:t>
            </w:r>
          </w:p>
        </w:tc>
        <w:tc>
          <w:tcPr>
            <w:tcW w:w="866" w:type="dxa"/>
            <w:tcBorders>
              <w:top w:val="single" w:sz="2" w:space="0" w:color="auto"/>
              <w:left w:val="single" w:sz="2" w:space="0" w:color="auto"/>
              <w:bottom w:val="single" w:sz="2" w:space="0" w:color="auto"/>
              <w:right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53 403</w:t>
            </w:r>
          </w:p>
        </w:tc>
        <w:tc>
          <w:tcPr>
            <w:tcW w:w="867" w:type="dxa"/>
            <w:tcBorders>
              <w:top w:val="single" w:sz="2" w:space="0" w:color="auto"/>
              <w:left w:val="single" w:sz="2" w:space="0" w:color="auto"/>
              <w:bottom w:val="single" w:sz="2" w:space="0" w:color="auto"/>
              <w:right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7" w:type="dxa"/>
            <w:tcBorders>
              <w:top w:val="single" w:sz="2" w:space="0" w:color="auto"/>
              <w:left w:val="single" w:sz="2" w:space="0" w:color="auto"/>
              <w:bottom w:val="single" w:sz="2" w:space="0" w:color="auto"/>
              <w:right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85" w:type="dxa"/>
            <w:tcBorders>
              <w:top w:val="single" w:sz="2" w:space="0" w:color="auto"/>
              <w:left w:val="single" w:sz="2" w:space="0" w:color="auto"/>
              <w:bottom w:val="single" w:sz="2" w:space="0" w:color="auto"/>
              <w:right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gridSpan w:val="2"/>
            <w:tcBorders>
              <w:top w:val="single" w:sz="2" w:space="0" w:color="auto"/>
              <w:left w:val="single" w:sz="2" w:space="0" w:color="auto"/>
              <w:bottom w:val="single" w:sz="2" w:space="0" w:color="auto"/>
              <w:right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08" w:type="dxa"/>
            <w:gridSpan w:val="2"/>
            <w:tcBorders>
              <w:top w:val="single" w:sz="2" w:space="0" w:color="auto"/>
              <w:left w:val="single" w:sz="2" w:space="0" w:color="auto"/>
              <w:bottom w:val="single" w:sz="2" w:space="0" w:color="auto"/>
              <w:right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206 227</w:t>
            </w:r>
          </w:p>
        </w:tc>
      </w:tr>
      <w:tr w:rsidR="000867D0" w:rsidRPr="000867D0" w:rsidTr="000867D0">
        <w:trPr>
          <w:gridAfter w:val="1"/>
          <w:wAfter w:w="290" w:type="dxa"/>
        </w:trPr>
        <w:tc>
          <w:tcPr>
            <w:tcW w:w="1560" w:type="dxa"/>
            <w:gridSpan w:val="2"/>
            <w:tcBorders>
              <w:top w:val="single" w:sz="2" w:space="0" w:color="auto"/>
              <w:bottom w:val="single" w:sz="2" w:space="0" w:color="auto"/>
              <w:right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Prírastky</w:t>
            </w:r>
          </w:p>
        </w:tc>
        <w:tc>
          <w:tcPr>
            <w:tcW w:w="867" w:type="dxa"/>
            <w:tcBorders>
              <w:top w:val="single" w:sz="2" w:space="0" w:color="auto"/>
              <w:left w:val="single" w:sz="2" w:space="0" w:color="auto"/>
              <w:bottom w:val="single" w:sz="2" w:space="0" w:color="auto"/>
              <w:right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6" w:type="dxa"/>
            <w:tcBorders>
              <w:top w:val="single" w:sz="2" w:space="0" w:color="auto"/>
              <w:left w:val="single" w:sz="2" w:space="0" w:color="auto"/>
              <w:bottom w:val="single" w:sz="2" w:space="0" w:color="auto"/>
              <w:right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7" w:type="dxa"/>
            <w:tcBorders>
              <w:top w:val="single" w:sz="2" w:space="0" w:color="auto"/>
              <w:left w:val="single" w:sz="2" w:space="0" w:color="auto"/>
              <w:bottom w:val="single" w:sz="2" w:space="0" w:color="auto"/>
              <w:right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7" w:type="dxa"/>
            <w:tcBorders>
              <w:top w:val="single" w:sz="2" w:space="0" w:color="auto"/>
              <w:left w:val="single" w:sz="2" w:space="0" w:color="auto"/>
              <w:bottom w:val="single" w:sz="2" w:space="0" w:color="auto"/>
              <w:right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85" w:type="dxa"/>
            <w:tcBorders>
              <w:top w:val="single" w:sz="2" w:space="0" w:color="auto"/>
              <w:left w:val="single" w:sz="2" w:space="0" w:color="auto"/>
              <w:bottom w:val="single" w:sz="2" w:space="0" w:color="auto"/>
              <w:right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gridSpan w:val="2"/>
            <w:tcBorders>
              <w:top w:val="single" w:sz="2" w:space="0" w:color="auto"/>
              <w:left w:val="single" w:sz="2" w:space="0" w:color="auto"/>
              <w:bottom w:val="single" w:sz="2" w:space="0" w:color="auto"/>
              <w:right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08" w:type="dxa"/>
            <w:gridSpan w:val="2"/>
            <w:tcBorders>
              <w:top w:val="single" w:sz="2" w:space="0" w:color="auto"/>
              <w:left w:val="single" w:sz="2" w:space="0" w:color="auto"/>
              <w:bottom w:val="single" w:sz="2" w:space="0" w:color="auto"/>
              <w:right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r>
      <w:tr w:rsidR="000867D0" w:rsidRPr="000867D0" w:rsidTr="000867D0">
        <w:trPr>
          <w:gridAfter w:val="1"/>
          <w:wAfter w:w="290" w:type="dxa"/>
        </w:trPr>
        <w:tc>
          <w:tcPr>
            <w:tcW w:w="1560" w:type="dxa"/>
            <w:gridSpan w:val="2"/>
            <w:tcBorders>
              <w:top w:val="single" w:sz="2" w:space="0" w:color="auto"/>
              <w:bottom w:val="single" w:sz="2" w:space="0" w:color="auto"/>
              <w:right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Úbytky</w:t>
            </w:r>
          </w:p>
        </w:tc>
        <w:tc>
          <w:tcPr>
            <w:tcW w:w="867" w:type="dxa"/>
            <w:tcBorders>
              <w:top w:val="single" w:sz="2" w:space="0" w:color="auto"/>
              <w:left w:val="single" w:sz="2" w:space="0" w:color="auto"/>
              <w:bottom w:val="single" w:sz="2" w:space="0" w:color="auto"/>
              <w:right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8 602</w:t>
            </w:r>
          </w:p>
        </w:tc>
        <w:tc>
          <w:tcPr>
            <w:tcW w:w="866" w:type="dxa"/>
            <w:tcBorders>
              <w:top w:val="single" w:sz="2" w:space="0" w:color="auto"/>
              <w:left w:val="single" w:sz="2" w:space="0" w:color="auto"/>
              <w:bottom w:val="single" w:sz="2" w:space="0" w:color="auto"/>
              <w:right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53 403</w:t>
            </w:r>
          </w:p>
        </w:tc>
        <w:tc>
          <w:tcPr>
            <w:tcW w:w="867" w:type="dxa"/>
            <w:tcBorders>
              <w:top w:val="single" w:sz="2" w:space="0" w:color="auto"/>
              <w:left w:val="single" w:sz="2" w:space="0" w:color="auto"/>
              <w:bottom w:val="single" w:sz="2" w:space="0" w:color="auto"/>
              <w:right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7" w:type="dxa"/>
            <w:tcBorders>
              <w:top w:val="single" w:sz="2" w:space="0" w:color="auto"/>
              <w:left w:val="single" w:sz="2" w:space="0" w:color="auto"/>
              <w:bottom w:val="single" w:sz="2" w:space="0" w:color="auto"/>
              <w:right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85" w:type="dxa"/>
            <w:tcBorders>
              <w:top w:val="single" w:sz="2" w:space="0" w:color="auto"/>
              <w:left w:val="single" w:sz="2" w:space="0" w:color="auto"/>
              <w:bottom w:val="single" w:sz="2" w:space="0" w:color="auto"/>
              <w:right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gridSpan w:val="2"/>
            <w:tcBorders>
              <w:top w:val="single" w:sz="2" w:space="0" w:color="auto"/>
              <w:left w:val="single" w:sz="2" w:space="0" w:color="auto"/>
              <w:bottom w:val="single" w:sz="2" w:space="0" w:color="auto"/>
              <w:right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08" w:type="dxa"/>
            <w:gridSpan w:val="2"/>
            <w:tcBorders>
              <w:top w:val="single" w:sz="2" w:space="0" w:color="auto"/>
              <w:left w:val="single" w:sz="2" w:space="0" w:color="auto"/>
              <w:bottom w:val="single" w:sz="2" w:space="0" w:color="auto"/>
              <w:right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62 005</w:t>
            </w:r>
          </w:p>
        </w:tc>
      </w:tr>
      <w:tr w:rsidR="000867D0" w:rsidRPr="000867D0" w:rsidTr="000867D0">
        <w:trPr>
          <w:gridAfter w:val="1"/>
          <w:wAfter w:w="290" w:type="dxa"/>
        </w:trPr>
        <w:tc>
          <w:tcPr>
            <w:tcW w:w="1560" w:type="dxa"/>
            <w:gridSpan w:val="2"/>
            <w:tcBorders>
              <w:top w:val="single" w:sz="2" w:space="0" w:color="auto"/>
              <w:bottom w:val="single" w:sz="2" w:space="0" w:color="auto"/>
              <w:right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Presuny</w:t>
            </w:r>
          </w:p>
        </w:tc>
        <w:tc>
          <w:tcPr>
            <w:tcW w:w="867" w:type="dxa"/>
            <w:tcBorders>
              <w:top w:val="single" w:sz="2" w:space="0" w:color="auto"/>
              <w:left w:val="single" w:sz="2" w:space="0" w:color="auto"/>
              <w:bottom w:val="single" w:sz="2" w:space="0" w:color="auto"/>
              <w:right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6" w:type="dxa"/>
            <w:tcBorders>
              <w:top w:val="single" w:sz="2" w:space="0" w:color="auto"/>
              <w:left w:val="single" w:sz="2" w:space="0" w:color="auto"/>
              <w:bottom w:val="single" w:sz="2" w:space="0" w:color="auto"/>
              <w:right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7" w:type="dxa"/>
            <w:tcBorders>
              <w:top w:val="single" w:sz="2" w:space="0" w:color="auto"/>
              <w:left w:val="single" w:sz="2" w:space="0" w:color="auto"/>
              <w:bottom w:val="single" w:sz="2" w:space="0" w:color="auto"/>
              <w:right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7" w:type="dxa"/>
            <w:tcBorders>
              <w:top w:val="single" w:sz="2" w:space="0" w:color="auto"/>
              <w:left w:val="single" w:sz="2" w:space="0" w:color="auto"/>
              <w:bottom w:val="single" w:sz="2" w:space="0" w:color="auto"/>
              <w:right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85" w:type="dxa"/>
            <w:tcBorders>
              <w:top w:val="single" w:sz="2" w:space="0" w:color="auto"/>
              <w:left w:val="single" w:sz="2" w:space="0" w:color="auto"/>
              <w:bottom w:val="single" w:sz="2" w:space="0" w:color="auto"/>
              <w:right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gridSpan w:val="2"/>
            <w:tcBorders>
              <w:top w:val="single" w:sz="2" w:space="0" w:color="auto"/>
              <w:left w:val="single" w:sz="2" w:space="0" w:color="auto"/>
              <w:bottom w:val="single" w:sz="2" w:space="0" w:color="auto"/>
              <w:right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08" w:type="dxa"/>
            <w:gridSpan w:val="2"/>
            <w:tcBorders>
              <w:top w:val="single" w:sz="2" w:space="0" w:color="auto"/>
              <w:left w:val="single" w:sz="2" w:space="0" w:color="auto"/>
              <w:bottom w:val="single" w:sz="2" w:space="0" w:color="auto"/>
              <w:right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r>
      <w:tr w:rsidR="000867D0" w:rsidRPr="000867D0" w:rsidTr="000867D0">
        <w:trPr>
          <w:gridAfter w:val="1"/>
          <w:wAfter w:w="290" w:type="dxa"/>
        </w:trPr>
        <w:tc>
          <w:tcPr>
            <w:tcW w:w="1560" w:type="dxa"/>
            <w:gridSpan w:val="2"/>
            <w:tcBorders>
              <w:top w:val="single" w:sz="2" w:space="0" w:color="auto"/>
              <w:bottom w:val="single" w:sz="2" w:space="0" w:color="auto"/>
              <w:right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b/>
                <w:bCs/>
                <w:noProof w:val="0"/>
              </w:rPr>
              <w:t>Stav na konci účtovného obdobia</w:t>
            </w:r>
          </w:p>
        </w:tc>
        <w:tc>
          <w:tcPr>
            <w:tcW w:w="867" w:type="dxa"/>
            <w:tcBorders>
              <w:top w:val="single" w:sz="2" w:space="0" w:color="auto"/>
              <w:left w:val="single" w:sz="2" w:space="0" w:color="auto"/>
              <w:bottom w:val="single" w:sz="2" w:space="0" w:color="auto"/>
              <w:right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144 222</w:t>
            </w:r>
          </w:p>
        </w:tc>
        <w:tc>
          <w:tcPr>
            <w:tcW w:w="866" w:type="dxa"/>
            <w:tcBorders>
              <w:top w:val="single" w:sz="2" w:space="0" w:color="auto"/>
              <w:left w:val="single" w:sz="2" w:space="0" w:color="auto"/>
              <w:bottom w:val="single" w:sz="2" w:space="0" w:color="auto"/>
              <w:right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0</w:t>
            </w:r>
          </w:p>
        </w:tc>
        <w:tc>
          <w:tcPr>
            <w:tcW w:w="867" w:type="dxa"/>
            <w:tcBorders>
              <w:top w:val="single" w:sz="2" w:space="0" w:color="auto"/>
              <w:left w:val="single" w:sz="2" w:space="0" w:color="auto"/>
              <w:bottom w:val="single" w:sz="2" w:space="0" w:color="auto"/>
              <w:right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7" w:type="dxa"/>
            <w:tcBorders>
              <w:top w:val="single" w:sz="2" w:space="0" w:color="auto"/>
              <w:left w:val="single" w:sz="2" w:space="0" w:color="auto"/>
              <w:bottom w:val="single" w:sz="2" w:space="0" w:color="auto"/>
              <w:right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85" w:type="dxa"/>
            <w:tcBorders>
              <w:top w:val="single" w:sz="2" w:space="0" w:color="auto"/>
              <w:left w:val="single" w:sz="2" w:space="0" w:color="auto"/>
              <w:bottom w:val="single" w:sz="2" w:space="0" w:color="auto"/>
              <w:right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gridSpan w:val="2"/>
            <w:tcBorders>
              <w:top w:val="single" w:sz="2" w:space="0" w:color="auto"/>
              <w:left w:val="single" w:sz="2" w:space="0" w:color="auto"/>
              <w:bottom w:val="single" w:sz="2" w:space="0" w:color="auto"/>
              <w:right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08" w:type="dxa"/>
            <w:gridSpan w:val="2"/>
            <w:tcBorders>
              <w:top w:val="single" w:sz="2" w:space="0" w:color="auto"/>
              <w:left w:val="single" w:sz="2" w:space="0" w:color="auto"/>
              <w:bottom w:val="single" w:sz="2" w:space="0" w:color="auto"/>
              <w:right w:val="single" w:sz="2" w:space="0" w:color="auto"/>
            </w:tcBorders>
          </w:tcPr>
          <w:p w:rsid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p w:rsidR="00075D76" w:rsidRPr="000867D0" w:rsidRDefault="00075D76"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144 222</w:t>
            </w:r>
          </w:p>
        </w:tc>
      </w:tr>
      <w:tr w:rsidR="000867D0" w:rsidRPr="000867D0" w:rsidTr="000867D0">
        <w:trPr>
          <w:gridAfter w:val="1"/>
          <w:wAfter w:w="290" w:type="dxa"/>
        </w:trPr>
        <w:tc>
          <w:tcPr>
            <w:tcW w:w="1560" w:type="dxa"/>
            <w:gridSpan w:val="2"/>
            <w:tcBorders>
              <w:top w:val="single" w:sz="2" w:space="0" w:color="auto"/>
              <w:bottom w:val="single" w:sz="2" w:space="0" w:color="auto"/>
              <w:right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Opravné položky</w:t>
            </w:r>
          </w:p>
        </w:tc>
        <w:tc>
          <w:tcPr>
            <w:tcW w:w="867" w:type="dxa"/>
            <w:tcBorders>
              <w:top w:val="single" w:sz="2" w:space="0" w:color="auto"/>
              <w:left w:val="single" w:sz="2" w:space="0" w:color="auto"/>
              <w:bottom w:val="single" w:sz="2" w:space="0" w:color="auto"/>
              <w:right w:val="nil"/>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6" w:type="dxa"/>
            <w:tcBorders>
              <w:top w:val="single" w:sz="2" w:space="0" w:color="auto"/>
              <w:left w:val="nil"/>
              <w:bottom w:val="single" w:sz="2" w:space="0" w:color="auto"/>
              <w:right w:val="nil"/>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7" w:type="dxa"/>
            <w:tcBorders>
              <w:top w:val="single" w:sz="2" w:space="0" w:color="auto"/>
              <w:left w:val="nil"/>
              <w:bottom w:val="single" w:sz="2" w:space="0" w:color="auto"/>
              <w:right w:val="nil"/>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7" w:type="dxa"/>
            <w:tcBorders>
              <w:top w:val="single" w:sz="2" w:space="0" w:color="auto"/>
              <w:left w:val="nil"/>
              <w:bottom w:val="single" w:sz="2" w:space="0" w:color="auto"/>
              <w:right w:val="nil"/>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85" w:type="dxa"/>
            <w:tcBorders>
              <w:top w:val="single" w:sz="2" w:space="0" w:color="auto"/>
              <w:left w:val="nil"/>
              <w:bottom w:val="single" w:sz="2" w:space="0" w:color="auto"/>
              <w:right w:val="nil"/>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gridSpan w:val="2"/>
            <w:tcBorders>
              <w:top w:val="single" w:sz="2" w:space="0" w:color="auto"/>
              <w:left w:val="nil"/>
              <w:bottom w:val="single" w:sz="2" w:space="0" w:color="auto"/>
              <w:right w:val="nil"/>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08" w:type="dxa"/>
            <w:gridSpan w:val="2"/>
            <w:tcBorders>
              <w:top w:val="single" w:sz="2" w:space="0" w:color="auto"/>
              <w:left w:val="nil"/>
              <w:bottom w:val="single" w:sz="2" w:space="0" w:color="auto"/>
              <w:right w:val="nil"/>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nil"/>
              <w:bottom w:val="single" w:sz="2" w:space="0" w:color="auto"/>
              <w:right w:val="nil"/>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nil"/>
              <w:bottom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r>
      <w:tr w:rsidR="000867D0" w:rsidRPr="000867D0" w:rsidTr="000867D0">
        <w:trPr>
          <w:gridAfter w:val="1"/>
          <w:wAfter w:w="290" w:type="dxa"/>
        </w:trPr>
        <w:tc>
          <w:tcPr>
            <w:tcW w:w="1560" w:type="dxa"/>
            <w:gridSpan w:val="2"/>
            <w:tcBorders>
              <w:top w:val="single" w:sz="2" w:space="0" w:color="auto"/>
              <w:bottom w:val="single" w:sz="2" w:space="0" w:color="auto"/>
              <w:right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b/>
                <w:bCs/>
                <w:noProof w:val="0"/>
              </w:rPr>
              <w:t>Stav na začiatku účtovného obdobia</w:t>
            </w:r>
          </w:p>
        </w:tc>
        <w:tc>
          <w:tcPr>
            <w:tcW w:w="867" w:type="dxa"/>
            <w:tcBorders>
              <w:top w:val="single" w:sz="2" w:space="0" w:color="auto"/>
              <w:left w:val="single" w:sz="2" w:space="0" w:color="auto"/>
              <w:bottom w:val="single" w:sz="2" w:space="0" w:color="auto"/>
              <w:right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 </w:t>
            </w:r>
          </w:p>
        </w:tc>
        <w:tc>
          <w:tcPr>
            <w:tcW w:w="866" w:type="dxa"/>
            <w:tcBorders>
              <w:top w:val="single" w:sz="2" w:space="0" w:color="auto"/>
              <w:left w:val="single" w:sz="2" w:space="0" w:color="auto"/>
              <w:bottom w:val="single" w:sz="2" w:space="0" w:color="auto"/>
              <w:right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 </w:t>
            </w:r>
          </w:p>
        </w:tc>
        <w:tc>
          <w:tcPr>
            <w:tcW w:w="867" w:type="dxa"/>
            <w:tcBorders>
              <w:top w:val="single" w:sz="2" w:space="0" w:color="auto"/>
              <w:left w:val="single" w:sz="2" w:space="0" w:color="auto"/>
              <w:bottom w:val="single" w:sz="2" w:space="0" w:color="auto"/>
              <w:right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 </w:t>
            </w:r>
          </w:p>
        </w:tc>
        <w:tc>
          <w:tcPr>
            <w:tcW w:w="867" w:type="dxa"/>
            <w:tcBorders>
              <w:top w:val="single" w:sz="2" w:space="0" w:color="auto"/>
              <w:left w:val="single" w:sz="2" w:space="0" w:color="auto"/>
              <w:bottom w:val="single" w:sz="2" w:space="0" w:color="auto"/>
              <w:right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 </w:t>
            </w:r>
          </w:p>
        </w:tc>
        <w:tc>
          <w:tcPr>
            <w:tcW w:w="785" w:type="dxa"/>
            <w:tcBorders>
              <w:top w:val="single" w:sz="2" w:space="0" w:color="auto"/>
              <w:left w:val="single" w:sz="2" w:space="0" w:color="auto"/>
              <w:bottom w:val="single" w:sz="2" w:space="0" w:color="auto"/>
              <w:right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 </w:t>
            </w:r>
          </w:p>
        </w:tc>
        <w:tc>
          <w:tcPr>
            <w:tcW w:w="851" w:type="dxa"/>
            <w:gridSpan w:val="2"/>
            <w:tcBorders>
              <w:top w:val="single" w:sz="2" w:space="0" w:color="auto"/>
              <w:left w:val="single" w:sz="2" w:space="0" w:color="auto"/>
              <w:bottom w:val="single" w:sz="2" w:space="0" w:color="auto"/>
              <w:right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 </w:t>
            </w:r>
          </w:p>
        </w:tc>
        <w:tc>
          <w:tcPr>
            <w:tcW w:w="708" w:type="dxa"/>
            <w:gridSpan w:val="2"/>
            <w:tcBorders>
              <w:top w:val="single" w:sz="2" w:space="0" w:color="auto"/>
              <w:left w:val="single" w:sz="2" w:space="0" w:color="auto"/>
              <w:bottom w:val="single" w:sz="2" w:space="0" w:color="auto"/>
              <w:right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 </w:t>
            </w:r>
          </w:p>
        </w:tc>
        <w:tc>
          <w:tcPr>
            <w:tcW w:w="851" w:type="dxa"/>
            <w:tcBorders>
              <w:top w:val="single" w:sz="2" w:space="0" w:color="auto"/>
              <w:left w:val="single" w:sz="2" w:space="0" w:color="auto"/>
              <w:bottom w:val="single" w:sz="2" w:space="0" w:color="auto"/>
              <w:right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 </w:t>
            </w:r>
          </w:p>
        </w:tc>
        <w:tc>
          <w:tcPr>
            <w:tcW w:w="850" w:type="dxa"/>
            <w:tcBorders>
              <w:top w:val="single" w:sz="2" w:space="0" w:color="auto"/>
              <w:left w:val="single" w:sz="2" w:space="0" w:color="auto"/>
              <w:bottom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 </w:t>
            </w:r>
          </w:p>
        </w:tc>
      </w:tr>
      <w:tr w:rsidR="000867D0" w:rsidRPr="000867D0" w:rsidTr="000867D0">
        <w:trPr>
          <w:gridAfter w:val="1"/>
          <w:wAfter w:w="290" w:type="dxa"/>
        </w:trPr>
        <w:tc>
          <w:tcPr>
            <w:tcW w:w="1560" w:type="dxa"/>
            <w:gridSpan w:val="2"/>
            <w:tcBorders>
              <w:top w:val="single" w:sz="2" w:space="0" w:color="auto"/>
              <w:bottom w:val="single" w:sz="2" w:space="0" w:color="auto"/>
              <w:right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Prírastky</w:t>
            </w:r>
          </w:p>
        </w:tc>
        <w:tc>
          <w:tcPr>
            <w:tcW w:w="867" w:type="dxa"/>
            <w:tcBorders>
              <w:top w:val="single" w:sz="2" w:space="0" w:color="auto"/>
              <w:left w:val="single" w:sz="2" w:space="0" w:color="auto"/>
              <w:bottom w:val="single" w:sz="2" w:space="0" w:color="auto"/>
              <w:right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 </w:t>
            </w:r>
          </w:p>
        </w:tc>
        <w:tc>
          <w:tcPr>
            <w:tcW w:w="866" w:type="dxa"/>
            <w:tcBorders>
              <w:top w:val="single" w:sz="2" w:space="0" w:color="auto"/>
              <w:left w:val="single" w:sz="2" w:space="0" w:color="auto"/>
              <w:bottom w:val="single" w:sz="2" w:space="0" w:color="auto"/>
              <w:right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 </w:t>
            </w:r>
          </w:p>
        </w:tc>
        <w:tc>
          <w:tcPr>
            <w:tcW w:w="867" w:type="dxa"/>
            <w:tcBorders>
              <w:top w:val="single" w:sz="2" w:space="0" w:color="auto"/>
              <w:left w:val="single" w:sz="2" w:space="0" w:color="auto"/>
              <w:bottom w:val="single" w:sz="2" w:space="0" w:color="auto"/>
              <w:right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 </w:t>
            </w:r>
          </w:p>
        </w:tc>
        <w:tc>
          <w:tcPr>
            <w:tcW w:w="867" w:type="dxa"/>
            <w:tcBorders>
              <w:top w:val="single" w:sz="2" w:space="0" w:color="auto"/>
              <w:left w:val="single" w:sz="2" w:space="0" w:color="auto"/>
              <w:bottom w:val="single" w:sz="2" w:space="0" w:color="auto"/>
              <w:right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 </w:t>
            </w:r>
          </w:p>
        </w:tc>
        <w:tc>
          <w:tcPr>
            <w:tcW w:w="785" w:type="dxa"/>
            <w:tcBorders>
              <w:top w:val="single" w:sz="2" w:space="0" w:color="auto"/>
              <w:left w:val="single" w:sz="2" w:space="0" w:color="auto"/>
              <w:bottom w:val="single" w:sz="2" w:space="0" w:color="auto"/>
              <w:right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 xml:space="preserve"> </w:t>
            </w:r>
          </w:p>
        </w:tc>
        <w:tc>
          <w:tcPr>
            <w:tcW w:w="851" w:type="dxa"/>
            <w:gridSpan w:val="2"/>
            <w:tcBorders>
              <w:top w:val="single" w:sz="2" w:space="0" w:color="auto"/>
              <w:left w:val="single" w:sz="2" w:space="0" w:color="auto"/>
              <w:bottom w:val="single" w:sz="2" w:space="0" w:color="auto"/>
              <w:right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 </w:t>
            </w:r>
          </w:p>
        </w:tc>
        <w:tc>
          <w:tcPr>
            <w:tcW w:w="708" w:type="dxa"/>
            <w:gridSpan w:val="2"/>
            <w:tcBorders>
              <w:top w:val="single" w:sz="2" w:space="0" w:color="auto"/>
              <w:left w:val="single" w:sz="2" w:space="0" w:color="auto"/>
              <w:bottom w:val="single" w:sz="2" w:space="0" w:color="auto"/>
              <w:right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 </w:t>
            </w:r>
          </w:p>
        </w:tc>
        <w:tc>
          <w:tcPr>
            <w:tcW w:w="851" w:type="dxa"/>
            <w:tcBorders>
              <w:top w:val="single" w:sz="2" w:space="0" w:color="auto"/>
              <w:left w:val="single" w:sz="2" w:space="0" w:color="auto"/>
              <w:bottom w:val="single" w:sz="2" w:space="0" w:color="auto"/>
              <w:right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 </w:t>
            </w:r>
          </w:p>
        </w:tc>
        <w:tc>
          <w:tcPr>
            <w:tcW w:w="850" w:type="dxa"/>
            <w:tcBorders>
              <w:top w:val="single" w:sz="2" w:space="0" w:color="auto"/>
              <w:left w:val="single" w:sz="2" w:space="0" w:color="auto"/>
              <w:bottom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 </w:t>
            </w:r>
          </w:p>
        </w:tc>
      </w:tr>
      <w:tr w:rsidR="000867D0" w:rsidRPr="000867D0" w:rsidTr="000867D0">
        <w:trPr>
          <w:gridAfter w:val="1"/>
          <w:wAfter w:w="290" w:type="dxa"/>
        </w:trPr>
        <w:tc>
          <w:tcPr>
            <w:tcW w:w="1560" w:type="dxa"/>
            <w:gridSpan w:val="2"/>
            <w:tcBorders>
              <w:top w:val="single" w:sz="2" w:space="0" w:color="auto"/>
              <w:bottom w:val="single" w:sz="2" w:space="0" w:color="auto"/>
              <w:right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Úbytky</w:t>
            </w:r>
          </w:p>
        </w:tc>
        <w:tc>
          <w:tcPr>
            <w:tcW w:w="867" w:type="dxa"/>
            <w:tcBorders>
              <w:top w:val="single" w:sz="2" w:space="0" w:color="auto"/>
              <w:left w:val="single" w:sz="2" w:space="0" w:color="auto"/>
              <w:bottom w:val="single" w:sz="2" w:space="0" w:color="auto"/>
              <w:right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 xml:space="preserve"> </w:t>
            </w:r>
          </w:p>
        </w:tc>
        <w:tc>
          <w:tcPr>
            <w:tcW w:w="866" w:type="dxa"/>
            <w:tcBorders>
              <w:top w:val="single" w:sz="2" w:space="0" w:color="auto"/>
              <w:left w:val="single" w:sz="2" w:space="0" w:color="auto"/>
              <w:bottom w:val="single" w:sz="2" w:space="0" w:color="auto"/>
              <w:right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 </w:t>
            </w:r>
          </w:p>
        </w:tc>
        <w:tc>
          <w:tcPr>
            <w:tcW w:w="867" w:type="dxa"/>
            <w:tcBorders>
              <w:top w:val="single" w:sz="2" w:space="0" w:color="auto"/>
              <w:left w:val="single" w:sz="2" w:space="0" w:color="auto"/>
              <w:bottom w:val="single" w:sz="2" w:space="0" w:color="auto"/>
              <w:right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 </w:t>
            </w:r>
          </w:p>
        </w:tc>
        <w:tc>
          <w:tcPr>
            <w:tcW w:w="867" w:type="dxa"/>
            <w:tcBorders>
              <w:top w:val="single" w:sz="2" w:space="0" w:color="auto"/>
              <w:left w:val="single" w:sz="2" w:space="0" w:color="auto"/>
              <w:bottom w:val="single" w:sz="2" w:space="0" w:color="auto"/>
              <w:right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 xml:space="preserve"> </w:t>
            </w:r>
          </w:p>
        </w:tc>
        <w:tc>
          <w:tcPr>
            <w:tcW w:w="785" w:type="dxa"/>
            <w:tcBorders>
              <w:top w:val="single" w:sz="2" w:space="0" w:color="auto"/>
              <w:left w:val="single" w:sz="2" w:space="0" w:color="auto"/>
              <w:bottom w:val="single" w:sz="2" w:space="0" w:color="auto"/>
              <w:right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 </w:t>
            </w:r>
          </w:p>
        </w:tc>
        <w:tc>
          <w:tcPr>
            <w:tcW w:w="851" w:type="dxa"/>
            <w:gridSpan w:val="2"/>
            <w:tcBorders>
              <w:top w:val="single" w:sz="2" w:space="0" w:color="auto"/>
              <w:left w:val="single" w:sz="2" w:space="0" w:color="auto"/>
              <w:bottom w:val="single" w:sz="2" w:space="0" w:color="auto"/>
              <w:right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 </w:t>
            </w:r>
          </w:p>
        </w:tc>
        <w:tc>
          <w:tcPr>
            <w:tcW w:w="708" w:type="dxa"/>
            <w:gridSpan w:val="2"/>
            <w:tcBorders>
              <w:top w:val="single" w:sz="2" w:space="0" w:color="auto"/>
              <w:left w:val="single" w:sz="2" w:space="0" w:color="auto"/>
              <w:bottom w:val="single" w:sz="2" w:space="0" w:color="auto"/>
              <w:right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 </w:t>
            </w:r>
          </w:p>
        </w:tc>
        <w:tc>
          <w:tcPr>
            <w:tcW w:w="851" w:type="dxa"/>
            <w:tcBorders>
              <w:top w:val="single" w:sz="2" w:space="0" w:color="auto"/>
              <w:left w:val="single" w:sz="2" w:space="0" w:color="auto"/>
              <w:bottom w:val="single" w:sz="2" w:space="0" w:color="auto"/>
              <w:right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 </w:t>
            </w:r>
          </w:p>
        </w:tc>
        <w:tc>
          <w:tcPr>
            <w:tcW w:w="850" w:type="dxa"/>
            <w:tcBorders>
              <w:top w:val="single" w:sz="2" w:space="0" w:color="auto"/>
              <w:left w:val="single" w:sz="2" w:space="0" w:color="auto"/>
              <w:bottom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 </w:t>
            </w:r>
          </w:p>
        </w:tc>
      </w:tr>
      <w:tr w:rsidR="000867D0" w:rsidRPr="000867D0" w:rsidTr="000867D0">
        <w:trPr>
          <w:gridAfter w:val="1"/>
          <w:wAfter w:w="290" w:type="dxa"/>
        </w:trPr>
        <w:tc>
          <w:tcPr>
            <w:tcW w:w="1560" w:type="dxa"/>
            <w:gridSpan w:val="2"/>
            <w:tcBorders>
              <w:top w:val="single" w:sz="2" w:space="0" w:color="auto"/>
              <w:bottom w:val="single" w:sz="2" w:space="0" w:color="auto"/>
              <w:right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b/>
                <w:bCs/>
                <w:noProof w:val="0"/>
              </w:rPr>
              <w:t>Stav na konci účtovného obdobia</w:t>
            </w:r>
          </w:p>
        </w:tc>
        <w:tc>
          <w:tcPr>
            <w:tcW w:w="867" w:type="dxa"/>
            <w:tcBorders>
              <w:top w:val="single" w:sz="2" w:space="0" w:color="auto"/>
              <w:left w:val="single" w:sz="2" w:space="0" w:color="auto"/>
              <w:bottom w:val="single" w:sz="2" w:space="0" w:color="auto"/>
              <w:right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 </w:t>
            </w:r>
          </w:p>
        </w:tc>
        <w:tc>
          <w:tcPr>
            <w:tcW w:w="866" w:type="dxa"/>
            <w:tcBorders>
              <w:top w:val="single" w:sz="2" w:space="0" w:color="auto"/>
              <w:left w:val="single" w:sz="2" w:space="0" w:color="auto"/>
              <w:bottom w:val="single" w:sz="2" w:space="0" w:color="auto"/>
              <w:right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 </w:t>
            </w:r>
          </w:p>
        </w:tc>
        <w:tc>
          <w:tcPr>
            <w:tcW w:w="867" w:type="dxa"/>
            <w:tcBorders>
              <w:top w:val="single" w:sz="2" w:space="0" w:color="auto"/>
              <w:left w:val="single" w:sz="2" w:space="0" w:color="auto"/>
              <w:bottom w:val="single" w:sz="2" w:space="0" w:color="auto"/>
              <w:right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 </w:t>
            </w:r>
          </w:p>
        </w:tc>
        <w:tc>
          <w:tcPr>
            <w:tcW w:w="867" w:type="dxa"/>
            <w:tcBorders>
              <w:top w:val="single" w:sz="2" w:space="0" w:color="auto"/>
              <w:left w:val="single" w:sz="2" w:space="0" w:color="auto"/>
              <w:bottom w:val="single" w:sz="2" w:space="0" w:color="auto"/>
              <w:right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 </w:t>
            </w:r>
          </w:p>
        </w:tc>
        <w:tc>
          <w:tcPr>
            <w:tcW w:w="785" w:type="dxa"/>
            <w:tcBorders>
              <w:top w:val="single" w:sz="2" w:space="0" w:color="auto"/>
              <w:left w:val="single" w:sz="2" w:space="0" w:color="auto"/>
              <w:bottom w:val="single" w:sz="2" w:space="0" w:color="auto"/>
              <w:right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 </w:t>
            </w:r>
          </w:p>
        </w:tc>
        <w:tc>
          <w:tcPr>
            <w:tcW w:w="851" w:type="dxa"/>
            <w:gridSpan w:val="2"/>
            <w:tcBorders>
              <w:top w:val="single" w:sz="2" w:space="0" w:color="auto"/>
              <w:left w:val="single" w:sz="2" w:space="0" w:color="auto"/>
              <w:bottom w:val="single" w:sz="2" w:space="0" w:color="auto"/>
              <w:right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 </w:t>
            </w:r>
          </w:p>
        </w:tc>
        <w:tc>
          <w:tcPr>
            <w:tcW w:w="708" w:type="dxa"/>
            <w:gridSpan w:val="2"/>
            <w:tcBorders>
              <w:top w:val="single" w:sz="2" w:space="0" w:color="auto"/>
              <w:left w:val="single" w:sz="2" w:space="0" w:color="auto"/>
              <w:bottom w:val="single" w:sz="2" w:space="0" w:color="auto"/>
              <w:right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 xml:space="preserve"> </w:t>
            </w:r>
          </w:p>
        </w:tc>
        <w:tc>
          <w:tcPr>
            <w:tcW w:w="851" w:type="dxa"/>
            <w:tcBorders>
              <w:top w:val="single" w:sz="2" w:space="0" w:color="auto"/>
              <w:left w:val="single" w:sz="2" w:space="0" w:color="auto"/>
              <w:bottom w:val="single" w:sz="2" w:space="0" w:color="auto"/>
              <w:right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 </w:t>
            </w:r>
          </w:p>
        </w:tc>
        <w:tc>
          <w:tcPr>
            <w:tcW w:w="850" w:type="dxa"/>
            <w:tcBorders>
              <w:top w:val="single" w:sz="2" w:space="0" w:color="auto"/>
              <w:left w:val="single" w:sz="2" w:space="0" w:color="auto"/>
              <w:bottom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 xml:space="preserve"> </w:t>
            </w:r>
          </w:p>
        </w:tc>
      </w:tr>
      <w:tr w:rsidR="000867D0" w:rsidRPr="000867D0" w:rsidTr="000867D0">
        <w:trPr>
          <w:gridAfter w:val="12"/>
          <w:wAfter w:w="7802" w:type="dxa"/>
        </w:trPr>
        <w:tc>
          <w:tcPr>
            <w:tcW w:w="867" w:type="dxa"/>
            <w:tcBorders>
              <w:top w:val="single" w:sz="2" w:space="0" w:color="auto"/>
              <w:left w:val="nil"/>
              <w:bottom w:val="single" w:sz="2" w:space="0" w:color="auto"/>
              <w:right w:val="nil"/>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Účtovná hodnota</w:t>
            </w:r>
          </w:p>
        </w:tc>
        <w:tc>
          <w:tcPr>
            <w:tcW w:w="693" w:type="dxa"/>
            <w:tcBorders>
              <w:top w:val="single" w:sz="2" w:space="0" w:color="auto"/>
              <w:left w:val="nil"/>
              <w:bottom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r>
      <w:tr w:rsidR="000867D0" w:rsidRPr="000867D0" w:rsidTr="000867D0">
        <w:trPr>
          <w:gridAfter w:val="1"/>
          <w:wAfter w:w="290" w:type="dxa"/>
        </w:trPr>
        <w:tc>
          <w:tcPr>
            <w:tcW w:w="1560" w:type="dxa"/>
            <w:gridSpan w:val="2"/>
            <w:tcBorders>
              <w:top w:val="single" w:sz="2" w:space="0" w:color="auto"/>
              <w:bottom w:val="single" w:sz="2" w:space="0" w:color="auto"/>
              <w:right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b/>
                <w:bCs/>
                <w:noProof w:val="0"/>
              </w:rPr>
              <w:t>Stav na začiatku účtovného obdobia</w:t>
            </w:r>
          </w:p>
        </w:tc>
        <w:tc>
          <w:tcPr>
            <w:tcW w:w="867" w:type="dxa"/>
            <w:tcBorders>
              <w:top w:val="single" w:sz="2" w:space="0" w:color="auto"/>
              <w:left w:val="single" w:sz="2" w:space="0" w:color="auto"/>
              <w:bottom w:val="single" w:sz="2" w:space="0" w:color="auto"/>
              <w:right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152 824</w:t>
            </w:r>
          </w:p>
        </w:tc>
        <w:tc>
          <w:tcPr>
            <w:tcW w:w="866" w:type="dxa"/>
            <w:tcBorders>
              <w:top w:val="single" w:sz="2" w:space="0" w:color="auto"/>
              <w:left w:val="single" w:sz="2" w:space="0" w:color="auto"/>
              <w:bottom w:val="single" w:sz="2" w:space="0" w:color="auto"/>
              <w:right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53 403</w:t>
            </w:r>
          </w:p>
        </w:tc>
        <w:tc>
          <w:tcPr>
            <w:tcW w:w="867" w:type="dxa"/>
            <w:tcBorders>
              <w:top w:val="single" w:sz="2" w:space="0" w:color="auto"/>
              <w:left w:val="single" w:sz="2" w:space="0" w:color="auto"/>
              <w:bottom w:val="single" w:sz="2" w:space="0" w:color="auto"/>
              <w:right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7" w:type="dxa"/>
            <w:tcBorders>
              <w:top w:val="single" w:sz="2" w:space="0" w:color="auto"/>
              <w:left w:val="single" w:sz="2" w:space="0" w:color="auto"/>
              <w:bottom w:val="single" w:sz="2" w:space="0" w:color="auto"/>
              <w:right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7" w:type="dxa"/>
            <w:gridSpan w:val="2"/>
            <w:tcBorders>
              <w:top w:val="single" w:sz="2" w:space="0" w:color="auto"/>
              <w:left w:val="single" w:sz="2" w:space="0" w:color="auto"/>
              <w:bottom w:val="single" w:sz="2" w:space="0" w:color="auto"/>
              <w:right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7" w:type="dxa"/>
            <w:gridSpan w:val="2"/>
            <w:tcBorders>
              <w:top w:val="single" w:sz="2" w:space="0" w:color="auto"/>
              <w:left w:val="single" w:sz="2" w:space="0" w:color="auto"/>
              <w:bottom w:val="single" w:sz="2" w:space="0" w:color="auto"/>
              <w:right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610" w:type="dxa"/>
            <w:tcBorders>
              <w:top w:val="single" w:sz="2" w:space="0" w:color="auto"/>
              <w:left w:val="single" w:sz="2" w:space="0" w:color="auto"/>
              <w:bottom w:val="single" w:sz="2" w:space="0" w:color="auto"/>
              <w:right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206 227</w:t>
            </w:r>
          </w:p>
        </w:tc>
      </w:tr>
      <w:tr w:rsidR="000867D0" w:rsidRPr="000867D0" w:rsidTr="000867D0">
        <w:trPr>
          <w:gridAfter w:val="1"/>
          <w:wAfter w:w="290" w:type="dxa"/>
        </w:trPr>
        <w:tc>
          <w:tcPr>
            <w:tcW w:w="1560" w:type="dxa"/>
            <w:gridSpan w:val="2"/>
            <w:tcBorders>
              <w:top w:val="single" w:sz="2" w:space="0" w:color="auto"/>
              <w:bottom w:val="single" w:sz="2" w:space="0" w:color="auto"/>
              <w:right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b/>
                <w:bCs/>
                <w:noProof w:val="0"/>
              </w:rPr>
              <w:t>Stav na konci účtovného obdobia</w:t>
            </w:r>
          </w:p>
        </w:tc>
        <w:tc>
          <w:tcPr>
            <w:tcW w:w="867" w:type="dxa"/>
            <w:tcBorders>
              <w:top w:val="single" w:sz="2" w:space="0" w:color="auto"/>
              <w:left w:val="single" w:sz="2" w:space="0" w:color="auto"/>
              <w:bottom w:val="single" w:sz="2" w:space="0" w:color="auto"/>
              <w:right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144 222</w:t>
            </w:r>
          </w:p>
        </w:tc>
        <w:tc>
          <w:tcPr>
            <w:tcW w:w="866" w:type="dxa"/>
            <w:tcBorders>
              <w:top w:val="single" w:sz="2" w:space="0" w:color="auto"/>
              <w:left w:val="single" w:sz="2" w:space="0" w:color="auto"/>
              <w:bottom w:val="single" w:sz="2" w:space="0" w:color="auto"/>
              <w:right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0</w:t>
            </w:r>
          </w:p>
        </w:tc>
        <w:tc>
          <w:tcPr>
            <w:tcW w:w="867" w:type="dxa"/>
            <w:tcBorders>
              <w:top w:val="single" w:sz="2" w:space="0" w:color="auto"/>
              <w:left w:val="single" w:sz="2" w:space="0" w:color="auto"/>
              <w:bottom w:val="single" w:sz="2" w:space="0" w:color="auto"/>
              <w:right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7" w:type="dxa"/>
            <w:tcBorders>
              <w:top w:val="single" w:sz="2" w:space="0" w:color="auto"/>
              <w:left w:val="single" w:sz="2" w:space="0" w:color="auto"/>
              <w:bottom w:val="single" w:sz="2" w:space="0" w:color="auto"/>
              <w:right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7" w:type="dxa"/>
            <w:gridSpan w:val="2"/>
            <w:tcBorders>
              <w:top w:val="single" w:sz="2" w:space="0" w:color="auto"/>
              <w:left w:val="single" w:sz="2" w:space="0" w:color="auto"/>
              <w:bottom w:val="single" w:sz="2" w:space="0" w:color="auto"/>
              <w:right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7" w:type="dxa"/>
            <w:gridSpan w:val="2"/>
            <w:tcBorders>
              <w:top w:val="single" w:sz="2" w:space="0" w:color="auto"/>
              <w:left w:val="single" w:sz="2" w:space="0" w:color="auto"/>
              <w:bottom w:val="single" w:sz="2" w:space="0" w:color="auto"/>
              <w:right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610" w:type="dxa"/>
            <w:tcBorders>
              <w:top w:val="single" w:sz="2" w:space="0" w:color="auto"/>
              <w:left w:val="single" w:sz="2" w:space="0" w:color="auto"/>
              <w:bottom w:val="single" w:sz="2" w:space="0" w:color="auto"/>
              <w:right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144 222</w:t>
            </w:r>
          </w:p>
        </w:tc>
      </w:tr>
    </w:tbl>
    <w:p w:rsidR="00086BDF" w:rsidRDefault="00086BDF" w:rsidP="009E0040">
      <w:pPr>
        <w:spacing w:after="200" w:line="276" w:lineRule="auto"/>
        <w:rPr>
          <w:szCs w:val="18"/>
        </w:rPr>
      </w:pPr>
    </w:p>
    <w:p w:rsidR="00086BDF" w:rsidRDefault="005A48B2" w:rsidP="009E0040">
      <w:pPr>
        <w:spacing w:after="200" w:line="276" w:lineRule="auto"/>
        <w:rPr>
          <w:szCs w:val="18"/>
        </w:rPr>
      </w:pPr>
      <w:r>
        <w:rPr>
          <w:szCs w:val="18"/>
        </w:rPr>
        <w:tab/>
      </w:r>
      <w:r>
        <w:rPr>
          <w:szCs w:val="18"/>
        </w:rPr>
        <w:tab/>
      </w:r>
    </w:p>
    <w:p w:rsidR="00B80208" w:rsidRPr="000867D0" w:rsidRDefault="006D75D8" w:rsidP="009E0040">
      <w:pPr>
        <w:spacing w:after="200" w:line="276" w:lineRule="auto"/>
        <w:rPr>
          <w:szCs w:val="18"/>
        </w:rPr>
      </w:pPr>
      <w:r w:rsidRPr="000867D0">
        <w:rPr>
          <w:szCs w:val="18"/>
        </w:rPr>
        <w:br w:type="page"/>
      </w:r>
    </w:p>
    <w:p w:rsidR="00EC5C0B" w:rsidRPr="00B50225" w:rsidRDefault="00EC5C0B" w:rsidP="002778A9">
      <w:pPr>
        <w:pStyle w:val="Nadpis2"/>
        <w:numPr>
          <w:ilvl w:val="0"/>
          <w:numId w:val="8"/>
        </w:numPr>
        <w:rPr>
          <w:szCs w:val="18"/>
        </w:rPr>
      </w:pPr>
      <w:r w:rsidRPr="00B50225">
        <w:rPr>
          <w:szCs w:val="18"/>
        </w:rPr>
        <w:lastRenderedPageBreak/>
        <w:t>Zásoby</w:t>
      </w:r>
    </w:p>
    <w:p w:rsidR="004D3B4A" w:rsidRPr="00B50225" w:rsidRDefault="004D3B4A" w:rsidP="004D3B4A">
      <w:pPr>
        <w:pStyle w:val="Zkladntext"/>
        <w:rPr>
          <w:szCs w:val="18"/>
        </w:rPr>
      </w:pPr>
    </w:p>
    <w:p w:rsidR="002C228B" w:rsidRPr="003F48FC" w:rsidRDefault="00DA7125" w:rsidP="004D3B4A">
      <w:pPr>
        <w:pStyle w:val="Zkladntext"/>
        <w:rPr>
          <w:szCs w:val="18"/>
        </w:rPr>
      </w:pPr>
      <w:r>
        <w:rPr>
          <w:szCs w:val="18"/>
        </w:rPr>
        <w:t>Ocenenie nadbytočných, zastaraných a </w:t>
      </w:r>
      <w:proofErr w:type="spellStart"/>
      <w:r>
        <w:rPr>
          <w:szCs w:val="18"/>
        </w:rPr>
        <w:t>nízkoobrátkových</w:t>
      </w:r>
      <w:proofErr w:type="spellEnd"/>
      <w:r>
        <w:rPr>
          <w:szCs w:val="18"/>
        </w:rPr>
        <w:t xml:space="preserve"> zásob sa znižuje na nižšiu úžitkovú hodnotu prostredníctvom opravných položiek. K 31. decembru 201</w:t>
      </w:r>
      <w:r w:rsidR="004739CB">
        <w:rPr>
          <w:szCs w:val="18"/>
        </w:rPr>
        <w:t>6</w:t>
      </w:r>
      <w:r>
        <w:rPr>
          <w:szCs w:val="18"/>
        </w:rPr>
        <w:t xml:space="preserve"> a k</w:t>
      </w:r>
      <w:r w:rsidR="00E20CB6">
        <w:rPr>
          <w:szCs w:val="18"/>
        </w:rPr>
        <w:t> 31. decembru 201</w:t>
      </w:r>
      <w:r w:rsidR="004739CB">
        <w:rPr>
          <w:szCs w:val="18"/>
        </w:rPr>
        <w:t>5</w:t>
      </w:r>
      <w:r w:rsidR="00E20CB6">
        <w:rPr>
          <w:szCs w:val="18"/>
        </w:rPr>
        <w:t xml:space="preserve">. </w:t>
      </w:r>
      <w:r w:rsidR="00E20CB6" w:rsidRPr="003F48FC">
        <w:rPr>
          <w:szCs w:val="18"/>
        </w:rPr>
        <w:t xml:space="preserve">Spoločnosť </w:t>
      </w:r>
      <w:r w:rsidRPr="003F48FC">
        <w:rPr>
          <w:szCs w:val="18"/>
        </w:rPr>
        <w:t>vytv</w:t>
      </w:r>
      <w:r w:rsidR="00E20CB6" w:rsidRPr="003F48FC">
        <w:rPr>
          <w:szCs w:val="18"/>
        </w:rPr>
        <w:t xml:space="preserve">orila opravné položky k zásobám z dôvodu </w:t>
      </w:r>
      <w:proofErr w:type="spellStart"/>
      <w:r w:rsidR="003F48FC" w:rsidRPr="003F48FC">
        <w:rPr>
          <w:szCs w:val="18"/>
        </w:rPr>
        <w:t>zastaralosti</w:t>
      </w:r>
      <w:proofErr w:type="spellEnd"/>
      <w:r w:rsidR="003F48FC" w:rsidRPr="003F48FC">
        <w:rPr>
          <w:szCs w:val="18"/>
        </w:rPr>
        <w:t>.</w:t>
      </w:r>
    </w:p>
    <w:p w:rsidR="00086A82" w:rsidRPr="00891481" w:rsidRDefault="00086A82" w:rsidP="004D3B4A">
      <w:pPr>
        <w:pStyle w:val="Zkladntext"/>
        <w:rPr>
          <w:szCs w:val="18"/>
        </w:rPr>
      </w:pPr>
    </w:p>
    <w:p w:rsidR="004D3B4A" w:rsidRDefault="00DA7125" w:rsidP="004D3B4A">
      <w:pPr>
        <w:pStyle w:val="Zkladntext"/>
        <w:rPr>
          <w:szCs w:val="18"/>
        </w:rPr>
      </w:pPr>
      <w:r>
        <w:rPr>
          <w:szCs w:val="18"/>
        </w:rPr>
        <w:t>Spoločnosť nemá zásoby, na ktoré je zriadené záložné právo, ani zásoby, pri ktorých je obmedzené právo s nimi nakladať.</w:t>
      </w:r>
    </w:p>
    <w:p w:rsidR="00995608" w:rsidRDefault="00995608" w:rsidP="00995608">
      <w:pPr>
        <w:pStyle w:val="Zkladntext"/>
      </w:pPr>
    </w:p>
    <w:p w:rsidR="0086095B" w:rsidRPr="00B50225" w:rsidRDefault="0086095B" w:rsidP="009E0040">
      <w:pPr>
        <w:pStyle w:val="Zkladntext"/>
        <w:ind w:left="0"/>
        <w:rPr>
          <w:szCs w:val="18"/>
        </w:rPr>
      </w:pPr>
      <w:bookmarkStart w:id="7" w:name="_Toc530739904"/>
    </w:p>
    <w:p w:rsidR="005D2A89" w:rsidRPr="008C0838" w:rsidRDefault="00CA441D">
      <w:pPr>
        <w:pStyle w:val="Nadpis2"/>
        <w:numPr>
          <w:ilvl w:val="0"/>
          <w:numId w:val="2"/>
        </w:numPr>
        <w:rPr>
          <w:szCs w:val="18"/>
        </w:rPr>
      </w:pPr>
      <w:r w:rsidRPr="00891481">
        <w:rPr>
          <w:szCs w:val="18"/>
        </w:rPr>
        <w:t>Pohľadávky</w:t>
      </w:r>
      <w:bookmarkEnd w:id="7"/>
    </w:p>
    <w:p w:rsidR="00CA441D" w:rsidRPr="00B50225" w:rsidRDefault="00CA441D" w:rsidP="00CA441D">
      <w:pPr>
        <w:pStyle w:val="Zkladntext"/>
        <w:rPr>
          <w:szCs w:val="18"/>
        </w:rPr>
      </w:pPr>
    </w:p>
    <w:p w:rsidR="00CA441D" w:rsidRDefault="00750629" w:rsidP="00CA441D">
      <w:pPr>
        <w:pStyle w:val="Zkladntext"/>
        <w:rPr>
          <w:szCs w:val="18"/>
        </w:rPr>
      </w:pPr>
      <w:r w:rsidRPr="00B50225">
        <w:rPr>
          <w:szCs w:val="18"/>
        </w:rPr>
        <w:t xml:space="preserve">Vývoj opravnej položky v priebehu účtovného obdobia je zobrazený </w:t>
      </w:r>
      <w:r w:rsidR="004A4C7A" w:rsidRPr="00B50225">
        <w:rPr>
          <w:szCs w:val="18"/>
        </w:rPr>
        <w:t>v</w:t>
      </w:r>
      <w:r w:rsidR="004A4C7A">
        <w:rPr>
          <w:szCs w:val="18"/>
        </w:rPr>
        <w:t> </w:t>
      </w:r>
      <w:r w:rsidRPr="00B50225">
        <w:rPr>
          <w:szCs w:val="18"/>
        </w:rPr>
        <w:t>nasledujúcom prehľade:</w:t>
      </w:r>
    </w:p>
    <w:p w:rsidR="00AD1528" w:rsidRPr="00B50225" w:rsidRDefault="00AD1528" w:rsidP="00CA441D">
      <w:pPr>
        <w:pStyle w:val="Zkladntext"/>
        <w:rPr>
          <w:szCs w:val="18"/>
        </w:rPr>
      </w:pPr>
    </w:p>
    <w:bookmarkStart w:id="8" w:name="_MON_1517818259"/>
    <w:bookmarkEnd w:id="8"/>
    <w:p w:rsidR="00CA441D" w:rsidRPr="00A91281" w:rsidRDefault="00336377" w:rsidP="00CA441D">
      <w:pPr>
        <w:pStyle w:val="Zkladntext"/>
        <w:rPr>
          <w:szCs w:val="18"/>
        </w:rPr>
      </w:pPr>
      <w:r>
        <w:rPr>
          <w:szCs w:val="18"/>
        </w:rPr>
        <w:object w:dxaOrig="8554" w:dyaOrig="6698" w14:anchorId="597F6400">
          <v:shape id="_x0000_i1026" type="#_x0000_t75" style="width:427.8pt;height:333.8pt" o:ole="">
            <v:imagedata r:id="rId15" o:title=""/>
          </v:shape>
          <o:OLEObject Type="Embed" ProgID="Excel.Sheet.12" ShapeID="_x0000_i1026" DrawAspect="Content" ObjectID="_1567921233" r:id="rId16"/>
        </w:object>
      </w:r>
    </w:p>
    <w:p w:rsidR="0007457D" w:rsidRDefault="0007457D" w:rsidP="00A91281">
      <w:pPr>
        <w:pStyle w:val="Zkladntext"/>
        <w:rPr>
          <w:szCs w:val="18"/>
        </w:rPr>
      </w:pPr>
    </w:p>
    <w:p w:rsidR="00A91281" w:rsidRPr="00A91281" w:rsidRDefault="00A91281" w:rsidP="00A91281">
      <w:pPr>
        <w:pStyle w:val="Zkladntext"/>
        <w:rPr>
          <w:szCs w:val="18"/>
        </w:rPr>
      </w:pPr>
      <w:r w:rsidRPr="00A91281">
        <w:rPr>
          <w:szCs w:val="18"/>
        </w:rPr>
        <w:t>Opravné položky k pohľadávkam zohľadňujú bonitu klienta a jeho schopnosť splácať svoje záväzky.</w:t>
      </w:r>
    </w:p>
    <w:p w:rsidR="00A91281" w:rsidRPr="00A91281" w:rsidRDefault="00A91281" w:rsidP="00A91281">
      <w:pPr>
        <w:pStyle w:val="Zkladntext"/>
        <w:rPr>
          <w:szCs w:val="18"/>
        </w:rPr>
      </w:pPr>
    </w:p>
    <w:p w:rsidR="00A91281" w:rsidRDefault="00A91281" w:rsidP="00A91281">
      <w:pPr>
        <w:pStyle w:val="Zkladntext"/>
        <w:rPr>
          <w:szCs w:val="18"/>
        </w:rPr>
      </w:pPr>
      <w:r w:rsidRPr="00A91281">
        <w:rPr>
          <w:szCs w:val="18"/>
        </w:rPr>
        <w:t>K použitiu opravnej položky dochádza pri úhrade alebo odpísaní pohľadávky po splatnosti, ku ktorej bola v minulosti vytvorená opravná polo</w:t>
      </w:r>
      <w:r>
        <w:rPr>
          <w:szCs w:val="18"/>
        </w:rPr>
        <w:t xml:space="preserve">žka. </w:t>
      </w:r>
    </w:p>
    <w:p w:rsidR="00B80208" w:rsidRDefault="00B80208" w:rsidP="00A91281">
      <w:pPr>
        <w:pStyle w:val="Zkladntext"/>
        <w:rPr>
          <w:szCs w:val="18"/>
        </w:rPr>
      </w:pPr>
    </w:p>
    <w:p w:rsidR="00B80208" w:rsidRPr="00A91281" w:rsidRDefault="00B80208" w:rsidP="00A91281">
      <w:pPr>
        <w:pStyle w:val="Zkladntext"/>
        <w:rPr>
          <w:szCs w:val="18"/>
        </w:rPr>
      </w:pPr>
      <w:r>
        <w:rPr>
          <w:szCs w:val="18"/>
        </w:rPr>
        <w:t>K</w:t>
      </w:r>
      <w:r w:rsidR="001B3087">
        <w:rPr>
          <w:szCs w:val="18"/>
        </w:rPr>
        <w:t xml:space="preserve"> zrušeniu opravnej položky </w:t>
      </w:r>
      <w:r>
        <w:rPr>
          <w:szCs w:val="18"/>
        </w:rPr>
        <w:t xml:space="preserve">dochádza v prípadoch, kedy pominulo resp. znížilo </w:t>
      </w:r>
      <w:r w:rsidR="00FF2C04">
        <w:rPr>
          <w:szCs w:val="18"/>
        </w:rPr>
        <w:t xml:space="preserve">sa </w:t>
      </w:r>
      <w:r>
        <w:rPr>
          <w:szCs w:val="18"/>
        </w:rPr>
        <w:t xml:space="preserve">riziko, že dlžník pohľadávku úplne alebo čiastočne nesplatí. </w:t>
      </w:r>
    </w:p>
    <w:p w:rsidR="00653F5B" w:rsidRPr="009E0040" w:rsidRDefault="00653F5B" w:rsidP="009D0700">
      <w:pPr>
        <w:pStyle w:val="Zkladntext"/>
        <w:rPr>
          <w:szCs w:val="18"/>
        </w:rPr>
      </w:pPr>
    </w:p>
    <w:p w:rsidR="0034119B" w:rsidRPr="00891481" w:rsidRDefault="00B80208" w:rsidP="0007457D">
      <w:pPr>
        <w:spacing w:line="276" w:lineRule="auto"/>
        <w:ind w:left="426"/>
        <w:rPr>
          <w:szCs w:val="18"/>
        </w:rPr>
      </w:pPr>
      <w:r w:rsidRPr="0028408E">
        <w:rPr>
          <w:sz w:val="18"/>
          <w:szCs w:val="18"/>
        </w:rPr>
        <w:t>V</w:t>
      </w:r>
      <w:r w:rsidR="00CA441D" w:rsidRPr="0028408E">
        <w:rPr>
          <w:sz w:val="18"/>
          <w:szCs w:val="18"/>
        </w:rPr>
        <w:t xml:space="preserve">eková štruktúra </w:t>
      </w:r>
      <w:r w:rsidR="00FD715A">
        <w:rPr>
          <w:sz w:val="18"/>
          <w:szCs w:val="18"/>
        </w:rPr>
        <w:t xml:space="preserve">krátkodobých a dlhodobých </w:t>
      </w:r>
      <w:r w:rsidR="00CA441D" w:rsidRPr="0028408E">
        <w:rPr>
          <w:sz w:val="18"/>
          <w:szCs w:val="18"/>
        </w:rPr>
        <w:t>pohľadávok je uvedená v nasledujúcom prehľade:</w:t>
      </w:r>
    </w:p>
    <w:tbl>
      <w:tblPr>
        <w:tblW w:w="6417" w:type="dxa"/>
        <w:jc w:val="center"/>
        <w:tblInd w:w="11" w:type="dxa"/>
        <w:tblCellMar>
          <w:left w:w="70" w:type="dxa"/>
          <w:right w:w="70" w:type="dxa"/>
        </w:tblCellMar>
        <w:tblLook w:val="04A0" w:firstRow="1" w:lastRow="0" w:firstColumn="1" w:lastColumn="0" w:noHBand="0" w:noVBand="1"/>
      </w:tblPr>
      <w:tblGrid>
        <w:gridCol w:w="3437"/>
        <w:gridCol w:w="360"/>
        <w:gridCol w:w="1130"/>
        <w:gridCol w:w="360"/>
        <w:gridCol w:w="1130"/>
      </w:tblGrid>
      <w:tr w:rsidR="0007457D" w:rsidRPr="0007457D" w:rsidTr="00A672C2">
        <w:trPr>
          <w:trHeight w:val="255"/>
          <w:jc w:val="center"/>
        </w:trPr>
        <w:tc>
          <w:tcPr>
            <w:tcW w:w="3437" w:type="dxa"/>
            <w:tcBorders>
              <w:top w:val="nil"/>
              <w:left w:val="nil"/>
              <w:bottom w:val="nil"/>
              <w:right w:val="nil"/>
            </w:tcBorders>
            <w:shd w:val="clear" w:color="000000" w:fill="FFFFFF"/>
            <w:noWrap/>
            <w:vAlign w:val="bottom"/>
            <w:hideMark/>
          </w:tcPr>
          <w:p w:rsidR="0007457D" w:rsidRPr="0007457D" w:rsidRDefault="0007457D" w:rsidP="0007457D">
            <w:pPr>
              <w:jc w:val="center"/>
              <w:rPr>
                <w:sz w:val="18"/>
                <w:szCs w:val="18"/>
                <w:lang w:eastAsia="sk-SK"/>
              </w:rPr>
            </w:pPr>
            <w:r w:rsidRPr="0007457D">
              <w:rPr>
                <w:sz w:val="18"/>
                <w:szCs w:val="18"/>
                <w:lang w:eastAsia="sk-SK"/>
              </w:rPr>
              <w:t> </w:t>
            </w:r>
          </w:p>
        </w:tc>
        <w:tc>
          <w:tcPr>
            <w:tcW w:w="360" w:type="dxa"/>
            <w:tcBorders>
              <w:top w:val="nil"/>
              <w:left w:val="nil"/>
              <w:bottom w:val="nil"/>
              <w:right w:val="nil"/>
            </w:tcBorders>
            <w:shd w:val="clear" w:color="000000" w:fill="FFFFFF"/>
            <w:noWrap/>
            <w:vAlign w:val="bottom"/>
            <w:hideMark/>
          </w:tcPr>
          <w:p w:rsidR="0007457D" w:rsidRPr="0007457D" w:rsidRDefault="0007457D" w:rsidP="0007457D">
            <w:pPr>
              <w:jc w:val="center"/>
              <w:rPr>
                <w:sz w:val="18"/>
                <w:szCs w:val="18"/>
                <w:lang w:eastAsia="sk-SK"/>
              </w:rPr>
            </w:pPr>
            <w:r w:rsidRPr="0007457D">
              <w:rPr>
                <w:sz w:val="18"/>
                <w:szCs w:val="18"/>
                <w:lang w:eastAsia="sk-SK"/>
              </w:rPr>
              <w:t> </w:t>
            </w:r>
          </w:p>
        </w:tc>
        <w:tc>
          <w:tcPr>
            <w:tcW w:w="1130" w:type="dxa"/>
            <w:tcBorders>
              <w:top w:val="nil"/>
              <w:left w:val="nil"/>
              <w:bottom w:val="nil"/>
              <w:right w:val="nil"/>
            </w:tcBorders>
            <w:shd w:val="clear" w:color="000000" w:fill="FFFFFF"/>
            <w:noWrap/>
            <w:vAlign w:val="bottom"/>
            <w:hideMark/>
          </w:tcPr>
          <w:p w:rsidR="0007457D" w:rsidRPr="00336377" w:rsidRDefault="004739CB" w:rsidP="0007457D">
            <w:pPr>
              <w:jc w:val="center"/>
              <w:rPr>
                <w:sz w:val="18"/>
                <w:szCs w:val="18"/>
                <w:lang w:eastAsia="sk-SK"/>
              </w:rPr>
            </w:pPr>
            <w:r w:rsidRPr="00336377">
              <w:rPr>
                <w:sz w:val="18"/>
                <w:szCs w:val="18"/>
                <w:lang w:eastAsia="sk-SK"/>
              </w:rPr>
              <w:t>31. 12. 2016</w:t>
            </w:r>
          </w:p>
        </w:tc>
        <w:tc>
          <w:tcPr>
            <w:tcW w:w="360" w:type="dxa"/>
            <w:tcBorders>
              <w:top w:val="nil"/>
              <w:left w:val="nil"/>
              <w:bottom w:val="nil"/>
              <w:right w:val="nil"/>
            </w:tcBorders>
            <w:shd w:val="clear" w:color="000000" w:fill="FFFFFF"/>
            <w:noWrap/>
            <w:vAlign w:val="bottom"/>
            <w:hideMark/>
          </w:tcPr>
          <w:p w:rsidR="0007457D" w:rsidRPr="0007457D" w:rsidRDefault="0007457D" w:rsidP="0007457D">
            <w:pPr>
              <w:jc w:val="center"/>
              <w:rPr>
                <w:sz w:val="18"/>
                <w:szCs w:val="18"/>
                <w:lang w:eastAsia="sk-SK"/>
              </w:rPr>
            </w:pPr>
            <w:r w:rsidRPr="0007457D">
              <w:rPr>
                <w:sz w:val="18"/>
                <w:szCs w:val="18"/>
                <w:lang w:eastAsia="sk-SK"/>
              </w:rPr>
              <w:t> </w:t>
            </w:r>
          </w:p>
        </w:tc>
        <w:tc>
          <w:tcPr>
            <w:tcW w:w="1130" w:type="dxa"/>
            <w:tcBorders>
              <w:top w:val="nil"/>
              <w:left w:val="nil"/>
              <w:bottom w:val="nil"/>
              <w:right w:val="nil"/>
            </w:tcBorders>
            <w:shd w:val="clear" w:color="000000" w:fill="FFFFFF"/>
            <w:noWrap/>
            <w:vAlign w:val="bottom"/>
            <w:hideMark/>
          </w:tcPr>
          <w:p w:rsidR="0007457D" w:rsidRPr="0007457D" w:rsidRDefault="004739CB" w:rsidP="0007457D">
            <w:pPr>
              <w:jc w:val="center"/>
              <w:rPr>
                <w:sz w:val="18"/>
                <w:szCs w:val="18"/>
                <w:lang w:eastAsia="sk-SK"/>
              </w:rPr>
            </w:pPr>
            <w:r>
              <w:rPr>
                <w:sz w:val="18"/>
                <w:szCs w:val="18"/>
                <w:lang w:eastAsia="sk-SK"/>
              </w:rPr>
              <w:t>31. 12. 2015</w:t>
            </w:r>
          </w:p>
        </w:tc>
      </w:tr>
      <w:tr w:rsidR="0007457D" w:rsidRPr="0007457D" w:rsidTr="00A672C2">
        <w:trPr>
          <w:trHeight w:val="255"/>
          <w:jc w:val="center"/>
        </w:trPr>
        <w:tc>
          <w:tcPr>
            <w:tcW w:w="3437" w:type="dxa"/>
            <w:tcBorders>
              <w:top w:val="nil"/>
              <w:left w:val="nil"/>
              <w:bottom w:val="single" w:sz="4" w:space="0" w:color="auto"/>
              <w:right w:val="nil"/>
            </w:tcBorders>
            <w:shd w:val="clear" w:color="000000" w:fill="FFFFFF"/>
            <w:noWrap/>
            <w:vAlign w:val="bottom"/>
            <w:hideMark/>
          </w:tcPr>
          <w:p w:rsidR="0007457D" w:rsidRPr="0007457D" w:rsidRDefault="0007457D" w:rsidP="0007457D">
            <w:pPr>
              <w:jc w:val="center"/>
              <w:rPr>
                <w:sz w:val="18"/>
                <w:szCs w:val="18"/>
                <w:lang w:eastAsia="sk-SK"/>
              </w:rPr>
            </w:pPr>
            <w:r w:rsidRPr="0007457D">
              <w:rPr>
                <w:sz w:val="18"/>
                <w:szCs w:val="18"/>
                <w:lang w:eastAsia="sk-SK"/>
              </w:rPr>
              <w:t> </w:t>
            </w:r>
          </w:p>
        </w:tc>
        <w:tc>
          <w:tcPr>
            <w:tcW w:w="360" w:type="dxa"/>
            <w:tcBorders>
              <w:top w:val="nil"/>
              <w:left w:val="nil"/>
              <w:bottom w:val="single" w:sz="4" w:space="0" w:color="auto"/>
              <w:right w:val="nil"/>
            </w:tcBorders>
            <w:shd w:val="clear" w:color="000000" w:fill="FFFFFF"/>
            <w:noWrap/>
            <w:vAlign w:val="bottom"/>
            <w:hideMark/>
          </w:tcPr>
          <w:p w:rsidR="0007457D" w:rsidRPr="0007457D" w:rsidRDefault="0007457D" w:rsidP="0007457D">
            <w:pPr>
              <w:jc w:val="center"/>
              <w:rPr>
                <w:sz w:val="18"/>
                <w:szCs w:val="18"/>
                <w:lang w:eastAsia="sk-SK"/>
              </w:rPr>
            </w:pPr>
            <w:r w:rsidRPr="0007457D">
              <w:rPr>
                <w:sz w:val="18"/>
                <w:szCs w:val="18"/>
                <w:lang w:eastAsia="sk-SK"/>
              </w:rPr>
              <w:t> </w:t>
            </w:r>
          </w:p>
        </w:tc>
        <w:tc>
          <w:tcPr>
            <w:tcW w:w="1130" w:type="dxa"/>
            <w:tcBorders>
              <w:top w:val="nil"/>
              <w:left w:val="nil"/>
              <w:bottom w:val="single" w:sz="4" w:space="0" w:color="auto"/>
              <w:right w:val="nil"/>
            </w:tcBorders>
            <w:shd w:val="clear" w:color="000000" w:fill="FFFFFF"/>
            <w:noWrap/>
            <w:vAlign w:val="bottom"/>
            <w:hideMark/>
          </w:tcPr>
          <w:p w:rsidR="0007457D" w:rsidRPr="00336377" w:rsidRDefault="0007457D" w:rsidP="0007457D">
            <w:pPr>
              <w:jc w:val="center"/>
              <w:rPr>
                <w:sz w:val="18"/>
                <w:szCs w:val="18"/>
                <w:lang w:eastAsia="sk-SK"/>
              </w:rPr>
            </w:pPr>
            <w:r w:rsidRPr="00336377">
              <w:rPr>
                <w:sz w:val="18"/>
                <w:szCs w:val="18"/>
                <w:lang w:eastAsia="sk-SK"/>
              </w:rPr>
              <w:t>EUR</w:t>
            </w:r>
          </w:p>
        </w:tc>
        <w:tc>
          <w:tcPr>
            <w:tcW w:w="360" w:type="dxa"/>
            <w:tcBorders>
              <w:top w:val="nil"/>
              <w:left w:val="nil"/>
              <w:bottom w:val="single" w:sz="4" w:space="0" w:color="auto"/>
              <w:right w:val="nil"/>
            </w:tcBorders>
            <w:shd w:val="clear" w:color="000000" w:fill="FFFFFF"/>
            <w:noWrap/>
            <w:vAlign w:val="bottom"/>
            <w:hideMark/>
          </w:tcPr>
          <w:p w:rsidR="0007457D" w:rsidRPr="0007457D" w:rsidRDefault="0007457D" w:rsidP="0007457D">
            <w:pPr>
              <w:jc w:val="center"/>
              <w:rPr>
                <w:sz w:val="18"/>
                <w:szCs w:val="18"/>
                <w:lang w:eastAsia="sk-SK"/>
              </w:rPr>
            </w:pPr>
            <w:r w:rsidRPr="0007457D">
              <w:rPr>
                <w:sz w:val="18"/>
                <w:szCs w:val="18"/>
                <w:lang w:eastAsia="sk-SK"/>
              </w:rPr>
              <w:t> </w:t>
            </w:r>
          </w:p>
        </w:tc>
        <w:tc>
          <w:tcPr>
            <w:tcW w:w="1130" w:type="dxa"/>
            <w:tcBorders>
              <w:top w:val="nil"/>
              <w:left w:val="nil"/>
              <w:bottom w:val="single" w:sz="4" w:space="0" w:color="auto"/>
              <w:right w:val="nil"/>
            </w:tcBorders>
            <w:shd w:val="clear" w:color="000000" w:fill="FFFFFF"/>
            <w:noWrap/>
            <w:vAlign w:val="bottom"/>
            <w:hideMark/>
          </w:tcPr>
          <w:p w:rsidR="0007457D" w:rsidRPr="0007457D" w:rsidRDefault="0007457D" w:rsidP="0007457D">
            <w:pPr>
              <w:jc w:val="center"/>
              <w:rPr>
                <w:sz w:val="18"/>
                <w:szCs w:val="18"/>
                <w:lang w:eastAsia="sk-SK"/>
              </w:rPr>
            </w:pPr>
            <w:r w:rsidRPr="0007457D">
              <w:rPr>
                <w:sz w:val="18"/>
                <w:szCs w:val="18"/>
                <w:lang w:eastAsia="sk-SK"/>
              </w:rPr>
              <w:t>EUR</w:t>
            </w:r>
          </w:p>
        </w:tc>
      </w:tr>
      <w:tr w:rsidR="0007457D" w:rsidRPr="0007457D" w:rsidTr="00A672C2">
        <w:trPr>
          <w:trHeight w:val="255"/>
          <w:jc w:val="center"/>
        </w:trPr>
        <w:tc>
          <w:tcPr>
            <w:tcW w:w="3437" w:type="dxa"/>
            <w:tcBorders>
              <w:top w:val="nil"/>
              <w:left w:val="nil"/>
              <w:bottom w:val="nil"/>
              <w:right w:val="nil"/>
            </w:tcBorders>
            <w:shd w:val="clear" w:color="000000" w:fill="FFFFFF"/>
            <w:noWrap/>
            <w:vAlign w:val="bottom"/>
            <w:hideMark/>
          </w:tcPr>
          <w:p w:rsidR="00A672C2" w:rsidRPr="00A672C2" w:rsidRDefault="0007457D" w:rsidP="0007457D">
            <w:pPr>
              <w:rPr>
                <w:sz w:val="18"/>
                <w:szCs w:val="18"/>
                <w:lang w:eastAsia="sk-SK"/>
              </w:rPr>
            </w:pPr>
            <w:r w:rsidRPr="00A672C2">
              <w:rPr>
                <w:sz w:val="18"/>
                <w:szCs w:val="18"/>
                <w:lang w:eastAsia="sk-SK"/>
              </w:rPr>
              <w:t>Pohľadávky v lehote splatnosti</w:t>
            </w:r>
            <w:r w:rsidR="00A672C2" w:rsidRPr="00A672C2">
              <w:rPr>
                <w:sz w:val="18"/>
                <w:szCs w:val="18"/>
                <w:lang w:eastAsia="sk-SK"/>
              </w:rPr>
              <w:t xml:space="preserve"> – krátkodobé</w:t>
            </w:r>
          </w:p>
        </w:tc>
        <w:tc>
          <w:tcPr>
            <w:tcW w:w="360" w:type="dxa"/>
            <w:tcBorders>
              <w:top w:val="nil"/>
              <w:left w:val="nil"/>
              <w:bottom w:val="nil"/>
              <w:right w:val="nil"/>
            </w:tcBorders>
            <w:shd w:val="clear" w:color="000000" w:fill="FFFFFF"/>
            <w:noWrap/>
            <w:vAlign w:val="bottom"/>
            <w:hideMark/>
          </w:tcPr>
          <w:p w:rsidR="0007457D" w:rsidRPr="00A672C2" w:rsidRDefault="0007457D" w:rsidP="0007457D">
            <w:pPr>
              <w:rPr>
                <w:sz w:val="18"/>
                <w:szCs w:val="18"/>
                <w:lang w:eastAsia="sk-SK"/>
              </w:rPr>
            </w:pPr>
            <w:r w:rsidRPr="00A672C2">
              <w:rPr>
                <w:sz w:val="18"/>
                <w:szCs w:val="18"/>
                <w:lang w:eastAsia="sk-SK"/>
              </w:rPr>
              <w:t> </w:t>
            </w:r>
          </w:p>
        </w:tc>
        <w:tc>
          <w:tcPr>
            <w:tcW w:w="1130" w:type="dxa"/>
            <w:tcBorders>
              <w:top w:val="nil"/>
              <w:left w:val="nil"/>
              <w:bottom w:val="nil"/>
              <w:right w:val="nil"/>
            </w:tcBorders>
            <w:shd w:val="clear" w:color="000000" w:fill="FFFFFF"/>
            <w:noWrap/>
            <w:vAlign w:val="bottom"/>
            <w:hideMark/>
          </w:tcPr>
          <w:p w:rsidR="0007457D" w:rsidRPr="00336377" w:rsidRDefault="00336377" w:rsidP="00A672C2">
            <w:pPr>
              <w:jc w:val="center"/>
              <w:rPr>
                <w:sz w:val="18"/>
                <w:szCs w:val="18"/>
                <w:lang w:eastAsia="sk-SK"/>
              </w:rPr>
            </w:pPr>
            <w:r w:rsidRPr="00336377">
              <w:rPr>
                <w:sz w:val="18"/>
                <w:szCs w:val="18"/>
                <w:lang w:eastAsia="sk-SK"/>
              </w:rPr>
              <w:t>5 048 688</w:t>
            </w:r>
          </w:p>
        </w:tc>
        <w:tc>
          <w:tcPr>
            <w:tcW w:w="360" w:type="dxa"/>
            <w:tcBorders>
              <w:top w:val="nil"/>
              <w:left w:val="nil"/>
              <w:bottom w:val="nil"/>
              <w:right w:val="nil"/>
            </w:tcBorders>
            <w:shd w:val="clear" w:color="000000" w:fill="FFFFFF"/>
            <w:noWrap/>
            <w:vAlign w:val="bottom"/>
            <w:hideMark/>
          </w:tcPr>
          <w:p w:rsidR="0007457D" w:rsidRPr="00A672C2" w:rsidRDefault="0007457D" w:rsidP="0007457D">
            <w:pPr>
              <w:rPr>
                <w:sz w:val="18"/>
                <w:szCs w:val="18"/>
                <w:lang w:eastAsia="sk-SK"/>
              </w:rPr>
            </w:pPr>
            <w:r w:rsidRPr="00A672C2">
              <w:rPr>
                <w:sz w:val="18"/>
                <w:szCs w:val="18"/>
                <w:lang w:eastAsia="sk-SK"/>
              </w:rPr>
              <w:t> </w:t>
            </w:r>
          </w:p>
        </w:tc>
        <w:tc>
          <w:tcPr>
            <w:tcW w:w="1130" w:type="dxa"/>
            <w:tcBorders>
              <w:top w:val="nil"/>
              <w:left w:val="nil"/>
              <w:bottom w:val="nil"/>
              <w:right w:val="nil"/>
            </w:tcBorders>
            <w:shd w:val="clear" w:color="000000" w:fill="FFFFFF"/>
            <w:noWrap/>
            <w:vAlign w:val="bottom"/>
            <w:hideMark/>
          </w:tcPr>
          <w:p w:rsidR="0007457D" w:rsidRPr="00A672C2" w:rsidRDefault="004739CB" w:rsidP="00A672C2">
            <w:pPr>
              <w:jc w:val="right"/>
              <w:rPr>
                <w:sz w:val="18"/>
                <w:szCs w:val="18"/>
                <w:lang w:eastAsia="sk-SK"/>
              </w:rPr>
            </w:pPr>
            <w:r>
              <w:rPr>
                <w:sz w:val="18"/>
                <w:szCs w:val="18"/>
                <w:lang w:eastAsia="sk-SK"/>
              </w:rPr>
              <w:t>5 924 422</w:t>
            </w:r>
          </w:p>
        </w:tc>
      </w:tr>
      <w:tr w:rsidR="0007457D" w:rsidRPr="00AD7B8E" w:rsidTr="00A672C2">
        <w:trPr>
          <w:trHeight w:val="255"/>
          <w:jc w:val="center"/>
        </w:trPr>
        <w:tc>
          <w:tcPr>
            <w:tcW w:w="3437" w:type="dxa"/>
            <w:tcBorders>
              <w:top w:val="nil"/>
              <w:left w:val="nil"/>
              <w:bottom w:val="nil"/>
              <w:right w:val="nil"/>
            </w:tcBorders>
            <w:shd w:val="clear" w:color="000000" w:fill="FFFFFF"/>
            <w:noWrap/>
            <w:vAlign w:val="bottom"/>
            <w:hideMark/>
          </w:tcPr>
          <w:p w:rsidR="0007457D" w:rsidRPr="00AD7B8E" w:rsidRDefault="0007457D" w:rsidP="0007457D">
            <w:pPr>
              <w:rPr>
                <w:sz w:val="18"/>
                <w:szCs w:val="18"/>
                <w:lang w:eastAsia="sk-SK"/>
              </w:rPr>
            </w:pPr>
            <w:r w:rsidRPr="00AD7B8E">
              <w:rPr>
                <w:sz w:val="18"/>
                <w:szCs w:val="18"/>
                <w:lang w:eastAsia="sk-SK"/>
              </w:rPr>
              <w:t>Pohľadávky po lehote splatnosti</w:t>
            </w:r>
          </w:p>
        </w:tc>
        <w:tc>
          <w:tcPr>
            <w:tcW w:w="360" w:type="dxa"/>
            <w:tcBorders>
              <w:top w:val="nil"/>
              <w:left w:val="nil"/>
              <w:bottom w:val="nil"/>
              <w:right w:val="nil"/>
            </w:tcBorders>
            <w:shd w:val="clear" w:color="000000" w:fill="FFFFFF"/>
            <w:noWrap/>
            <w:vAlign w:val="bottom"/>
            <w:hideMark/>
          </w:tcPr>
          <w:p w:rsidR="00A672C2" w:rsidRPr="00AD7B8E" w:rsidRDefault="00A672C2" w:rsidP="00A672C2">
            <w:pPr>
              <w:rPr>
                <w:sz w:val="18"/>
                <w:szCs w:val="18"/>
                <w:lang w:eastAsia="sk-SK"/>
              </w:rPr>
            </w:pPr>
          </w:p>
        </w:tc>
        <w:tc>
          <w:tcPr>
            <w:tcW w:w="1130" w:type="dxa"/>
            <w:tcBorders>
              <w:top w:val="nil"/>
              <w:left w:val="nil"/>
              <w:bottom w:val="nil"/>
              <w:right w:val="nil"/>
            </w:tcBorders>
            <w:shd w:val="clear" w:color="000000" w:fill="FFFFFF"/>
            <w:noWrap/>
            <w:vAlign w:val="bottom"/>
            <w:hideMark/>
          </w:tcPr>
          <w:p w:rsidR="0007457D" w:rsidRPr="00336377" w:rsidRDefault="00A672C2" w:rsidP="0007457D">
            <w:pPr>
              <w:jc w:val="right"/>
              <w:rPr>
                <w:sz w:val="18"/>
                <w:szCs w:val="18"/>
                <w:lang w:eastAsia="sk-SK"/>
              </w:rPr>
            </w:pPr>
            <w:r w:rsidRPr="00336377">
              <w:rPr>
                <w:sz w:val="18"/>
                <w:szCs w:val="18"/>
                <w:lang w:eastAsia="sk-SK"/>
              </w:rPr>
              <w:t>0</w:t>
            </w:r>
            <w:r w:rsidR="0007457D" w:rsidRPr="00336377">
              <w:rPr>
                <w:sz w:val="18"/>
                <w:szCs w:val="18"/>
                <w:lang w:eastAsia="sk-SK"/>
              </w:rPr>
              <w:t> </w:t>
            </w:r>
          </w:p>
        </w:tc>
        <w:tc>
          <w:tcPr>
            <w:tcW w:w="360" w:type="dxa"/>
            <w:tcBorders>
              <w:top w:val="nil"/>
              <w:left w:val="nil"/>
              <w:bottom w:val="nil"/>
              <w:right w:val="nil"/>
            </w:tcBorders>
            <w:shd w:val="clear" w:color="000000" w:fill="FFFFFF"/>
            <w:noWrap/>
            <w:vAlign w:val="bottom"/>
            <w:hideMark/>
          </w:tcPr>
          <w:p w:rsidR="0007457D" w:rsidRPr="00AD7B8E" w:rsidRDefault="0007457D" w:rsidP="0007457D">
            <w:pPr>
              <w:rPr>
                <w:sz w:val="18"/>
                <w:szCs w:val="18"/>
                <w:lang w:eastAsia="sk-SK"/>
              </w:rPr>
            </w:pPr>
            <w:r w:rsidRPr="00AD7B8E">
              <w:rPr>
                <w:sz w:val="18"/>
                <w:szCs w:val="18"/>
                <w:lang w:eastAsia="sk-SK"/>
              </w:rPr>
              <w:t> </w:t>
            </w:r>
          </w:p>
        </w:tc>
        <w:tc>
          <w:tcPr>
            <w:tcW w:w="1130" w:type="dxa"/>
            <w:tcBorders>
              <w:top w:val="nil"/>
              <w:left w:val="nil"/>
              <w:bottom w:val="nil"/>
              <w:right w:val="nil"/>
            </w:tcBorders>
            <w:shd w:val="clear" w:color="000000" w:fill="FFFFFF"/>
            <w:noWrap/>
            <w:vAlign w:val="bottom"/>
            <w:hideMark/>
          </w:tcPr>
          <w:p w:rsidR="0007457D" w:rsidRPr="00AD7B8E" w:rsidRDefault="00A672C2" w:rsidP="0007457D">
            <w:pPr>
              <w:jc w:val="right"/>
              <w:rPr>
                <w:sz w:val="18"/>
                <w:szCs w:val="18"/>
                <w:lang w:eastAsia="sk-SK"/>
              </w:rPr>
            </w:pPr>
            <w:r w:rsidRPr="00AD7B8E">
              <w:rPr>
                <w:sz w:val="18"/>
                <w:szCs w:val="18"/>
                <w:lang w:eastAsia="sk-SK"/>
              </w:rPr>
              <w:t>0</w:t>
            </w:r>
          </w:p>
        </w:tc>
      </w:tr>
      <w:tr w:rsidR="0007457D" w:rsidRPr="0007457D" w:rsidTr="00A672C2">
        <w:trPr>
          <w:trHeight w:val="270"/>
          <w:jc w:val="center"/>
        </w:trPr>
        <w:tc>
          <w:tcPr>
            <w:tcW w:w="3437" w:type="dxa"/>
            <w:tcBorders>
              <w:top w:val="nil"/>
              <w:left w:val="nil"/>
              <w:bottom w:val="nil"/>
              <w:right w:val="nil"/>
            </w:tcBorders>
            <w:shd w:val="clear" w:color="000000" w:fill="FFFFFF"/>
            <w:noWrap/>
            <w:vAlign w:val="bottom"/>
            <w:hideMark/>
          </w:tcPr>
          <w:p w:rsidR="0007457D" w:rsidRPr="0007457D" w:rsidRDefault="0007457D" w:rsidP="0007457D">
            <w:pPr>
              <w:rPr>
                <w:b/>
                <w:bCs/>
                <w:sz w:val="18"/>
                <w:szCs w:val="18"/>
                <w:lang w:eastAsia="sk-SK"/>
              </w:rPr>
            </w:pPr>
            <w:r w:rsidRPr="0007457D">
              <w:rPr>
                <w:b/>
                <w:bCs/>
                <w:sz w:val="18"/>
                <w:szCs w:val="18"/>
                <w:lang w:eastAsia="sk-SK"/>
              </w:rPr>
              <w:t>Spolu</w:t>
            </w:r>
          </w:p>
        </w:tc>
        <w:tc>
          <w:tcPr>
            <w:tcW w:w="360" w:type="dxa"/>
            <w:tcBorders>
              <w:top w:val="nil"/>
              <w:left w:val="nil"/>
              <w:bottom w:val="nil"/>
              <w:right w:val="nil"/>
            </w:tcBorders>
            <w:shd w:val="clear" w:color="000000" w:fill="FFFFFF"/>
            <w:noWrap/>
            <w:vAlign w:val="bottom"/>
            <w:hideMark/>
          </w:tcPr>
          <w:p w:rsidR="0007457D" w:rsidRPr="0007457D" w:rsidRDefault="0007457D" w:rsidP="0007457D">
            <w:pPr>
              <w:rPr>
                <w:b/>
                <w:bCs/>
                <w:sz w:val="18"/>
                <w:szCs w:val="18"/>
                <w:lang w:eastAsia="sk-SK"/>
              </w:rPr>
            </w:pPr>
            <w:r w:rsidRPr="0007457D">
              <w:rPr>
                <w:b/>
                <w:bCs/>
                <w:sz w:val="18"/>
                <w:szCs w:val="18"/>
                <w:lang w:eastAsia="sk-SK"/>
              </w:rPr>
              <w:t> </w:t>
            </w:r>
          </w:p>
        </w:tc>
        <w:tc>
          <w:tcPr>
            <w:tcW w:w="1130" w:type="dxa"/>
            <w:tcBorders>
              <w:top w:val="single" w:sz="4" w:space="0" w:color="auto"/>
              <w:left w:val="nil"/>
              <w:bottom w:val="double" w:sz="6" w:space="0" w:color="auto"/>
              <w:right w:val="nil"/>
            </w:tcBorders>
            <w:shd w:val="clear" w:color="000000" w:fill="FFFFFF"/>
            <w:noWrap/>
            <w:vAlign w:val="bottom"/>
            <w:hideMark/>
          </w:tcPr>
          <w:p w:rsidR="0007457D" w:rsidRPr="00336377" w:rsidRDefault="00336377" w:rsidP="0056032F">
            <w:pPr>
              <w:jc w:val="right"/>
              <w:rPr>
                <w:b/>
                <w:bCs/>
                <w:sz w:val="18"/>
                <w:szCs w:val="18"/>
                <w:lang w:eastAsia="sk-SK"/>
              </w:rPr>
            </w:pPr>
            <w:r w:rsidRPr="00336377">
              <w:rPr>
                <w:b/>
                <w:bCs/>
                <w:sz w:val="18"/>
                <w:szCs w:val="18"/>
                <w:lang w:eastAsia="sk-SK"/>
              </w:rPr>
              <w:t>5 048 688</w:t>
            </w:r>
          </w:p>
        </w:tc>
        <w:tc>
          <w:tcPr>
            <w:tcW w:w="360" w:type="dxa"/>
            <w:tcBorders>
              <w:top w:val="nil"/>
              <w:left w:val="nil"/>
              <w:bottom w:val="nil"/>
              <w:right w:val="nil"/>
            </w:tcBorders>
            <w:shd w:val="clear" w:color="000000" w:fill="FFFFFF"/>
            <w:noWrap/>
            <w:vAlign w:val="bottom"/>
            <w:hideMark/>
          </w:tcPr>
          <w:p w:rsidR="0007457D" w:rsidRPr="0007457D" w:rsidRDefault="0007457D" w:rsidP="0007457D">
            <w:pPr>
              <w:rPr>
                <w:b/>
                <w:bCs/>
                <w:sz w:val="18"/>
                <w:szCs w:val="18"/>
                <w:lang w:eastAsia="sk-SK"/>
              </w:rPr>
            </w:pPr>
            <w:r w:rsidRPr="0007457D">
              <w:rPr>
                <w:b/>
                <w:bCs/>
                <w:sz w:val="18"/>
                <w:szCs w:val="18"/>
                <w:lang w:eastAsia="sk-SK"/>
              </w:rPr>
              <w:t> </w:t>
            </w:r>
          </w:p>
        </w:tc>
        <w:tc>
          <w:tcPr>
            <w:tcW w:w="1130" w:type="dxa"/>
            <w:tcBorders>
              <w:top w:val="single" w:sz="4" w:space="0" w:color="auto"/>
              <w:left w:val="nil"/>
              <w:bottom w:val="double" w:sz="6" w:space="0" w:color="auto"/>
              <w:right w:val="nil"/>
            </w:tcBorders>
            <w:shd w:val="clear" w:color="000000" w:fill="FFFFFF"/>
            <w:noWrap/>
            <w:vAlign w:val="bottom"/>
            <w:hideMark/>
          </w:tcPr>
          <w:p w:rsidR="0007457D" w:rsidRPr="0007457D" w:rsidRDefault="004739CB" w:rsidP="0056032F">
            <w:pPr>
              <w:jc w:val="right"/>
              <w:rPr>
                <w:b/>
                <w:bCs/>
                <w:sz w:val="18"/>
                <w:szCs w:val="18"/>
                <w:lang w:eastAsia="sk-SK"/>
              </w:rPr>
            </w:pPr>
            <w:r>
              <w:rPr>
                <w:b/>
                <w:bCs/>
                <w:sz w:val="18"/>
                <w:szCs w:val="18"/>
                <w:lang w:eastAsia="sk-SK"/>
              </w:rPr>
              <w:t>5 924 422</w:t>
            </w:r>
          </w:p>
        </w:tc>
      </w:tr>
    </w:tbl>
    <w:p w:rsidR="00B56CBE" w:rsidRPr="008C0838" w:rsidRDefault="00B56CBE" w:rsidP="004E21C9">
      <w:pPr>
        <w:pStyle w:val="Zkladntext"/>
        <w:rPr>
          <w:szCs w:val="18"/>
        </w:rPr>
      </w:pPr>
    </w:p>
    <w:p w:rsidR="00FA0B55" w:rsidRDefault="00FA0B55" w:rsidP="00B50225">
      <w:pPr>
        <w:pStyle w:val="Zkladntext"/>
        <w:ind w:left="0"/>
        <w:rPr>
          <w:szCs w:val="18"/>
        </w:rPr>
      </w:pPr>
    </w:p>
    <w:p w:rsidR="00BC0905" w:rsidRDefault="00BC0905" w:rsidP="00B50225">
      <w:pPr>
        <w:pStyle w:val="Zkladntext"/>
        <w:ind w:left="0"/>
        <w:rPr>
          <w:szCs w:val="18"/>
        </w:rPr>
      </w:pPr>
    </w:p>
    <w:p w:rsidR="00AA4E8D" w:rsidRDefault="00AA4E8D" w:rsidP="004E21C9">
      <w:pPr>
        <w:pStyle w:val="Zkladntext"/>
      </w:pPr>
      <w:r>
        <w:t>Spoločnosť nemá pohľadávky, kryté záložným právom alebo inou formou zabezpečenia, ani pohľadávky, pri ktorých má obmedzené právo s nimi nakladať.</w:t>
      </w:r>
    </w:p>
    <w:p w:rsidR="00AA4E8D" w:rsidRDefault="00AA4E8D" w:rsidP="004E21C9">
      <w:pPr>
        <w:pStyle w:val="Zkladntext"/>
      </w:pPr>
    </w:p>
    <w:p w:rsidR="004C33F4" w:rsidRDefault="00AA4E8D" w:rsidP="001E6737">
      <w:pPr>
        <w:pStyle w:val="Zkladntext"/>
      </w:pPr>
      <w:r>
        <w:t>Hodnota pohľadávok je vykázaná po zohľadnení zúčtovaných opravných položiek.</w:t>
      </w:r>
      <w:r w:rsidR="00FA0B55">
        <w:t xml:space="preserve"> </w:t>
      </w:r>
    </w:p>
    <w:p w:rsidR="001E6737" w:rsidRDefault="001E6737" w:rsidP="001E6737">
      <w:pPr>
        <w:pStyle w:val="Zkladntext"/>
      </w:pPr>
    </w:p>
    <w:p w:rsidR="00EB1329" w:rsidRPr="001E6737" w:rsidRDefault="00EB1329" w:rsidP="001E6737">
      <w:pPr>
        <w:pStyle w:val="Zkladntext"/>
      </w:pPr>
    </w:p>
    <w:p w:rsidR="00BD10C3" w:rsidRDefault="00FE0F76" w:rsidP="001E6737">
      <w:pPr>
        <w:pStyle w:val="Nadpis2"/>
        <w:numPr>
          <w:ilvl w:val="0"/>
          <w:numId w:val="2"/>
        </w:numPr>
        <w:pBdr>
          <w:left w:val="single" w:sz="4" w:space="4" w:color="auto"/>
        </w:pBdr>
        <w:ind w:hanging="436"/>
        <w:rPr>
          <w:szCs w:val="18"/>
        </w:rPr>
      </w:pPr>
      <w:r w:rsidRPr="00DC56A6">
        <w:rPr>
          <w:szCs w:val="18"/>
        </w:rPr>
        <w:t>Finančné účty</w:t>
      </w:r>
    </w:p>
    <w:p w:rsidR="001E6737" w:rsidRPr="001E6737" w:rsidRDefault="001E6737" w:rsidP="001E6737"/>
    <w:p w:rsidR="00FE0F76" w:rsidRPr="00AA4E8D" w:rsidRDefault="00FE0F76" w:rsidP="00AA4E8D">
      <w:pPr>
        <w:pStyle w:val="Zkladntext"/>
      </w:pPr>
      <w:r w:rsidRPr="00AA4E8D">
        <w:t>Ako finančné účty sú vykázané peniaze v pokladnici</w:t>
      </w:r>
      <w:r w:rsidR="00FC5C57" w:rsidRPr="00AA4E8D">
        <w:t>, účty v bankách a ceniny</w:t>
      </w:r>
      <w:r w:rsidRPr="00AA4E8D">
        <w:t xml:space="preserve">. Účtami v bankách môže </w:t>
      </w:r>
      <w:r w:rsidR="00AA4E8D">
        <w:t>Spoločnosť voľne disponovať</w:t>
      </w:r>
      <w:r w:rsidRPr="00AA4E8D">
        <w:t xml:space="preserve">. </w:t>
      </w:r>
    </w:p>
    <w:p w:rsidR="0007523E" w:rsidRDefault="0007523E" w:rsidP="00FE0F76">
      <w:pPr>
        <w:pStyle w:val="Zkladntext"/>
        <w:rPr>
          <w:szCs w:val="18"/>
        </w:rPr>
      </w:pPr>
    </w:p>
    <w:p w:rsidR="00FE0F76" w:rsidRPr="00B50225" w:rsidRDefault="00FE0F76" w:rsidP="00FE0F76">
      <w:pPr>
        <w:pStyle w:val="Zkladntext"/>
        <w:rPr>
          <w:szCs w:val="18"/>
        </w:rPr>
      </w:pPr>
    </w:p>
    <w:p w:rsidR="00FE0F76" w:rsidRPr="008C0838" w:rsidRDefault="00FE0F76" w:rsidP="00BC0905">
      <w:pPr>
        <w:pStyle w:val="Nadpis2"/>
        <w:numPr>
          <w:ilvl w:val="0"/>
          <w:numId w:val="2"/>
        </w:numPr>
        <w:ind w:hanging="436"/>
        <w:rPr>
          <w:szCs w:val="18"/>
        </w:rPr>
      </w:pPr>
      <w:r w:rsidRPr="00891481">
        <w:rPr>
          <w:szCs w:val="18"/>
        </w:rPr>
        <w:t>Časové rozlíšenie</w:t>
      </w:r>
    </w:p>
    <w:p w:rsidR="00FE0F76" w:rsidRPr="00B50225" w:rsidRDefault="00FE0F76" w:rsidP="00FE0F76">
      <w:pPr>
        <w:pStyle w:val="Zkladntext"/>
        <w:rPr>
          <w:szCs w:val="18"/>
        </w:rPr>
      </w:pPr>
    </w:p>
    <w:p w:rsidR="00CC0D9B" w:rsidRPr="00E5531E" w:rsidRDefault="00FE0F76" w:rsidP="004E21C9">
      <w:pPr>
        <w:pStyle w:val="Zkladntext"/>
        <w:rPr>
          <w:szCs w:val="18"/>
        </w:rPr>
      </w:pPr>
      <w:r w:rsidRPr="00B50225">
        <w:rPr>
          <w:szCs w:val="18"/>
        </w:rPr>
        <w:t>Ide o tieto položky:</w:t>
      </w:r>
      <w:r w:rsidR="00E5531E">
        <w:rPr>
          <w:i/>
          <w:szCs w:val="18"/>
        </w:rPr>
        <w:tab/>
      </w:r>
    </w:p>
    <w:tbl>
      <w:tblPr>
        <w:tblW w:w="7216" w:type="dxa"/>
        <w:jc w:val="center"/>
        <w:tblCellMar>
          <w:left w:w="70" w:type="dxa"/>
          <w:right w:w="70" w:type="dxa"/>
        </w:tblCellMar>
        <w:tblLook w:val="04A0" w:firstRow="1" w:lastRow="0" w:firstColumn="1" w:lastColumn="0" w:noHBand="0" w:noVBand="1"/>
      </w:tblPr>
      <w:tblGrid>
        <w:gridCol w:w="280"/>
        <w:gridCol w:w="3940"/>
        <w:gridCol w:w="458"/>
        <w:gridCol w:w="1282"/>
        <w:gridCol w:w="196"/>
        <w:gridCol w:w="1060"/>
      </w:tblGrid>
      <w:tr w:rsidR="00CC0D9B" w:rsidRPr="00CC0D9B" w:rsidTr="001D7CF2">
        <w:trPr>
          <w:trHeight w:val="255"/>
          <w:jc w:val="center"/>
        </w:trPr>
        <w:tc>
          <w:tcPr>
            <w:tcW w:w="280" w:type="dxa"/>
            <w:tcBorders>
              <w:top w:val="nil"/>
              <w:left w:val="nil"/>
              <w:bottom w:val="nil"/>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3940" w:type="dxa"/>
            <w:tcBorders>
              <w:top w:val="nil"/>
              <w:left w:val="nil"/>
              <w:bottom w:val="nil"/>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458" w:type="dxa"/>
            <w:tcBorders>
              <w:top w:val="nil"/>
              <w:left w:val="nil"/>
              <w:bottom w:val="nil"/>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hideMark/>
          </w:tcPr>
          <w:p w:rsidR="00CC0D9B" w:rsidRPr="005F0289" w:rsidRDefault="00CC0D9B" w:rsidP="001D7CF2">
            <w:pPr>
              <w:jc w:val="center"/>
              <w:rPr>
                <w:sz w:val="18"/>
                <w:szCs w:val="18"/>
                <w:lang w:eastAsia="sk-SK"/>
              </w:rPr>
            </w:pPr>
            <w:r w:rsidRPr="005F0289">
              <w:rPr>
                <w:sz w:val="18"/>
                <w:szCs w:val="18"/>
                <w:lang w:eastAsia="sk-SK"/>
              </w:rPr>
              <w:t>31. 12. 201</w:t>
            </w:r>
            <w:r w:rsidR="001D7CF2" w:rsidRPr="005F0289">
              <w:rPr>
                <w:sz w:val="18"/>
                <w:szCs w:val="18"/>
                <w:lang w:eastAsia="sk-SK"/>
              </w:rPr>
              <w:t>6</w:t>
            </w:r>
          </w:p>
        </w:tc>
        <w:tc>
          <w:tcPr>
            <w:tcW w:w="196" w:type="dxa"/>
            <w:tcBorders>
              <w:top w:val="nil"/>
              <w:left w:val="nil"/>
              <w:bottom w:val="nil"/>
              <w:right w:val="nil"/>
            </w:tcBorders>
            <w:shd w:val="clear" w:color="000000" w:fill="FFFFFF"/>
            <w:noWrap/>
            <w:vAlign w:val="bottom"/>
            <w:hideMark/>
          </w:tcPr>
          <w:p w:rsidR="00CC0D9B" w:rsidRPr="001D7CF2" w:rsidRDefault="00CC0D9B" w:rsidP="00CC0D9B">
            <w:pPr>
              <w:jc w:val="center"/>
              <w:rPr>
                <w:color w:val="FF0000"/>
                <w:sz w:val="18"/>
                <w:szCs w:val="18"/>
                <w:lang w:eastAsia="sk-SK"/>
              </w:rPr>
            </w:pPr>
            <w:r w:rsidRPr="001D7CF2">
              <w:rPr>
                <w:color w:val="FF0000"/>
                <w:sz w:val="18"/>
                <w:szCs w:val="18"/>
                <w:lang w:eastAsia="sk-SK"/>
              </w:rPr>
              <w:t> </w:t>
            </w:r>
          </w:p>
        </w:tc>
        <w:tc>
          <w:tcPr>
            <w:tcW w:w="1060" w:type="dxa"/>
            <w:tcBorders>
              <w:top w:val="nil"/>
              <w:left w:val="nil"/>
              <w:bottom w:val="nil"/>
              <w:right w:val="nil"/>
            </w:tcBorders>
            <w:shd w:val="clear" w:color="000000" w:fill="FFFFFF"/>
            <w:noWrap/>
            <w:vAlign w:val="bottom"/>
            <w:hideMark/>
          </w:tcPr>
          <w:p w:rsidR="00CC0D9B" w:rsidRPr="00CC0D9B" w:rsidRDefault="00CC0D9B" w:rsidP="001D7CF2">
            <w:pPr>
              <w:jc w:val="center"/>
              <w:rPr>
                <w:sz w:val="18"/>
                <w:szCs w:val="18"/>
                <w:lang w:eastAsia="sk-SK"/>
              </w:rPr>
            </w:pPr>
            <w:r w:rsidRPr="00CC0D9B">
              <w:rPr>
                <w:sz w:val="18"/>
                <w:szCs w:val="18"/>
                <w:lang w:eastAsia="sk-SK"/>
              </w:rPr>
              <w:t>31. 12. 201</w:t>
            </w:r>
            <w:r w:rsidR="001D7CF2">
              <w:rPr>
                <w:sz w:val="18"/>
                <w:szCs w:val="18"/>
                <w:lang w:eastAsia="sk-SK"/>
              </w:rPr>
              <w:t>5</w:t>
            </w:r>
          </w:p>
        </w:tc>
      </w:tr>
      <w:tr w:rsidR="00CC0D9B" w:rsidRPr="00CC0D9B" w:rsidTr="001D7CF2">
        <w:trPr>
          <w:trHeight w:val="255"/>
          <w:jc w:val="center"/>
        </w:trPr>
        <w:tc>
          <w:tcPr>
            <w:tcW w:w="280" w:type="dxa"/>
            <w:tcBorders>
              <w:top w:val="nil"/>
              <w:left w:val="nil"/>
              <w:bottom w:val="single" w:sz="4" w:space="0" w:color="auto"/>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3940" w:type="dxa"/>
            <w:tcBorders>
              <w:top w:val="nil"/>
              <w:left w:val="nil"/>
              <w:bottom w:val="single" w:sz="4" w:space="0" w:color="auto"/>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458" w:type="dxa"/>
            <w:tcBorders>
              <w:top w:val="nil"/>
              <w:left w:val="nil"/>
              <w:bottom w:val="single" w:sz="4" w:space="0" w:color="auto"/>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1282" w:type="dxa"/>
            <w:tcBorders>
              <w:top w:val="nil"/>
              <w:left w:val="nil"/>
              <w:bottom w:val="single" w:sz="4" w:space="0" w:color="auto"/>
              <w:right w:val="nil"/>
            </w:tcBorders>
            <w:shd w:val="clear" w:color="000000" w:fill="FFFFFF"/>
            <w:noWrap/>
            <w:vAlign w:val="bottom"/>
            <w:hideMark/>
          </w:tcPr>
          <w:p w:rsidR="00CC0D9B" w:rsidRPr="005F0289" w:rsidRDefault="00CC0D9B" w:rsidP="00CC0D9B">
            <w:pPr>
              <w:jc w:val="center"/>
              <w:rPr>
                <w:sz w:val="18"/>
                <w:szCs w:val="18"/>
                <w:lang w:eastAsia="sk-SK"/>
              </w:rPr>
            </w:pPr>
            <w:r w:rsidRPr="005F0289">
              <w:rPr>
                <w:sz w:val="18"/>
                <w:szCs w:val="18"/>
                <w:lang w:eastAsia="sk-SK"/>
              </w:rPr>
              <w:t>EUR</w:t>
            </w:r>
          </w:p>
        </w:tc>
        <w:tc>
          <w:tcPr>
            <w:tcW w:w="196" w:type="dxa"/>
            <w:tcBorders>
              <w:top w:val="nil"/>
              <w:left w:val="nil"/>
              <w:bottom w:val="single" w:sz="4" w:space="0" w:color="auto"/>
              <w:right w:val="nil"/>
            </w:tcBorders>
            <w:shd w:val="clear" w:color="000000" w:fill="FFFFFF"/>
            <w:noWrap/>
            <w:vAlign w:val="bottom"/>
            <w:hideMark/>
          </w:tcPr>
          <w:p w:rsidR="00CC0D9B" w:rsidRPr="001D7CF2" w:rsidRDefault="00CC0D9B" w:rsidP="00CC0D9B">
            <w:pPr>
              <w:jc w:val="center"/>
              <w:rPr>
                <w:color w:val="FF0000"/>
                <w:sz w:val="18"/>
                <w:szCs w:val="18"/>
                <w:lang w:eastAsia="sk-SK"/>
              </w:rPr>
            </w:pPr>
            <w:r w:rsidRPr="001D7CF2">
              <w:rPr>
                <w:color w:val="FF0000"/>
                <w:sz w:val="18"/>
                <w:szCs w:val="18"/>
                <w:lang w:eastAsia="sk-SK"/>
              </w:rPr>
              <w:t> </w:t>
            </w:r>
          </w:p>
        </w:tc>
        <w:tc>
          <w:tcPr>
            <w:tcW w:w="1060" w:type="dxa"/>
            <w:tcBorders>
              <w:top w:val="nil"/>
              <w:left w:val="nil"/>
              <w:bottom w:val="single" w:sz="4" w:space="0" w:color="auto"/>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EUR</w:t>
            </w:r>
          </w:p>
        </w:tc>
      </w:tr>
      <w:tr w:rsidR="00CC0D9B" w:rsidRPr="00CC0D9B" w:rsidTr="001D7CF2">
        <w:trPr>
          <w:trHeight w:val="255"/>
          <w:jc w:val="center"/>
        </w:trPr>
        <w:tc>
          <w:tcPr>
            <w:tcW w:w="4220" w:type="dxa"/>
            <w:gridSpan w:val="2"/>
            <w:tcBorders>
              <w:top w:val="nil"/>
              <w:left w:val="nil"/>
              <w:bottom w:val="nil"/>
              <w:right w:val="nil"/>
            </w:tcBorders>
            <w:shd w:val="clear" w:color="000000" w:fill="FFFFFF"/>
            <w:noWrap/>
            <w:hideMark/>
          </w:tcPr>
          <w:p w:rsidR="00CC0D9B" w:rsidRPr="00CC0D9B" w:rsidRDefault="00CC0D9B" w:rsidP="00CC0D9B">
            <w:pPr>
              <w:rPr>
                <w:b/>
                <w:bCs/>
                <w:color w:val="000000"/>
                <w:sz w:val="18"/>
                <w:szCs w:val="18"/>
                <w:lang w:eastAsia="sk-SK"/>
              </w:rPr>
            </w:pPr>
            <w:r w:rsidRPr="00CC0D9B">
              <w:rPr>
                <w:b/>
                <w:bCs/>
                <w:color w:val="000000"/>
                <w:sz w:val="18"/>
                <w:szCs w:val="18"/>
                <w:lang w:eastAsia="sk-SK"/>
              </w:rPr>
              <w:t>Náklady budúcich období - dlhodobé</w:t>
            </w:r>
          </w:p>
        </w:tc>
        <w:tc>
          <w:tcPr>
            <w:tcW w:w="458" w:type="dxa"/>
            <w:tcBorders>
              <w:top w:val="nil"/>
              <w:left w:val="nil"/>
              <w:bottom w:val="nil"/>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hideMark/>
          </w:tcPr>
          <w:p w:rsidR="00CC0D9B" w:rsidRPr="003D62F1" w:rsidRDefault="00CC0D9B" w:rsidP="00CC0D9B">
            <w:pPr>
              <w:jc w:val="right"/>
              <w:rPr>
                <w:b/>
                <w:bCs/>
                <w:sz w:val="18"/>
                <w:szCs w:val="18"/>
                <w:lang w:eastAsia="sk-SK"/>
              </w:rPr>
            </w:pPr>
            <w:r w:rsidRPr="003D62F1">
              <w:rPr>
                <w:b/>
                <w:bCs/>
                <w:sz w:val="18"/>
                <w:szCs w:val="18"/>
                <w:lang w:eastAsia="sk-SK"/>
              </w:rPr>
              <w:t>0</w:t>
            </w:r>
          </w:p>
        </w:tc>
        <w:tc>
          <w:tcPr>
            <w:tcW w:w="196" w:type="dxa"/>
            <w:tcBorders>
              <w:top w:val="nil"/>
              <w:left w:val="nil"/>
              <w:bottom w:val="nil"/>
              <w:right w:val="nil"/>
            </w:tcBorders>
            <w:shd w:val="clear" w:color="000000" w:fill="FFFFFF"/>
            <w:noWrap/>
            <w:vAlign w:val="bottom"/>
            <w:hideMark/>
          </w:tcPr>
          <w:p w:rsidR="00CC0D9B" w:rsidRPr="003D62F1" w:rsidRDefault="00CC0D9B" w:rsidP="00CC0D9B">
            <w:pPr>
              <w:jc w:val="center"/>
              <w:rPr>
                <w:sz w:val="18"/>
                <w:szCs w:val="18"/>
                <w:lang w:eastAsia="sk-SK"/>
              </w:rPr>
            </w:pPr>
            <w:r w:rsidRPr="003D62F1">
              <w:rPr>
                <w:sz w:val="18"/>
                <w:szCs w:val="18"/>
                <w:lang w:eastAsia="sk-SK"/>
              </w:rPr>
              <w:t> </w:t>
            </w:r>
          </w:p>
        </w:tc>
        <w:tc>
          <w:tcPr>
            <w:tcW w:w="1060" w:type="dxa"/>
            <w:tcBorders>
              <w:top w:val="nil"/>
              <w:left w:val="nil"/>
              <w:bottom w:val="nil"/>
              <w:right w:val="nil"/>
            </w:tcBorders>
            <w:shd w:val="clear" w:color="000000" w:fill="FFFFFF"/>
            <w:noWrap/>
            <w:vAlign w:val="bottom"/>
            <w:hideMark/>
          </w:tcPr>
          <w:p w:rsidR="00CC0D9B" w:rsidRPr="00CC0D9B" w:rsidRDefault="00CC0D9B" w:rsidP="00CC0D9B">
            <w:pPr>
              <w:jc w:val="right"/>
              <w:rPr>
                <w:b/>
                <w:bCs/>
                <w:sz w:val="18"/>
                <w:szCs w:val="18"/>
                <w:lang w:eastAsia="sk-SK"/>
              </w:rPr>
            </w:pPr>
            <w:r w:rsidRPr="00CC0D9B">
              <w:rPr>
                <w:b/>
                <w:bCs/>
                <w:sz w:val="18"/>
                <w:szCs w:val="18"/>
                <w:lang w:eastAsia="sk-SK"/>
              </w:rPr>
              <w:t>0</w:t>
            </w:r>
          </w:p>
        </w:tc>
      </w:tr>
      <w:tr w:rsidR="00CC0D9B" w:rsidRPr="00CC0D9B" w:rsidTr="001D7CF2">
        <w:trPr>
          <w:trHeight w:val="255"/>
          <w:jc w:val="center"/>
        </w:trPr>
        <w:tc>
          <w:tcPr>
            <w:tcW w:w="280" w:type="dxa"/>
            <w:tcBorders>
              <w:top w:val="nil"/>
              <w:left w:val="nil"/>
              <w:bottom w:val="nil"/>
              <w:right w:val="nil"/>
            </w:tcBorders>
            <w:shd w:val="clear" w:color="000000" w:fill="FFFFFF"/>
            <w:noWrap/>
            <w:hideMark/>
          </w:tcPr>
          <w:p w:rsidR="00CC0D9B" w:rsidRPr="00CC0D9B" w:rsidRDefault="00CC0D9B" w:rsidP="00CC0D9B">
            <w:pPr>
              <w:rPr>
                <w:b/>
                <w:bCs/>
                <w:color w:val="000000"/>
                <w:sz w:val="18"/>
                <w:szCs w:val="18"/>
                <w:lang w:eastAsia="sk-SK"/>
              </w:rPr>
            </w:pPr>
            <w:r w:rsidRPr="00CC0D9B">
              <w:rPr>
                <w:b/>
                <w:bCs/>
                <w:color w:val="000000"/>
                <w:sz w:val="18"/>
                <w:szCs w:val="18"/>
                <w:lang w:eastAsia="sk-SK"/>
              </w:rPr>
              <w:t> </w:t>
            </w:r>
          </w:p>
        </w:tc>
        <w:tc>
          <w:tcPr>
            <w:tcW w:w="3940" w:type="dxa"/>
            <w:tcBorders>
              <w:top w:val="nil"/>
              <w:left w:val="nil"/>
              <w:bottom w:val="nil"/>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458" w:type="dxa"/>
            <w:tcBorders>
              <w:top w:val="nil"/>
              <w:left w:val="nil"/>
              <w:bottom w:val="nil"/>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hideMark/>
          </w:tcPr>
          <w:p w:rsidR="00CC0D9B" w:rsidRPr="001D7CF2" w:rsidRDefault="00CC0D9B" w:rsidP="00CC0D9B">
            <w:pPr>
              <w:jc w:val="center"/>
              <w:rPr>
                <w:color w:val="FF0000"/>
                <w:sz w:val="18"/>
                <w:szCs w:val="18"/>
                <w:lang w:eastAsia="sk-SK"/>
              </w:rPr>
            </w:pPr>
            <w:r w:rsidRPr="001D7CF2">
              <w:rPr>
                <w:color w:val="FF0000"/>
                <w:sz w:val="18"/>
                <w:szCs w:val="18"/>
                <w:lang w:eastAsia="sk-SK"/>
              </w:rPr>
              <w:t> </w:t>
            </w:r>
          </w:p>
        </w:tc>
        <w:tc>
          <w:tcPr>
            <w:tcW w:w="196" w:type="dxa"/>
            <w:tcBorders>
              <w:top w:val="nil"/>
              <w:left w:val="nil"/>
              <w:bottom w:val="nil"/>
              <w:right w:val="nil"/>
            </w:tcBorders>
            <w:shd w:val="clear" w:color="000000" w:fill="FFFFFF"/>
            <w:noWrap/>
            <w:vAlign w:val="bottom"/>
            <w:hideMark/>
          </w:tcPr>
          <w:p w:rsidR="00CC0D9B" w:rsidRPr="001D7CF2" w:rsidRDefault="00CC0D9B" w:rsidP="00CC0D9B">
            <w:pPr>
              <w:jc w:val="center"/>
              <w:rPr>
                <w:color w:val="FF0000"/>
                <w:sz w:val="18"/>
                <w:szCs w:val="18"/>
                <w:lang w:eastAsia="sk-SK"/>
              </w:rPr>
            </w:pPr>
            <w:r w:rsidRPr="001D7CF2">
              <w:rPr>
                <w:color w:val="FF0000"/>
                <w:sz w:val="18"/>
                <w:szCs w:val="18"/>
                <w:lang w:eastAsia="sk-SK"/>
              </w:rPr>
              <w:t> </w:t>
            </w:r>
          </w:p>
        </w:tc>
        <w:tc>
          <w:tcPr>
            <w:tcW w:w="1060" w:type="dxa"/>
            <w:tcBorders>
              <w:top w:val="nil"/>
              <w:left w:val="nil"/>
              <w:bottom w:val="nil"/>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r>
      <w:tr w:rsidR="00CC0D9B" w:rsidRPr="00CC0D9B" w:rsidTr="001D7CF2">
        <w:trPr>
          <w:trHeight w:val="255"/>
          <w:jc w:val="center"/>
        </w:trPr>
        <w:tc>
          <w:tcPr>
            <w:tcW w:w="4220" w:type="dxa"/>
            <w:gridSpan w:val="2"/>
            <w:tcBorders>
              <w:top w:val="nil"/>
              <w:left w:val="nil"/>
              <w:bottom w:val="nil"/>
              <w:right w:val="nil"/>
            </w:tcBorders>
            <w:shd w:val="clear" w:color="000000" w:fill="FFFFFF"/>
            <w:noWrap/>
            <w:hideMark/>
          </w:tcPr>
          <w:p w:rsidR="00CC0D9B" w:rsidRPr="00E65D02" w:rsidRDefault="00CC0D9B" w:rsidP="00CC0D9B">
            <w:pPr>
              <w:rPr>
                <w:b/>
                <w:color w:val="000000"/>
                <w:sz w:val="18"/>
                <w:szCs w:val="18"/>
                <w:lang w:eastAsia="sk-SK"/>
              </w:rPr>
            </w:pPr>
            <w:r w:rsidRPr="00E65D02">
              <w:rPr>
                <w:b/>
                <w:color w:val="000000"/>
                <w:sz w:val="18"/>
                <w:szCs w:val="18"/>
                <w:lang w:eastAsia="sk-SK"/>
              </w:rPr>
              <w:t>Náklady budúcich období - krátkodobé</w:t>
            </w:r>
          </w:p>
        </w:tc>
        <w:tc>
          <w:tcPr>
            <w:tcW w:w="458" w:type="dxa"/>
            <w:tcBorders>
              <w:top w:val="nil"/>
              <w:left w:val="nil"/>
              <w:bottom w:val="nil"/>
              <w:right w:val="nil"/>
            </w:tcBorders>
            <w:shd w:val="clear" w:color="000000" w:fill="FFFFFF"/>
            <w:noWrap/>
            <w:vAlign w:val="bottom"/>
            <w:hideMark/>
          </w:tcPr>
          <w:p w:rsidR="00CC0D9B" w:rsidRPr="00CC0D9B" w:rsidRDefault="00CC0D9B" w:rsidP="00CC0D9B">
            <w:pP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hideMark/>
          </w:tcPr>
          <w:p w:rsidR="00CC0D9B" w:rsidRPr="001D7CF2" w:rsidRDefault="00CC0D9B" w:rsidP="00CC0D9B">
            <w:pPr>
              <w:rPr>
                <w:rFonts w:ascii="Arial" w:hAnsi="Arial" w:cs="Arial"/>
                <w:color w:val="FF0000"/>
                <w:lang w:eastAsia="sk-SK"/>
              </w:rPr>
            </w:pPr>
            <w:r w:rsidRPr="001D7CF2">
              <w:rPr>
                <w:rFonts w:ascii="Arial" w:hAnsi="Arial" w:cs="Arial"/>
                <w:color w:val="FF0000"/>
                <w:lang w:eastAsia="sk-SK"/>
              </w:rPr>
              <w:t> </w:t>
            </w:r>
          </w:p>
        </w:tc>
        <w:tc>
          <w:tcPr>
            <w:tcW w:w="196" w:type="dxa"/>
            <w:tcBorders>
              <w:top w:val="nil"/>
              <w:left w:val="nil"/>
              <w:bottom w:val="nil"/>
              <w:right w:val="nil"/>
            </w:tcBorders>
            <w:shd w:val="clear" w:color="000000" w:fill="FFFFFF"/>
            <w:noWrap/>
            <w:vAlign w:val="center"/>
            <w:hideMark/>
          </w:tcPr>
          <w:p w:rsidR="00CC0D9B" w:rsidRPr="001D7CF2" w:rsidRDefault="00CC0D9B" w:rsidP="00CC0D9B">
            <w:pPr>
              <w:jc w:val="right"/>
              <w:rPr>
                <w:color w:val="FF0000"/>
                <w:sz w:val="18"/>
                <w:szCs w:val="18"/>
                <w:lang w:eastAsia="sk-SK"/>
              </w:rPr>
            </w:pPr>
            <w:r w:rsidRPr="001D7CF2">
              <w:rPr>
                <w:color w:val="FF0000"/>
                <w:sz w:val="18"/>
                <w:szCs w:val="18"/>
                <w:lang w:eastAsia="sk-SK"/>
              </w:rPr>
              <w:t> </w:t>
            </w:r>
          </w:p>
        </w:tc>
        <w:tc>
          <w:tcPr>
            <w:tcW w:w="1060" w:type="dxa"/>
            <w:tcBorders>
              <w:top w:val="nil"/>
              <w:left w:val="nil"/>
              <w:bottom w:val="nil"/>
              <w:right w:val="nil"/>
            </w:tcBorders>
            <w:shd w:val="clear" w:color="000000" w:fill="FFFFFF"/>
            <w:noWrap/>
            <w:vAlign w:val="bottom"/>
            <w:hideMark/>
          </w:tcPr>
          <w:p w:rsidR="00CC0D9B" w:rsidRPr="00CC0D9B" w:rsidRDefault="00CC0D9B" w:rsidP="00CC0D9B">
            <w:pPr>
              <w:rPr>
                <w:rFonts w:ascii="Arial" w:hAnsi="Arial" w:cs="Arial"/>
                <w:color w:val="000000"/>
                <w:lang w:eastAsia="sk-SK"/>
              </w:rPr>
            </w:pPr>
            <w:r w:rsidRPr="00CC0D9B">
              <w:rPr>
                <w:rFonts w:ascii="Arial" w:hAnsi="Arial" w:cs="Arial"/>
                <w:color w:val="000000"/>
                <w:lang w:eastAsia="sk-SK"/>
              </w:rPr>
              <w:t> </w:t>
            </w:r>
          </w:p>
        </w:tc>
      </w:tr>
      <w:tr w:rsidR="001D7CF2" w:rsidRPr="00CC0D9B" w:rsidTr="001D7CF2">
        <w:trPr>
          <w:trHeight w:val="255"/>
          <w:jc w:val="center"/>
        </w:trPr>
        <w:tc>
          <w:tcPr>
            <w:tcW w:w="280" w:type="dxa"/>
            <w:tcBorders>
              <w:top w:val="nil"/>
              <w:left w:val="nil"/>
              <w:bottom w:val="nil"/>
              <w:right w:val="nil"/>
            </w:tcBorders>
            <w:shd w:val="clear" w:color="000000" w:fill="FFFFFF"/>
            <w:noWrap/>
            <w:hideMark/>
          </w:tcPr>
          <w:p w:rsidR="001D7CF2" w:rsidRPr="00CC0D9B" w:rsidRDefault="001D7CF2" w:rsidP="00CC0D9B">
            <w:pPr>
              <w:rPr>
                <w:color w:val="000000"/>
                <w:sz w:val="18"/>
                <w:szCs w:val="18"/>
                <w:lang w:eastAsia="sk-SK"/>
              </w:rPr>
            </w:pPr>
            <w:r w:rsidRPr="00CC0D9B">
              <w:rPr>
                <w:color w:val="000000"/>
                <w:sz w:val="18"/>
                <w:szCs w:val="18"/>
                <w:lang w:eastAsia="sk-SK"/>
              </w:rPr>
              <w:t> </w:t>
            </w:r>
          </w:p>
        </w:tc>
        <w:tc>
          <w:tcPr>
            <w:tcW w:w="3940" w:type="dxa"/>
            <w:tcBorders>
              <w:top w:val="nil"/>
              <w:left w:val="nil"/>
              <w:bottom w:val="nil"/>
              <w:right w:val="nil"/>
            </w:tcBorders>
            <w:shd w:val="clear" w:color="000000" w:fill="FFFFFF"/>
            <w:noWrap/>
            <w:hideMark/>
          </w:tcPr>
          <w:p w:rsidR="001D7CF2" w:rsidRPr="00CC0D9B" w:rsidRDefault="001D7CF2" w:rsidP="00CC0D9B">
            <w:pPr>
              <w:rPr>
                <w:color w:val="000000"/>
                <w:sz w:val="18"/>
                <w:szCs w:val="18"/>
                <w:lang w:eastAsia="sk-SK"/>
              </w:rPr>
            </w:pPr>
            <w:r>
              <w:rPr>
                <w:color w:val="000000"/>
                <w:sz w:val="18"/>
                <w:szCs w:val="18"/>
                <w:lang w:eastAsia="sk-SK"/>
              </w:rPr>
              <w:t>Poistné</w:t>
            </w:r>
          </w:p>
        </w:tc>
        <w:tc>
          <w:tcPr>
            <w:tcW w:w="458" w:type="dxa"/>
            <w:tcBorders>
              <w:top w:val="nil"/>
              <w:left w:val="nil"/>
              <w:bottom w:val="nil"/>
              <w:right w:val="nil"/>
            </w:tcBorders>
            <w:shd w:val="clear" w:color="000000" w:fill="FFFFFF"/>
            <w:noWrap/>
            <w:vAlign w:val="bottom"/>
            <w:hideMark/>
          </w:tcPr>
          <w:p w:rsidR="001D7CF2" w:rsidRPr="00CC0D9B" w:rsidRDefault="001D7CF2" w:rsidP="00CC0D9B">
            <w:pP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center"/>
          </w:tcPr>
          <w:p w:rsidR="001D7CF2" w:rsidRPr="003968D0" w:rsidRDefault="003968D0" w:rsidP="00CC0D9B">
            <w:pPr>
              <w:jc w:val="right"/>
              <w:rPr>
                <w:sz w:val="18"/>
                <w:szCs w:val="18"/>
                <w:lang w:eastAsia="sk-SK"/>
              </w:rPr>
            </w:pPr>
            <w:r w:rsidRPr="003968D0">
              <w:rPr>
                <w:sz w:val="18"/>
                <w:szCs w:val="18"/>
                <w:lang w:eastAsia="sk-SK"/>
              </w:rPr>
              <w:t>28 501</w:t>
            </w:r>
          </w:p>
        </w:tc>
        <w:tc>
          <w:tcPr>
            <w:tcW w:w="196" w:type="dxa"/>
            <w:tcBorders>
              <w:top w:val="nil"/>
              <w:left w:val="nil"/>
              <w:bottom w:val="nil"/>
              <w:right w:val="nil"/>
            </w:tcBorders>
            <w:shd w:val="clear" w:color="000000" w:fill="FFFFFF"/>
            <w:noWrap/>
            <w:vAlign w:val="center"/>
            <w:hideMark/>
          </w:tcPr>
          <w:p w:rsidR="001D7CF2" w:rsidRPr="001D7CF2" w:rsidRDefault="001D7CF2" w:rsidP="00CC0D9B">
            <w:pPr>
              <w:jc w:val="right"/>
              <w:rPr>
                <w:color w:val="FF0000"/>
                <w:sz w:val="18"/>
                <w:szCs w:val="18"/>
                <w:lang w:eastAsia="sk-SK"/>
              </w:rPr>
            </w:pPr>
            <w:r w:rsidRPr="001D7CF2">
              <w:rPr>
                <w:color w:val="FF0000"/>
                <w:sz w:val="18"/>
                <w:szCs w:val="18"/>
                <w:lang w:eastAsia="sk-SK"/>
              </w:rPr>
              <w:t> </w:t>
            </w:r>
          </w:p>
        </w:tc>
        <w:tc>
          <w:tcPr>
            <w:tcW w:w="1060" w:type="dxa"/>
            <w:tcBorders>
              <w:top w:val="nil"/>
              <w:left w:val="nil"/>
              <w:bottom w:val="nil"/>
              <w:right w:val="nil"/>
            </w:tcBorders>
            <w:shd w:val="clear" w:color="000000" w:fill="FFFFFF"/>
            <w:noWrap/>
            <w:vAlign w:val="center"/>
          </w:tcPr>
          <w:p w:rsidR="001D7CF2" w:rsidRPr="00CC0D9B" w:rsidRDefault="005F0289" w:rsidP="006764EB">
            <w:pPr>
              <w:jc w:val="right"/>
              <w:rPr>
                <w:sz w:val="18"/>
                <w:szCs w:val="18"/>
                <w:lang w:eastAsia="sk-SK"/>
              </w:rPr>
            </w:pPr>
            <w:r>
              <w:rPr>
                <w:sz w:val="18"/>
                <w:szCs w:val="18"/>
                <w:lang w:eastAsia="sk-SK"/>
              </w:rPr>
              <w:t>26 322</w:t>
            </w:r>
          </w:p>
        </w:tc>
      </w:tr>
      <w:tr w:rsidR="001D7CF2" w:rsidRPr="00CC0D9B" w:rsidTr="001D7CF2">
        <w:trPr>
          <w:trHeight w:val="255"/>
          <w:jc w:val="center"/>
        </w:trPr>
        <w:tc>
          <w:tcPr>
            <w:tcW w:w="280" w:type="dxa"/>
            <w:tcBorders>
              <w:top w:val="nil"/>
              <w:left w:val="nil"/>
              <w:bottom w:val="nil"/>
              <w:right w:val="nil"/>
            </w:tcBorders>
            <w:shd w:val="clear" w:color="000000" w:fill="FFFFFF"/>
            <w:noWrap/>
            <w:hideMark/>
          </w:tcPr>
          <w:p w:rsidR="001D7CF2" w:rsidRPr="00CC0D9B" w:rsidRDefault="001D7CF2" w:rsidP="00CC0D9B">
            <w:pPr>
              <w:rPr>
                <w:color w:val="000000"/>
                <w:sz w:val="18"/>
                <w:szCs w:val="18"/>
                <w:lang w:eastAsia="sk-SK"/>
              </w:rPr>
            </w:pPr>
            <w:r w:rsidRPr="00CC0D9B">
              <w:rPr>
                <w:color w:val="000000"/>
                <w:sz w:val="18"/>
                <w:szCs w:val="18"/>
                <w:lang w:eastAsia="sk-SK"/>
              </w:rPr>
              <w:t> </w:t>
            </w:r>
          </w:p>
        </w:tc>
        <w:tc>
          <w:tcPr>
            <w:tcW w:w="3940" w:type="dxa"/>
            <w:tcBorders>
              <w:top w:val="nil"/>
              <w:left w:val="nil"/>
              <w:bottom w:val="nil"/>
              <w:right w:val="nil"/>
            </w:tcBorders>
            <w:shd w:val="clear" w:color="000000" w:fill="FFFFFF"/>
            <w:noWrap/>
            <w:hideMark/>
          </w:tcPr>
          <w:p w:rsidR="001D7CF2" w:rsidRPr="00CC0D9B" w:rsidRDefault="001D7CF2" w:rsidP="00CC0D9B">
            <w:pPr>
              <w:rPr>
                <w:color w:val="000000"/>
                <w:sz w:val="18"/>
                <w:szCs w:val="18"/>
                <w:lang w:eastAsia="sk-SK"/>
              </w:rPr>
            </w:pPr>
            <w:r>
              <w:rPr>
                <w:color w:val="000000"/>
                <w:sz w:val="18"/>
                <w:szCs w:val="18"/>
                <w:lang w:eastAsia="sk-SK"/>
              </w:rPr>
              <w:t>Predplatné, bankové záruky</w:t>
            </w:r>
          </w:p>
        </w:tc>
        <w:tc>
          <w:tcPr>
            <w:tcW w:w="458" w:type="dxa"/>
            <w:tcBorders>
              <w:top w:val="nil"/>
              <w:left w:val="nil"/>
              <w:bottom w:val="nil"/>
              <w:right w:val="nil"/>
            </w:tcBorders>
            <w:shd w:val="clear" w:color="000000" w:fill="FFFFFF"/>
            <w:noWrap/>
            <w:vAlign w:val="bottom"/>
            <w:hideMark/>
          </w:tcPr>
          <w:p w:rsidR="001D7CF2" w:rsidRPr="00CC0D9B" w:rsidRDefault="001D7CF2" w:rsidP="00CC0D9B">
            <w:pP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center"/>
          </w:tcPr>
          <w:p w:rsidR="001D7CF2" w:rsidRPr="003968D0" w:rsidRDefault="003968D0" w:rsidP="00CC0D9B">
            <w:pPr>
              <w:jc w:val="right"/>
              <w:rPr>
                <w:sz w:val="18"/>
                <w:szCs w:val="18"/>
                <w:lang w:eastAsia="sk-SK"/>
              </w:rPr>
            </w:pPr>
            <w:r w:rsidRPr="003968D0">
              <w:rPr>
                <w:sz w:val="18"/>
                <w:szCs w:val="18"/>
                <w:lang w:eastAsia="sk-SK"/>
              </w:rPr>
              <w:t>493</w:t>
            </w:r>
          </w:p>
        </w:tc>
        <w:tc>
          <w:tcPr>
            <w:tcW w:w="196" w:type="dxa"/>
            <w:tcBorders>
              <w:top w:val="nil"/>
              <w:left w:val="nil"/>
              <w:bottom w:val="nil"/>
              <w:right w:val="nil"/>
            </w:tcBorders>
            <w:shd w:val="clear" w:color="000000" w:fill="FFFFFF"/>
            <w:noWrap/>
            <w:vAlign w:val="center"/>
            <w:hideMark/>
          </w:tcPr>
          <w:p w:rsidR="001D7CF2" w:rsidRPr="001D7CF2" w:rsidRDefault="001D7CF2" w:rsidP="00CC0D9B">
            <w:pPr>
              <w:jc w:val="right"/>
              <w:rPr>
                <w:color w:val="FF0000"/>
                <w:sz w:val="18"/>
                <w:szCs w:val="18"/>
                <w:lang w:eastAsia="sk-SK"/>
              </w:rPr>
            </w:pPr>
            <w:r w:rsidRPr="001D7CF2">
              <w:rPr>
                <w:color w:val="FF0000"/>
                <w:sz w:val="18"/>
                <w:szCs w:val="18"/>
                <w:lang w:eastAsia="sk-SK"/>
              </w:rPr>
              <w:t> </w:t>
            </w:r>
          </w:p>
        </w:tc>
        <w:tc>
          <w:tcPr>
            <w:tcW w:w="1060" w:type="dxa"/>
            <w:tcBorders>
              <w:top w:val="nil"/>
              <w:left w:val="nil"/>
              <w:bottom w:val="nil"/>
              <w:right w:val="nil"/>
            </w:tcBorders>
            <w:shd w:val="clear" w:color="000000" w:fill="FFFFFF"/>
            <w:noWrap/>
            <w:vAlign w:val="center"/>
          </w:tcPr>
          <w:p w:rsidR="001D7CF2" w:rsidRPr="00CC0D9B" w:rsidRDefault="005F0289" w:rsidP="006764EB">
            <w:pPr>
              <w:jc w:val="right"/>
              <w:rPr>
                <w:sz w:val="18"/>
                <w:szCs w:val="18"/>
                <w:lang w:eastAsia="sk-SK"/>
              </w:rPr>
            </w:pPr>
            <w:r>
              <w:rPr>
                <w:sz w:val="18"/>
                <w:szCs w:val="18"/>
                <w:lang w:eastAsia="sk-SK"/>
              </w:rPr>
              <w:t>4 093</w:t>
            </w:r>
          </w:p>
        </w:tc>
      </w:tr>
      <w:tr w:rsidR="001D7CF2" w:rsidRPr="00CC0D9B" w:rsidTr="001D7CF2">
        <w:trPr>
          <w:trHeight w:val="255"/>
          <w:jc w:val="center"/>
        </w:trPr>
        <w:tc>
          <w:tcPr>
            <w:tcW w:w="280" w:type="dxa"/>
            <w:tcBorders>
              <w:top w:val="nil"/>
              <w:left w:val="nil"/>
              <w:bottom w:val="nil"/>
              <w:right w:val="nil"/>
            </w:tcBorders>
            <w:shd w:val="clear" w:color="000000" w:fill="FFFFFF"/>
            <w:noWrap/>
            <w:hideMark/>
          </w:tcPr>
          <w:p w:rsidR="001D7CF2" w:rsidRPr="00E65D02" w:rsidRDefault="001D7CF2" w:rsidP="00CC0D9B">
            <w:pPr>
              <w:rPr>
                <w:sz w:val="18"/>
                <w:szCs w:val="18"/>
                <w:lang w:eastAsia="sk-SK"/>
              </w:rPr>
            </w:pPr>
            <w:r w:rsidRPr="00E65D02">
              <w:rPr>
                <w:sz w:val="18"/>
                <w:szCs w:val="18"/>
                <w:lang w:eastAsia="sk-SK"/>
              </w:rPr>
              <w:t> </w:t>
            </w:r>
          </w:p>
        </w:tc>
        <w:tc>
          <w:tcPr>
            <w:tcW w:w="3940" w:type="dxa"/>
            <w:tcBorders>
              <w:top w:val="nil"/>
              <w:left w:val="nil"/>
              <w:bottom w:val="nil"/>
              <w:right w:val="nil"/>
            </w:tcBorders>
            <w:shd w:val="clear" w:color="000000" w:fill="FFFFFF"/>
            <w:noWrap/>
            <w:hideMark/>
          </w:tcPr>
          <w:p w:rsidR="001D7CF2" w:rsidRPr="00E65D02" w:rsidRDefault="003968D0" w:rsidP="00CC0D9B">
            <w:pPr>
              <w:rPr>
                <w:sz w:val="18"/>
                <w:szCs w:val="18"/>
                <w:lang w:eastAsia="sk-SK"/>
              </w:rPr>
            </w:pPr>
            <w:r>
              <w:rPr>
                <w:sz w:val="18"/>
                <w:szCs w:val="18"/>
                <w:lang w:eastAsia="sk-SK"/>
              </w:rPr>
              <w:t>ostatne</w:t>
            </w:r>
          </w:p>
        </w:tc>
        <w:tc>
          <w:tcPr>
            <w:tcW w:w="458" w:type="dxa"/>
            <w:tcBorders>
              <w:top w:val="nil"/>
              <w:left w:val="nil"/>
              <w:bottom w:val="nil"/>
              <w:right w:val="nil"/>
            </w:tcBorders>
            <w:shd w:val="clear" w:color="000000" w:fill="FFFFFF"/>
            <w:noWrap/>
            <w:vAlign w:val="bottom"/>
            <w:hideMark/>
          </w:tcPr>
          <w:p w:rsidR="001D7CF2" w:rsidRPr="00CC0D9B" w:rsidRDefault="001D7CF2" w:rsidP="00CC0D9B">
            <w:pP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center"/>
          </w:tcPr>
          <w:p w:rsidR="001D7CF2" w:rsidRPr="003968D0" w:rsidRDefault="003968D0" w:rsidP="00CC0D9B">
            <w:pPr>
              <w:jc w:val="right"/>
              <w:rPr>
                <w:sz w:val="18"/>
                <w:szCs w:val="18"/>
                <w:lang w:eastAsia="sk-SK"/>
              </w:rPr>
            </w:pPr>
            <w:r w:rsidRPr="003968D0">
              <w:rPr>
                <w:sz w:val="18"/>
                <w:szCs w:val="18"/>
                <w:lang w:eastAsia="sk-SK"/>
              </w:rPr>
              <w:t>4 469</w:t>
            </w:r>
          </w:p>
        </w:tc>
        <w:tc>
          <w:tcPr>
            <w:tcW w:w="196" w:type="dxa"/>
            <w:tcBorders>
              <w:top w:val="nil"/>
              <w:left w:val="nil"/>
              <w:bottom w:val="nil"/>
              <w:right w:val="nil"/>
            </w:tcBorders>
            <w:shd w:val="clear" w:color="000000" w:fill="FFFFFF"/>
            <w:noWrap/>
            <w:vAlign w:val="center"/>
            <w:hideMark/>
          </w:tcPr>
          <w:p w:rsidR="001D7CF2" w:rsidRPr="001D7CF2" w:rsidRDefault="001D7CF2" w:rsidP="00CC0D9B">
            <w:pPr>
              <w:jc w:val="right"/>
              <w:rPr>
                <w:color w:val="FF0000"/>
                <w:sz w:val="18"/>
                <w:szCs w:val="18"/>
                <w:lang w:eastAsia="sk-SK"/>
              </w:rPr>
            </w:pPr>
            <w:r w:rsidRPr="001D7CF2">
              <w:rPr>
                <w:color w:val="FF0000"/>
                <w:sz w:val="18"/>
                <w:szCs w:val="18"/>
                <w:lang w:eastAsia="sk-SK"/>
              </w:rPr>
              <w:t> </w:t>
            </w:r>
          </w:p>
        </w:tc>
        <w:tc>
          <w:tcPr>
            <w:tcW w:w="1060" w:type="dxa"/>
            <w:tcBorders>
              <w:top w:val="nil"/>
              <w:left w:val="nil"/>
              <w:bottom w:val="nil"/>
              <w:right w:val="nil"/>
            </w:tcBorders>
            <w:shd w:val="clear" w:color="000000" w:fill="FFFFFF"/>
            <w:noWrap/>
            <w:vAlign w:val="center"/>
          </w:tcPr>
          <w:p w:rsidR="001D7CF2" w:rsidRPr="00CC0D9B" w:rsidRDefault="003968D0" w:rsidP="006764EB">
            <w:pPr>
              <w:jc w:val="right"/>
              <w:rPr>
                <w:sz w:val="18"/>
                <w:szCs w:val="18"/>
                <w:lang w:eastAsia="sk-SK"/>
              </w:rPr>
            </w:pPr>
            <w:r>
              <w:rPr>
                <w:sz w:val="18"/>
                <w:szCs w:val="18"/>
                <w:lang w:eastAsia="sk-SK"/>
              </w:rPr>
              <w:t>6 815</w:t>
            </w:r>
          </w:p>
        </w:tc>
      </w:tr>
      <w:tr w:rsidR="001D7CF2" w:rsidRPr="00CC0D9B" w:rsidTr="001D7CF2">
        <w:trPr>
          <w:trHeight w:val="255"/>
          <w:jc w:val="center"/>
        </w:trPr>
        <w:tc>
          <w:tcPr>
            <w:tcW w:w="4220" w:type="dxa"/>
            <w:gridSpan w:val="2"/>
            <w:tcBorders>
              <w:top w:val="nil"/>
              <w:left w:val="nil"/>
              <w:bottom w:val="nil"/>
              <w:right w:val="nil"/>
            </w:tcBorders>
            <w:shd w:val="clear" w:color="000000" w:fill="FFFFFF"/>
            <w:noWrap/>
            <w:hideMark/>
          </w:tcPr>
          <w:p w:rsidR="001D7CF2" w:rsidRPr="00CC0D9B" w:rsidRDefault="001D7CF2" w:rsidP="00CC0D9B">
            <w:pPr>
              <w:rPr>
                <w:b/>
                <w:bCs/>
                <w:color w:val="000000"/>
                <w:sz w:val="18"/>
                <w:szCs w:val="18"/>
                <w:lang w:eastAsia="sk-SK"/>
              </w:rPr>
            </w:pPr>
            <w:r w:rsidRPr="00CC0D9B">
              <w:rPr>
                <w:b/>
                <w:bCs/>
                <w:color w:val="000000"/>
                <w:sz w:val="18"/>
                <w:szCs w:val="18"/>
                <w:lang w:eastAsia="sk-SK"/>
              </w:rPr>
              <w:t>Spolu náklady budúcich období - krátkodobé</w:t>
            </w:r>
          </w:p>
        </w:tc>
        <w:tc>
          <w:tcPr>
            <w:tcW w:w="458" w:type="dxa"/>
            <w:tcBorders>
              <w:top w:val="nil"/>
              <w:left w:val="nil"/>
              <w:bottom w:val="nil"/>
              <w:right w:val="nil"/>
            </w:tcBorders>
            <w:shd w:val="clear" w:color="000000" w:fill="FFFFFF"/>
            <w:noWrap/>
            <w:vAlign w:val="bottom"/>
            <w:hideMark/>
          </w:tcPr>
          <w:p w:rsidR="001D7CF2" w:rsidRPr="00CC0D9B" w:rsidRDefault="001D7CF2" w:rsidP="00CC0D9B">
            <w:pP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center"/>
          </w:tcPr>
          <w:p w:rsidR="001D7CF2" w:rsidRPr="003968D0" w:rsidRDefault="005F0289" w:rsidP="00CC0D9B">
            <w:pPr>
              <w:jc w:val="right"/>
              <w:rPr>
                <w:b/>
                <w:bCs/>
                <w:sz w:val="18"/>
                <w:szCs w:val="18"/>
                <w:lang w:eastAsia="sk-SK"/>
              </w:rPr>
            </w:pPr>
            <w:r w:rsidRPr="003968D0">
              <w:rPr>
                <w:b/>
                <w:bCs/>
                <w:sz w:val="18"/>
                <w:szCs w:val="18"/>
                <w:lang w:eastAsia="sk-SK"/>
              </w:rPr>
              <w:t>33 463</w:t>
            </w:r>
          </w:p>
        </w:tc>
        <w:tc>
          <w:tcPr>
            <w:tcW w:w="196" w:type="dxa"/>
            <w:tcBorders>
              <w:top w:val="nil"/>
              <w:left w:val="nil"/>
              <w:bottom w:val="nil"/>
              <w:right w:val="nil"/>
            </w:tcBorders>
            <w:shd w:val="clear" w:color="000000" w:fill="FFFFFF"/>
            <w:noWrap/>
            <w:vAlign w:val="center"/>
            <w:hideMark/>
          </w:tcPr>
          <w:p w:rsidR="001D7CF2" w:rsidRPr="001D7CF2" w:rsidRDefault="001D7CF2" w:rsidP="00CC0D9B">
            <w:pPr>
              <w:jc w:val="right"/>
              <w:rPr>
                <w:color w:val="FF0000"/>
                <w:sz w:val="18"/>
                <w:szCs w:val="18"/>
                <w:lang w:eastAsia="sk-SK"/>
              </w:rPr>
            </w:pPr>
            <w:r w:rsidRPr="001D7CF2">
              <w:rPr>
                <w:color w:val="FF0000"/>
                <w:sz w:val="18"/>
                <w:szCs w:val="18"/>
                <w:lang w:eastAsia="sk-SK"/>
              </w:rPr>
              <w:t> </w:t>
            </w:r>
          </w:p>
        </w:tc>
        <w:tc>
          <w:tcPr>
            <w:tcW w:w="1060" w:type="dxa"/>
            <w:tcBorders>
              <w:top w:val="nil"/>
              <w:left w:val="nil"/>
              <w:bottom w:val="nil"/>
              <w:right w:val="nil"/>
            </w:tcBorders>
            <w:shd w:val="clear" w:color="000000" w:fill="FFFFFF"/>
            <w:noWrap/>
            <w:vAlign w:val="center"/>
            <w:hideMark/>
          </w:tcPr>
          <w:p w:rsidR="001D7CF2" w:rsidRPr="00CC0D9B" w:rsidRDefault="005F0289" w:rsidP="00CC0D9B">
            <w:pPr>
              <w:jc w:val="right"/>
              <w:rPr>
                <w:b/>
                <w:bCs/>
                <w:sz w:val="18"/>
                <w:szCs w:val="18"/>
                <w:lang w:eastAsia="sk-SK"/>
              </w:rPr>
            </w:pPr>
            <w:r>
              <w:rPr>
                <w:b/>
                <w:bCs/>
                <w:sz w:val="18"/>
                <w:szCs w:val="18"/>
                <w:lang w:eastAsia="sk-SK"/>
              </w:rPr>
              <w:t>37 230</w:t>
            </w:r>
          </w:p>
        </w:tc>
      </w:tr>
      <w:tr w:rsidR="001D7CF2" w:rsidRPr="00CC0D9B" w:rsidTr="001D7CF2">
        <w:trPr>
          <w:trHeight w:val="255"/>
          <w:jc w:val="center"/>
        </w:trPr>
        <w:tc>
          <w:tcPr>
            <w:tcW w:w="280" w:type="dxa"/>
            <w:tcBorders>
              <w:top w:val="nil"/>
              <w:left w:val="nil"/>
              <w:bottom w:val="nil"/>
              <w:right w:val="nil"/>
            </w:tcBorders>
            <w:shd w:val="clear" w:color="000000" w:fill="FFFFFF"/>
            <w:noWrap/>
            <w:hideMark/>
          </w:tcPr>
          <w:p w:rsidR="001D7CF2" w:rsidRPr="00CC0D9B" w:rsidRDefault="001D7CF2" w:rsidP="00CC0D9B">
            <w:pPr>
              <w:rPr>
                <w:b/>
                <w:bCs/>
                <w:color w:val="000000"/>
                <w:sz w:val="18"/>
                <w:szCs w:val="18"/>
                <w:lang w:eastAsia="sk-SK"/>
              </w:rPr>
            </w:pPr>
            <w:r w:rsidRPr="00CC0D9B">
              <w:rPr>
                <w:b/>
                <w:bCs/>
                <w:color w:val="000000"/>
                <w:sz w:val="18"/>
                <w:szCs w:val="18"/>
                <w:lang w:eastAsia="sk-SK"/>
              </w:rPr>
              <w:t> </w:t>
            </w:r>
          </w:p>
        </w:tc>
        <w:tc>
          <w:tcPr>
            <w:tcW w:w="3940" w:type="dxa"/>
            <w:tcBorders>
              <w:top w:val="nil"/>
              <w:left w:val="nil"/>
              <w:bottom w:val="nil"/>
              <w:right w:val="nil"/>
            </w:tcBorders>
            <w:shd w:val="clear" w:color="000000" w:fill="FFFFFF"/>
            <w:noWrap/>
            <w:vAlign w:val="bottom"/>
            <w:hideMark/>
          </w:tcPr>
          <w:p w:rsidR="001D7CF2" w:rsidRPr="00CC0D9B" w:rsidRDefault="001D7CF2" w:rsidP="00CC0D9B">
            <w:pPr>
              <w:rPr>
                <w:sz w:val="18"/>
                <w:szCs w:val="18"/>
                <w:lang w:eastAsia="sk-SK"/>
              </w:rPr>
            </w:pPr>
            <w:r w:rsidRPr="00CC0D9B">
              <w:rPr>
                <w:sz w:val="18"/>
                <w:szCs w:val="18"/>
                <w:lang w:eastAsia="sk-SK"/>
              </w:rPr>
              <w:t> </w:t>
            </w:r>
          </w:p>
        </w:tc>
        <w:tc>
          <w:tcPr>
            <w:tcW w:w="458" w:type="dxa"/>
            <w:tcBorders>
              <w:top w:val="nil"/>
              <w:left w:val="nil"/>
              <w:bottom w:val="nil"/>
              <w:right w:val="nil"/>
            </w:tcBorders>
            <w:shd w:val="clear" w:color="000000" w:fill="FFFFFF"/>
            <w:noWrap/>
            <w:vAlign w:val="bottom"/>
            <w:hideMark/>
          </w:tcPr>
          <w:p w:rsidR="001D7CF2" w:rsidRPr="00CC0D9B" w:rsidRDefault="001D7CF2" w:rsidP="00CC0D9B">
            <w:pP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center"/>
          </w:tcPr>
          <w:p w:rsidR="001D7CF2" w:rsidRPr="003968D0" w:rsidRDefault="001D7CF2" w:rsidP="00CC0D9B">
            <w:pPr>
              <w:jc w:val="right"/>
              <w:rPr>
                <w:b/>
                <w:bCs/>
                <w:sz w:val="18"/>
                <w:szCs w:val="18"/>
                <w:lang w:eastAsia="sk-SK"/>
              </w:rPr>
            </w:pPr>
          </w:p>
        </w:tc>
        <w:tc>
          <w:tcPr>
            <w:tcW w:w="196" w:type="dxa"/>
            <w:tcBorders>
              <w:top w:val="nil"/>
              <w:left w:val="nil"/>
              <w:bottom w:val="nil"/>
              <w:right w:val="nil"/>
            </w:tcBorders>
            <w:shd w:val="clear" w:color="000000" w:fill="FFFFFF"/>
            <w:noWrap/>
            <w:vAlign w:val="center"/>
            <w:hideMark/>
          </w:tcPr>
          <w:p w:rsidR="001D7CF2" w:rsidRPr="001D7CF2" w:rsidRDefault="001D7CF2" w:rsidP="00CC0D9B">
            <w:pPr>
              <w:jc w:val="right"/>
              <w:rPr>
                <w:color w:val="FF0000"/>
                <w:sz w:val="18"/>
                <w:szCs w:val="18"/>
                <w:lang w:eastAsia="sk-SK"/>
              </w:rPr>
            </w:pPr>
            <w:r w:rsidRPr="001D7CF2">
              <w:rPr>
                <w:color w:val="FF0000"/>
                <w:sz w:val="18"/>
                <w:szCs w:val="18"/>
                <w:lang w:eastAsia="sk-SK"/>
              </w:rPr>
              <w:t> </w:t>
            </w:r>
          </w:p>
        </w:tc>
        <w:tc>
          <w:tcPr>
            <w:tcW w:w="1060" w:type="dxa"/>
            <w:tcBorders>
              <w:top w:val="nil"/>
              <w:left w:val="nil"/>
              <w:bottom w:val="nil"/>
              <w:right w:val="nil"/>
            </w:tcBorders>
            <w:shd w:val="clear" w:color="000000" w:fill="FFFFFF"/>
            <w:noWrap/>
            <w:vAlign w:val="center"/>
            <w:hideMark/>
          </w:tcPr>
          <w:p w:rsidR="001D7CF2" w:rsidRPr="00CC0D9B" w:rsidRDefault="001D7CF2" w:rsidP="006764EB">
            <w:pPr>
              <w:jc w:val="right"/>
              <w:rPr>
                <w:b/>
                <w:bCs/>
                <w:sz w:val="18"/>
                <w:szCs w:val="18"/>
                <w:lang w:eastAsia="sk-SK"/>
              </w:rPr>
            </w:pPr>
            <w:r w:rsidRPr="00CC0D9B">
              <w:rPr>
                <w:b/>
                <w:bCs/>
                <w:sz w:val="18"/>
                <w:szCs w:val="18"/>
                <w:lang w:eastAsia="sk-SK"/>
              </w:rPr>
              <w:t> </w:t>
            </w:r>
          </w:p>
        </w:tc>
      </w:tr>
      <w:tr w:rsidR="001D7CF2" w:rsidRPr="00CC0D9B" w:rsidTr="001D7CF2">
        <w:trPr>
          <w:trHeight w:val="255"/>
          <w:jc w:val="center"/>
        </w:trPr>
        <w:tc>
          <w:tcPr>
            <w:tcW w:w="4220" w:type="dxa"/>
            <w:gridSpan w:val="2"/>
            <w:tcBorders>
              <w:top w:val="nil"/>
              <w:left w:val="nil"/>
              <w:bottom w:val="nil"/>
              <w:right w:val="nil"/>
            </w:tcBorders>
            <w:shd w:val="clear" w:color="000000" w:fill="FFFFFF"/>
            <w:noWrap/>
            <w:hideMark/>
          </w:tcPr>
          <w:p w:rsidR="001D7CF2" w:rsidRPr="00CC0D9B" w:rsidRDefault="001D7CF2" w:rsidP="00CC0D9B">
            <w:pPr>
              <w:rPr>
                <w:b/>
                <w:bCs/>
                <w:color w:val="000000"/>
                <w:sz w:val="18"/>
                <w:szCs w:val="18"/>
                <w:lang w:eastAsia="sk-SK"/>
              </w:rPr>
            </w:pPr>
            <w:r w:rsidRPr="00CC0D9B">
              <w:rPr>
                <w:b/>
                <w:bCs/>
                <w:color w:val="000000"/>
                <w:sz w:val="18"/>
                <w:szCs w:val="18"/>
                <w:lang w:eastAsia="sk-SK"/>
              </w:rPr>
              <w:t>Príjmy budúcich období - dlhodobé</w:t>
            </w:r>
          </w:p>
        </w:tc>
        <w:tc>
          <w:tcPr>
            <w:tcW w:w="458" w:type="dxa"/>
            <w:tcBorders>
              <w:top w:val="nil"/>
              <w:left w:val="nil"/>
              <w:bottom w:val="nil"/>
              <w:right w:val="nil"/>
            </w:tcBorders>
            <w:shd w:val="clear" w:color="000000" w:fill="FFFFFF"/>
            <w:noWrap/>
            <w:vAlign w:val="bottom"/>
            <w:hideMark/>
          </w:tcPr>
          <w:p w:rsidR="001D7CF2" w:rsidRPr="00CC0D9B" w:rsidRDefault="001D7CF2" w:rsidP="00CC0D9B">
            <w:pPr>
              <w:jc w:val="cente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tcPr>
          <w:p w:rsidR="001D7CF2" w:rsidRPr="003968D0" w:rsidRDefault="001D7CF2" w:rsidP="00CC0D9B">
            <w:pPr>
              <w:jc w:val="right"/>
              <w:rPr>
                <w:b/>
                <w:bCs/>
                <w:sz w:val="18"/>
                <w:szCs w:val="18"/>
                <w:lang w:eastAsia="sk-SK"/>
              </w:rPr>
            </w:pPr>
          </w:p>
        </w:tc>
        <w:tc>
          <w:tcPr>
            <w:tcW w:w="196" w:type="dxa"/>
            <w:tcBorders>
              <w:top w:val="nil"/>
              <w:left w:val="nil"/>
              <w:bottom w:val="nil"/>
              <w:right w:val="nil"/>
            </w:tcBorders>
            <w:shd w:val="clear" w:color="000000" w:fill="FFFFFF"/>
            <w:noWrap/>
            <w:vAlign w:val="bottom"/>
            <w:hideMark/>
          </w:tcPr>
          <w:p w:rsidR="001D7CF2" w:rsidRPr="001D7CF2" w:rsidRDefault="001D7CF2" w:rsidP="00CC0D9B">
            <w:pPr>
              <w:rPr>
                <w:rFonts w:ascii="Arial" w:hAnsi="Arial" w:cs="Arial"/>
                <w:color w:val="FF0000"/>
                <w:lang w:eastAsia="sk-SK"/>
              </w:rPr>
            </w:pPr>
            <w:r w:rsidRPr="001D7CF2">
              <w:rPr>
                <w:rFonts w:ascii="Arial" w:hAnsi="Arial" w:cs="Arial"/>
                <w:color w:val="FF0000"/>
                <w:lang w:eastAsia="sk-SK"/>
              </w:rPr>
              <w:t> </w:t>
            </w:r>
          </w:p>
        </w:tc>
        <w:tc>
          <w:tcPr>
            <w:tcW w:w="1060" w:type="dxa"/>
            <w:tcBorders>
              <w:top w:val="nil"/>
              <w:left w:val="nil"/>
              <w:bottom w:val="nil"/>
              <w:right w:val="nil"/>
            </w:tcBorders>
            <w:shd w:val="clear" w:color="000000" w:fill="FFFFFF"/>
            <w:noWrap/>
            <w:vAlign w:val="bottom"/>
            <w:hideMark/>
          </w:tcPr>
          <w:p w:rsidR="001D7CF2" w:rsidRPr="00CC0D9B" w:rsidRDefault="001D7CF2" w:rsidP="00CC0D9B">
            <w:pPr>
              <w:jc w:val="right"/>
              <w:rPr>
                <w:b/>
                <w:bCs/>
                <w:sz w:val="18"/>
                <w:szCs w:val="18"/>
                <w:lang w:eastAsia="sk-SK"/>
              </w:rPr>
            </w:pPr>
            <w:r w:rsidRPr="00CC0D9B">
              <w:rPr>
                <w:b/>
                <w:bCs/>
                <w:sz w:val="18"/>
                <w:szCs w:val="18"/>
                <w:lang w:eastAsia="sk-SK"/>
              </w:rPr>
              <w:t>0</w:t>
            </w:r>
          </w:p>
        </w:tc>
      </w:tr>
      <w:tr w:rsidR="001D7CF2" w:rsidRPr="00CC0D9B" w:rsidTr="001D7CF2">
        <w:trPr>
          <w:trHeight w:val="255"/>
          <w:jc w:val="center"/>
        </w:trPr>
        <w:tc>
          <w:tcPr>
            <w:tcW w:w="280" w:type="dxa"/>
            <w:tcBorders>
              <w:top w:val="nil"/>
              <w:left w:val="nil"/>
              <w:bottom w:val="nil"/>
              <w:right w:val="nil"/>
            </w:tcBorders>
            <w:shd w:val="clear" w:color="000000" w:fill="FFFFFF"/>
            <w:noWrap/>
            <w:vAlign w:val="bottom"/>
            <w:hideMark/>
          </w:tcPr>
          <w:p w:rsidR="001D7CF2" w:rsidRPr="00CC0D9B" w:rsidRDefault="001D7CF2" w:rsidP="00CC0D9B">
            <w:pPr>
              <w:jc w:val="center"/>
              <w:rPr>
                <w:sz w:val="18"/>
                <w:szCs w:val="18"/>
                <w:lang w:eastAsia="sk-SK"/>
              </w:rPr>
            </w:pPr>
            <w:r w:rsidRPr="00CC0D9B">
              <w:rPr>
                <w:sz w:val="18"/>
                <w:szCs w:val="18"/>
                <w:lang w:eastAsia="sk-SK"/>
              </w:rPr>
              <w:t> </w:t>
            </w:r>
          </w:p>
        </w:tc>
        <w:tc>
          <w:tcPr>
            <w:tcW w:w="3940" w:type="dxa"/>
            <w:tcBorders>
              <w:top w:val="nil"/>
              <w:left w:val="nil"/>
              <w:bottom w:val="nil"/>
              <w:right w:val="nil"/>
            </w:tcBorders>
            <w:shd w:val="clear" w:color="000000" w:fill="FFFFFF"/>
            <w:noWrap/>
            <w:vAlign w:val="bottom"/>
            <w:hideMark/>
          </w:tcPr>
          <w:p w:rsidR="001D7CF2" w:rsidRPr="00CC0D9B" w:rsidRDefault="001D7CF2" w:rsidP="00CC0D9B">
            <w:pPr>
              <w:jc w:val="center"/>
              <w:rPr>
                <w:sz w:val="18"/>
                <w:szCs w:val="18"/>
                <w:lang w:eastAsia="sk-SK"/>
              </w:rPr>
            </w:pPr>
            <w:r w:rsidRPr="00CC0D9B">
              <w:rPr>
                <w:sz w:val="18"/>
                <w:szCs w:val="18"/>
                <w:lang w:eastAsia="sk-SK"/>
              </w:rPr>
              <w:t> </w:t>
            </w:r>
          </w:p>
        </w:tc>
        <w:tc>
          <w:tcPr>
            <w:tcW w:w="458" w:type="dxa"/>
            <w:tcBorders>
              <w:top w:val="nil"/>
              <w:left w:val="nil"/>
              <w:bottom w:val="nil"/>
              <w:right w:val="nil"/>
            </w:tcBorders>
            <w:shd w:val="clear" w:color="000000" w:fill="FFFFFF"/>
            <w:noWrap/>
            <w:vAlign w:val="bottom"/>
            <w:hideMark/>
          </w:tcPr>
          <w:p w:rsidR="001D7CF2" w:rsidRPr="00CC0D9B" w:rsidRDefault="001D7CF2" w:rsidP="00CC0D9B">
            <w:pPr>
              <w:jc w:val="cente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tcPr>
          <w:p w:rsidR="001D7CF2" w:rsidRPr="003968D0" w:rsidRDefault="001D7CF2" w:rsidP="00CC0D9B">
            <w:pPr>
              <w:jc w:val="center"/>
              <w:rPr>
                <w:sz w:val="18"/>
                <w:szCs w:val="18"/>
                <w:lang w:eastAsia="sk-SK"/>
              </w:rPr>
            </w:pPr>
          </w:p>
        </w:tc>
        <w:tc>
          <w:tcPr>
            <w:tcW w:w="196" w:type="dxa"/>
            <w:tcBorders>
              <w:top w:val="nil"/>
              <w:left w:val="nil"/>
              <w:bottom w:val="nil"/>
              <w:right w:val="nil"/>
            </w:tcBorders>
            <w:shd w:val="clear" w:color="000000" w:fill="FFFFFF"/>
            <w:noWrap/>
            <w:vAlign w:val="bottom"/>
            <w:hideMark/>
          </w:tcPr>
          <w:p w:rsidR="001D7CF2" w:rsidRPr="001D7CF2" w:rsidRDefault="001D7CF2" w:rsidP="00CC0D9B">
            <w:pPr>
              <w:jc w:val="center"/>
              <w:rPr>
                <w:color w:val="FF0000"/>
                <w:sz w:val="18"/>
                <w:szCs w:val="18"/>
                <w:lang w:eastAsia="sk-SK"/>
              </w:rPr>
            </w:pPr>
            <w:r w:rsidRPr="001D7CF2">
              <w:rPr>
                <w:color w:val="FF0000"/>
                <w:sz w:val="18"/>
                <w:szCs w:val="18"/>
                <w:lang w:eastAsia="sk-SK"/>
              </w:rPr>
              <w:t> </w:t>
            </w:r>
          </w:p>
        </w:tc>
        <w:tc>
          <w:tcPr>
            <w:tcW w:w="1060" w:type="dxa"/>
            <w:tcBorders>
              <w:top w:val="nil"/>
              <w:left w:val="nil"/>
              <w:bottom w:val="nil"/>
              <w:right w:val="nil"/>
            </w:tcBorders>
            <w:shd w:val="clear" w:color="000000" w:fill="FFFFFF"/>
            <w:noWrap/>
            <w:vAlign w:val="bottom"/>
            <w:hideMark/>
          </w:tcPr>
          <w:p w:rsidR="001D7CF2" w:rsidRPr="00CC0D9B" w:rsidRDefault="001D7CF2" w:rsidP="006764EB">
            <w:pPr>
              <w:jc w:val="center"/>
              <w:rPr>
                <w:sz w:val="18"/>
                <w:szCs w:val="18"/>
                <w:lang w:eastAsia="sk-SK"/>
              </w:rPr>
            </w:pPr>
            <w:r w:rsidRPr="00CC0D9B">
              <w:rPr>
                <w:sz w:val="18"/>
                <w:szCs w:val="18"/>
                <w:lang w:eastAsia="sk-SK"/>
              </w:rPr>
              <w:t> </w:t>
            </w:r>
          </w:p>
        </w:tc>
      </w:tr>
      <w:tr w:rsidR="001D7CF2" w:rsidRPr="00CC0D9B" w:rsidTr="001D7CF2">
        <w:trPr>
          <w:trHeight w:val="255"/>
          <w:jc w:val="center"/>
        </w:trPr>
        <w:tc>
          <w:tcPr>
            <w:tcW w:w="4220" w:type="dxa"/>
            <w:gridSpan w:val="2"/>
            <w:tcBorders>
              <w:top w:val="nil"/>
              <w:left w:val="nil"/>
              <w:bottom w:val="nil"/>
              <w:right w:val="nil"/>
            </w:tcBorders>
            <w:shd w:val="clear" w:color="000000" w:fill="FFFFFF"/>
            <w:noWrap/>
            <w:hideMark/>
          </w:tcPr>
          <w:p w:rsidR="001D7CF2" w:rsidRPr="00CC0D9B" w:rsidRDefault="001D7CF2" w:rsidP="00CC0D9B">
            <w:pPr>
              <w:rPr>
                <w:b/>
                <w:bCs/>
                <w:color w:val="000000"/>
                <w:sz w:val="18"/>
                <w:szCs w:val="18"/>
                <w:lang w:eastAsia="sk-SK"/>
              </w:rPr>
            </w:pPr>
            <w:r w:rsidRPr="00CC0D9B">
              <w:rPr>
                <w:b/>
                <w:bCs/>
                <w:color w:val="000000"/>
                <w:sz w:val="18"/>
                <w:szCs w:val="18"/>
                <w:lang w:eastAsia="sk-SK"/>
              </w:rPr>
              <w:t>Príjmy budúcich období - krátkodobé</w:t>
            </w:r>
          </w:p>
        </w:tc>
        <w:tc>
          <w:tcPr>
            <w:tcW w:w="458" w:type="dxa"/>
            <w:tcBorders>
              <w:top w:val="nil"/>
              <w:left w:val="nil"/>
              <w:bottom w:val="nil"/>
              <w:right w:val="nil"/>
            </w:tcBorders>
            <w:shd w:val="clear" w:color="000000" w:fill="FFFFFF"/>
            <w:noWrap/>
            <w:vAlign w:val="bottom"/>
            <w:hideMark/>
          </w:tcPr>
          <w:p w:rsidR="001D7CF2" w:rsidRPr="00CC0D9B" w:rsidRDefault="001D7CF2" w:rsidP="00CC0D9B">
            <w:pP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center"/>
          </w:tcPr>
          <w:p w:rsidR="001D7CF2" w:rsidRPr="003968D0" w:rsidRDefault="005F0289" w:rsidP="00CC0D9B">
            <w:pPr>
              <w:jc w:val="right"/>
              <w:rPr>
                <w:b/>
                <w:bCs/>
                <w:sz w:val="18"/>
                <w:szCs w:val="18"/>
                <w:lang w:eastAsia="sk-SK"/>
              </w:rPr>
            </w:pPr>
            <w:r w:rsidRPr="003968D0">
              <w:rPr>
                <w:b/>
                <w:bCs/>
                <w:sz w:val="18"/>
                <w:szCs w:val="18"/>
                <w:lang w:eastAsia="sk-SK"/>
              </w:rPr>
              <w:t>480 911</w:t>
            </w:r>
          </w:p>
        </w:tc>
        <w:tc>
          <w:tcPr>
            <w:tcW w:w="196" w:type="dxa"/>
            <w:tcBorders>
              <w:top w:val="nil"/>
              <w:left w:val="nil"/>
              <w:bottom w:val="nil"/>
              <w:right w:val="nil"/>
            </w:tcBorders>
            <w:shd w:val="clear" w:color="000000" w:fill="FFFFFF"/>
            <w:noWrap/>
            <w:vAlign w:val="center"/>
            <w:hideMark/>
          </w:tcPr>
          <w:p w:rsidR="001D7CF2" w:rsidRPr="001D7CF2" w:rsidRDefault="001D7CF2" w:rsidP="00CC0D9B">
            <w:pPr>
              <w:jc w:val="right"/>
              <w:rPr>
                <w:color w:val="FF0000"/>
                <w:sz w:val="18"/>
                <w:szCs w:val="18"/>
                <w:lang w:eastAsia="sk-SK"/>
              </w:rPr>
            </w:pPr>
            <w:r w:rsidRPr="001D7CF2">
              <w:rPr>
                <w:color w:val="FF0000"/>
                <w:sz w:val="18"/>
                <w:szCs w:val="18"/>
                <w:lang w:eastAsia="sk-SK"/>
              </w:rPr>
              <w:t> </w:t>
            </w:r>
          </w:p>
        </w:tc>
        <w:tc>
          <w:tcPr>
            <w:tcW w:w="1060" w:type="dxa"/>
            <w:tcBorders>
              <w:top w:val="nil"/>
              <w:left w:val="nil"/>
              <w:bottom w:val="nil"/>
              <w:right w:val="nil"/>
            </w:tcBorders>
            <w:shd w:val="clear" w:color="000000" w:fill="FFFFFF"/>
            <w:noWrap/>
            <w:vAlign w:val="center"/>
            <w:hideMark/>
          </w:tcPr>
          <w:p w:rsidR="001D7CF2" w:rsidRPr="00CC0D9B" w:rsidRDefault="005F0289" w:rsidP="00CC0D9B">
            <w:pPr>
              <w:jc w:val="right"/>
              <w:rPr>
                <w:b/>
                <w:bCs/>
                <w:sz w:val="18"/>
                <w:szCs w:val="18"/>
                <w:lang w:eastAsia="sk-SK"/>
              </w:rPr>
            </w:pPr>
            <w:r>
              <w:rPr>
                <w:b/>
                <w:bCs/>
                <w:sz w:val="18"/>
                <w:szCs w:val="18"/>
                <w:lang w:eastAsia="sk-SK"/>
              </w:rPr>
              <w:t>254 990</w:t>
            </w:r>
          </w:p>
        </w:tc>
      </w:tr>
      <w:tr w:rsidR="001D7CF2" w:rsidRPr="00CC0D9B" w:rsidTr="001D7CF2">
        <w:trPr>
          <w:trHeight w:val="255"/>
          <w:jc w:val="center"/>
        </w:trPr>
        <w:tc>
          <w:tcPr>
            <w:tcW w:w="280" w:type="dxa"/>
            <w:tcBorders>
              <w:top w:val="nil"/>
              <w:left w:val="nil"/>
              <w:bottom w:val="nil"/>
              <w:right w:val="nil"/>
            </w:tcBorders>
            <w:shd w:val="clear" w:color="000000" w:fill="FFFFFF"/>
            <w:noWrap/>
            <w:hideMark/>
          </w:tcPr>
          <w:p w:rsidR="001D7CF2" w:rsidRPr="00CC0D9B" w:rsidRDefault="001D7CF2" w:rsidP="00CC0D9B">
            <w:pPr>
              <w:rPr>
                <w:b/>
                <w:bCs/>
                <w:color w:val="000000"/>
                <w:sz w:val="18"/>
                <w:szCs w:val="18"/>
                <w:lang w:eastAsia="sk-SK"/>
              </w:rPr>
            </w:pPr>
            <w:r w:rsidRPr="00CC0D9B">
              <w:rPr>
                <w:b/>
                <w:bCs/>
                <w:color w:val="000000"/>
                <w:sz w:val="18"/>
                <w:szCs w:val="18"/>
                <w:lang w:eastAsia="sk-SK"/>
              </w:rPr>
              <w:t> </w:t>
            </w:r>
          </w:p>
        </w:tc>
        <w:tc>
          <w:tcPr>
            <w:tcW w:w="3940" w:type="dxa"/>
            <w:tcBorders>
              <w:top w:val="nil"/>
              <w:left w:val="nil"/>
              <w:bottom w:val="nil"/>
              <w:right w:val="nil"/>
            </w:tcBorders>
            <w:shd w:val="clear" w:color="000000" w:fill="FFFFFF"/>
            <w:noWrap/>
            <w:vAlign w:val="bottom"/>
            <w:hideMark/>
          </w:tcPr>
          <w:p w:rsidR="001D7CF2" w:rsidRPr="00CC0D9B" w:rsidRDefault="001D7CF2" w:rsidP="00CC0D9B">
            <w:pPr>
              <w:rPr>
                <w:sz w:val="18"/>
                <w:szCs w:val="18"/>
                <w:lang w:eastAsia="sk-SK"/>
              </w:rPr>
            </w:pPr>
            <w:r w:rsidRPr="00CC0D9B">
              <w:rPr>
                <w:sz w:val="18"/>
                <w:szCs w:val="18"/>
                <w:lang w:eastAsia="sk-SK"/>
              </w:rPr>
              <w:t> </w:t>
            </w:r>
          </w:p>
        </w:tc>
        <w:tc>
          <w:tcPr>
            <w:tcW w:w="458" w:type="dxa"/>
            <w:tcBorders>
              <w:top w:val="nil"/>
              <w:left w:val="nil"/>
              <w:bottom w:val="nil"/>
              <w:right w:val="nil"/>
            </w:tcBorders>
            <w:shd w:val="clear" w:color="000000" w:fill="FFFFFF"/>
            <w:noWrap/>
            <w:vAlign w:val="bottom"/>
            <w:hideMark/>
          </w:tcPr>
          <w:p w:rsidR="001D7CF2" w:rsidRPr="00CC0D9B" w:rsidRDefault="001D7CF2" w:rsidP="00CC0D9B">
            <w:pPr>
              <w:rPr>
                <w:sz w:val="18"/>
                <w:szCs w:val="18"/>
                <w:lang w:eastAsia="sk-SK"/>
              </w:rPr>
            </w:pPr>
            <w:r w:rsidRPr="00CC0D9B">
              <w:rPr>
                <w:sz w:val="18"/>
                <w:szCs w:val="18"/>
                <w:lang w:eastAsia="sk-SK"/>
              </w:rPr>
              <w:t> </w:t>
            </w:r>
          </w:p>
        </w:tc>
        <w:tc>
          <w:tcPr>
            <w:tcW w:w="1282" w:type="dxa"/>
            <w:tcBorders>
              <w:top w:val="nil"/>
              <w:left w:val="nil"/>
              <w:bottom w:val="single" w:sz="4" w:space="0" w:color="auto"/>
              <w:right w:val="nil"/>
            </w:tcBorders>
            <w:shd w:val="clear" w:color="000000" w:fill="FFFFFF"/>
            <w:noWrap/>
            <w:vAlign w:val="center"/>
          </w:tcPr>
          <w:p w:rsidR="001D7CF2" w:rsidRPr="003968D0" w:rsidRDefault="001D7CF2" w:rsidP="00CC0D9B">
            <w:pPr>
              <w:jc w:val="right"/>
              <w:rPr>
                <w:b/>
                <w:bCs/>
                <w:sz w:val="18"/>
                <w:szCs w:val="18"/>
                <w:lang w:eastAsia="sk-SK"/>
              </w:rPr>
            </w:pPr>
          </w:p>
        </w:tc>
        <w:tc>
          <w:tcPr>
            <w:tcW w:w="196" w:type="dxa"/>
            <w:tcBorders>
              <w:top w:val="nil"/>
              <w:left w:val="nil"/>
              <w:bottom w:val="nil"/>
              <w:right w:val="nil"/>
            </w:tcBorders>
            <w:shd w:val="clear" w:color="000000" w:fill="FFFFFF"/>
            <w:noWrap/>
            <w:vAlign w:val="center"/>
            <w:hideMark/>
          </w:tcPr>
          <w:p w:rsidR="001D7CF2" w:rsidRPr="001D7CF2" w:rsidRDefault="001D7CF2" w:rsidP="00CC0D9B">
            <w:pPr>
              <w:jc w:val="right"/>
              <w:rPr>
                <w:color w:val="FF0000"/>
                <w:sz w:val="18"/>
                <w:szCs w:val="18"/>
                <w:lang w:eastAsia="sk-SK"/>
              </w:rPr>
            </w:pPr>
            <w:r w:rsidRPr="001D7CF2">
              <w:rPr>
                <w:color w:val="FF0000"/>
                <w:sz w:val="18"/>
                <w:szCs w:val="18"/>
                <w:lang w:eastAsia="sk-SK"/>
              </w:rPr>
              <w:t> </w:t>
            </w:r>
          </w:p>
        </w:tc>
        <w:tc>
          <w:tcPr>
            <w:tcW w:w="1060" w:type="dxa"/>
            <w:tcBorders>
              <w:top w:val="nil"/>
              <w:left w:val="nil"/>
              <w:bottom w:val="single" w:sz="4" w:space="0" w:color="auto"/>
              <w:right w:val="nil"/>
            </w:tcBorders>
            <w:shd w:val="clear" w:color="000000" w:fill="FFFFFF"/>
            <w:noWrap/>
            <w:vAlign w:val="center"/>
            <w:hideMark/>
          </w:tcPr>
          <w:p w:rsidR="001D7CF2" w:rsidRPr="00CC0D9B" w:rsidRDefault="001D7CF2" w:rsidP="006764EB">
            <w:pPr>
              <w:jc w:val="right"/>
              <w:rPr>
                <w:b/>
                <w:bCs/>
                <w:sz w:val="18"/>
                <w:szCs w:val="18"/>
                <w:lang w:eastAsia="sk-SK"/>
              </w:rPr>
            </w:pPr>
            <w:r w:rsidRPr="00CC0D9B">
              <w:rPr>
                <w:b/>
                <w:bCs/>
                <w:sz w:val="18"/>
                <w:szCs w:val="18"/>
                <w:lang w:eastAsia="sk-SK"/>
              </w:rPr>
              <w:t> </w:t>
            </w:r>
          </w:p>
        </w:tc>
      </w:tr>
      <w:tr w:rsidR="001D7CF2" w:rsidRPr="00CC0D9B" w:rsidTr="001D7CF2">
        <w:trPr>
          <w:trHeight w:val="270"/>
          <w:jc w:val="center"/>
        </w:trPr>
        <w:tc>
          <w:tcPr>
            <w:tcW w:w="4220" w:type="dxa"/>
            <w:gridSpan w:val="2"/>
            <w:tcBorders>
              <w:top w:val="nil"/>
              <w:left w:val="nil"/>
              <w:bottom w:val="nil"/>
              <w:right w:val="nil"/>
            </w:tcBorders>
            <w:shd w:val="clear" w:color="000000" w:fill="FFFFFF"/>
            <w:noWrap/>
            <w:hideMark/>
          </w:tcPr>
          <w:p w:rsidR="001D7CF2" w:rsidRPr="00CC0D9B" w:rsidRDefault="001D7CF2" w:rsidP="00CC0D9B">
            <w:pPr>
              <w:rPr>
                <w:b/>
                <w:bCs/>
                <w:color w:val="000000"/>
                <w:sz w:val="18"/>
                <w:szCs w:val="18"/>
                <w:lang w:eastAsia="sk-SK"/>
              </w:rPr>
            </w:pPr>
            <w:r w:rsidRPr="00CC0D9B">
              <w:rPr>
                <w:b/>
                <w:bCs/>
                <w:color w:val="000000"/>
                <w:sz w:val="18"/>
                <w:szCs w:val="18"/>
                <w:lang w:eastAsia="sk-SK"/>
              </w:rPr>
              <w:t>Spolu</w:t>
            </w:r>
          </w:p>
        </w:tc>
        <w:tc>
          <w:tcPr>
            <w:tcW w:w="458" w:type="dxa"/>
            <w:tcBorders>
              <w:top w:val="nil"/>
              <w:left w:val="nil"/>
              <w:bottom w:val="nil"/>
              <w:right w:val="nil"/>
            </w:tcBorders>
            <w:shd w:val="clear" w:color="000000" w:fill="FFFFFF"/>
            <w:noWrap/>
            <w:vAlign w:val="bottom"/>
            <w:hideMark/>
          </w:tcPr>
          <w:p w:rsidR="001D7CF2" w:rsidRPr="00CC0D9B" w:rsidRDefault="001D7CF2" w:rsidP="00CC0D9B">
            <w:pPr>
              <w:rPr>
                <w:sz w:val="18"/>
                <w:szCs w:val="18"/>
                <w:lang w:eastAsia="sk-SK"/>
              </w:rPr>
            </w:pPr>
            <w:r w:rsidRPr="00CC0D9B">
              <w:rPr>
                <w:sz w:val="18"/>
                <w:szCs w:val="18"/>
                <w:lang w:eastAsia="sk-SK"/>
              </w:rPr>
              <w:t> </w:t>
            </w:r>
          </w:p>
        </w:tc>
        <w:tc>
          <w:tcPr>
            <w:tcW w:w="1282" w:type="dxa"/>
            <w:tcBorders>
              <w:top w:val="nil"/>
              <w:left w:val="nil"/>
              <w:bottom w:val="double" w:sz="6" w:space="0" w:color="auto"/>
              <w:right w:val="nil"/>
            </w:tcBorders>
            <w:shd w:val="clear" w:color="000000" w:fill="FFFFFF"/>
            <w:noWrap/>
            <w:vAlign w:val="center"/>
          </w:tcPr>
          <w:p w:rsidR="001D7CF2" w:rsidRPr="003968D0" w:rsidRDefault="005F0289" w:rsidP="00CC0D9B">
            <w:pPr>
              <w:jc w:val="right"/>
              <w:rPr>
                <w:b/>
                <w:bCs/>
                <w:sz w:val="18"/>
                <w:szCs w:val="18"/>
                <w:lang w:eastAsia="sk-SK"/>
              </w:rPr>
            </w:pPr>
            <w:r w:rsidRPr="003968D0">
              <w:rPr>
                <w:b/>
                <w:bCs/>
                <w:sz w:val="18"/>
                <w:szCs w:val="18"/>
                <w:lang w:eastAsia="sk-SK"/>
              </w:rPr>
              <w:t>514 374</w:t>
            </w:r>
          </w:p>
        </w:tc>
        <w:tc>
          <w:tcPr>
            <w:tcW w:w="196" w:type="dxa"/>
            <w:tcBorders>
              <w:top w:val="nil"/>
              <w:left w:val="nil"/>
              <w:bottom w:val="nil"/>
              <w:right w:val="nil"/>
            </w:tcBorders>
            <w:shd w:val="clear" w:color="000000" w:fill="FFFFFF"/>
            <w:noWrap/>
            <w:vAlign w:val="center"/>
            <w:hideMark/>
          </w:tcPr>
          <w:p w:rsidR="001D7CF2" w:rsidRPr="001D7CF2" w:rsidRDefault="001D7CF2" w:rsidP="00CC0D9B">
            <w:pPr>
              <w:jc w:val="right"/>
              <w:rPr>
                <w:color w:val="FF0000"/>
                <w:sz w:val="18"/>
                <w:szCs w:val="18"/>
                <w:lang w:eastAsia="sk-SK"/>
              </w:rPr>
            </w:pPr>
            <w:r w:rsidRPr="001D7CF2">
              <w:rPr>
                <w:color w:val="FF0000"/>
                <w:sz w:val="18"/>
                <w:szCs w:val="18"/>
                <w:lang w:eastAsia="sk-SK"/>
              </w:rPr>
              <w:t> </w:t>
            </w:r>
          </w:p>
        </w:tc>
        <w:tc>
          <w:tcPr>
            <w:tcW w:w="1060" w:type="dxa"/>
            <w:tcBorders>
              <w:top w:val="nil"/>
              <w:left w:val="nil"/>
              <w:bottom w:val="double" w:sz="6" w:space="0" w:color="auto"/>
              <w:right w:val="nil"/>
            </w:tcBorders>
            <w:shd w:val="clear" w:color="000000" w:fill="FFFFFF"/>
            <w:noWrap/>
            <w:vAlign w:val="center"/>
            <w:hideMark/>
          </w:tcPr>
          <w:p w:rsidR="001D7CF2" w:rsidRPr="00CC0D9B" w:rsidRDefault="005F0289" w:rsidP="00CC0D9B">
            <w:pPr>
              <w:jc w:val="right"/>
              <w:rPr>
                <w:b/>
                <w:bCs/>
                <w:sz w:val="18"/>
                <w:szCs w:val="18"/>
                <w:lang w:eastAsia="sk-SK"/>
              </w:rPr>
            </w:pPr>
            <w:r>
              <w:rPr>
                <w:b/>
                <w:bCs/>
                <w:sz w:val="18"/>
                <w:szCs w:val="18"/>
                <w:lang w:eastAsia="sk-SK"/>
              </w:rPr>
              <w:t>292 220</w:t>
            </w:r>
          </w:p>
        </w:tc>
      </w:tr>
    </w:tbl>
    <w:p w:rsidR="0034638A" w:rsidRDefault="0034638A" w:rsidP="004E21C9">
      <w:pPr>
        <w:pStyle w:val="Zkladntext"/>
        <w:rPr>
          <w:szCs w:val="18"/>
        </w:rPr>
      </w:pPr>
    </w:p>
    <w:p w:rsidR="00467D3D" w:rsidRPr="00E5531E" w:rsidRDefault="00467D3D" w:rsidP="004E21C9">
      <w:pPr>
        <w:pStyle w:val="Zkladntext"/>
        <w:rPr>
          <w:szCs w:val="18"/>
        </w:rPr>
      </w:pPr>
    </w:p>
    <w:p w:rsidR="00491AF0" w:rsidRPr="00B50225" w:rsidRDefault="0034638A" w:rsidP="00E5531E">
      <w:pPr>
        <w:pStyle w:val="Nadpis2"/>
        <w:numPr>
          <w:ilvl w:val="0"/>
          <w:numId w:val="2"/>
        </w:numPr>
        <w:rPr>
          <w:szCs w:val="18"/>
        </w:rPr>
      </w:pPr>
      <w:r w:rsidRPr="00FC603B" w:rsidDel="0034638A">
        <w:rPr>
          <w:szCs w:val="18"/>
        </w:rPr>
        <w:t xml:space="preserve"> </w:t>
      </w:r>
      <w:bookmarkStart w:id="9" w:name="_Toc530739908"/>
      <w:r w:rsidR="00491AF0" w:rsidRPr="00B50225">
        <w:rPr>
          <w:szCs w:val="18"/>
        </w:rPr>
        <w:t>Vlastné imanie</w:t>
      </w:r>
    </w:p>
    <w:p w:rsidR="00491AF0" w:rsidRDefault="00491AF0" w:rsidP="00491AF0">
      <w:pPr>
        <w:rPr>
          <w:sz w:val="18"/>
          <w:szCs w:val="18"/>
        </w:rPr>
      </w:pPr>
    </w:p>
    <w:p w:rsidR="00E5531E" w:rsidRPr="00DA304F" w:rsidRDefault="000B01A7" w:rsidP="00E5531E">
      <w:pPr>
        <w:pStyle w:val="AccountingPolicy"/>
        <w:ind w:left="426"/>
        <w:jc w:val="both"/>
        <w:rPr>
          <w:rFonts w:ascii="Times New Roman" w:hAnsi="Times New Roman" w:cs="Times New Roman"/>
          <w:color w:val="auto"/>
          <w:sz w:val="18"/>
          <w:szCs w:val="18"/>
          <w:lang w:val="sk-SK" w:eastAsia="en-US"/>
        </w:rPr>
      </w:pPr>
      <w:r>
        <w:rPr>
          <w:rFonts w:ascii="Times New Roman" w:hAnsi="Times New Roman" w:cs="Times New Roman"/>
          <w:color w:val="auto"/>
          <w:sz w:val="18"/>
          <w:szCs w:val="18"/>
          <w:lang w:val="sk-SK" w:eastAsia="en-US"/>
        </w:rPr>
        <w:t>Z</w:t>
      </w:r>
      <w:r w:rsidR="00E5531E" w:rsidRPr="00E5531E">
        <w:rPr>
          <w:rFonts w:ascii="Times New Roman" w:hAnsi="Times New Roman" w:cs="Times New Roman"/>
          <w:color w:val="auto"/>
          <w:sz w:val="18"/>
          <w:szCs w:val="18"/>
          <w:lang w:val="sk-SK" w:eastAsia="en-US"/>
        </w:rPr>
        <w:t>ákladné imanie</w:t>
      </w:r>
      <w:r w:rsidR="009F04A6">
        <w:rPr>
          <w:rFonts w:ascii="Times New Roman" w:hAnsi="Times New Roman" w:cs="Times New Roman"/>
          <w:color w:val="auto"/>
          <w:sz w:val="18"/>
          <w:szCs w:val="18"/>
          <w:lang w:val="sk-SK" w:eastAsia="en-US"/>
        </w:rPr>
        <w:t xml:space="preserve"> Spoločnosti k 31. decembru 201</w:t>
      </w:r>
      <w:r w:rsidR="001D7CF2">
        <w:rPr>
          <w:rFonts w:ascii="Times New Roman" w:hAnsi="Times New Roman" w:cs="Times New Roman"/>
          <w:color w:val="auto"/>
          <w:sz w:val="18"/>
          <w:szCs w:val="18"/>
          <w:lang w:val="sk-SK" w:eastAsia="en-US"/>
        </w:rPr>
        <w:t xml:space="preserve">6 </w:t>
      </w:r>
      <w:r w:rsidR="00E5531E" w:rsidRPr="00E5531E">
        <w:rPr>
          <w:rFonts w:ascii="Times New Roman" w:hAnsi="Times New Roman" w:cs="Times New Roman"/>
          <w:color w:val="auto"/>
          <w:sz w:val="18"/>
          <w:szCs w:val="18"/>
          <w:lang w:val="sk-SK" w:eastAsia="en-US"/>
        </w:rPr>
        <w:t xml:space="preserve"> je </w:t>
      </w:r>
      <w:r w:rsidR="00D56EBA">
        <w:rPr>
          <w:rFonts w:ascii="Times New Roman" w:hAnsi="Times New Roman" w:cs="Times New Roman"/>
          <w:color w:val="auto"/>
          <w:sz w:val="18"/>
          <w:szCs w:val="18"/>
          <w:lang w:val="sk-SK" w:eastAsia="en-US"/>
        </w:rPr>
        <w:t>663 878</w:t>
      </w:r>
      <w:r w:rsidR="009F04A6">
        <w:rPr>
          <w:rFonts w:ascii="Times New Roman" w:hAnsi="Times New Roman" w:cs="Times New Roman"/>
          <w:color w:val="auto"/>
          <w:sz w:val="18"/>
          <w:szCs w:val="18"/>
          <w:lang w:val="sk-SK" w:eastAsia="en-US"/>
        </w:rPr>
        <w:t xml:space="preserve"> EUR (k 31.</w:t>
      </w:r>
      <w:r w:rsidR="00B01B3A">
        <w:rPr>
          <w:rFonts w:ascii="Times New Roman" w:hAnsi="Times New Roman" w:cs="Times New Roman"/>
          <w:color w:val="auto"/>
          <w:sz w:val="18"/>
          <w:szCs w:val="18"/>
          <w:lang w:val="sk-SK" w:eastAsia="en-US"/>
        </w:rPr>
        <w:t xml:space="preserve"> </w:t>
      </w:r>
      <w:r w:rsidR="009F04A6">
        <w:rPr>
          <w:rFonts w:ascii="Times New Roman" w:hAnsi="Times New Roman" w:cs="Times New Roman"/>
          <w:color w:val="auto"/>
          <w:sz w:val="18"/>
          <w:szCs w:val="18"/>
          <w:lang w:val="sk-SK" w:eastAsia="en-US"/>
        </w:rPr>
        <w:t>decembru 201</w:t>
      </w:r>
      <w:r w:rsidR="001D7CF2">
        <w:rPr>
          <w:rFonts w:ascii="Times New Roman" w:hAnsi="Times New Roman" w:cs="Times New Roman"/>
          <w:color w:val="auto"/>
          <w:sz w:val="18"/>
          <w:szCs w:val="18"/>
          <w:lang w:val="sk-SK" w:eastAsia="en-US"/>
        </w:rPr>
        <w:t>5</w:t>
      </w:r>
      <w:r w:rsidR="009F04A6">
        <w:rPr>
          <w:rFonts w:ascii="Times New Roman" w:hAnsi="Times New Roman" w:cs="Times New Roman"/>
          <w:color w:val="auto"/>
          <w:sz w:val="18"/>
          <w:szCs w:val="18"/>
          <w:lang w:val="sk-SK" w:eastAsia="en-US"/>
        </w:rPr>
        <w:t xml:space="preserve">: </w:t>
      </w:r>
      <w:r w:rsidR="00D56EBA">
        <w:rPr>
          <w:rFonts w:ascii="Times New Roman" w:hAnsi="Times New Roman" w:cs="Times New Roman"/>
          <w:color w:val="auto"/>
          <w:sz w:val="18"/>
          <w:szCs w:val="18"/>
          <w:lang w:val="sk-SK" w:eastAsia="en-US"/>
        </w:rPr>
        <w:t>663 878 EUR) a je rozvrhnuté na 200</w:t>
      </w:r>
      <w:r w:rsidR="0036063A">
        <w:rPr>
          <w:rFonts w:ascii="Times New Roman" w:hAnsi="Times New Roman" w:cs="Times New Roman"/>
          <w:color w:val="auto"/>
          <w:sz w:val="18"/>
          <w:szCs w:val="18"/>
          <w:lang w:val="sk-SK" w:eastAsia="en-US"/>
        </w:rPr>
        <w:t xml:space="preserve"> </w:t>
      </w:r>
      <w:r w:rsidR="001D7CF2">
        <w:rPr>
          <w:rFonts w:ascii="Times New Roman" w:hAnsi="Times New Roman" w:cs="Times New Roman"/>
          <w:color w:val="auto"/>
          <w:sz w:val="18"/>
          <w:szCs w:val="18"/>
          <w:lang w:val="sk-SK" w:eastAsia="en-US"/>
        </w:rPr>
        <w:t>kusov akcií (k 31. decembru 2016</w:t>
      </w:r>
      <w:r w:rsidR="0036063A">
        <w:rPr>
          <w:rFonts w:ascii="Times New Roman" w:hAnsi="Times New Roman" w:cs="Times New Roman"/>
          <w:color w:val="auto"/>
          <w:sz w:val="18"/>
          <w:szCs w:val="18"/>
          <w:lang w:val="sk-SK" w:eastAsia="en-US"/>
        </w:rPr>
        <w:t xml:space="preserve">: </w:t>
      </w:r>
      <w:r w:rsidR="00D56EBA">
        <w:rPr>
          <w:rFonts w:ascii="Times New Roman" w:hAnsi="Times New Roman" w:cs="Times New Roman"/>
          <w:color w:val="auto"/>
          <w:sz w:val="18"/>
          <w:szCs w:val="18"/>
          <w:lang w:val="sk-SK" w:eastAsia="en-US"/>
        </w:rPr>
        <w:t>200</w:t>
      </w:r>
      <w:r w:rsidR="0036063A">
        <w:rPr>
          <w:rFonts w:ascii="Times New Roman" w:hAnsi="Times New Roman" w:cs="Times New Roman"/>
          <w:color w:val="auto"/>
          <w:sz w:val="18"/>
          <w:szCs w:val="18"/>
          <w:lang w:val="sk-SK" w:eastAsia="en-US"/>
        </w:rPr>
        <w:t xml:space="preserve"> kusov), a teda nominálna hodnota 1 akcie predstavuje sumu </w:t>
      </w:r>
      <w:r w:rsidR="00D56EBA">
        <w:rPr>
          <w:rFonts w:ascii="Times New Roman" w:hAnsi="Times New Roman" w:cs="Times New Roman"/>
          <w:color w:val="auto"/>
          <w:sz w:val="18"/>
          <w:szCs w:val="18"/>
          <w:lang w:val="sk-SK" w:eastAsia="en-US"/>
        </w:rPr>
        <w:t>3 319,391888 EUR.</w:t>
      </w:r>
      <w:r w:rsidR="00467D3D">
        <w:rPr>
          <w:rFonts w:ascii="Times New Roman" w:hAnsi="Times New Roman" w:cs="Times New Roman"/>
          <w:color w:val="auto"/>
          <w:sz w:val="18"/>
          <w:szCs w:val="18"/>
          <w:lang w:val="sk-SK" w:eastAsia="en-US"/>
        </w:rPr>
        <w:br/>
      </w:r>
      <w:r w:rsidR="0036063A" w:rsidRPr="00DA304F">
        <w:rPr>
          <w:rFonts w:ascii="Times New Roman" w:hAnsi="Times New Roman" w:cs="Times New Roman"/>
          <w:color w:val="auto"/>
          <w:sz w:val="18"/>
          <w:szCs w:val="18"/>
          <w:lang w:val="sk-SK" w:eastAsia="en-US"/>
        </w:rPr>
        <w:t>(k 31. decembru 201</w:t>
      </w:r>
      <w:r w:rsidR="00DA304F">
        <w:rPr>
          <w:rFonts w:ascii="Times New Roman" w:hAnsi="Times New Roman" w:cs="Times New Roman"/>
          <w:color w:val="auto"/>
          <w:sz w:val="18"/>
          <w:szCs w:val="18"/>
          <w:lang w:val="sk-SK" w:eastAsia="en-US"/>
        </w:rPr>
        <w:t>5</w:t>
      </w:r>
      <w:r w:rsidR="0036063A" w:rsidRPr="00DA304F">
        <w:rPr>
          <w:rFonts w:ascii="Times New Roman" w:hAnsi="Times New Roman" w:cs="Times New Roman"/>
          <w:color w:val="auto"/>
          <w:sz w:val="18"/>
          <w:szCs w:val="18"/>
          <w:lang w:val="sk-SK" w:eastAsia="en-US"/>
        </w:rPr>
        <w:t xml:space="preserve">: 1 EUR). Základné imanie spoločnosti je plne splatené. Zisk na akciu za rok 2015 predstavoval čiastku </w:t>
      </w:r>
      <w:r w:rsidR="009F1177" w:rsidRPr="00DA304F">
        <w:rPr>
          <w:rFonts w:ascii="Times New Roman" w:hAnsi="Times New Roman" w:cs="Times New Roman"/>
          <w:color w:val="auto"/>
          <w:sz w:val="18"/>
          <w:szCs w:val="18"/>
          <w:lang w:val="sk-SK" w:eastAsia="en-US"/>
        </w:rPr>
        <w:t>1959,31</w:t>
      </w:r>
      <w:r w:rsidR="00D56EBA" w:rsidRPr="00DA304F">
        <w:rPr>
          <w:rFonts w:ascii="Times New Roman" w:hAnsi="Times New Roman" w:cs="Times New Roman"/>
          <w:color w:val="auto"/>
          <w:sz w:val="18"/>
          <w:szCs w:val="18"/>
          <w:lang w:val="sk-SK" w:eastAsia="en-US"/>
        </w:rPr>
        <w:t xml:space="preserve"> </w:t>
      </w:r>
      <w:r w:rsidR="0036063A" w:rsidRPr="00DA304F">
        <w:rPr>
          <w:rFonts w:ascii="Times New Roman" w:hAnsi="Times New Roman" w:cs="Times New Roman"/>
          <w:color w:val="auto"/>
          <w:sz w:val="18"/>
          <w:szCs w:val="18"/>
          <w:lang w:val="sk-SK" w:eastAsia="en-US"/>
        </w:rPr>
        <w:t xml:space="preserve">EUR (za rok 2014: </w:t>
      </w:r>
      <w:r w:rsidR="009F1177" w:rsidRPr="00DA304F">
        <w:rPr>
          <w:rFonts w:ascii="Times New Roman" w:hAnsi="Times New Roman" w:cs="Times New Roman"/>
          <w:color w:val="auto"/>
          <w:sz w:val="18"/>
          <w:szCs w:val="18"/>
          <w:lang w:val="sk-SK" w:eastAsia="en-US"/>
        </w:rPr>
        <w:t xml:space="preserve">1394,84 </w:t>
      </w:r>
      <w:r w:rsidR="0036063A" w:rsidRPr="00DA304F">
        <w:rPr>
          <w:rFonts w:ascii="Times New Roman" w:hAnsi="Times New Roman" w:cs="Times New Roman"/>
          <w:color w:val="auto"/>
          <w:sz w:val="18"/>
          <w:szCs w:val="18"/>
          <w:lang w:val="sk-SK" w:eastAsia="en-US"/>
        </w:rPr>
        <w:t>EUR).</w:t>
      </w:r>
    </w:p>
    <w:p w:rsidR="00E5531E" w:rsidRDefault="00E5531E" w:rsidP="00491AF0">
      <w:pPr>
        <w:rPr>
          <w:sz w:val="18"/>
          <w:szCs w:val="18"/>
        </w:rPr>
      </w:pPr>
    </w:p>
    <w:p w:rsidR="000B01A7" w:rsidRPr="00D56EBA" w:rsidRDefault="009B7E19" w:rsidP="009B7E19">
      <w:pPr>
        <w:autoSpaceDE w:val="0"/>
        <w:autoSpaceDN w:val="0"/>
        <w:adjustRightInd w:val="0"/>
        <w:ind w:left="426"/>
        <w:jc w:val="both"/>
        <w:rPr>
          <w:color w:val="FF0000"/>
          <w:sz w:val="18"/>
          <w:szCs w:val="18"/>
        </w:rPr>
      </w:pPr>
      <w:r>
        <w:rPr>
          <w:sz w:val="18"/>
          <w:szCs w:val="18"/>
        </w:rPr>
        <w:t xml:space="preserve">Vyplatená dividenda predstavovala čiastku </w:t>
      </w:r>
      <w:r w:rsidR="00E9108B" w:rsidRPr="00E9108B">
        <w:rPr>
          <w:sz w:val="18"/>
          <w:szCs w:val="18"/>
        </w:rPr>
        <w:t>0</w:t>
      </w:r>
      <w:r w:rsidR="00E9108B">
        <w:rPr>
          <w:color w:val="FF0000"/>
          <w:sz w:val="18"/>
          <w:szCs w:val="18"/>
        </w:rPr>
        <w:t xml:space="preserve"> </w:t>
      </w:r>
      <w:r>
        <w:rPr>
          <w:sz w:val="18"/>
          <w:szCs w:val="18"/>
        </w:rPr>
        <w:t>EUR</w:t>
      </w:r>
    </w:p>
    <w:p w:rsidR="007461A0" w:rsidRDefault="007461A0" w:rsidP="00F53D2F">
      <w:pPr>
        <w:pStyle w:val="Zkladntext"/>
        <w:ind w:left="0"/>
        <w:rPr>
          <w:szCs w:val="18"/>
        </w:rPr>
      </w:pPr>
    </w:p>
    <w:p w:rsidR="00ED599D" w:rsidRDefault="00ED599D" w:rsidP="00ED599D">
      <w:pPr>
        <w:pStyle w:val="Zkladntext"/>
      </w:pPr>
      <w:r>
        <w:t>Účtovný zisk za rok 201</w:t>
      </w:r>
      <w:r w:rsidR="001D7CF2">
        <w:t>5</w:t>
      </w:r>
      <w:r>
        <w:t xml:space="preserve"> </w:t>
      </w:r>
      <w:r w:rsidRPr="00DA304F">
        <w:t xml:space="preserve">vo výške </w:t>
      </w:r>
      <w:r w:rsidR="00DA304F" w:rsidRPr="00DA304F">
        <w:t>391 862</w:t>
      </w:r>
      <w:r w:rsidRPr="00DA304F">
        <w:t xml:space="preserve"> EUR bol rozdelený takto:</w:t>
      </w:r>
    </w:p>
    <w:p w:rsidR="00ED599D" w:rsidRDefault="00ED599D" w:rsidP="00ED599D">
      <w:pPr>
        <w:pStyle w:val="Zkladntext"/>
      </w:pPr>
    </w:p>
    <w:tbl>
      <w:tblPr>
        <w:tblW w:w="8400" w:type="dxa"/>
        <w:jc w:val="center"/>
        <w:tblCellMar>
          <w:left w:w="70" w:type="dxa"/>
          <w:right w:w="70" w:type="dxa"/>
        </w:tblCellMar>
        <w:tblLook w:val="04A0" w:firstRow="1" w:lastRow="0" w:firstColumn="1" w:lastColumn="0" w:noHBand="0" w:noVBand="1"/>
      </w:tblPr>
      <w:tblGrid>
        <w:gridCol w:w="3940"/>
        <w:gridCol w:w="1240"/>
        <w:gridCol w:w="2100"/>
        <w:gridCol w:w="1120"/>
      </w:tblGrid>
      <w:tr w:rsidR="007D58AA" w:rsidRPr="007D58AA" w:rsidTr="007D58AA">
        <w:trPr>
          <w:trHeight w:val="255"/>
          <w:jc w:val="center"/>
        </w:trPr>
        <w:tc>
          <w:tcPr>
            <w:tcW w:w="3940" w:type="dxa"/>
            <w:tcBorders>
              <w:top w:val="nil"/>
              <w:left w:val="nil"/>
              <w:bottom w:val="single" w:sz="4" w:space="0" w:color="auto"/>
              <w:right w:val="nil"/>
            </w:tcBorders>
            <w:shd w:val="clear" w:color="000000" w:fill="FFFFFF"/>
            <w:noWrap/>
            <w:vAlign w:val="bottom"/>
            <w:hideMark/>
          </w:tcPr>
          <w:p w:rsidR="007D58AA" w:rsidRPr="007D58AA" w:rsidRDefault="007D58AA" w:rsidP="007D58AA">
            <w:pPr>
              <w:jc w:val="center"/>
              <w:rPr>
                <w:sz w:val="18"/>
                <w:szCs w:val="18"/>
                <w:lang w:eastAsia="sk-SK"/>
              </w:rPr>
            </w:pPr>
            <w:r w:rsidRPr="007D58AA">
              <w:rPr>
                <w:sz w:val="18"/>
                <w:szCs w:val="18"/>
                <w:lang w:eastAsia="sk-SK"/>
              </w:rPr>
              <w:t> </w:t>
            </w:r>
          </w:p>
        </w:tc>
        <w:tc>
          <w:tcPr>
            <w:tcW w:w="1240" w:type="dxa"/>
            <w:tcBorders>
              <w:top w:val="nil"/>
              <w:left w:val="nil"/>
              <w:bottom w:val="single" w:sz="4" w:space="0" w:color="auto"/>
              <w:right w:val="nil"/>
            </w:tcBorders>
            <w:shd w:val="clear" w:color="000000" w:fill="FFFFFF"/>
            <w:noWrap/>
            <w:vAlign w:val="bottom"/>
            <w:hideMark/>
          </w:tcPr>
          <w:p w:rsidR="007D58AA" w:rsidRPr="007D58AA" w:rsidRDefault="007D58AA" w:rsidP="007D58AA">
            <w:pPr>
              <w:jc w:val="center"/>
              <w:rPr>
                <w:sz w:val="18"/>
                <w:szCs w:val="18"/>
                <w:lang w:eastAsia="sk-SK"/>
              </w:rPr>
            </w:pPr>
            <w:r w:rsidRPr="007D58AA">
              <w:rPr>
                <w:sz w:val="18"/>
                <w:szCs w:val="18"/>
                <w:lang w:eastAsia="sk-SK"/>
              </w:rPr>
              <w:t> </w:t>
            </w:r>
          </w:p>
        </w:tc>
        <w:tc>
          <w:tcPr>
            <w:tcW w:w="2100" w:type="dxa"/>
            <w:tcBorders>
              <w:top w:val="nil"/>
              <w:left w:val="nil"/>
              <w:bottom w:val="single" w:sz="4" w:space="0" w:color="auto"/>
              <w:right w:val="nil"/>
            </w:tcBorders>
            <w:shd w:val="clear" w:color="000000" w:fill="FFFFFF"/>
            <w:noWrap/>
            <w:vAlign w:val="bottom"/>
            <w:hideMark/>
          </w:tcPr>
          <w:p w:rsidR="007D58AA" w:rsidRPr="007D58AA" w:rsidRDefault="007D58AA" w:rsidP="007D58AA">
            <w:pPr>
              <w:jc w:val="center"/>
              <w:rPr>
                <w:sz w:val="18"/>
                <w:szCs w:val="18"/>
                <w:lang w:eastAsia="sk-SK"/>
              </w:rPr>
            </w:pPr>
            <w:r w:rsidRPr="007D58AA">
              <w:rPr>
                <w:sz w:val="18"/>
                <w:szCs w:val="18"/>
                <w:lang w:eastAsia="sk-SK"/>
              </w:rPr>
              <w:t> </w:t>
            </w:r>
          </w:p>
        </w:tc>
        <w:tc>
          <w:tcPr>
            <w:tcW w:w="1120" w:type="dxa"/>
            <w:tcBorders>
              <w:top w:val="nil"/>
              <w:left w:val="nil"/>
              <w:bottom w:val="single" w:sz="4" w:space="0" w:color="auto"/>
              <w:right w:val="nil"/>
            </w:tcBorders>
            <w:shd w:val="clear" w:color="000000" w:fill="FFFFFF"/>
            <w:noWrap/>
            <w:vAlign w:val="bottom"/>
            <w:hideMark/>
          </w:tcPr>
          <w:p w:rsidR="007D58AA" w:rsidRPr="007D58AA" w:rsidRDefault="007D58AA" w:rsidP="007D58AA">
            <w:pPr>
              <w:jc w:val="center"/>
              <w:rPr>
                <w:sz w:val="18"/>
                <w:szCs w:val="18"/>
                <w:lang w:eastAsia="sk-SK"/>
              </w:rPr>
            </w:pPr>
            <w:r w:rsidRPr="007D58AA">
              <w:rPr>
                <w:sz w:val="18"/>
                <w:szCs w:val="18"/>
                <w:lang w:eastAsia="sk-SK"/>
              </w:rPr>
              <w:t>EUR</w:t>
            </w:r>
          </w:p>
        </w:tc>
      </w:tr>
      <w:tr w:rsidR="007D58AA" w:rsidRPr="007D58AA" w:rsidTr="007D58AA">
        <w:trPr>
          <w:trHeight w:val="255"/>
          <w:jc w:val="center"/>
        </w:trPr>
        <w:tc>
          <w:tcPr>
            <w:tcW w:w="3940" w:type="dxa"/>
            <w:tcBorders>
              <w:top w:val="nil"/>
              <w:left w:val="nil"/>
              <w:bottom w:val="nil"/>
              <w:right w:val="nil"/>
            </w:tcBorders>
            <w:shd w:val="clear" w:color="000000" w:fill="FFFFFF"/>
            <w:hideMark/>
          </w:tcPr>
          <w:p w:rsidR="007D58AA" w:rsidRPr="007D58AA" w:rsidRDefault="00162F43" w:rsidP="007D58AA">
            <w:pPr>
              <w:rPr>
                <w:color w:val="000000"/>
                <w:sz w:val="18"/>
                <w:szCs w:val="18"/>
                <w:lang w:eastAsia="sk-SK"/>
              </w:rPr>
            </w:pPr>
            <w:proofErr w:type="spellStart"/>
            <w:r>
              <w:rPr>
                <w:color w:val="000000"/>
                <w:sz w:val="18"/>
                <w:szCs w:val="18"/>
                <w:lang w:eastAsia="sk-SK"/>
              </w:rPr>
              <w:t>Predvod</w:t>
            </w:r>
            <w:proofErr w:type="spellEnd"/>
            <w:r>
              <w:rPr>
                <w:color w:val="000000"/>
                <w:sz w:val="18"/>
                <w:szCs w:val="18"/>
                <w:lang w:eastAsia="sk-SK"/>
              </w:rPr>
              <w:t xml:space="preserve"> do nerozdeleného zisku minulých rokov</w:t>
            </w:r>
          </w:p>
        </w:tc>
        <w:tc>
          <w:tcPr>
            <w:tcW w:w="1240" w:type="dxa"/>
            <w:tcBorders>
              <w:top w:val="nil"/>
              <w:left w:val="nil"/>
              <w:bottom w:val="nil"/>
              <w:right w:val="nil"/>
            </w:tcBorders>
            <w:shd w:val="clear" w:color="000000" w:fill="FFFFFF"/>
            <w:noWrap/>
            <w:vAlign w:val="bottom"/>
            <w:hideMark/>
          </w:tcPr>
          <w:p w:rsidR="007D58AA" w:rsidRPr="007D58AA" w:rsidRDefault="007D58AA" w:rsidP="007D58AA">
            <w:pPr>
              <w:rPr>
                <w:sz w:val="18"/>
                <w:szCs w:val="18"/>
                <w:lang w:eastAsia="sk-SK"/>
              </w:rPr>
            </w:pPr>
            <w:r w:rsidRPr="007D58AA">
              <w:rPr>
                <w:sz w:val="18"/>
                <w:szCs w:val="18"/>
                <w:lang w:eastAsia="sk-SK"/>
              </w:rPr>
              <w:t> </w:t>
            </w:r>
          </w:p>
        </w:tc>
        <w:tc>
          <w:tcPr>
            <w:tcW w:w="2100" w:type="dxa"/>
            <w:tcBorders>
              <w:top w:val="nil"/>
              <w:left w:val="nil"/>
              <w:bottom w:val="nil"/>
              <w:right w:val="nil"/>
            </w:tcBorders>
            <w:shd w:val="clear" w:color="000000" w:fill="FFFFFF"/>
            <w:noWrap/>
            <w:vAlign w:val="center"/>
            <w:hideMark/>
          </w:tcPr>
          <w:p w:rsidR="007D58AA" w:rsidRPr="007D58AA" w:rsidRDefault="007D58AA" w:rsidP="007D58AA">
            <w:pPr>
              <w:rPr>
                <w:sz w:val="18"/>
                <w:szCs w:val="18"/>
                <w:lang w:eastAsia="sk-SK"/>
              </w:rPr>
            </w:pPr>
            <w:r w:rsidRPr="007D58AA">
              <w:rPr>
                <w:sz w:val="18"/>
                <w:szCs w:val="18"/>
                <w:lang w:eastAsia="sk-SK"/>
              </w:rPr>
              <w:t> </w:t>
            </w:r>
          </w:p>
        </w:tc>
        <w:tc>
          <w:tcPr>
            <w:tcW w:w="1120" w:type="dxa"/>
            <w:tcBorders>
              <w:top w:val="nil"/>
              <w:left w:val="nil"/>
              <w:bottom w:val="nil"/>
              <w:right w:val="nil"/>
            </w:tcBorders>
            <w:shd w:val="clear" w:color="000000" w:fill="FFFFFF"/>
            <w:noWrap/>
            <w:vAlign w:val="center"/>
            <w:hideMark/>
          </w:tcPr>
          <w:p w:rsidR="007D58AA" w:rsidRPr="007D58AA" w:rsidRDefault="00DA304F" w:rsidP="00F4458E">
            <w:pPr>
              <w:jc w:val="right"/>
              <w:rPr>
                <w:sz w:val="18"/>
                <w:szCs w:val="18"/>
                <w:lang w:eastAsia="sk-SK"/>
              </w:rPr>
            </w:pPr>
            <w:r>
              <w:rPr>
                <w:sz w:val="18"/>
                <w:szCs w:val="18"/>
                <w:lang w:eastAsia="sk-SK"/>
              </w:rPr>
              <w:t>391 862</w:t>
            </w:r>
          </w:p>
        </w:tc>
      </w:tr>
      <w:tr w:rsidR="007D58AA" w:rsidRPr="007D58AA" w:rsidTr="007D58AA">
        <w:trPr>
          <w:trHeight w:val="270"/>
          <w:jc w:val="center"/>
        </w:trPr>
        <w:tc>
          <w:tcPr>
            <w:tcW w:w="3940" w:type="dxa"/>
            <w:tcBorders>
              <w:top w:val="nil"/>
              <w:left w:val="nil"/>
              <w:bottom w:val="nil"/>
              <w:right w:val="nil"/>
            </w:tcBorders>
            <w:shd w:val="clear" w:color="000000" w:fill="FFFFFF"/>
            <w:hideMark/>
          </w:tcPr>
          <w:p w:rsidR="007D58AA" w:rsidRPr="007D58AA" w:rsidRDefault="007D58AA" w:rsidP="007D58AA">
            <w:pPr>
              <w:rPr>
                <w:b/>
                <w:bCs/>
                <w:color w:val="000000"/>
                <w:sz w:val="18"/>
                <w:szCs w:val="18"/>
                <w:lang w:eastAsia="sk-SK"/>
              </w:rPr>
            </w:pPr>
            <w:r w:rsidRPr="007D58AA">
              <w:rPr>
                <w:b/>
                <w:bCs/>
                <w:color w:val="000000"/>
                <w:sz w:val="18"/>
                <w:szCs w:val="18"/>
                <w:lang w:eastAsia="sk-SK"/>
              </w:rPr>
              <w:t>Spolu</w:t>
            </w:r>
          </w:p>
        </w:tc>
        <w:tc>
          <w:tcPr>
            <w:tcW w:w="1240" w:type="dxa"/>
            <w:tcBorders>
              <w:top w:val="nil"/>
              <w:left w:val="nil"/>
              <w:bottom w:val="nil"/>
              <w:right w:val="nil"/>
            </w:tcBorders>
            <w:shd w:val="clear" w:color="000000" w:fill="FFFFFF"/>
            <w:noWrap/>
            <w:vAlign w:val="bottom"/>
            <w:hideMark/>
          </w:tcPr>
          <w:p w:rsidR="007D58AA" w:rsidRPr="007D58AA" w:rsidRDefault="007D58AA" w:rsidP="007D58AA">
            <w:pPr>
              <w:rPr>
                <w:sz w:val="18"/>
                <w:szCs w:val="18"/>
                <w:lang w:eastAsia="sk-SK"/>
              </w:rPr>
            </w:pPr>
            <w:r w:rsidRPr="007D58AA">
              <w:rPr>
                <w:sz w:val="18"/>
                <w:szCs w:val="18"/>
                <w:lang w:eastAsia="sk-SK"/>
              </w:rPr>
              <w:t> </w:t>
            </w:r>
          </w:p>
        </w:tc>
        <w:tc>
          <w:tcPr>
            <w:tcW w:w="2100" w:type="dxa"/>
            <w:tcBorders>
              <w:top w:val="nil"/>
              <w:left w:val="nil"/>
              <w:bottom w:val="nil"/>
              <w:right w:val="nil"/>
            </w:tcBorders>
            <w:shd w:val="clear" w:color="000000" w:fill="FFFFFF"/>
            <w:noWrap/>
            <w:vAlign w:val="center"/>
            <w:hideMark/>
          </w:tcPr>
          <w:p w:rsidR="007D58AA" w:rsidRPr="007D58AA" w:rsidRDefault="007D58AA" w:rsidP="007D58AA">
            <w:pPr>
              <w:rPr>
                <w:b/>
                <w:bCs/>
                <w:sz w:val="18"/>
                <w:szCs w:val="18"/>
                <w:lang w:eastAsia="sk-SK"/>
              </w:rPr>
            </w:pPr>
            <w:r w:rsidRPr="007D58AA">
              <w:rPr>
                <w:b/>
                <w:bCs/>
                <w:sz w:val="18"/>
                <w:szCs w:val="18"/>
                <w:lang w:eastAsia="sk-SK"/>
              </w:rPr>
              <w:t> </w:t>
            </w:r>
          </w:p>
        </w:tc>
        <w:tc>
          <w:tcPr>
            <w:tcW w:w="1120" w:type="dxa"/>
            <w:tcBorders>
              <w:top w:val="single" w:sz="4" w:space="0" w:color="auto"/>
              <w:left w:val="nil"/>
              <w:bottom w:val="double" w:sz="6" w:space="0" w:color="auto"/>
              <w:right w:val="nil"/>
            </w:tcBorders>
            <w:shd w:val="clear" w:color="000000" w:fill="FFFFFF"/>
            <w:noWrap/>
            <w:vAlign w:val="center"/>
            <w:hideMark/>
          </w:tcPr>
          <w:p w:rsidR="007D58AA" w:rsidRPr="007D58AA" w:rsidRDefault="00DA304F" w:rsidP="007D58AA">
            <w:pPr>
              <w:jc w:val="right"/>
              <w:rPr>
                <w:b/>
                <w:bCs/>
                <w:sz w:val="18"/>
                <w:szCs w:val="18"/>
                <w:lang w:eastAsia="sk-SK"/>
              </w:rPr>
            </w:pPr>
            <w:r>
              <w:rPr>
                <w:b/>
                <w:bCs/>
                <w:sz w:val="18"/>
                <w:szCs w:val="18"/>
                <w:lang w:eastAsia="sk-SK"/>
              </w:rPr>
              <w:t>391 862</w:t>
            </w:r>
          </w:p>
        </w:tc>
      </w:tr>
    </w:tbl>
    <w:p w:rsidR="00ED599D" w:rsidRPr="00ED599D" w:rsidRDefault="00ED599D" w:rsidP="00ED599D">
      <w:pPr>
        <w:pStyle w:val="Zkladntext"/>
      </w:pPr>
    </w:p>
    <w:p w:rsidR="00251025" w:rsidRPr="00DA304F" w:rsidRDefault="00251025" w:rsidP="00251025">
      <w:pPr>
        <w:pStyle w:val="Zkladntext"/>
      </w:pPr>
      <w:r w:rsidRPr="00DA304F">
        <w:t xml:space="preserve">O rozdelení výsledku hospodárenia za účtovné obdobie 2015 vo výške </w:t>
      </w:r>
      <w:r w:rsidR="00162F43" w:rsidRPr="00DA304F">
        <w:t>391 862</w:t>
      </w:r>
      <w:r w:rsidRPr="00DA304F">
        <w:t xml:space="preserve"> EUR rozhodne valné zhromaždenie. Návrh štatutárneho orgánu valnému zhromaždeniu je takýto:</w:t>
      </w:r>
    </w:p>
    <w:p w:rsidR="00251025" w:rsidRPr="00DA304F" w:rsidRDefault="00251025" w:rsidP="002778A9">
      <w:pPr>
        <w:pStyle w:val="Zkladntext"/>
        <w:numPr>
          <w:ilvl w:val="0"/>
          <w:numId w:val="5"/>
        </w:numPr>
      </w:pPr>
      <w:r w:rsidRPr="00DA304F">
        <w:t xml:space="preserve">prevod na nerozdelený zisk minulých rokov </w:t>
      </w:r>
      <w:r w:rsidR="00162F43" w:rsidRPr="00DA304F">
        <w:t xml:space="preserve">391 862 </w:t>
      </w:r>
      <w:r w:rsidRPr="00DA304F">
        <w:t>EUR.</w:t>
      </w:r>
    </w:p>
    <w:p w:rsidR="00251025" w:rsidRDefault="00251025" w:rsidP="00251025">
      <w:pPr>
        <w:pStyle w:val="Zkladntext"/>
      </w:pPr>
    </w:p>
    <w:p w:rsidR="00251025" w:rsidRDefault="00251025" w:rsidP="00251025">
      <w:pPr>
        <w:pStyle w:val="Zkladntext"/>
      </w:pPr>
      <w:r>
        <w:t xml:space="preserve">Povinný prídel do zákonného rezervného fondu nie je potrebný, pretože zákonný rezervný fond už dosiahol svoju maximálnu hranicu </w:t>
      </w:r>
      <w:r w:rsidR="007D58AA">
        <w:t>podľa stanov</w:t>
      </w:r>
      <w:r>
        <w:t>.</w:t>
      </w:r>
    </w:p>
    <w:p w:rsidR="009B7E19" w:rsidRDefault="009B7E19" w:rsidP="00251025">
      <w:pPr>
        <w:pStyle w:val="Zkladntext"/>
      </w:pPr>
    </w:p>
    <w:p w:rsidR="004A4D80" w:rsidRPr="00B50225" w:rsidRDefault="000E07D2" w:rsidP="000F4640">
      <w:pPr>
        <w:pStyle w:val="Nadpis2"/>
        <w:numPr>
          <w:ilvl w:val="0"/>
          <w:numId w:val="2"/>
        </w:numPr>
        <w:rPr>
          <w:szCs w:val="18"/>
        </w:rPr>
      </w:pPr>
      <w:r>
        <w:br w:type="page"/>
      </w:r>
      <w:r w:rsidR="004A4D80" w:rsidRPr="00B50225">
        <w:rPr>
          <w:szCs w:val="18"/>
        </w:rPr>
        <w:lastRenderedPageBreak/>
        <w:t>Rezervy</w:t>
      </w:r>
    </w:p>
    <w:bookmarkEnd w:id="9"/>
    <w:p w:rsidR="00491AF0" w:rsidRPr="00B50225" w:rsidRDefault="00491AF0" w:rsidP="00491AF0">
      <w:pPr>
        <w:pStyle w:val="Zkladntext"/>
        <w:rPr>
          <w:szCs w:val="18"/>
        </w:rPr>
      </w:pPr>
    </w:p>
    <w:p w:rsidR="00491AF0" w:rsidRPr="00B50225" w:rsidRDefault="00750629" w:rsidP="0051635F">
      <w:pPr>
        <w:pStyle w:val="Zkladntext"/>
        <w:rPr>
          <w:szCs w:val="18"/>
        </w:rPr>
      </w:pPr>
      <w:r w:rsidRPr="00B50225">
        <w:rPr>
          <w:szCs w:val="18"/>
        </w:rPr>
        <w:t>Prehľad o rezervách za bežné účtovné obdobie je uvedený v nasledujúcom prehľade:</w:t>
      </w:r>
    </w:p>
    <w:p w:rsidR="00491AF0" w:rsidRPr="00891481" w:rsidRDefault="00491AF0" w:rsidP="00491AF0">
      <w:pPr>
        <w:pStyle w:val="Zkladntext"/>
        <w:jc w:val="left"/>
        <w:rPr>
          <w:szCs w:val="18"/>
        </w:rPr>
      </w:pPr>
    </w:p>
    <w:tbl>
      <w:tblPr>
        <w:tblW w:w="8364" w:type="dxa"/>
        <w:jc w:val="center"/>
        <w:tblCellMar>
          <w:left w:w="70" w:type="dxa"/>
          <w:right w:w="70" w:type="dxa"/>
        </w:tblCellMar>
        <w:tblLook w:val="04A0" w:firstRow="1" w:lastRow="0" w:firstColumn="1" w:lastColumn="0" w:noHBand="0" w:noVBand="1"/>
      </w:tblPr>
      <w:tblGrid>
        <w:gridCol w:w="2880"/>
        <w:gridCol w:w="880"/>
        <w:gridCol w:w="185"/>
        <w:gridCol w:w="700"/>
        <w:gridCol w:w="185"/>
        <w:gridCol w:w="960"/>
        <w:gridCol w:w="185"/>
        <w:gridCol w:w="960"/>
        <w:gridCol w:w="185"/>
        <w:gridCol w:w="1244"/>
      </w:tblGrid>
      <w:tr w:rsidR="00654B46" w:rsidRPr="00654B46" w:rsidTr="000B02A0">
        <w:trPr>
          <w:trHeight w:val="255"/>
          <w:jc w:val="center"/>
        </w:trPr>
        <w:tc>
          <w:tcPr>
            <w:tcW w:w="2880" w:type="dxa"/>
            <w:tcBorders>
              <w:top w:val="nil"/>
              <w:left w:val="nil"/>
              <w:bottom w:val="nil"/>
              <w:right w:val="nil"/>
            </w:tcBorders>
            <w:shd w:val="clear" w:color="000000" w:fill="FFFFFF"/>
            <w:noWrap/>
            <w:vAlign w:val="bottom"/>
            <w:hideMark/>
          </w:tcPr>
          <w:p w:rsidR="00AE4A5C" w:rsidRPr="00654B46" w:rsidRDefault="00AE4A5C" w:rsidP="00AE4A5C">
            <w:pPr>
              <w:jc w:val="center"/>
              <w:rPr>
                <w:sz w:val="18"/>
                <w:szCs w:val="18"/>
                <w:lang w:eastAsia="sk-SK"/>
              </w:rPr>
            </w:pPr>
            <w:r w:rsidRPr="00654B46">
              <w:rPr>
                <w:sz w:val="18"/>
                <w:szCs w:val="18"/>
                <w:lang w:eastAsia="sk-SK"/>
              </w:rPr>
              <w:t> </w:t>
            </w:r>
          </w:p>
        </w:tc>
        <w:tc>
          <w:tcPr>
            <w:tcW w:w="880" w:type="dxa"/>
            <w:tcBorders>
              <w:top w:val="nil"/>
              <w:left w:val="nil"/>
              <w:bottom w:val="nil"/>
              <w:right w:val="nil"/>
            </w:tcBorders>
            <w:shd w:val="clear" w:color="000000" w:fill="FFFFFF"/>
            <w:noWrap/>
            <w:vAlign w:val="bottom"/>
            <w:hideMark/>
          </w:tcPr>
          <w:p w:rsidR="00AE4A5C" w:rsidRPr="00654B46" w:rsidRDefault="00AE4A5C" w:rsidP="00AE4A5C">
            <w:pPr>
              <w:jc w:val="center"/>
              <w:rPr>
                <w:sz w:val="18"/>
                <w:szCs w:val="18"/>
                <w:lang w:eastAsia="sk-SK"/>
              </w:rPr>
            </w:pPr>
            <w:r w:rsidRPr="00654B46">
              <w:rPr>
                <w:sz w:val="18"/>
                <w:szCs w:val="18"/>
                <w:lang w:eastAsia="sk-SK"/>
              </w:rPr>
              <w:t>Stav</w:t>
            </w:r>
          </w:p>
        </w:tc>
        <w:tc>
          <w:tcPr>
            <w:tcW w:w="185" w:type="dxa"/>
            <w:tcBorders>
              <w:top w:val="nil"/>
              <w:left w:val="nil"/>
              <w:bottom w:val="nil"/>
              <w:right w:val="nil"/>
            </w:tcBorders>
            <w:shd w:val="clear" w:color="000000" w:fill="FFFFFF"/>
            <w:noWrap/>
            <w:vAlign w:val="bottom"/>
            <w:hideMark/>
          </w:tcPr>
          <w:p w:rsidR="00AE4A5C" w:rsidRPr="00654B46" w:rsidRDefault="00AE4A5C" w:rsidP="00AE4A5C">
            <w:pPr>
              <w:jc w:val="center"/>
              <w:rPr>
                <w:sz w:val="18"/>
                <w:szCs w:val="18"/>
                <w:lang w:eastAsia="sk-SK"/>
              </w:rPr>
            </w:pPr>
            <w:r w:rsidRPr="00654B46">
              <w:rPr>
                <w:sz w:val="18"/>
                <w:szCs w:val="18"/>
                <w:lang w:eastAsia="sk-SK"/>
              </w:rPr>
              <w:t> </w:t>
            </w:r>
          </w:p>
        </w:tc>
        <w:tc>
          <w:tcPr>
            <w:tcW w:w="700" w:type="dxa"/>
            <w:tcBorders>
              <w:top w:val="nil"/>
              <w:left w:val="nil"/>
              <w:bottom w:val="nil"/>
              <w:right w:val="nil"/>
            </w:tcBorders>
            <w:shd w:val="clear" w:color="000000" w:fill="FFFFFF"/>
            <w:noWrap/>
            <w:vAlign w:val="bottom"/>
            <w:hideMark/>
          </w:tcPr>
          <w:p w:rsidR="00AE4A5C" w:rsidRPr="00654B46" w:rsidRDefault="00AE4A5C" w:rsidP="00AE4A5C">
            <w:pPr>
              <w:jc w:val="center"/>
              <w:rPr>
                <w:sz w:val="18"/>
                <w:szCs w:val="18"/>
                <w:lang w:eastAsia="sk-SK"/>
              </w:rPr>
            </w:pPr>
            <w:r w:rsidRPr="00654B46">
              <w:rPr>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654B46" w:rsidRDefault="00AE4A5C" w:rsidP="00AE4A5C">
            <w:pPr>
              <w:jc w:val="center"/>
              <w:rPr>
                <w:sz w:val="18"/>
                <w:szCs w:val="18"/>
                <w:lang w:eastAsia="sk-SK"/>
              </w:rPr>
            </w:pPr>
            <w:r w:rsidRPr="00654B46">
              <w:rPr>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654B46" w:rsidRDefault="00AE4A5C" w:rsidP="00AE4A5C">
            <w:pPr>
              <w:jc w:val="center"/>
              <w:rPr>
                <w:sz w:val="18"/>
                <w:szCs w:val="18"/>
                <w:lang w:eastAsia="sk-SK"/>
              </w:rPr>
            </w:pPr>
            <w:r w:rsidRPr="00654B46">
              <w:rPr>
                <w:sz w:val="18"/>
                <w:szCs w:val="18"/>
                <w:lang w:eastAsia="sk-SK"/>
              </w:rPr>
              <w:t>Zúčtovanie</w:t>
            </w:r>
          </w:p>
        </w:tc>
        <w:tc>
          <w:tcPr>
            <w:tcW w:w="185" w:type="dxa"/>
            <w:tcBorders>
              <w:top w:val="nil"/>
              <w:left w:val="nil"/>
              <w:bottom w:val="nil"/>
              <w:right w:val="nil"/>
            </w:tcBorders>
            <w:shd w:val="clear" w:color="000000" w:fill="FFFFFF"/>
            <w:noWrap/>
            <w:vAlign w:val="bottom"/>
            <w:hideMark/>
          </w:tcPr>
          <w:p w:rsidR="00AE4A5C" w:rsidRPr="00654B46" w:rsidRDefault="00AE4A5C" w:rsidP="00AE4A5C">
            <w:pPr>
              <w:jc w:val="center"/>
              <w:rPr>
                <w:sz w:val="18"/>
                <w:szCs w:val="18"/>
                <w:lang w:eastAsia="sk-SK"/>
              </w:rPr>
            </w:pPr>
            <w:r w:rsidRPr="00654B46">
              <w:rPr>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654B46" w:rsidRDefault="00AE4A5C" w:rsidP="00AE4A5C">
            <w:pPr>
              <w:jc w:val="center"/>
              <w:rPr>
                <w:sz w:val="18"/>
                <w:szCs w:val="18"/>
                <w:lang w:eastAsia="sk-SK"/>
              </w:rPr>
            </w:pPr>
            <w:r w:rsidRPr="00654B46">
              <w:rPr>
                <w:sz w:val="18"/>
                <w:szCs w:val="18"/>
                <w:lang w:eastAsia="sk-SK"/>
              </w:rPr>
              <w:t>Zúčtovanie</w:t>
            </w:r>
          </w:p>
        </w:tc>
        <w:tc>
          <w:tcPr>
            <w:tcW w:w="185" w:type="dxa"/>
            <w:tcBorders>
              <w:top w:val="nil"/>
              <w:left w:val="nil"/>
              <w:bottom w:val="nil"/>
              <w:right w:val="nil"/>
            </w:tcBorders>
            <w:shd w:val="clear" w:color="000000" w:fill="FFFFFF"/>
            <w:noWrap/>
            <w:vAlign w:val="bottom"/>
            <w:hideMark/>
          </w:tcPr>
          <w:p w:rsidR="00AE4A5C" w:rsidRPr="00654B46" w:rsidRDefault="00AE4A5C" w:rsidP="00AE4A5C">
            <w:pPr>
              <w:jc w:val="center"/>
              <w:rPr>
                <w:sz w:val="18"/>
                <w:szCs w:val="18"/>
                <w:lang w:eastAsia="sk-SK"/>
              </w:rPr>
            </w:pPr>
            <w:r w:rsidRPr="00654B46">
              <w:rPr>
                <w:sz w:val="18"/>
                <w:szCs w:val="18"/>
                <w:lang w:eastAsia="sk-SK"/>
              </w:rPr>
              <w:t> </w:t>
            </w:r>
          </w:p>
        </w:tc>
        <w:tc>
          <w:tcPr>
            <w:tcW w:w="1244" w:type="dxa"/>
            <w:tcBorders>
              <w:top w:val="nil"/>
              <w:left w:val="nil"/>
              <w:bottom w:val="nil"/>
              <w:right w:val="nil"/>
            </w:tcBorders>
            <w:shd w:val="clear" w:color="000000" w:fill="FFFFFF"/>
            <w:noWrap/>
            <w:vAlign w:val="bottom"/>
            <w:hideMark/>
          </w:tcPr>
          <w:p w:rsidR="00AE4A5C" w:rsidRPr="00654B46" w:rsidRDefault="00AE4A5C" w:rsidP="00AE4A5C">
            <w:pPr>
              <w:jc w:val="center"/>
              <w:rPr>
                <w:sz w:val="18"/>
                <w:szCs w:val="18"/>
                <w:lang w:eastAsia="sk-SK"/>
              </w:rPr>
            </w:pPr>
            <w:r w:rsidRPr="00654B46">
              <w:rPr>
                <w:sz w:val="18"/>
                <w:szCs w:val="18"/>
                <w:lang w:eastAsia="sk-SK"/>
              </w:rPr>
              <w:t>Stav</w:t>
            </w:r>
          </w:p>
        </w:tc>
      </w:tr>
      <w:tr w:rsidR="00654B46" w:rsidRPr="00654B46" w:rsidTr="000B02A0">
        <w:trPr>
          <w:trHeight w:val="255"/>
          <w:jc w:val="center"/>
        </w:trPr>
        <w:tc>
          <w:tcPr>
            <w:tcW w:w="2880" w:type="dxa"/>
            <w:tcBorders>
              <w:top w:val="nil"/>
              <w:left w:val="nil"/>
              <w:bottom w:val="nil"/>
              <w:right w:val="nil"/>
            </w:tcBorders>
            <w:shd w:val="clear" w:color="000000" w:fill="FFFFFF"/>
            <w:noWrap/>
            <w:vAlign w:val="bottom"/>
            <w:hideMark/>
          </w:tcPr>
          <w:p w:rsidR="00AE4A5C" w:rsidRPr="00654B46" w:rsidRDefault="00AE4A5C" w:rsidP="00AE4A5C">
            <w:pPr>
              <w:jc w:val="center"/>
              <w:rPr>
                <w:sz w:val="18"/>
                <w:szCs w:val="18"/>
                <w:lang w:eastAsia="sk-SK"/>
              </w:rPr>
            </w:pPr>
            <w:r w:rsidRPr="00654B46">
              <w:rPr>
                <w:sz w:val="18"/>
                <w:szCs w:val="18"/>
                <w:lang w:eastAsia="sk-SK"/>
              </w:rPr>
              <w:t> </w:t>
            </w:r>
          </w:p>
        </w:tc>
        <w:tc>
          <w:tcPr>
            <w:tcW w:w="880" w:type="dxa"/>
            <w:tcBorders>
              <w:top w:val="nil"/>
              <w:left w:val="nil"/>
              <w:bottom w:val="nil"/>
              <w:right w:val="nil"/>
            </w:tcBorders>
            <w:shd w:val="clear" w:color="000000" w:fill="FFFFFF"/>
            <w:noWrap/>
            <w:vAlign w:val="bottom"/>
            <w:hideMark/>
          </w:tcPr>
          <w:p w:rsidR="00AE4A5C" w:rsidRPr="00654B46" w:rsidRDefault="00AE4A5C" w:rsidP="001D7CF2">
            <w:pPr>
              <w:jc w:val="center"/>
              <w:rPr>
                <w:sz w:val="18"/>
                <w:szCs w:val="18"/>
                <w:lang w:eastAsia="sk-SK"/>
              </w:rPr>
            </w:pPr>
            <w:r w:rsidRPr="00654B46">
              <w:rPr>
                <w:sz w:val="18"/>
                <w:szCs w:val="18"/>
                <w:lang w:eastAsia="sk-SK"/>
              </w:rPr>
              <w:t>k 1.1.201</w:t>
            </w:r>
            <w:r w:rsidR="001D7CF2" w:rsidRPr="00654B46">
              <w:rPr>
                <w:sz w:val="18"/>
                <w:szCs w:val="18"/>
                <w:lang w:eastAsia="sk-SK"/>
              </w:rPr>
              <w:t>6</w:t>
            </w:r>
          </w:p>
        </w:tc>
        <w:tc>
          <w:tcPr>
            <w:tcW w:w="185" w:type="dxa"/>
            <w:tcBorders>
              <w:top w:val="nil"/>
              <w:left w:val="nil"/>
              <w:bottom w:val="nil"/>
              <w:right w:val="nil"/>
            </w:tcBorders>
            <w:shd w:val="clear" w:color="000000" w:fill="FFFFFF"/>
            <w:noWrap/>
            <w:vAlign w:val="bottom"/>
            <w:hideMark/>
          </w:tcPr>
          <w:p w:rsidR="00AE4A5C" w:rsidRPr="00654B46" w:rsidRDefault="00AE4A5C" w:rsidP="00AE4A5C">
            <w:pPr>
              <w:jc w:val="center"/>
              <w:rPr>
                <w:sz w:val="18"/>
                <w:szCs w:val="18"/>
                <w:lang w:eastAsia="sk-SK"/>
              </w:rPr>
            </w:pPr>
            <w:r w:rsidRPr="00654B46">
              <w:rPr>
                <w:sz w:val="18"/>
                <w:szCs w:val="18"/>
                <w:lang w:eastAsia="sk-SK"/>
              </w:rPr>
              <w:t> </w:t>
            </w:r>
          </w:p>
        </w:tc>
        <w:tc>
          <w:tcPr>
            <w:tcW w:w="700" w:type="dxa"/>
            <w:tcBorders>
              <w:top w:val="nil"/>
              <w:left w:val="nil"/>
              <w:bottom w:val="nil"/>
              <w:right w:val="nil"/>
            </w:tcBorders>
            <w:shd w:val="clear" w:color="000000" w:fill="FFFFFF"/>
            <w:noWrap/>
            <w:vAlign w:val="bottom"/>
            <w:hideMark/>
          </w:tcPr>
          <w:p w:rsidR="00AE4A5C" w:rsidRPr="00654B46" w:rsidRDefault="00AE4A5C" w:rsidP="00AE4A5C">
            <w:pPr>
              <w:jc w:val="center"/>
              <w:rPr>
                <w:sz w:val="18"/>
                <w:szCs w:val="18"/>
                <w:lang w:eastAsia="sk-SK"/>
              </w:rPr>
            </w:pPr>
            <w:r w:rsidRPr="00654B46">
              <w:rPr>
                <w:sz w:val="18"/>
                <w:szCs w:val="18"/>
                <w:lang w:eastAsia="sk-SK"/>
              </w:rPr>
              <w:t>Tvorba</w:t>
            </w:r>
          </w:p>
        </w:tc>
        <w:tc>
          <w:tcPr>
            <w:tcW w:w="185" w:type="dxa"/>
            <w:tcBorders>
              <w:top w:val="nil"/>
              <w:left w:val="nil"/>
              <w:bottom w:val="nil"/>
              <w:right w:val="nil"/>
            </w:tcBorders>
            <w:shd w:val="clear" w:color="000000" w:fill="FFFFFF"/>
            <w:noWrap/>
            <w:vAlign w:val="bottom"/>
            <w:hideMark/>
          </w:tcPr>
          <w:p w:rsidR="00AE4A5C" w:rsidRPr="00654B46" w:rsidRDefault="00AE4A5C" w:rsidP="00AE4A5C">
            <w:pPr>
              <w:jc w:val="center"/>
              <w:rPr>
                <w:sz w:val="18"/>
                <w:szCs w:val="18"/>
                <w:lang w:eastAsia="sk-SK"/>
              </w:rPr>
            </w:pPr>
            <w:r w:rsidRPr="00654B46">
              <w:rPr>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654B46" w:rsidRDefault="00AE4A5C" w:rsidP="00AE4A5C">
            <w:pPr>
              <w:jc w:val="center"/>
              <w:rPr>
                <w:sz w:val="18"/>
                <w:szCs w:val="18"/>
                <w:lang w:eastAsia="sk-SK"/>
              </w:rPr>
            </w:pPr>
            <w:r w:rsidRPr="00654B46">
              <w:rPr>
                <w:sz w:val="18"/>
                <w:szCs w:val="18"/>
                <w:lang w:eastAsia="sk-SK"/>
              </w:rPr>
              <w:t>(použitie)</w:t>
            </w:r>
          </w:p>
        </w:tc>
        <w:tc>
          <w:tcPr>
            <w:tcW w:w="185" w:type="dxa"/>
            <w:tcBorders>
              <w:top w:val="nil"/>
              <w:left w:val="nil"/>
              <w:bottom w:val="nil"/>
              <w:right w:val="nil"/>
            </w:tcBorders>
            <w:shd w:val="clear" w:color="000000" w:fill="FFFFFF"/>
            <w:noWrap/>
            <w:vAlign w:val="bottom"/>
            <w:hideMark/>
          </w:tcPr>
          <w:p w:rsidR="00AE4A5C" w:rsidRPr="00654B46" w:rsidRDefault="00AE4A5C" w:rsidP="00AE4A5C">
            <w:pPr>
              <w:jc w:val="center"/>
              <w:rPr>
                <w:sz w:val="18"/>
                <w:szCs w:val="18"/>
                <w:lang w:eastAsia="sk-SK"/>
              </w:rPr>
            </w:pPr>
            <w:r w:rsidRPr="00654B46">
              <w:rPr>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654B46" w:rsidRDefault="00AE4A5C" w:rsidP="00AE4A5C">
            <w:pPr>
              <w:jc w:val="center"/>
              <w:rPr>
                <w:sz w:val="18"/>
                <w:szCs w:val="18"/>
                <w:lang w:eastAsia="sk-SK"/>
              </w:rPr>
            </w:pPr>
            <w:r w:rsidRPr="00654B46">
              <w:rPr>
                <w:sz w:val="18"/>
                <w:szCs w:val="18"/>
                <w:lang w:eastAsia="sk-SK"/>
              </w:rPr>
              <w:t>(zrušenie)</w:t>
            </w:r>
          </w:p>
        </w:tc>
        <w:tc>
          <w:tcPr>
            <w:tcW w:w="185" w:type="dxa"/>
            <w:tcBorders>
              <w:top w:val="nil"/>
              <w:left w:val="nil"/>
              <w:bottom w:val="nil"/>
              <w:right w:val="nil"/>
            </w:tcBorders>
            <w:shd w:val="clear" w:color="000000" w:fill="FFFFFF"/>
            <w:noWrap/>
            <w:vAlign w:val="bottom"/>
            <w:hideMark/>
          </w:tcPr>
          <w:p w:rsidR="00AE4A5C" w:rsidRPr="00654B46" w:rsidRDefault="00AE4A5C" w:rsidP="00AE4A5C">
            <w:pPr>
              <w:jc w:val="center"/>
              <w:rPr>
                <w:sz w:val="18"/>
                <w:szCs w:val="18"/>
                <w:lang w:eastAsia="sk-SK"/>
              </w:rPr>
            </w:pPr>
            <w:r w:rsidRPr="00654B46">
              <w:rPr>
                <w:sz w:val="18"/>
                <w:szCs w:val="18"/>
                <w:lang w:eastAsia="sk-SK"/>
              </w:rPr>
              <w:t> </w:t>
            </w:r>
          </w:p>
        </w:tc>
        <w:tc>
          <w:tcPr>
            <w:tcW w:w="1244" w:type="dxa"/>
            <w:tcBorders>
              <w:top w:val="nil"/>
              <w:left w:val="nil"/>
              <w:bottom w:val="nil"/>
              <w:right w:val="nil"/>
            </w:tcBorders>
            <w:shd w:val="clear" w:color="000000" w:fill="FFFFFF"/>
            <w:noWrap/>
            <w:vAlign w:val="bottom"/>
            <w:hideMark/>
          </w:tcPr>
          <w:p w:rsidR="00AE4A5C" w:rsidRPr="00654B46" w:rsidRDefault="000B02A0" w:rsidP="001D7CF2">
            <w:pPr>
              <w:rPr>
                <w:sz w:val="18"/>
                <w:szCs w:val="18"/>
                <w:lang w:eastAsia="sk-SK"/>
              </w:rPr>
            </w:pPr>
            <w:r w:rsidRPr="00654B46">
              <w:rPr>
                <w:sz w:val="18"/>
                <w:szCs w:val="18"/>
                <w:lang w:eastAsia="sk-SK"/>
              </w:rPr>
              <w:t xml:space="preserve"> </w:t>
            </w:r>
            <w:r w:rsidR="00AE4A5C" w:rsidRPr="00654B46">
              <w:rPr>
                <w:sz w:val="18"/>
                <w:szCs w:val="18"/>
                <w:lang w:eastAsia="sk-SK"/>
              </w:rPr>
              <w:t xml:space="preserve"> 31. 12. 201</w:t>
            </w:r>
            <w:r w:rsidR="001D7CF2" w:rsidRPr="00654B46">
              <w:rPr>
                <w:sz w:val="18"/>
                <w:szCs w:val="18"/>
                <w:lang w:eastAsia="sk-SK"/>
              </w:rPr>
              <w:t>6</w:t>
            </w:r>
          </w:p>
        </w:tc>
      </w:tr>
      <w:tr w:rsidR="00654B46" w:rsidRPr="00654B46" w:rsidTr="000B02A0">
        <w:trPr>
          <w:trHeight w:val="255"/>
          <w:jc w:val="center"/>
        </w:trPr>
        <w:tc>
          <w:tcPr>
            <w:tcW w:w="2880" w:type="dxa"/>
            <w:tcBorders>
              <w:top w:val="nil"/>
              <w:left w:val="nil"/>
              <w:bottom w:val="single" w:sz="4" w:space="0" w:color="auto"/>
              <w:right w:val="nil"/>
            </w:tcBorders>
            <w:shd w:val="clear" w:color="000000" w:fill="FFFFFF"/>
            <w:noWrap/>
            <w:vAlign w:val="bottom"/>
            <w:hideMark/>
          </w:tcPr>
          <w:p w:rsidR="00AE4A5C" w:rsidRPr="00654B46" w:rsidRDefault="00AE4A5C" w:rsidP="00AE4A5C">
            <w:pPr>
              <w:jc w:val="center"/>
              <w:rPr>
                <w:sz w:val="18"/>
                <w:szCs w:val="18"/>
                <w:lang w:eastAsia="sk-SK"/>
              </w:rPr>
            </w:pPr>
            <w:r w:rsidRPr="00654B46">
              <w:rPr>
                <w:sz w:val="18"/>
                <w:szCs w:val="18"/>
                <w:lang w:eastAsia="sk-SK"/>
              </w:rPr>
              <w:t> </w:t>
            </w:r>
          </w:p>
        </w:tc>
        <w:tc>
          <w:tcPr>
            <w:tcW w:w="880" w:type="dxa"/>
            <w:tcBorders>
              <w:top w:val="nil"/>
              <w:left w:val="nil"/>
              <w:bottom w:val="single" w:sz="4" w:space="0" w:color="auto"/>
              <w:right w:val="nil"/>
            </w:tcBorders>
            <w:shd w:val="clear" w:color="000000" w:fill="FFFFFF"/>
            <w:noWrap/>
            <w:vAlign w:val="bottom"/>
            <w:hideMark/>
          </w:tcPr>
          <w:p w:rsidR="00AE4A5C" w:rsidRPr="00654B46" w:rsidRDefault="00AE4A5C" w:rsidP="00AE4A5C">
            <w:pPr>
              <w:jc w:val="center"/>
              <w:rPr>
                <w:sz w:val="18"/>
                <w:szCs w:val="18"/>
                <w:lang w:eastAsia="sk-SK"/>
              </w:rPr>
            </w:pPr>
            <w:r w:rsidRPr="00654B46">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rsidR="00AE4A5C" w:rsidRPr="00654B46" w:rsidRDefault="00AE4A5C" w:rsidP="00AE4A5C">
            <w:pPr>
              <w:jc w:val="center"/>
              <w:rPr>
                <w:sz w:val="18"/>
                <w:szCs w:val="18"/>
                <w:lang w:eastAsia="sk-SK"/>
              </w:rPr>
            </w:pPr>
            <w:r w:rsidRPr="00654B46">
              <w:rPr>
                <w:sz w:val="18"/>
                <w:szCs w:val="18"/>
                <w:lang w:eastAsia="sk-SK"/>
              </w:rPr>
              <w:t> </w:t>
            </w:r>
          </w:p>
        </w:tc>
        <w:tc>
          <w:tcPr>
            <w:tcW w:w="700" w:type="dxa"/>
            <w:tcBorders>
              <w:top w:val="nil"/>
              <w:left w:val="nil"/>
              <w:bottom w:val="single" w:sz="4" w:space="0" w:color="auto"/>
              <w:right w:val="nil"/>
            </w:tcBorders>
            <w:shd w:val="clear" w:color="000000" w:fill="FFFFFF"/>
            <w:noWrap/>
            <w:vAlign w:val="bottom"/>
            <w:hideMark/>
          </w:tcPr>
          <w:p w:rsidR="00AE4A5C" w:rsidRPr="00654B46" w:rsidRDefault="00AE4A5C" w:rsidP="00AE4A5C">
            <w:pPr>
              <w:jc w:val="center"/>
              <w:rPr>
                <w:sz w:val="18"/>
                <w:szCs w:val="18"/>
                <w:lang w:eastAsia="sk-SK"/>
              </w:rPr>
            </w:pPr>
            <w:r w:rsidRPr="00654B46">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rsidR="00AE4A5C" w:rsidRPr="00654B46" w:rsidRDefault="00AE4A5C" w:rsidP="00AE4A5C">
            <w:pPr>
              <w:jc w:val="center"/>
              <w:rPr>
                <w:sz w:val="18"/>
                <w:szCs w:val="18"/>
                <w:lang w:eastAsia="sk-SK"/>
              </w:rPr>
            </w:pPr>
            <w:r w:rsidRPr="00654B46">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AE4A5C" w:rsidRPr="00654B46" w:rsidRDefault="00AE4A5C" w:rsidP="00AE4A5C">
            <w:pPr>
              <w:jc w:val="center"/>
              <w:rPr>
                <w:sz w:val="18"/>
                <w:szCs w:val="18"/>
                <w:lang w:eastAsia="sk-SK"/>
              </w:rPr>
            </w:pPr>
            <w:r w:rsidRPr="00654B46">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rsidR="00AE4A5C" w:rsidRPr="00654B46" w:rsidRDefault="00AE4A5C" w:rsidP="00AE4A5C">
            <w:pPr>
              <w:jc w:val="center"/>
              <w:rPr>
                <w:sz w:val="18"/>
                <w:szCs w:val="18"/>
                <w:lang w:eastAsia="sk-SK"/>
              </w:rPr>
            </w:pPr>
            <w:r w:rsidRPr="00654B46">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AE4A5C" w:rsidRPr="00654B46" w:rsidRDefault="00AE4A5C" w:rsidP="00AE4A5C">
            <w:pPr>
              <w:jc w:val="center"/>
              <w:rPr>
                <w:sz w:val="18"/>
                <w:szCs w:val="18"/>
                <w:lang w:eastAsia="sk-SK"/>
              </w:rPr>
            </w:pPr>
            <w:r w:rsidRPr="00654B46">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rsidR="00AE4A5C" w:rsidRPr="00654B46" w:rsidRDefault="00AE4A5C" w:rsidP="00AE4A5C">
            <w:pPr>
              <w:jc w:val="center"/>
              <w:rPr>
                <w:sz w:val="18"/>
                <w:szCs w:val="18"/>
                <w:lang w:eastAsia="sk-SK"/>
              </w:rPr>
            </w:pPr>
            <w:r w:rsidRPr="00654B46">
              <w:rPr>
                <w:sz w:val="18"/>
                <w:szCs w:val="18"/>
                <w:lang w:eastAsia="sk-SK"/>
              </w:rPr>
              <w:t> </w:t>
            </w:r>
          </w:p>
        </w:tc>
        <w:tc>
          <w:tcPr>
            <w:tcW w:w="1244" w:type="dxa"/>
            <w:tcBorders>
              <w:top w:val="nil"/>
              <w:left w:val="nil"/>
              <w:bottom w:val="single" w:sz="4" w:space="0" w:color="auto"/>
              <w:right w:val="nil"/>
            </w:tcBorders>
            <w:shd w:val="clear" w:color="000000" w:fill="FFFFFF"/>
            <w:noWrap/>
            <w:vAlign w:val="bottom"/>
            <w:hideMark/>
          </w:tcPr>
          <w:p w:rsidR="00AE4A5C" w:rsidRPr="00654B46" w:rsidRDefault="00AE4A5C" w:rsidP="00AE4A5C">
            <w:pPr>
              <w:jc w:val="center"/>
              <w:rPr>
                <w:sz w:val="18"/>
                <w:szCs w:val="18"/>
                <w:lang w:eastAsia="sk-SK"/>
              </w:rPr>
            </w:pPr>
            <w:r w:rsidRPr="00654B46">
              <w:rPr>
                <w:sz w:val="18"/>
                <w:szCs w:val="18"/>
                <w:lang w:eastAsia="sk-SK"/>
              </w:rPr>
              <w:t>EUR</w:t>
            </w:r>
          </w:p>
        </w:tc>
      </w:tr>
      <w:tr w:rsidR="00654B46" w:rsidRPr="00654B46" w:rsidTr="000B02A0">
        <w:trPr>
          <w:trHeight w:val="255"/>
          <w:jc w:val="center"/>
        </w:trPr>
        <w:tc>
          <w:tcPr>
            <w:tcW w:w="2880" w:type="dxa"/>
            <w:tcBorders>
              <w:top w:val="nil"/>
              <w:left w:val="nil"/>
              <w:bottom w:val="nil"/>
              <w:right w:val="nil"/>
            </w:tcBorders>
            <w:shd w:val="clear" w:color="000000" w:fill="FFFFFF"/>
            <w:noWrap/>
            <w:vAlign w:val="bottom"/>
            <w:hideMark/>
          </w:tcPr>
          <w:p w:rsidR="00AE4A5C" w:rsidRPr="00654B46" w:rsidRDefault="00AE4A5C" w:rsidP="00AE4A5C">
            <w:pPr>
              <w:rPr>
                <w:b/>
                <w:sz w:val="18"/>
                <w:szCs w:val="18"/>
                <w:lang w:eastAsia="sk-SK"/>
              </w:rPr>
            </w:pPr>
            <w:r w:rsidRPr="00654B46">
              <w:rPr>
                <w:sz w:val="18"/>
                <w:szCs w:val="18"/>
                <w:lang w:eastAsia="sk-SK"/>
              </w:rPr>
              <w:t> </w:t>
            </w:r>
            <w:r w:rsidR="00785649" w:rsidRPr="00654B46">
              <w:rPr>
                <w:b/>
                <w:sz w:val="18"/>
                <w:szCs w:val="18"/>
                <w:lang w:eastAsia="sk-SK"/>
              </w:rPr>
              <w:t>Dlhodobé rezervy</w:t>
            </w:r>
          </w:p>
        </w:tc>
        <w:tc>
          <w:tcPr>
            <w:tcW w:w="880" w:type="dxa"/>
            <w:tcBorders>
              <w:top w:val="nil"/>
              <w:left w:val="nil"/>
              <w:bottom w:val="nil"/>
              <w:right w:val="nil"/>
            </w:tcBorders>
            <w:shd w:val="clear" w:color="000000" w:fill="FFFFFF"/>
            <w:noWrap/>
            <w:vAlign w:val="bottom"/>
            <w:hideMark/>
          </w:tcPr>
          <w:p w:rsidR="00AE4A5C" w:rsidRPr="00654B46" w:rsidRDefault="00AE4A5C" w:rsidP="00AE4A5C">
            <w:pPr>
              <w:jc w:val="right"/>
              <w:rPr>
                <w:b/>
                <w:bCs/>
                <w:sz w:val="18"/>
                <w:szCs w:val="18"/>
                <w:lang w:eastAsia="sk-SK"/>
              </w:rPr>
            </w:pPr>
            <w:r w:rsidRPr="00654B46">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654B46" w:rsidRDefault="00AE4A5C" w:rsidP="00AE4A5C">
            <w:pPr>
              <w:jc w:val="center"/>
              <w:rPr>
                <w:sz w:val="18"/>
                <w:szCs w:val="18"/>
                <w:lang w:eastAsia="sk-SK"/>
              </w:rPr>
            </w:pPr>
            <w:r w:rsidRPr="00654B46">
              <w:rPr>
                <w:sz w:val="18"/>
                <w:szCs w:val="18"/>
                <w:lang w:eastAsia="sk-SK"/>
              </w:rPr>
              <w:t> </w:t>
            </w:r>
          </w:p>
        </w:tc>
        <w:tc>
          <w:tcPr>
            <w:tcW w:w="700" w:type="dxa"/>
            <w:tcBorders>
              <w:top w:val="nil"/>
              <w:left w:val="nil"/>
              <w:bottom w:val="nil"/>
              <w:right w:val="nil"/>
            </w:tcBorders>
            <w:shd w:val="clear" w:color="000000" w:fill="FFFFFF"/>
            <w:noWrap/>
            <w:vAlign w:val="bottom"/>
            <w:hideMark/>
          </w:tcPr>
          <w:p w:rsidR="00AE4A5C" w:rsidRPr="00654B46" w:rsidRDefault="00AE4A5C" w:rsidP="00AE4A5C">
            <w:pPr>
              <w:jc w:val="right"/>
              <w:rPr>
                <w:b/>
                <w:bCs/>
                <w:sz w:val="18"/>
                <w:szCs w:val="18"/>
                <w:lang w:eastAsia="sk-SK"/>
              </w:rPr>
            </w:pPr>
            <w:r w:rsidRPr="00654B46">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654B46" w:rsidRDefault="00AE4A5C" w:rsidP="00AE4A5C">
            <w:pPr>
              <w:jc w:val="center"/>
              <w:rPr>
                <w:sz w:val="18"/>
                <w:szCs w:val="18"/>
                <w:lang w:eastAsia="sk-SK"/>
              </w:rPr>
            </w:pPr>
            <w:r w:rsidRPr="00654B46">
              <w:rPr>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654B46" w:rsidRDefault="00AE4A5C" w:rsidP="00AE4A5C">
            <w:pPr>
              <w:jc w:val="right"/>
              <w:rPr>
                <w:b/>
                <w:bCs/>
                <w:sz w:val="18"/>
                <w:szCs w:val="18"/>
                <w:lang w:eastAsia="sk-SK"/>
              </w:rPr>
            </w:pPr>
            <w:r w:rsidRPr="00654B46">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654B46" w:rsidRDefault="00AE4A5C" w:rsidP="00AE4A5C">
            <w:pPr>
              <w:jc w:val="center"/>
              <w:rPr>
                <w:sz w:val="18"/>
                <w:szCs w:val="18"/>
                <w:lang w:eastAsia="sk-SK"/>
              </w:rPr>
            </w:pPr>
            <w:r w:rsidRPr="00654B46">
              <w:rPr>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654B46" w:rsidRDefault="00AE4A5C" w:rsidP="00AE4A5C">
            <w:pPr>
              <w:jc w:val="right"/>
              <w:rPr>
                <w:b/>
                <w:bCs/>
                <w:sz w:val="18"/>
                <w:szCs w:val="18"/>
                <w:lang w:eastAsia="sk-SK"/>
              </w:rPr>
            </w:pPr>
            <w:r w:rsidRPr="00654B46">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654B46" w:rsidRDefault="00AE4A5C" w:rsidP="00AE4A5C">
            <w:pPr>
              <w:jc w:val="center"/>
              <w:rPr>
                <w:sz w:val="18"/>
                <w:szCs w:val="18"/>
                <w:lang w:eastAsia="sk-SK"/>
              </w:rPr>
            </w:pPr>
            <w:r w:rsidRPr="00654B46">
              <w:rPr>
                <w:sz w:val="18"/>
                <w:szCs w:val="18"/>
                <w:lang w:eastAsia="sk-SK"/>
              </w:rPr>
              <w:t> </w:t>
            </w:r>
          </w:p>
        </w:tc>
        <w:tc>
          <w:tcPr>
            <w:tcW w:w="1244" w:type="dxa"/>
            <w:tcBorders>
              <w:top w:val="nil"/>
              <w:left w:val="nil"/>
              <w:bottom w:val="nil"/>
              <w:right w:val="nil"/>
            </w:tcBorders>
            <w:shd w:val="clear" w:color="000000" w:fill="FFFFFF"/>
            <w:noWrap/>
            <w:vAlign w:val="bottom"/>
            <w:hideMark/>
          </w:tcPr>
          <w:p w:rsidR="00AE4A5C" w:rsidRPr="00654B46" w:rsidRDefault="00AE4A5C" w:rsidP="00AE4A5C">
            <w:pPr>
              <w:jc w:val="right"/>
              <w:rPr>
                <w:b/>
                <w:bCs/>
                <w:sz w:val="18"/>
                <w:szCs w:val="18"/>
                <w:lang w:eastAsia="sk-SK"/>
              </w:rPr>
            </w:pPr>
            <w:r w:rsidRPr="00654B46">
              <w:rPr>
                <w:b/>
                <w:bCs/>
                <w:sz w:val="18"/>
                <w:szCs w:val="18"/>
                <w:lang w:eastAsia="sk-SK"/>
              </w:rPr>
              <w:t>0</w:t>
            </w:r>
          </w:p>
        </w:tc>
      </w:tr>
      <w:tr w:rsidR="00654B46" w:rsidRPr="00654B46" w:rsidTr="000B02A0">
        <w:trPr>
          <w:trHeight w:val="255"/>
          <w:jc w:val="center"/>
        </w:trPr>
        <w:tc>
          <w:tcPr>
            <w:tcW w:w="2880" w:type="dxa"/>
            <w:tcBorders>
              <w:top w:val="nil"/>
              <w:left w:val="nil"/>
              <w:bottom w:val="nil"/>
              <w:right w:val="nil"/>
            </w:tcBorders>
            <w:shd w:val="clear" w:color="000000" w:fill="FFFFFF"/>
            <w:noWrap/>
            <w:vAlign w:val="bottom"/>
            <w:hideMark/>
          </w:tcPr>
          <w:p w:rsidR="00AE4A5C" w:rsidRPr="00654B46" w:rsidRDefault="00AE4A5C" w:rsidP="00AE4A5C">
            <w:pPr>
              <w:rPr>
                <w:b/>
                <w:bCs/>
                <w:sz w:val="18"/>
                <w:szCs w:val="18"/>
                <w:lang w:eastAsia="sk-SK"/>
              </w:rPr>
            </w:pPr>
            <w:r w:rsidRPr="00654B46">
              <w:rPr>
                <w:b/>
                <w:bCs/>
                <w:sz w:val="18"/>
                <w:szCs w:val="18"/>
                <w:lang w:eastAsia="sk-SK"/>
              </w:rPr>
              <w:t> </w:t>
            </w:r>
          </w:p>
        </w:tc>
        <w:tc>
          <w:tcPr>
            <w:tcW w:w="880" w:type="dxa"/>
            <w:tcBorders>
              <w:top w:val="nil"/>
              <w:left w:val="nil"/>
              <w:bottom w:val="nil"/>
              <w:right w:val="nil"/>
            </w:tcBorders>
            <w:shd w:val="clear" w:color="000000" w:fill="FFFFFF"/>
            <w:noWrap/>
            <w:vAlign w:val="bottom"/>
            <w:hideMark/>
          </w:tcPr>
          <w:p w:rsidR="00AE4A5C" w:rsidRPr="00654B46" w:rsidRDefault="00AE4A5C" w:rsidP="00AE4A5C">
            <w:pPr>
              <w:rPr>
                <w:b/>
                <w:bCs/>
                <w:sz w:val="18"/>
                <w:szCs w:val="18"/>
                <w:lang w:eastAsia="sk-SK"/>
              </w:rPr>
            </w:pPr>
            <w:r w:rsidRPr="00654B46">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654B46" w:rsidRDefault="00AE4A5C" w:rsidP="00AE4A5C">
            <w:pPr>
              <w:rPr>
                <w:b/>
                <w:bCs/>
                <w:sz w:val="18"/>
                <w:szCs w:val="18"/>
                <w:lang w:eastAsia="sk-SK"/>
              </w:rPr>
            </w:pPr>
            <w:r w:rsidRPr="00654B46">
              <w:rPr>
                <w:b/>
                <w:bCs/>
                <w:sz w:val="18"/>
                <w:szCs w:val="18"/>
                <w:lang w:eastAsia="sk-SK"/>
              </w:rPr>
              <w:t> </w:t>
            </w:r>
          </w:p>
        </w:tc>
        <w:tc>
          <w:tcPr>
            <w:tcW w:w="700" w:type="dxa"/>
            <w:tcBorders>
              <w:top w:val="nil"/>
              <w:left w:val="nil"/>
              <w:bottom w:val="nil"/>
              <w:right w:val="nil"/>
            </w:tcBorders>
            <w:shd w:val="clear" w:color="000000" w:fill="FFFFFF"/>
            <w:noWrap/>
            <w:vAlign w:val="bottom"/>
            <w:hideMark/>
          </w:tcPr>
          <w:p w:rsidR="00AE4A5C" w:rsidRPr="00654B46" w:rsidRDefault="00AE4A5C" w:rsidP="00AE4A5C">
            <w:pPr>
              <w:rPr>
                <w:b/>
                <w:bCs/>
                <w:sz w:val="18"/>
                <w:szCs w:val="18"/>
                <w:lang w:eastAsia="sk-SK"/>
              </w:rPr>
            </w:pPr>
            <w:r w:rsidRPr="00654B46">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654B46" w:rsidRDefault="00AE4A5C" w:rsidP="00AE4A5C">
            <w:pPr>
              <w:rPr>
                <w:b/>
                <w:bCs/>
                <w:sz w:val="18"/>
                <w:szCs w:val="18"/>
                <w:lang w:eastAsia="sk-SK"/>
              </w:rPr>
            </w:pPr>
            <w:r w:rsidRPr="00654B46">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654B46" w:rsidRDefault="00AE4A5C" w:rsidP="00AE4A5C">
            <w:pPr>
              <w:rPr>
                <w:b/>
                <w:bCs/>
                <w:sz w:val="18"/>
                <w:szCs w:val="18"/>
                <w:lang w:eastAsia="sk-SK"/>
              </w:rPr>
            </w:pPr>
            <w:r w:rsidRPr="00654B46">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654B46" w:rsidRDefault="00AE4A5C" w:rsidP="00AE4A5C">
            <w:pPr>
              <w:rPr>
                <w:b/>
                <w:bCs/>
                <w:sz w:val="18"/>
                <w:szCs w:val="18"/>
                <w:lang w:eastAsia="sk-SK"/>
              </w:rPr>
            </w:pPr>
            <w:r w:rsidRPr="00654B46">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654B46" w:rsidRDefault="00AE4A5C" w:rsidP="00AE4A5C">
            <w:pPr>
              <w:rPr>
                <w:b/>
                <w:bCs/>
                <w:sz w:val="18"/>
                <w:szCs w:val="18"/>
                <w:lang w:eastAsia="sk-SK"/>
              </w:rPr>
            </w:pPr>
            <w:r w:rsidRPr="00654B46">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654B46" w:rsidRDefault="00AE4A5C" w:rsidP="00AE4A5C">
            <w:pPr>
              <w:rPr>
                <w:b/>
                <w:bCs/>
                <w:sz w:val="18"/>
                <w:szCs w:val="18"/>
                <w:lang w:eastAsia="sk-SK"/>
              </w:rPr>
            </w:pPr>
            <w:r w:rsidRPr="00654B46">
              <w:rPr>
                <w:b/>
                <w:bCs/>
                <w:sz w:val="18"/>
                <w:szCs w:val="18"/>
                <w:lang w:eastAsia="sk-SK"/>
              </w:rPr>
              <w:t> </w:t>
            </w:r>
          </w:p>
        </w:tc>
        <w:tc>
          <w:tcPr>
            <w:tcW w:w="1244" w:type="dxa"/>
            <w:tcBorders>
              <w:top w:val="nil"/>
              <w:left w:val="nil"/>
              <w:bottom w:val="nil"/>
              <w:right w:val="nil"/>
            </w:tcBorders>
            <w:shd w:val="clear" w:color="000000" w:fill="FFFFFF"/>
            <w:noWrap/>
            <w:vAlign w:val="bottom"/>
            <w:hideMark/>
          </w:tcPr>
          <w:p w:rsidR="00AE4A5C" w:rsidRPr="00654B46" w:rsidRDefault="00AE4A5C" w:rsidP="00AE4A5C">
            <w:pPr>
              <w:rPr>
                <w:b/>
                <w:bCs/>
                <w:sz w:val="18"/>
                <w:szCs w:val="18"/>
                <w:lang w:eastAsia="sk-SK"/>
              </w:rPr>
            </w:pPr>
            <w:r w:rsidRPr="00654B46">
              <w:rPr>
                <w:b/>
                <w:bCs/>
                <w:sz w:val="18"/>
                <w:szCs w:val="18"/>
                <w:lang w:eastAsia="sk-SK"/>
              </w:rPr>
              <w:t> </w:t>
            </w:r>
          </w:p>
        </w:tc>
      </w:tr>
      <w:tr w:rsidR="00654B46" w:rsidRPr="00654B46" w:rsidTr="000B02A0">
        <w:trPr>
          <w:trHeight w:val="255"/>
          <w:jc w:val="center"/>
        </w:trPr>
        <w:tc>
          <w:tcPr>
            <w:tcW w:w="2880" w:type="dxa"/>
            <w:tcBorders>
              <w:top w:val="nil"/>
              <w:left w:val="nil"/>
              <w:bottom w:val="nil"/>
              <w:right w:val="nil"/>
            </w:tcBorders>
            <w:shd w:val="clear" w:color="000000" w:fill="FFFFFF"/>
            <w:noWrap/>
            <w:vAlign w:val="bottom"/>
            <w:hideMark/>
          </w:tcPr>
          <w:p w:rsidR="00AE4A5C" w:rsidRPr="00654B46" w:rsidRDefault="00AE4A5C" w:rsidP="00AE4A5C">
            <w:pPr>
              <w:rPr>
                <w:b/>
                <w:sz w:val="18"/>
                <w:szCs w:val="18"/>
                <w:lang w:eastAsia="sk-SK"/>
              </w:rPr>
            </w:pPr>
            <w:r w:rsidRPr="00654B46">
              <w:rPr>
                <w:sz w:val="18"/>
                <w:szCs w:val="18"/>
                <w:lang w:eastAsia="sk-SK"/>
              </w:rPr>
              <w:t> </w:t>
            </w:r>
            <w:r w:rsidR="00785649" w:rsidRPr="00654B46">
              <w:rPr>
                <w:b/>
                <w:sz w:val="18"/>
                <w:szCs w:val="18"/>
                <w:lang w:eastAsia="sk-SK"/>
              </w:rPr>
              <w:t>Krátkodobé rezervy celkom</w:t>
            </w:r>
          </w:p>
        </w:tc>
        <w:tc>
          <w:tcPr>
            <w:tcW w:w="880" w:type="dxa"/>
            <w:tcBorders>
              <w:top w:val="nil"/>
              <w:left w:val="nil"/>
              <w:bottom w:val="nil"/>
              <w:right w:val="nil"/>
            </w:tcBorders>
            <w:shd w:val="clear" w:color="000000" w:fill="FFFFFF"/>
            <w:noWrap/>
            <w:vAlign w:val="bottom"/>
            <w:hideMark/>
          </w:tcPr>
          <w:p w:rsidR="00AE4A5C" w:rsidRPr="00654B46" w:rsidRDefault="001D7CF2" w:rsidP="00AE4A5C">
            <w:pPr>
              <w:jc w:val="right"/>
              <w:rPr>
                <w:b/>
                <w:bCs/>
                <w:sz w:val="18"/>
                <w:szCs w:val="18"/>
                <w:lang w:eastAsia="sk-SK"/>
              </w:rPr>
            </w:pPr>
            <w:r w:rsidRPr="00654B46">
              <w:rPr>
                <w:b/>
                <w:bCs/>
                <w:sz w:val="18"/>
                <w:szCs w:val="18"/>
                <w:lang w:eastAsia="sk-SK"/>
              </w:rPr>
              <w:t>136 363</w:t>
            </w:r>
          </w:p>
        </w:tc>
        <w:tc>
          <w:tcPr>
            <w:tcW w:w="185" w:type="dxa"/>
            <w:tcBorders>
              <w:top w:val="nil"/>
              <w:left w:val="nil"/>
              <w:bottom w:val="nil"/>
              <w:right w:val="nil"/>
            </w:tcBorders>
            <w:shd w:val="clear" w:color="000000" w:fill="FFFFFF"/>
            <w:noWrap/>
            <w:vAlign w:val="bottom"/>
            <w:hideMark/>
          </w:tcPr>
          <w:p w:rsidR="00AE4A5C" w:rsidRPr="00654B46" w:rsidRDefault="00AE4A5C" w:rsidP="00AE4A5C">
            <w:pPr>
              <w:rPr>
                <w:b/>
                <w:bCs/>
                <w:sz w:val="18"/>
                <w:szCs w:val="18"/>
                <w:lang w:eastAsia="sk-SK"/>
              </w:rPr>
            </w:pPr>
            <w:r w:rsidRPr="00654B46">
              <w:rPr>
                <w:b/>
                <w:bCs/>
                <w:sz w:val="18"/>
                <w:szCs w:val="18"/>
                <w:lang w:eastAsia="sk-SK"/>
              </w:rPr>
              <w:t> </w:t>
            </w:r>
          </w:p>
        </w:tc>
        <w:tc>
          <w:tcPr>
            <w:tcW w:w="700" w:type="dxa"/>
            <w:tcBorders>
              <w:top w:val="nil"/>
              <w:left w:val="nil"/>
              <w:bottom w:val="nil"/>
              <w:right w:val="nil"/>
            </w:tcBorders>
            <w:shd w:val="clear" w:color="000000" w:fill="FFFFFF"/>
            <w:noWrap/>
            <w:vAlign w:val="bottom"/>
            <w:hideMark/>
          </w:tcPr>
          <w:p w:rsidR="00AE4A5C" w:rsidRPr="00654B46" w:rsidRDefault="00654B46" w:rsidP="00AE4A5C">
            <w:pPr>
              <w:jc w:val="right"/>
              <w:rPr>
                <w:b/>
                <w:bCs/>
                <w:sz w:val="18"/>
                <w:szCs w:val="18"/>
                <w:lang w:eastAsia="sk-SK"/>
              </w:rPr>
            </w:pPr>
            <w:r w:rsidRPr="00654B46">
              <w:rPr>
                <w:b/>
                <w:bCs/>
                <w:sz w:val="18"/>
                <w:szCs w:val="18"/>
                <w:lang w:eastAsia="sk-SK"/>
              </w:rPr>
              <w:t>88565</w:t>
            </w:r>
          </w:p>
        </w:tc>
        <w:tc>
          <w:tcPr>
            <w:tcW w:w="185" w:type="dxa"/>
            <w:tcBorders>
              <w:top w:val="nil"/>
              <w:left w:val="nil"/>
              <w:bottom w:val="nil"/>
              <w:right w:val="nil"/>
            </w:tcBorders>
            <w:shd w:val="clear" w:color="000000" w:fill="FFFFFF"/>
            <w:noWrap/>
            <w:vAlign w:val="bottom"/>
            <w:hideMark/>
          </w:tcPr>
          <w:p w:rsidR="00AE4A5C" w:rsidRPr="00654B46" w:rsidRDefault="00AE4A5C" w:rsidP="00AE4A5C">
            <w:pPr>
              <w:rPr>
                <w:b/>
                <w:bCs/>
                <w:sz w:val="18"/>
                <w:szCs w:val="18"/>
                <w:lang w:eastAsia="sk-SK"/>
              </w:rPr>
            </w:pPr>
            <w:r w:rsidRPr="00654B46">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654B46" w:rsidRDefault="00654B46" w:rsidP="00AE4A5C">
            <w:pPr>
              <w:jc w:val="right"/>
              <w:rPr>
                <w:b/>
                <w:bCs/>
                <w:sz w:val="18"/>
                <w:szCs w:val="18"/>
                <w:lang w:eastAsia="sk-SK"/>
              </w:rPr>
            </w:pPr>
            <w:r w:rsidRPr="00654B46">
              <w:rPr>
                <w:b/>
                <w:bCs/>
                <w:sz w:val="18"/>
                <w:szCs w:val="18"/>
                <w:lang w:eastAsia="sk-SK"/>
              </w:rPr>
              <w:t>136363</w:t>
            </w:r>
          </w:p>
        </w:tc>
        <w:tc>
          <w:tcPr>
            <w:tcW w:w="185" w:type="dxa"/>
            <w:tcBorders>
              <w:top w:val="nil"/>
              <w:left w:val="nil"/>
              <w:bottom w:val="nil"/>
              <w:right w:val="nil"/>
            </w:tcBorders>
            <w:shd w:val="clear" w:color="000000" w:fill="FFFFFF"/>
            <w:noWrap/>
            <w:vAlign w:val="bottom"/>
            <w:hideMark/>
          </w:tcPr>
          <w:p w:rsidR="00AE4A5C" w:rsidRPr="00654B46" w:rsidRDefault="00AE4A5C" w:rsidP="00AE4A5C">
            <w:pPr>
              <w:rPr>
                <w:b/>
                <w:bCs/>
                <w:sz w:val="18"/>
                <w:szCs w:val="18"/>
                <w:lang w:eastAsia="sk-SK"/>
              </w:rPr>
            </w:pPr>
            <w:r w:rsidRPr="00654B46">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654B46" w:rsidRDefault="00AE4A5C" w:rsidP="00AE4A5C">
            <w:pPr>
              <w:jc w:val="right"/>
              <w:rPr>
                <w:b/>
                <w:bCs/>
                <w:sz w:val="18"/>
                <w:szCs w:val="18"/>
                <w:lang w:eastAsia="sk-SK"/>
              </w:rPr>
            </w:pPr>
            <w:r w:rsidRPr="00654B46">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654B46" w:rsidRDefault="00AE4A5C" w:rsidP="00AE4A5C">
            <w:pPr>
              <w:rPr>
                <w:b/>
                <w:bCs/>
                <w:sz w:val="18"/>
                <w:szCs w:val="18"/>
                <w:lang w:eastAsia="sk-SK"/>
              </w:rPr>
            </w:pPr>
            <w:r w:rsidRPr="00654B46">
              <w:rPr>
                <w:b/>
                <w:bCs/>
                <w:sz w:val="18"/>
                <w:szCs w:val="18"/>
                <w:lang w:eastAsia="sk-SK"/>
              </w:rPr>
              <w:t> </w:t>
            </w:r>
          </w:p>
        </w:tc>
        <w:tc>
          <w:tcPr>
            <w:tcW w:w="1244" w:type="dxa"/>
            <w:tcBorders>
              <w:top w:val="nil"/>
              <w:left w:val="nil"/>
              <w:bottom w:val="nil"/>
              <w:right w:val="nil"/>
            </w:tcBorders>
            <w:shd w:val="clear" w:color="000000" w:fill="FFFFFF"/>
            <w:noWrap/>
            <w:vAlign w:val="bottom"/>
            <w:hideMark/>
          </w:tcPr>
          <w:p w:rsidR="00AE4A5C" w:rsidRPr="00654B46" w:rsidRDefault="00654B46" w:rsidP="00AE4A5C">
            <w:pPr>
              <w:jc w:val="right"/>
              <w:rPr>
                <w:b/>
                <w:bCs/>
                <w:sz w:val="18"/>
                <w:szCs w:val="18"/>
                <w:lang w:eastAsia="sk-SK"/>
              </w:rPr>
            </w:pPr>
            <w:r w:rsidRPr="00654B46">
              <w:rPr>
                <w:b/>
                <w:bCs/>
                <w:sz w:val="18"/>
                <w:szCs w:val="18"/>
                <w:lang w:eastAsia="sk-SK"/>
              </w:rPr>
              <w:t>88565</w:t>
            </w:r>
          </w:p>
        </w:tc>
      </w:tr>
      <w:tr w:rsidR="00654B46" w:rsidRPr="00654B46" w:rsidTr="000B02A0">
        <w:trPr>
          <w:trHeight w:val="255"/>
          <w:jc w:val="center"/>
        </w:trPr>
        <w:tc>
          <w:tcPr>
            <w:tcW w:w="2880" w:type="dxa"/>
            <w:tcBorders>
              <w:top w:val="nil"/>
              <w:left w:val="nil"/>
              <w:bottom w:val="nil"/>
              <w:right w:val="nil"/>
            </w:tcBorders>
            <w:shd w:val="clear" w:color="000000" w:fill="FFFFFF"/>
            <w:noWrap/>
            <w:vAlign w:val="bottom"/>
            <w:hideMark/>
          </w:tcPr>
          <w:p w:rsidR="00AE4A5C" w:rsidRPr="00654B46" w:rsidRDefault="00AE4A5C" w:rsidP="00AE4A5C">
            <w:pPr>
              <w:rPr>
                <w:b/>
                <w:bCs/>
                <w:sz w:val="18"/>
                <w:szCs w:val="18"/>
                <w:lang w:eastAsia="sk-SK"/>
              </w:rPr>
            </w:pPr>
            <w:r w:rsidRPr="00654B46">
              <w:rPr>
                <w:b/>
                <w:bCs/>
                <w:sz w:val="18"/>
                <w:szCs w:val="18"/>
                <w:lang w:eastAsia="sk-SK"/>
              </w:rPr>
              <w:t> </w:t>
            </w:r>
          </w:p>
        </w:tc>
        <w:tc>
          <w:tcPr>
            <w:tcW w:w="880" w:type="dxa"/>
            <w:tcBorders>
              <w:top w:val="nil"/>
              <w:left w:val="nil"/>
              <w:bottom w:val="nil"/>
              <w:right w:val="nil"/>
            </w:tcBorders>
            <w:shd w:val="clear" w:color="000000" w:fill="FFFFFF"/>
            <w:noWrap/>
            <w:vAlign w:val="bottom"/>
            <w:hideMark/>
          </w:tcPr>
          <w:p w:rsidR="00AE4A5C" w:rsidRPr="00654B46" w:rsidRDefault="00AE4A5C" w:rsidP="00AE4A5C">
            <w:pPr>
              <w:rPr>
                <w:b/>
                <w:bCs/>
                <w:sz w:val="18"/>
                <w:szCs w:val="18"/>
                <w:lang w:eastAsia="sk-SK"/>
              </w:rPr>
            </w:pPr>
            <w:r w:rsidRPr="00654B46">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654B46" w:rsidRDefault="00AE4A5C" w:rsidP="00AE4A5C">
            <w:pPr>
              <w:rPr>
                <w:b/>
                <w:bCs/>
                <w:sz w:val="18"/>
                <w:szCs w:val="18"/>
                <w:lang w:eastAsia="sk-SK"/>
              </w:rPr>
            </w:pPr>
            <w:r w:rsidRPr="00654B46">
              <w:rPr>
                <w:b/>
                <w:bCs/>
                <w:sz w:val="18"/>
                <w:szCs w:val="18"/>
                <w:lang w:eastAsia="sk-SK"/>
              </w:rPr>
              <w:t> </w:t>
            </w:r>
          </w:p>
        </w:tc>
        <w:tc>
          <w:tcPr>
            <w:tcW w:w="700" w:type="dxa"/>
            <w:tcBorders>
              <w:top w:val="nil"/>
              <w:left w:val="nil"/>
              <w:bottom w:val="nil"/>
              <w:right w:val="nil"/>
            </w:tcBorders>
            <w:shd w:val="clear" w:color="000000" w:fill="FFFFFF"/>
            <w:noWrap/>
            <w:vAlign w:val="bottom"/>
            <w:hideMark/>
          </w:tcPr>
          <w:p w:rsidR="00AE4A5C" w:rsidRPr="00654B46" w:rsidRDefault="00AE4A5C" w:rsidP="00AE4A5C">
            <w:pPr>
              <w:rPr>
                <w:b/>
                <w:bCs/>
                <w:sz w:val="18"/>
                <w:szCs w:val="18"/>
                <w:lang w:eastAsia="sk-SK"/>
              </w:rPr>
            </w:pPr>
            <w:r w:rsidRPr="00654B46">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654B46" w:rsidRDefault="00AE4A5C" w:rsidP="00AE4A5C">
            <w:pPr>
              <w:rPr>
                <w:b/>
                <w:bCs/>
                <w:sz w:val="18"/>
                <w:szCs w:val="18"/>
                <w:lang w:eastAsia="sk-SK"/>
              </w:rPr>
            </w:pPr>
            <w:r w:rsidRPr="00654B46">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654B46" w:rsidRDefault="00AE4A5C" w:rsidP="00AE4A5C">
            <w:pPr>
              <w:rPr>
                <w:b/>
                <w:bCs/>
                <w:sz w:val="18"/>
                <w:szCs w:val="18"/>
                <w:lang w:eastAsia="sk-SK"/>
              </w:rPr>
            </w:pPr>
            <w:r w:rsidRPr="00654B46">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654B46" w:rsidRDefault="00AE4A5C" w:rsidP="00AE4A5C">
            <w:pPr>
              <w:rPr>
                <w:b/>
                <w:bCs/>
                <w:sz w:val="18"/>
                <w:szCs w:val="18"/>
                <w:lang w:eastAsia="sk-SK"/>
              </w:rPr>
            </w:pPr>
            <w:r w:rsidRPr="00654B46">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654B46" w:rsidRDefault="00AE4A5C" w:rsidP="00AE4A5C">
            <w:pPr>
              <w:rPr>
                <w:b/>
                <w:bCs/>
                <w:sz w:val="18"/>
                <w:szCs w:val="18"/>
                <w:lang w:eastAsia="sk-SK"/>
              </w:rPr>
            </w:pPr>
            <w:r w:rsidRPr="00654B46">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654B46" w:rsidRDefault="00AE4A5C" w:rsidP="00AE4A5C">
            <w:pPr>
              <w:rPr>
                <w:b/>
                <w:bCs/>
                <w:sz w:val="18"/>
                <w:szCs w:val="18"/>
                <w:lang w:eastAsia="sk-SK"/>
              </w:rPr>
            </w:pPr>
            <w:r w:rsidRPr="00654B46">
              <w:rPr>
                <w:b/>
                <w:bCs/>
                <w:sz w:val="18"/>
                <w:szCs w:val="18"/>
                <w:lang w:eastAsia="sk-SK"/>
              </w:rPr>
              <w:t> </w:t>
            </w:r>
          </w:p>
        </w:tc>
        <w:tc>
          <w:tcPr>
            <w:tcW w:w="1244" w:type="dxa"/>
            <w:tcBorders>
              <w:top w:val="nil"/>
              <w:left w:val="nil"/>
              <w:bottom w:val="nil"/>
              <w:right w:val="nil"/>
            </w:tcBorders>
            <w:shd w:val="clear" w:color="000000" w:fill="FFFFFF"/>
            <w:noWrap/>
            <w:vAlign w:val="bottom"/>
            <w:hideMark/>
          </w:tcPr>
          <w:p w:rsidR="00AE4A5C" w:rsidRPr="00654B46" w:rsidRDefault="00AE4A5C" w:rsidP="00AE4A5C">
            <w:pPr>
              <w:rPr>
                <w:b/>
                <w:bCs/>
                <w:sz w:val="18"/>
                <w:szCs w:val="18"/>
                <w:lang w:eastAsia="sk-SK"/>
              </w:rPr>
            </w:pPr>
            <w:r w:rsidRPr="00654B46">
              <w:rPr>
                <w:b/>
                <w:bCs/>
                <w:sz w:val="18"/>
                <w:szCs w:val="18"/>
                <w:lang w:eastAsia="sk-SK"/>
              </w:rPr>
              <w:t> </w:t>
            </w:r>
          </w:p>
        </w:tc>
      </w:tr>
      <w:tr w:rsidR="00654B46" w:rsidRPr="00654B46" w:rsidTr="000B02A0">
        <w:trPr>
          <w:trHeight w:val="255"/>
          <w:jc w:val="center"/>
        </w:trPr>
        <w:tc>
          <w:tcPr>
            <w:tcW w:w="2880" w:type="dxa"/>
            <w:tcBorders>
              <w:top w:val="nil"/>
              <w:left w:val="nil"/>
              <w:bottom w:val="nil"/>
              <w:right w:val="nil"/>
            </w:tcBorders>
            <w:shd w:val="clear" w:color="000000" w:fill="FFFFFF"/>
            <w:noWrap/>
            <w:vAlign w:val="bottom"/>
            <w:hideMark/>
          </w:tcPr>
          <w:p w:rsidR="00AE4A5C" w:rsidRPr="00654B46" w:rsidRDefault="00AE4A5C" w:rsidP="00AE4A5C">
            <w:pPr>
              <w:rPr>
                <w:b/>
                <w:bCs/>
                <w:sz w:val="18"/>
                <w:szCs w:val="18"/>
                <w:lang w:eastAsia="sk-SK"/>
              </w:rPr>
            </w:pPr>
            <w:r w:rsidRPr="00654B46">
              <w:rPr>
                <w:b/>
                <w:bCs/>
                <w:sz w:val="18"/>
                <w:szCs w:val="18"/>
                <w:lang w:eastAsia="sk-SK"/>
              </w:rPr>
              <w:t>Zákonné rezervy krátkodobé</w:t>
            </w:r>
          </w:p>
        </w:tc>
        <w:tc>
          <w:tcPr>
            <w:tcW w:w="880" w:type="dxa"/>
            <w:tcBorders>
              <w:top w:val="nil"/>
              <w:left w:val="nil"/>
              <w:bottom w:val="nil"/>
              <w:right w:val="nil"/>
            </w:tcBorders>
            <w:shd w:val="clear" w:color="000000" w:fill="FFFFFF"/>
            <w:noWrap/>
            <w:vAlign w:val="bottom"/>
            <w:hideMark/>
          </w:tcPr>
          <w:p w:rsidR="00AE4A5C" w:rsidRPr="00654B46" w:rsidRDefault="00AE4A5C" w:rsidP="00AE4A5C">
            <w:pPr>
              <w:rPr>
                <w:b/>
                <w:bCs/>
                <w:sz w:val="18"/>
                <w:szCs w:val="18"/>
                <w:lang w:eastAsia="sk-SK"/>
              </w:rPr>
            </w:pPr>
            <w:r w:rsidRPr="00654B46">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654B46" w:rsidRDefault="00AE4A5C" w:rsidP="00AE4A5C">
            <w:pPr>
              <w:rPr>
                <w:b/>
                <w:bCs/>
                <w:sz w:val="18"/>
                <w:szCs w:val="18"/>
                <w:lang w:eastAsia="sk-SK"/>
              </w:rPr>
            </w:pPr>
            <w:r w:rsidRPr="00654B46">
              <w:rPr>
                <w:b/>
                <w:bCs/>
                <w:sz w:val="18"/>
                <w:szCs w:val="18"/>
                <w:lang w:eastAsia="sk-SK"/>
              </w:rPr>
              <w:t> </w:t>
            </w:r>
          </w:p>
        </w:tc>
        <w:tc>
          <w:tcPr>
            <w:tcW w:w="700" w:type="dxa"/>
            <w:tcBorders>
              <w:top w:val="nil"/>
              <w:left w:val="nil"/>
              <w:bottom w:val="nil"/>
              <w:right w:val="nil"/>
            </w:tcBorders>
            <w:shd w:val="clear" w:color="000000" w:fill="FFFFFF"/>
            <w:noWrap/>
            <w:vAlign w:val="bottom"/>
            <w:hideMark/>
          </w:tcPr>
          <w:p w:rsidR="00AE4A5C" w:rsidRPr="00654B46" w:rsidRDefault="00AE4A5C" w:rsidP="00AE4A5C">
            <w:pPr>
              <w:rPr>
                <w:b/>
                <w:bCs/>
                <w:sz w:val="18"/>
                <w:szCs w:val="18"/>
                <w:lang w:eastAsia="sk-SK"/>
              </w:rPr>
            </w:pPr>
            <w:r w:rsidRPr="00654B46">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654B46" w:rsidRDefault="00AE4A5C" w:rsidP="00AE4A5C">
            <w:pPr>
              <w:rPr>
                <w:b/>
                <w:bCs/>
                <w:sz w:val="18"/>
                <w:szCs w:val="18"/>
                <w:lang w:eastAsia="sk-SK"/>
              </w:rPr>
            </w:pPr>
            <w:r w:rsidRPr="00654B46">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654B46" w:rsidRDefault="00AE4A5C" w:rsidP="00AE4A5C">
            <w:pPr>
              <w:rPr>
                <w:b/>
                <w:bCs/>
                <w:sz w:val="18"/>
                <w:szCs w:val="18"/>
                <w:lang w:eastAsia="sk-SK"/>
              </w:rPr>
            </w:pPr>
            <w:r w:rsidRPr="00654B46">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654B46" w:rsidRDefault="00AE4A5C" w:rsidP="00AE4A5C">
            <w:pPr>
              <w:rPr>
                <w:b/>
                <w:bCs/>
                <w:sz w:val="18"/>
                <w:szCs w:val="18"/>
                <w:lang w:eastAsia="sk-SK"/>
              </w:rPr>
            </w:pPr>
            <w:r w:rsidRPr="00654B46">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654B46" w:rsidRDefault="00AE4A5C" w:rsidP="00AE4A5C">
            <w:pPr>
              <w:rPr>
                <w:b/>
                <w:bCs/>
                <w:sz w:val="18"/>
                <w:szCs w:val="18"/>
                <w:lang w:eastAsia="sk-SK"/>
              </w:rPr>
            </w:pPr>
            <w:r w:rsidRPr="00654B46">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654B46" w:rsidRDefault="00AE4A5C" w:rsidP="00AE4A5C">
            <w:pPr>
              <w:rPr>
                <w:b/>
                <w:bCs/>
                <w:sz w:val="18"/>
                <w:szCs w:val="18"/>
                <w:lang w:eastAsia="sk-SK"/>
              </w:rPr>
            </w:pPr>
            <w:r w:rsidRPr="00654B46">
              <w:rPr>
                <w:b/>
                <w:bCs/>
                <w:sz w:val="18"/>
                <w:szCs w:val="18"/>
                <w:lang w:eastAsia="sk-SK"/>
              </w:rPr>
              <w:t> </w:t>
            </w:r>
          </w:p>
        </w:tc>
        <w:tc>
          <w:tcPr>
            <w:tcW w:w="1244" w:type="dxa"/>
            <w:tcBorders>
              <w:top w:val="nil"/>
              <w:left w:val="nil"/>
              <w:bottom w:val="nil"/>
              <w:right w:val="nil"/>
            </w:tcBorders>
            <w:shd w:val="clear" w:color="000000" w:fill="FFFFFF"/>
            <w:noWrap/>
            <w:vAlign w:val="bottom"/>
            <w:hideMark/>
          </w:tcPr>
          <w:p w:rsidR="00AE4A5C" w:rsidRPr="00654B46" w:rsidRDefault="00AE4A5C" w:rsidP="00AE4A5C">
            <w:pPr>
              <w:rPr>
                <w:b/>
                <w:bCs/>
                <w:sz w:val="18"/>
                <w:szCs w:val="18"/>
                <w:lang w:eastAsia="sk-SK"/>
              </w:rPr>
            </w:pPr>
            <w:r w:rsidRPr="00654B46">
              <w:rPr>
                <w:b/>
                <w:bCs/>
                <w:sz w:val="18"/>
                <w:szCs w:val="18"/>
                <w:lang w:eastAsia="sk-SK"/>
              </w:rPr>
              <w:t> </w:t>
            </w:r>
          </w:p>
        </w:tc>
      </w:tr>
      <w:tr w:rsidR="00654B46" w:rsidRPr="00654B46" w:rsidTr="000B02A0">
        <w:trPr>
          <w:trHeight w:val="480"/>
          <w:jc w:val="center"/>
        </w:trPr>
        <w:tc>
          <w:tcPr>
            <w:tcW w:w="2880" w:type="dxa"/>
            <w:tcBorders>
              <w:top w:val="nil"/>
              <w:left w:val="nil"/>
              <w:bottom w:val="nil"/>
              <w:right w:val="nil"/>
            </w:tcBorders>
            <w:shd w:val="clear" w:color="000000" w:fill="FFFFFF"/>
            <w:vAlign w:val="bottom"/>
            <w:hideMark/>
          </w:tcPr>
          <w:p w:rsidR="00654B46" w:rsidRPr="00654B46" w:rsidRDefault="00654B46" w:rsidP="00AE4A5C">
            <w:pPr>
              <w:rPr>
                <w:sz w:val="18"/>
                <w:szCs w:val="18"/>
                <w:lang w:eastAsia="sk-SK"/>
              </w:rPr>
            </w:pPr>
            <w:r w:rsidRPr="00654B46">
              <w:rPr>
                <w:sz w:val="18"/>
                <w:szCs w:val="18"/>
                <w:lang w:eastAsia="sk-SK"/>
              </w:rPr>
              <w:t>Mzdy za dovolenku vrátane sociálneho zabezpečenia</w:t>
            </w:r>
          </w:p>
        </w:tc>
        <w:tc>
          <w:tcPr>
            <w:tcW w:w="880" w:type="dxa"/>
            <w:tcBorders>
              <w:top w:val="nil"/>
              <w:left w:val="nil"/>
              <w:bottom w:val="nil"/>
              <w:right w:val="nil"/>
            </w:tcBorders>
            <w:shd w:val="clear" w:color="000000" w:fill="FFFFFF"/>
            <w:noWrap/>
            <w:vAlign w:val="bottom"/>
            <w:hideMark/>
          </w:tcPr>
          <w:p w:rsidR="00654B46" w:rsidRPr="00654B46" w:rsidRDefault="00654B46" w:rsidP="00AE4A5C">
            <w:pPr>
              <w:jc w:val="right"/>
              <w:rPr>
                <w:sz w:val="18"/>
                <w:szCs w:val="18"/>
                <w:lang w:eastAsia="sk-SK"/>
              </w:rPr>
            </w:pPr>
            <w:r w:rsidRPr="00654B46">
              <w:rPr>
                <w:sz w:val="18"/>
                <w:szCs w:val="18"/>
                <w:lang w:eastAsia="sk-SK"/>
              </w:rPr>
              <w:t>136 3637</w:t>
            </w:r>
          </w:p>
        </w:tc>
        <w:tc>
          <w:tcPr>
            <w:tcW w:w="185" w:type="dxa"/>
            <w:tcBorders>
              <w:top w:val="nil"/>
              <w:left w:val="nil"/>
              <w:bottom w:val="nil"/>
              <w:right w:val="nil"/>
            </w:tcBorders>
            <w:shd w:val="clear" w:color="000000" w:fill="FFFFFF"/>
            <w:noWrap/>
            <w:vAlign w:val="bottom"/>
            <w:hideMark/>
          </w:tcPr>
          <w:p w:rsidR="00654B46" w:rsidRPr="00654B46" w:rsidRDefault="00654B46" w:rsidP="00AE4A5C">
            <w:pPr>
              <w:rPr>
                <w:sz w:val="18"/>
                <w:szCs w:val="18"/>
                <w:lang w:eastAsia="sk-SK"/>
              </w:rPr>
            </w:pPr>
            <w:r w:rsidRPr="00654B46">
              <w:rPr>
                <w:sz w:val="18"/>
                <w:szCs w:val="18"/>
                <w:lang w:eastAsia="sk-SK"/>
              </w:rPr>
              <w:t> </w:t>
            </w:r>
          </w:p>
        </w:tc>
        <w:tc>
          <w:tcPr>
            <w:tcW w:w="700" w:type="dxa"/>
            <w:tcBorders>
              <w:top w:val="nil"/>
              <w:left w:val="nil"/>
              <w:bottom w:val="nil"/>
              <w:right w:val="nil"/>
            </w:tcBorders>
            <w:shd w:val="clear" w:color="000000" w:fill="FFFFFF"/>
            <w:noWrap/>
            <w:vAlign w:val="bottom"/>
            <w:hideMark/>
          </w:tcPr>
          <w:p w:rsidR="00654B46" w:rsidRPr="00654B46" w:rsidRDefault="00654B46" w:rsidP="00813D28">
            <w:pPr>
              <w:jc w:val="right"/>
              <w:rPr>
                <w:b/>
                <w:bCs/>
                <w:sz w:val="18"/>
                <w:szCs w:val="18"/>
                <w:lang w:eastAsia="sk-SK"/>
              </w:rPr>
            </w:pPr>
            <w:r w:rsidRPr="00654B46">
              <w:rPr>
                <w:b/>
                <w:bCs/>
                <w:sz w:val="18"/>
                <w:szCs w:val="18"/>
                <w:lang w:eastAsia="sk-SK"/>
              </w:rPr>
              <w:t>88565</w:t>
            </w:r>
          </w:p>
        </w:tc>
        <w:tc>
          <w:tcPr>
            <w:tcW w:w="185" w:type="dxa"/>
            <w:tcBorders>
              <w:top w:val="nil"/>
              <w:left w:val="nil"/>
              <w:bottom w:val="nil"/>
              <w:right w:val="nil"/>
            </w:tcBorders>
            <w:shd w:val="clear" w:color="000000" w:fill="FFFFFF"/>
            <w:noWrap/>
            <w:vAlign w:val="bottom"/>
            <w:hideMark/>
          </w:tcPr>
          <w:p w:rsidR="00654B46" w:rsidRPr="00654B46" w:rsidRDefault="00654B46" w:rsidP="00813D28">
            <w:pPr>
              <w:rPr>
                <w:b/>
                <w:bCs/>
                <w:sz w:val="18"/>
                <w:szCs w:val="18"/>
                <w:lang w:eastAsia="sk-SK"/>
              </w:rPr>
            </w:pPr>
            <w:r w:rsidRPr="00654B46">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654B46" w:rsidRPr="00654B46" w:rsidRDefault="00654B46" w:rsidP="00813D28">
            <w:pPr>
              <w:jc w:val="right"/>
              <w:rPr>
                <w:b/>
                <w:bCs/>
                <w:sz w:val="18"/>
                <w:szCs w:val="18"/>
                <w:lang w:eastAsia="sk-SK"/>
              </w:rPr>
            </w:pPr>
            <w:r w:rsidRPr="00654B46">
              <w:rPr>
                <w:b/>
                <w:bCs/>
                <w:sz w:val="18"/>
                <w:szCs w:val="18"/>
                <w:lang w:eastAsia="sk-SK"/>
              </w:rPr>
              <w:t>136363</w:t>
            </w:r>
          </w:p>
        </w:tc>
        <w:tc>
          <w:tcPr>
            <w:tcW w:w="185" w:type="dxa"/>
            <w:tcBorders>
              <w:top w:val="nil"/>
              <w:left w:val="nil"/>
              <w:bottom w:val="nil"/>
              <w:right w:val="nil"/>
            </w:tcBorders>
            <w:shd w:val="clear" w:color="000000" w:fill="FFFFFF"/>
            <w:noWrap/>
            <w:vAlign w:val="bottom"/>
            <w:hideMark/>
          </w:tcPr>
          <w:p w:rsidR="00654B46" w:rsidRPr="00654B46" w:rsidRDefault="00654B46" w:rsidP="00813D28">
            <w:pPr>
              <w:rPr>
                <w:b/>
                <w:bCs/>
                <w:sz w:val="18"/>
                <w:szCs w:val="18"/>
                <w:lang w:eastAsia="sk-SK"/>
              </w:rPr>
            </w:pPr>
            <w:r w:rsidRPr="00654B46">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654B46" w:rsidRPr="00654B46" w:rsidRDefault="00654B46" w:rsidP="00813D28">
            <w:pPr>
              <w:jc w:val="right"/>
              <w:rPr>
                <w:b/>
                <w:bCs/>
                <w:sz w:val="18"/>
                <w:szCs w:val="18"/>
                <w:lang w:eastAsia="sk-SK"/>
              </w:rPr>
            </w:pPr>
            <w:r w:rsidRPr="00654B46">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654B46" w:rsidRPr="00654B46" w:rsidRDefault="00654B46" w:rsidP="00813D28">
            <w:pPr>
              <w:rPr>
                <w:b/>
                <w:bCs/>
                <w:sz w:val="18"/>
                <w:szCs w:val="18"/>
                <w:lang w:eastAsia="sk-SK"/>
              </w:rPr>
            </w:pPr>
            <w:r w:rsidRPr="00654B46">
              <w:rPr>
                <w:b/>
                <w:bCs/>
                <w:sz w:val="18"/>
                <w:szCs w:val="18"/>
                <w:lang w:eastAsia="sk-SK"/>
              </w:rPr>
              <w:t> </w:t>
            </w:r>
          </w:p>
        </w:tc>
        <w:tc>
          <w:tcPr>
            <w:tcW w:w="1244" w:type="dxa"/>
            <w:tcBorders>
              <w:top w:val="nil"/>
              <w:left w:val="nil"/>
              <w:bottom w:val="nil"/>
              <w:right w:val="nil"/>
            </w:tcBorders>
            <w:shd w:val="clear" w:color="000000" w:fill="FFFFFF"/>
            <w:noWrap/>
            <w:vAlign w:val="bottom"/>
            <w:hideMark/>
          </w:tcPr>
          <w:p w:rsidR="00654B46" w:rsidRPr="00654B46" w:rsidRDefault="00654B46" w:rsidP="00813D28">
            <w:pPr>
              <w:jc w:val="right"/>
              <w:rPr>
                <w:b/>
                <w:bCs/>
                <w:sz w:val="18"/>
                <w:szCs w:val="18"/>
                <w:lang w:eastAsia="sk-SK"/>
              </w:rPr>
            </w:pPr>
            <w:r w:rsidRPr="00654B46">
              <w:rPr>
                <w:b/>
                <w:bCs/>
                <w:sz w:val="18"/>
                <w:szCs w:val="18"/>
                <w:lang w:eastAsia="sk-SK"/>
              </w:rPr>
              <w:t>88565</w:t>
            </w:r>
          </w:p>
        </w:tc>
      </w:tr>
      <w:tr w:rsidR="00654B46" w:rsidRPr="00654B46" w:rsidTr="000B02A0">
        <w:trPr>
          <w:trHeight w:val="255"/>
          <w:jc w:val="center"/>
        </w:trPr>
        <w:tc>
          <w:tcPr>
            <w:tcW w:w="2880" w:type="dxa"/>
            <w:tcBorders>
              <w:top w:val="nil"/>
              <w:left w:val="nil"/>
              <w:bottom w:val="nil"/>
              <w:right w:val="nil"/>
            </w:tcBorders>
            <w:shd w:val="clear" w:color="000000" w:fill="FFFFFF"/>
            <w:vAlign w:val="bottom"/>
            <w:hideMark/>
          </w:tcPr>
          <w:p w:rsidR="00AE4A5C" w:rsidRPr="00654B46" w:rsidRDefault="00162F43" w:rsidP="00AE4A5C">
            <w:pPr>
              <w:rPr>
                <w:sz w:val="18"/>
                <w:szCs w:val="18"/>
                <w:lang w:eastAsia="sk-SK"/>
              </w:rPr>
            </w:pPr>
            <w:r w:rsidRPr="00654B46">
              <w:rPr>
                <w:sz w:val="18"/>
                <w:szCs w:val="18"/>
                <w:lang w:eastAsia="sk-SK"/>
              </w:rPr>
              <w:t>Rezerva na audit</w:t>
            </w:r>
          </w:p>
        </w:tc>
        <w:tc>
          <w:tcPr>
            <w:tcW w:w="880" w:type="dxa"/>
            <w:tcBorders>
              <w:top w:val="nil"/>
              <w:left w:val="nil"/>
              <w:bottom w:val="nil"/>
              <w:right w:val="nil"/>
            </w:tcBorders>
            <w:shd w:val="clear" w:color="000000" w:fill="FFFFFF"/>
            <w:vAlign w:val="bottom"/>
            <w:hideMark/>
          </w:tcPr>
          <w:p w:rsidR="00AE4A5C" w:rsidRPr="00654B46" w:rsidRDefault="001D7CF2" w:rsidP="00AE4A5C">
            <w:pPr>
              <w:jc w:val="right"/>
              <w:rPr>
                <w:sz w:val="18"/>
                <w:szCs w:val="18"/>
                <w:lang w:eastAsia="sk-SK"/>
              </w:rPr>
            </w:pPr>
            <w:r w:rsidRPr="00654B46">
              <w:rPr>
                <w:sz w:val="18"/>
                <w:szCs w:val="18"/>
                <w:lang w:eastAsia="sk-SK"/>
              </w:rPr>
              <w:t>0</w:t>
            </w:r>
            <w:r w:rsidR="00162F43" w:rsidRPr="00654B46">
              <w:rPr>
                <w:sz w:val="18"/>
                <w:szCs w:val="18"/>
                <w:lang w:eastAsia="sk-SK"/>
              </w:rPr>
              <w:t>0</w:t>
            </w:r>
          </w:p>
        </w:tc>
        <w:tc>
          <w:tcPr>
            <w:tcW w:w="185" w:type="dxa"/>
            <w:tcBorders>
              <w:top w:val="nil"/>
              <w:left w:val="nil"/>
              <w:bottom w:val="nil"/>
              <w:right w:val="nil"/>
            </w:tcBorders>
            <w:shd w:val="clear" w:color="000000" w:fill="FFFFFF"/>
            <w:vAlign w:val="bottom"/>
            <w:hideMark/>
          </w:tcPr>
          <w:p w:rsidR="00AE4A5C" w:rsidRPr="00654B46" w:rsidRDefault="00AE4A5C" w:rsidP="00AE4A5C">
            <w:pPr>
              <w:rPr>
                <w:sz w:val="18"/>
                <w:szCs w:val="18"/>
                <w:lang w:eastAsia="sk-SK"/>
              </w:rPr>
            </w:pPr>
            <w:r w:rsidRPr="00654B46">
              <w:rPr>
                <w:sz w:val="18"/>
                <w:szCs w:val="18"/>
                <w:lang w:eastAsia="sk-SK"/>
              </w:rPr>
              <w:t> </w:t>
            </w:r>
          </w:p>
        </w:tc>
        <w:tc>
          <w:tcPr>
            <w:tcW w:w="700" w:type="dxa"/>
            <w:tcBorders>
              <w:top w:val="nil"/>
              <w:left w:val="nil"/>
              <w:bottom w:val="nil"/>
              <w:right w:val="nil"/>
            </w:tcBorders>
            <w:shd w:val="clear" w:color="000000" w:fill="FFFFFF"/>
            <w:vAlign w:val="bottom"/>
            <w:hideMark/>
          </w:tcPr>
          <w:p w:rsidR="00AE4A5C" w:rsidRPr="00654B46" w:rsidRDefault="00AE4A5C" w:rsidP="00AE4A5C">
            <w:pPr>
              <w:jc w:val="right"/>
              <w:rPr>
                <w:sz w:val="18"/>
                <w:szCs w:val="18"/>
                <w:lang w:eastAsia="sk-SK"/>
              </w:rPr>
            </w:pPr>
            <w:r w:rsidRPr="00654B46">
              <w:rPr>
                <w:sz w:val="18"/>
                <w:szCs w:val="18"/>
                <w:lang w:eastAsia="sk-SK"/>
              </w:rPr>
              <w:t>0</w:t>
            </w:r>
          </w:p>
        </w:tc>
        <w:tc>
          <w:tcPr>
            <w:tcW w:w="185" w:type="dxa"/>
            <w:tcBorders>
              <w:top w:val="nil"/>
              <w:left w:val="nil"/>
              <w:bottom w:val="nil"/>
              <w:right w:val="nil"/>
            </w:tcBorders>
            <w:shd w:val="clear" w:color="000000" w:fill="FFFFFF"/>
            <w:vAlign w:val="bottom"/>
            <w:hideMark/>
          </w:tcPr>
          <w:p w:rsidR="00AE4A5C" w:rsidRPr="00654B46" w:rsidRDefault="00AE4A5C" w:rsidP="00AE4A5C">
            <w:pPr>
              <w:rPr>
                <w:sz w:val="18"/>
                <w:szCs w:val="18"/>
                <w:lang w:eastAsia="sk-SK"/>
              </w:rPr>
            </w:pPr>
            <w:r w:rsidRPr="00654B46">
              <w:rPr>
                <w:sz w:val="18"/>
                <w:szCs w:val="18"/>
                <w:lang w:eastAsia="sk-SK"/>
              </w:rPr>
              <w:t> </w:t>
            </w:r>
          </w:p>
        </w:tc>
        <w:tc>
          <w:tcPr>
            <w:tcW w:w="960" w:type="dxa"/>
            <w:tcBorders>
              <w:top w:val="nil"/>
              <w:left w:val="nil"/>
              <w:bottom w:val="nil"/>
              <w:right w:val="nil"/>
            </w:tcBorders>
            <w:shd w:val="clear" w:color="000000" w:fill="FFFFFF"/>
            <w:vAlign w:val="bottom"/>
            <w:hideMark/>
          </w:tcPr>
          <w:p w:rsidR="00AE4A5C" w:rsidRPr="00654B46" w:rsidRDefault="001D7CF2" w:rsidP="00AE4A5C">
            <w:pPr>
              <w:jc w:val="right"/>
              <w:rPr>
                <w:sz w:val="18"/>
                <w:szCs w:val="18"/>
                <w:lang w:eastAsia="sk-SK"/>
              </w:rPr>
            </w:pPr>
            <w:r w:rsidRPr="00654B46">
              <w:rPr>
                <w:sz w:val="18"/>
                <w:szCs w:val="18"/>
                <w:lang w:eastAsia="sk-SK"/>
              </w:rPr>
              <w:t>0</w:t>
            </w:r>
          </w:p>
        </w:tc>
        <w:tc>
          <w:tcPr>
            <w:tcW w:w="185" w:type="dxa"/>
            <w:tcBorders>
              <w:top w:val="nil"/>
              <w:left w:val="nil"/>
              <w:bottom w:val="nil"/>
              <w:right w:val="nil"/>
            </w:tcBorders>
            <w:shd w:val="clear" w:color="000000" w:fill="FFFFFF"/>
            <w:vAlign w:val="bottom"/>
            <w:hideMark/>
          </w:tcPr>
          <w:p w:rsidR="00AE4A5C" w:rsidRPr="00654B46" w:rsidRDefault="00AE4A5C" w:rsidP="00AE4A5C">
            <w:pPr>
              <w:rPr>
                <w:sz w:val="18"/>
                <w:szCs w:val="18"/>
                <w:lang w:eastAsia="sk-SK"/>
              </w:rPr>
            </w:pPr>
            <w:r w:rsidRPr="00654B46">
              <w:rPr>
                <w:sz w:val="18"/>
                <w:szCs w:val="18"/>
                <w:lang w:eastAsia="sk-SK"/>
              </w:rPr>
              <w:t> </w:t>
            </w:r>
          </w:p>
        </w:tc>
        <w:tc>
          <w:tcPr>
            <w:tcW w:w="960" w:type="dxa"/>
            <w:tcBorders>
              <w:top w:val="nil"/>
              <w:left w:val="nil"/>
              <w:bottom w:val="nil"/>
              <w:right w:val="nil"/>
            </w:tcBorders>
            <w:shd w:val="clear" w:color="000000" w:fill="FFFFFF"/>
            <w:vAlign w:val="bottom"/>
            <w:hideMark/>
          </w:tcPr>
          <w:p w:rsidR="00AE4A5C" w:rsidRPr="00654B46" w:rsidRDefault="00AE4A5C" w:rsidP="00AE4A5C">
            <w:pPr>
              <w:jc w:val="right"/>
              <w:rPr>
                <w:sz w:val="18"/>
                <w:szCs w:val="18"/>
                <w:lang w:eastAsia="sk-SK"/>
              </w:rPr>
            </w:pPr>
            <w:r w:rsidRPr="00654B46">
              <w:rPr>
                <w:sz w:val="18"/>
                <w:szCs w:val="18"/>
                <w:lang w:eastAsia="sk-SK"/>
              </w:rPr>
              <w:t>0</w:t>
            </w:r>
          </w:p>
        </w:tc>
        <w:tc>
          <w:tcPr>
            <w:tcW w:w="185" w:type="dxa"/>
            <w:tcBorders>
              <w:top w:val="nil"/>
              <w:left w:val="nil"/>
              <w:bottom w:val="nil"/>
              <w:right w:val="nil"/>
            </w:tcBorders>
            <w:shd w:val="clear" w:color="000000" w:fill="FFFFFF"/>
            <w:vAlign w:val="bottom"/>
            <w:hideMark/>
          </w:tcPr>
          <w:p w:rsidR="00AE4A5C" w:rsidRPr="00654B46" w:rsidRDefault="00AE4A5C" w:rsidP="00AE4A5C">
            <w:pPr>
              <w:rPr>
                <w:sz w:val="18"/>
                <w:szCs w:val="18"/>
                <w:lang w:eastAsia="sk-SK"/>
              </w:rPr>
            </w:pPr>
            <w:r w:rsidRPr="00654B46">
              <w:rPr>
                <w:sz w:val="18"/>
                <w:szCs w:val="18"/>
                <w:lang w:eastAsia="sk-SK"/>
              </w:rPr>
              <w:t> </w:t>
            </w:r>
          </w:p>
        </w:tc>
        <w:tc>
          <w:tcPr>
            <w:tcW w:w="1244" w:type="dxa"/>
            <w:tcBorders>
              <w:top w:val="nil"/>
              <w:left w:val="nil"/>
              <w:bottom w:val="nil"/>
              <w:right w:val="nil"/>
            </w:tcBorders>
            <w:shd w:val="clear" w:color="000000" w:fill="FFFFFF"/>
            <w:vAlign w:val="bottom"/>
            <w:hideMark/>
          </w:tcPr>
          <w:p w:rsidR="00AE4A5C" w:rsidRPr="00654B46" w:rsidRDefault="00AE4A5C" w:rsidP="00AE4A5C">
            <w:pPr>
              <w:jc w:val="right"/>
              <w:rPr>
                <w:sz w:val="18"/>
                <w:szCs w:val="18"/>
                <w:lang w:eastAsia="sk-SK"/>
              </w:rPr>
            </w:pPr>
            <w:r w:rsidRPr="00654B46">
              <w:rPr>
                <w:sz w:val="18"/>
                <w:szCs w:val="18"/>
                <w:lang w:eastAsia="sk-SK"/>
              </w:rPr>
              <w:t>0</w:t>
            </w:r>
          </w:p>
        </w:tc>
      </w:tr>
      <w:tr w:rsidR="00654B46" w:rsidRPr="00654B46" w:rsidTr="000B02A0">
        <w:trPr>
          <w:trHeight w:val="255"/>
          <w:jc w:val="center"/>
        </w:trPr>
        <w:tc>
          <w:tcPr>
            <w:tcW w:w="2880" w:type="dxa"/>
            <w:tcBorders>
              <w:top w:val="nil"/>
              <w:left w:val="nil"/>
              <w:bottom w:val="nil"/>
              <w:right w:val="nil"/>
            </w:tcBorders>
            <w:shd w:val="clear" w:color="000000" w:fill="FFFFFF"/>
            <w:noWrap/>
            <w:vAlign w:val="bottom"/>
            <w:hideMark/>
          </w:tcPr>
          <w:p w:rsidR="00654B46" w:rsidRPr="00654B46" w:rsidRDefault="00654B46" w:rsidP="00AE4A5C">
            <w:pPr>
              <w:rPr>
                <w:b/>
                <w:bCs/>
                <w:sz w:val="18"/>
                <w:szCs w:val="18"/>
                <w:lang w:eastAsia="sk-SK"/>
              </w:rPr>
            </w:pPr>
            <w:r w:rsidRPr="00654B46">
              <w:rPr>
                <w:b/>
                <w:bCs/>
                <w:sz w:val="18"/>
                <w:szCs w:val="18"/>
                <w:lang w:eastAsia="sk-SK"/>
              </w:rPr>
              <w:t>Zákonné rezervy krátkodobé spolu</w:t>
            </w:r>
          </w:p>
        </w:tc>
        <w:tc>
          <w:tcPr>
            <w:tcW w:w="880" w:type="dxa"/>
            <w:tcBorders>
              <w:top w:val="single" w:sz="4" w:space="0" w:color="auto"/>
              <w:left w:val="nil"/>
              <w:bottom w:val="nil"/>
              <w:right w:val="nil"/>
            </w:tcBorders>
            <w:shd w:val="clear" w:color="000000" w:fill="FFFFFF"/>
            <w:noWrap/>
            <w:vAlign w:val="bottom"/>
            <w:hideMark/>
          </w:tcPr>
          <w:p w:rsidR="00654B46" w:rsidRPr="00654B46" w:rsidRDefault="00654B46" w:rsidP="00AE4A5C">
            <w:pPr>
              <w:jc w:val="right"/>
              <w:rPr>
                <w:b/>
                <w:bCs/>
                <w:sz w:val="18"/>
                <w:szCs w:val="18"/>
                <w:lang w:eastAsia="sk-SK"/>
              </w:rPr>
            </w:pPr>
            <w:r w:rsidRPr="00654B46">
              <w:rPr>
                <w:b/>
                <w:bCs/>
                <w:sz w:val="18"/>
                <w:szCs w:val="18"/>
                <w:lang w:eastAsia="sk-SK"/>
              </w:rPr>
              <w:t>136 363</w:t>
            </w:r>
          </w:p>
        </w:tc>
        <w:tc>
          <w:tcPr>
            <w:tcW w:w="185" w:type="dxa"/>
            <w:tcBorders>
              <w:top w:val="nil"/>
              <w:left w:val="nil"/>
              <w:bottom w:val="nil"/>
              <w:right w:val="nil"/>
            </w:tcBorders>
            <w:shd w:val="clear" w:color="000000" w:fill="FFFFFF"/>
            <w:noWrap/>
            <w:vAlign w:val="bottom"/>
            <w:hideMark/>
          </w:tcPr>
          <w:p w:rsidR="00654B46" w:rsidRPr="00654B46" w:rsidRDefault="00654B46" w:rsidP="00AE4A5C">
            <w:pPr>
              <w:rPr>
                <w:b/>
                <w:bCs/>
                <w:sz w:val="18"/>
                <w:szCs w:val="18"/>
                <w:lang w:eastAsia="sk-SK"/>
              </w:rPr>
            </w:pPr>
            <w:r w:rsidRPr="00654B46">
              <w:rPr>
                <w:b/>
                <w:bCs/>
                <w:sz w:val="18"/>
                <w:szCs w:val="18"/>
                <w:lang w:eastAsia="sk-SK"/>
              </w:rPr>
              <w:t> </w:t>
            </w:r>
          </w:p>
        </w:tc>
        <w:tc>
          <w:tcPr>
            <w:tcW w:w="700" w:type="dxa"/>
            <w:tcBorders>
              <w:top w:val="single" w:sz="4" w:space="0" w:color="auto"/>
              <w:left w:val="nil"/>
              <w:bottom w:val="nil"/>
              <w:right w:val="nil"/>
            </w:tcBorders>
            <w:shd w:val="clear" w:color="000000" w:fill="FFFFFF"/>
            <w:noWrap/>
            <w:vAlign w:val="bottom"/>
            <w:hideMark/>
          </w:tcPr>
          <w:p w:rsidR="00654B46" w:rsidRPr="00654B46" w:rsidRDefault="00654B46" w:rsidP="00813D28">
            <w:pPr>
              <w:jc w:val="right"/>
              <w:rPr>
                <w:b/>
                <w:bCs/>
                <w:sz w:val="18"/>
                <w:szCs w:val="18"/>
                <w:lang w:eastAsia="sk-SK"/>
              </w:rPr>
            </w:pPr>
            <w:r w:rsidRPr="00654B46">
              <w:rPr>
                <w:b/>
                <w:bCs/>
                <w:sz w:val="18"/>
                <w:szCs w:val="18"/>
                <w:lang w:eastAsia="sk-SK"/>
              </w:rPr>
              <w:t>88565</w:t>
            </w:r>
          </w:p>
        </w:tc>
        <w:tc>
          <w:tcPr>
            <w:tcW w:w="185" w:type="dxa"/>
            <w:tcBorders>
              <w:top w:val="nil"/>
              <w:left w:val="nil"/>
              <w:bottom w:val="nil"/>
              <w:right w:val="nil"/>
            </w:tcBorders>
            <w:shd w:val="clear" w:color="000000" w:fill="FFFFFF"/>
            <w:noWrap/>
            <w:vAlign w:val="bottom"/>
            <w:hideMark/>
          </w:tcPr>
          <w:p w:rsidR="00654B46" w:rsidRPr="00654B46" w:rsidRDefault="00654B46" w:rsidP="00813D28">
            <w:pPr>
              <w:rPr>
                <w:b/>
                <w:bCs/>
                <w:sz w:val="18"/>
                <w:szCs w:val="18"/>
                <w:lang w:eastAsia="sk-SK"/>
              </w:rPr>
            </w:pPr>
            <w:r w:rsidRPr="00654B46">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rsidR="00654B46" w:rsidRPr="00654B46" w:rsidRDefault="00654B46" w:rsidP="00813D28">
            <w:pPr>
              <w:jc w:val="right"/>
              <w:rPr>
                <w:b/>
                <w:bCs/>
                <w:sz w:val="18"/>
                <w:szCs w:val="18"/>
                <w:lang w:eastAsia="sk-SK"/>
              </w:rPr>
            </w:pPr>
            <w:r w:rsidRPr="00654B46">
              <w:rPr>
                <w:b/>
                <w:bCs/>
                <w:sz w:val="18"/>
                <w:szCs w:val="18"/>
                <w:lang w:eastAsia="sk-SK"/>
              </w:rPr>
              <w:t>136363</w:t>
            </w:r>
          </w:p>
        </w:tc>
        <w:tc>
          <w:tcPr>
            <w:tcW w:w="185" w:type="dxa"/>
            <w:tcBorders>
              <w:top w:val="nil"/>
              <w:left w:val="nil"/>
              <w:bottom w:val="nil"/>
              <w:right w:val="nil"/>
            </w:tcBorders>
            <w:shd w:val="clear" w:color="000000" w:fill="FFFFFF"/>
            <w:noWrap/>
            <w:vAlign w:val="bottom"/>
            <w:hideMark/>
          </w:tcPr>
          <w:p w:rsidR="00654B46" w:rsidRPr="00654B46" w:rsidRDefault="00654B46" w:rsidP="00813D28">
            <w:pPr>
              <w:rPr>
                <w:b/>
                <w:bCs/>
                <w:sz w:val="18"/>
                <w:szCs w:val="18"/>
                <w:lang w:eastAsia="sk-SK"/>
              </w:rPr>
            </w:pPr>
            <w:r w:rsidRPr="00654B46">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rsidR="00654B46" w:rsidRPr="00654B46" w:rsidRDefault="00654B46" w:rsidP="00813D28">
            <w:pPr>
              <w:jc w:val="right"/>
              <w:rPr>
                <w:b/>
                <w:bCs/>
                <w:sz w:val="18"/>
                <w:szCs w:val="18"/>
                <w:lang w:eastAsia="sk-SK"/>
              </w:rPr>
            </w:pPr>
            <w:r w:rsidRPr="00654B46">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654B46" w:rsidRPr="00654B46" w:rsidRDefault="00654B46" w:rsidP="00813D28">
            <w:pPr>
              <w:rPr>
                <w:b/>
                <w:bCs/>
                <w:sz w:val="18"/>
                <w:szCs w:val="18"/>
                <w:lang w:eastAsia="sk-SK"/>
              </w:rPr>
            </w:pPr>
            <w:r w:rsidRPr="00654B46">
              <w:rPr>
                <w:b/>
                <w:bCs/>
                <w:sz w:val="18"/>
                <w:szCs w:val="18"/>
                <w:lang w:eastAsia="sk-SK"/>
              </w:rPr>
              <w:t> </w:t>
            </w:r>
          </w:p>
        </w:tc>
        <w:tc>
          <w:tcPr>
            <w:tcW w:w="1244" w:type="dxa"/>
            <w:tcBorders>
              <w:top w:val="single" w:sz="4" w:space="0" w:color="auto"/>
              <w:left w:val="nil"/>
              <w:bottom w:val="nil"/>
              <w:right w:val="nil"/>
            </w:tcBorders>
            <w:shd w:val="clear" w:color="000000" w:fill="FFFFFF"/>
            <w:noWrap/>
            <w:vAlign w:val="bottom"/>
            <w:hideMark/>
          </w:tcPr>
          <w:p w:rsidR="00654B46" w:rsidRPr="00654B46" w:rsidRDefault="00654B46" w:rsidP="00813D28">
            <w:pPr>
              <w:jc w:val="right"/>
              <w:rPr>
                <w:b/>
                <w:bCs/>
                <w:sz w:val="18"/>
                <w:szCs w:val="18"/>
                <w:lang w:eastAsia="sk-SK"/>
              </w:rPr>
            </w:pPr>
            <w:r w:rsidRPr="00654B46">
              <w:rPr>
                <w:b/>
                <w:bCs/>
                <w:sz w:val="18"/>
                <w:szCs w:val="18"/>
                <w:lang w:eastAsia="sk-SK"/>
              </w:rPr>
              <w:t>88565</w:t>
            </w:r>
          </w:p>
        </w:tc>
      </w:tr>
      <w:tr w:rsidR="00654B46" w:rsidRPr="00654B46" w:rsidTr="000B02A0">
        <w:trPr>
          <w:trHeight w:val="255"/>
          <w:jc w:val="center"/>
        </w:trPr>
        <w:tc>
          <w:tcPr>
            <w:tcW w:w="2880" w:type="dxa"/>
            <w:tcBorders>
              <w:top w:val="nil"/>
              <w:left w:val="nil"/>
              <w:bottom w:val="nil"/>
              <w:right w:val="nil"/>
            </w:tcBorders>
            <w:shd w:val="clear" w:color="000000" w:fill="FFFFFF"/>
            <w:vAlign w:val="bottom"/>
            <w:hideMark/>
          </w:tcPr>
          <w:p w:rsidR="00AE4A5C" w:rsidRPr="00654B46" w:rsidRDefault="00AE4A5C" w:rsidP="00AE4A5C">
            <w:pPr>
              <w:rPr>
                <w:sz w:val="18"/>
                <w:szCs w:val="18"/>
                <w:lang w:eastAsia="sk-SK"/>
              </w:rPr>
            </w:pPr>
            <w:r w:rsidRPr="00654B46">
              <w:rPr>
                <w:sz w:val="18"/>
                <w:szCs w:val="18"/>
                <w:lang w:eastAsia="sk-SK"/>
              </w:rPr>
              <w:t> </w:t>
            </w:r>
          </w:p>
        </w:tc>
        <w:tc>
          <w:tcPr>
            <w:tcW w:w="880" w:type="dxa"/>
            <w:tcBorders>
              <w:top w:val="nil"/>
              <w:left w:val="nil"/>
              <w:bottom w:val="nil"/>
              <w:right w:val="nil"/>
            </w:tcBorders>
            <w:shd w:val="clear" w:color="000000" w:fill="FFFFFF"/>
            <w:noWrap/>
            <w:vAlign w:val="bottom"/>
            <w:hideMark/>
          </w:tcPr>
          <w:p w:rsidR="00AE4A5C" w:rsidRPr="00654B46" w:rsidRDefault="00AE4A5C" w:rsidP="00AE4A5C">
            <w:pPr>
              <w:rPr>
                <w:sz w:val="18"/>
                <w:szCs w:val="18"/>
                <w:lang w:eastAsia="sk-SK"/>
              </w:rPr>
            </w:pPr>
            <w:r w:rsidRPr="00654B46">
              <w:rPr>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654B46" w:rsidRDefault="00AE4A5C" w:rsidP="00AE4A5C">
            <w:pPr>
              <w:rPr>
                <w:sz w:val="18"/>
                <w:szCs w:val="18"/>
                <w:lang w:eastAsia="sk-SK"/>
              </w:rPr>
            </w:pPr>
            <w:r w:rsidRPr="00654B46">
              <w:rPr>
                <w:sz w:val="18"/>
                <w:szCs w:val="18"/>
                <w:lang w:eastAsia="sk-SK"/>
              </w:rPr>
              <w:t> </w:t>
            </w:r>
          </w:p>
        </w:tc>
        <w:tc>
          <w:tcPr>
            <w:tcW w:w="700" w:type="dxa"/>
            <w:tcBorders>
              <w:top w:val="nil"/>
              <w:left w:val="nil"/>
              <w:bottom w:val="nil"/>
              <w:right w:val="nil"/>
            </w:tcBorders>
            <w:shd w:val="clear" w:color="000000" w:fill="FFFFFF"/>
            <w:noWrap/>
            <w:vAlign w:val="bottom"/>
            <w:hideMark/>
          </w:tcPr>
          <w:p w:rsidR="00AE4A5C" w:rsidRPr="00654B46" w:rsidRDefault="00AE4A5C" w:rsidP="00AE4A5C">
            <w:pPr>
              <w:rPr>
                <w:sz w:val="18"/>
                <w:szCs w:val="18"/>
                <w:lang w:eastAsia="sk-SK"/>
              </w:rPr>
            </w:pPr>
            <w:r w:rsidRPr="00654B46">
              <w:rPr>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654B46" w:rsidRDefault="00AE4A5C" w:rsidP="00AE4A5C">
            <w:pPr>
              <w:rPr>
                <w:sz w:val="18"/>
                <w:szCs w:val="18"/>
                <w:lang w:eastAsia="sk-SK"/>
              </w:rPr>
            </w:pPr>
            <w:r w:rsidRPr="00654B46">
              <w:rPr>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654B46" w:rsidRDefault="00AE4A5C" w:rsidP="00AE4A5C">
            <w:pPr>
              <w:rPr>
                <w:sz w:val="18"/>
                <w:szCs w:val="18"/>
                <w:lang w:eastAsia="sk-SK"/>
              </w:rPr>
            </w:pPr>
            <w:r w:rsidRPr="00654B46">
              <w:rPr>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654B46" w:rsidRDefault="00AE4A5C" w:rsidP="00AE4A5C">
            <w:pPr>
              <w:rPr>
                <w:sz w:val="18"/>
                <w:szCs w:val="18"/>
                <w:lang w:eastAsia="sk-SK"/>
              </w:rPr>
            </w:pPr>
            <w:r w:rsidRPr="00654B46">
              <w:rPr>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654B46" w:rsidRDefault="00AE4A5C" w:rsidP="00AE4A5C">
            <w:pPr>
              <w:rPr>
                <w:sz w:val="18"/>
                <w:szCs w:val="18"/>
                <w:lang w:eastAsia="sk-SK"/>
              </w:rPr>
            </w:pPr>
            <w:r w:rsidRPr="00654B46">
              <w:rPr>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654B46" w:rsidRDefault="00AE4A5C" w:rsidP="00AE4A5C">
            <w:pPr>
              <w:rPr>
                <w:sz w:val="18"/>
                <w:szCs w:val="18"/>
                <w:lang w:eastAsia="sk-SK"/>
              </w:rPr>
            </w:pPr>
            <w:r w:rsidRPr="00654B46">
              <w:rPr>
                <w:sz w:val="18"/>
                <w:szCs w:val="18"/>
                <w:lang w:eastAsia="sk-SK"/>
              </w:rPr>
              <w:t> </w:t>
            </w:r>
          </w:p>
        </w:tc>
        <w:tc>
          <w:tcPr>
            <w:tcW w:w="1244" w:type="dxa"/>
            <w:tcBorders>
              <w:top w:val="nil"/>
              <w:left w:val="nil"/>
              <w:bottom w:val="nil"/>
              <w:right w:val="nil"/>
            </w:tcBorders>
            <w:shd w:val="clear" w:color="000000" w:fill="FFFFFF"/>
            <w:noWrap/>
            <w:vAlign w:val="bottom"/>
            <w:hideMark/>
          </w:tcPr>
          <w:p w:rsidR="00AE4A5C" w:rsidRPr="00654B46" w:rsidRDefault="00AE4A5C" w:rsidP="00AE4A5C">
            <w:pPr>
              <w:rPr>
                <w:sz w:val="18"/>
                <w:szCs w:val="18"/>
                <w:lang w:eastAsia="sk-SK"/>
              </w:rPr>
            </w:pPr>
            <w:r w:rsidRPr="00654B46">
              <w:rPr>
                <w:sz w:val="18"/>
                <w:szCs w:val="18"/>
                <w:lang w:eastAsia="sk-SK"/>
              </w:rPr>
              <w:t> </w:t>
            </w:r>
          </w:p>
        </w:tc>
      </w:tr>
      <w:tr w:rsidR="00654B46" w:rsidRPr="00654B46" w:rsidTr="000B02A0">
        <w:trPr>
          <w:trHeight w:val="255"/>
          <w:jc w:val="center"/>
        </w:trPr>
        <w:tc>
          <w:tcPr>
            <w:tcW w:w="2880" w:type="dxa"/>
            <w:tcBorders>
              <w:top w:val="nil"/>
              <w:left w:val="nil"/>
              <w:bottom w:val="nil"/>
              <w:right w:val="nil"/>
            </w:tcBorders>
            <w:shd w:val="clear" w:color="000000" w:fill="FFFFFF"/>
            <w:vAlign w:val="bottom"/>
            <w:hideMark/>
          </w:tcPr>
          <w:p w:rsidR="00AE4A5C" w:rsidRPr="00654B46" w:rsidRDefault="00AE4A5C" w:rsidP="00AE4A5C">
            <w:pPr>
              <w:rPr>
                <w:b/>
                <w:bCs/>
                <w:sz w:val="18"/>
                <w:szCs w:val="18"/>
                <w:lang w:eastAsia="sk-SK"/>
              </w:rPr>
            </w:pPr>
            <w:r w:rsidRPr="00654B46">
              <w:rPr>
                <w:b/>
                <w:bCs/>
                <w:sz w:val="18"/>
                <w:szCs w:val="18"/>
                <w:lang w:eastAsia="sk-SK"/>
              </w:rPr>
              <w:t>Ostatné rezervy krátkodobé</w:t>
            </w:r>
          </w:p>
        </w:tc>
        <w:tc>
          <w:tcPr>
            <w:tcW w:w="880" w:type="dxa"/>
            <w:tcBorders>
              <w:top w:val="nil"/>
              <w:left w:val="nil"/>
              <w:bottom w:val="nil"/>
              <w:right w:val="nil"/>
            </w:tcBorders>
            <w:shd w:val="clear" w:color="000000" w:fill="FFFFFF"/>
            <w:noWrap/>
            <w:vAlign w:val="bottom"/>
            <w:hideMark/>
          </w:tcPr>
          <w:p w:rsidR="00AE4A5C" w:rsidRPr="00654B46" w:rsidRDefault="00AE4A5C" w:rsidP="00AE4A5C">
            <w:pPr>
              <w:rPr>
                <w:sz w:val="18"/>
                <w:szCs w:val="18"/>
                <w:lang w:eastAsia="sk-SK"/>
              </w:rPr>
            </w:pPr>
            <w:r w:rsidRPr="00654B46">
              <w:rPr>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654B46" w:rsidRDefault="00AE4A5C" w:rsidP="00AE4A5C">
            <w:pPr>
              <w:rPr>
                <w:sz w:val="18"/>
                <w:szCs w:val="18"/>
                <w:lang w:eastAsia="sk-SK"/>
              </w:rPr>
            </w:pPr>
            <w:r w:rsidRPr="00654B46">
              <w:rPr>
                <w:sz w:val="18"/>
                <w:szCs w:val="18"/>
                <w:lang w:eastAsia="sk-SK"/>
              </w:rPr>
              <w:t> </w:t>
            </w:r>
          </w:p>
        </w:tc>
        <w:tc>
          <w:tcPr>
            <w:tcW w:w="700" w:type="dxa"/>
            <w:tcBorders>
              <w:top w:val="nil"/>
              <w:left w:val="nil"/>
              <w:bottom w:val="nil"/>
              <w:right w:val="nil"/>
            </w:tcBorders>
            <w:shd w:val="clear" w:color="000000" w:fill="FFFFFF"/>
            <w:noWrap/>
            <w:vAlign w:val="bottom"/>
            <w:hideMark/>
          </w:tcPr>
          <w:p w:rsidR="00AE4A5C" w:rsidRPr="00654B46" w:rsidRDefault="00AE4A5C" w:rsidP="00AE4A5C">
            <w:pPr>
              <w:rPr>
                <w:sz w:val="18"/>
                <w:szCs w:val="18"/>
                <w:lang w:eastAsia="sk-SK"/>
              </w:rPr>
            </w:pPr>
            <w:r w:rsidRPr="00654B46">
              <w:rPr>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654B46" w:rsidRDefault="00AE4A5C" w:rsidP="00AE4A5C">
            <w:pPr>
              <w:rPr>
                <w:sz w:val="18"/>
                <w:szCs w:val="18"/>
                <w:lang w:eastAsia="sk-SK"/>
              </w:rPr>
            </w:pPr>
            <w:r w:rsidRPr="00654B46">
              <w:rPr>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654B46" w:rsidRDefault="00AE4A5C" w:rsidP="00AE4A5C">
            <w:pPr>
              <w:rPr>
                <w:sz w:val="18"/>
                <w:szCs w:val="18"/>
                <w:lang w:eastAsia="sk-SK"/>
              </w:rPr>
            </w:pPr>
            <w:r w:rsidRPr="00654B46">
              <w:rPr>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654B46" w:rsidRDefault="00AE4A5C" w:rsidP="00AE4A5C">
            <w:pPr>
              <w:rPr>
                <w:sz w:val="18"/>
                <w:szCs w:val="18"/>
                <w:lang w:eastAsia="sk-SK"/>
              </w:rPr>
            </w:pPr>
            <w:r w:rsidRPr="00654B46">
              <w:rPr>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654B46" w:rsidRDefault="00AE4A5C" w:rsidP="00AE4A5C">
            <w:pPr>
              <w:rPr>
                <w:sz w:val="18"/>
                <w:szCs w:val="18"/>
                <w:lang w:eastAsia="sk-SK"/>
              </w:rPr>
            </w:pPr>
            <w:r w:rsidRPr="00654B46">
              <w:rPr>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654B46" w:rsidRDefault="00AE4A5C" w:rsidP="00AE4A5C">
            <w:pPr>
              <w:rPr>
                <w:sz w:val="18"/>
                <w:szCs w:val="18"/>
                <w:lang w:eastAsia="sk-SK"/>
              </w:rPr>
            </w:pPr>
            <w:r w:rsidRPr="00654B46">
              <w:rPr>
                <w:sz w:val="18"/>
                <w:szCs w:val="18"/>
                <w:lang w:eastAsia="sk-SK"/>
              </w:rPr>
              <w:t> </w:t>
            </w:r>
          </w:p>
        </w:tc>
        <w:tc>
          <w:tcPr>
            <w:tcW w:w="1244" w:type="dxa"/>
            <w:tcBorders>
              <w:top w:val="nil"/>
              <w:left w:val="nil"/>
              <w:bottom w:val="nil"/>
              <w:right w:val="nil"/>
            </w:tcBorders>
            <w:shd w:val="clear" w:color="000000" w:fill="FFFFFF"/>
            <w:noWrap/>
            <w:vAlign w:val="bottom"/>
            <w:hideMark/>
          </w:tcPr>
          <w:p w:rsidR="00AE4A5C" w:rsidRPr="00654B46" w:rsidRDefault="00AE4A5C" w:rsidP="00AE4A5C">
            <w:pPr>
              <w:rPr>
                <w:sz w:val="18"/>
                <w:szCs w:val="18"/>
                <w:lang w:eastAsia="sk-SK"/>
              </w:rPr>
            </w:pPr>
            <w:r w:rsidRPr="00654B46">
              <w:rPr>
                <w:sz w:val="18"/>
                <w:szCs w:val="18"/>
                <w:lang w:eastAsia="sk-SK"/>
              </w:rPr>
              <w:t> </w:t>
            </w:r>
          </w:p>
        </w:tc>
      </w:tr>
      <w:tr w:rsidR="00654B46" w:rsidRPr="00654B46" w:rsidTr="000B02A0">
        <w:trPr>
          <w:trHeight w:val="255"/>
          <w:jc w:val="center"/>
        </w:trPr>
        <w:tc>
          <w:tcPr>
            <w:tcW w:w="2880" w:type="dxa"/>
            <w:tcBorders>
              <w:top w:val="nil"/>
              <w:left w:val="nil"/>
              <w:bottom w:val="nil"/>
              <w:right w:val="nil"/>
            </w:tcBorders>
            <w:shd w:val="clear" w:color="000000" w:fill="FFFFFF"/>
            <w:noWrap/>
            <w:vAlign w:val="bottom"/>
            <w:hideMark/>
          </w:tcPr>
          <w:p w:rsidR="00AE4A5C" w:rsidRPr="00654B46" w:rsidRDefault="00AE4A5C" w:rsidP="00AE4A5C">
            <w:pPr>
              <w:rPr>
                <w:sz w:val="18"/>
                <w:szCs w:val="18"/>
                <w:lang w:eastAsia="sk-SK"/>
              </w:rPr>
            </w:pPr>
            <w:r w:rsidRPr="00654B46">
              <w:rPr>
                <w:sz w:val="18"/>
                <w:szCs w:val="18"/>
                <w:lang w:eastAsia="sk-SK"/>
              </w:rPr>
              <w:t>Rezerva na ostatné služby</w:t>
            </w:r>
          </w:p>
        </w:tc>
        <w:tc>
          <w:tcPr>
            <w:tcW w:w="880" w:type="dxa"/>
            <w:tcBorders>
              <w:top w:val="nil"/>
              <w:left w:val="nil"/>
              <w:bottom w:val="nil"/>
              <w:right w:val="nil"/>
            </w:tcBorders>
            <w:shd w:val="clear" w:color="000000" w:fill="FFFFFF"/>
            <w:noWrap/>
            <w:vAlign w:val="bottom"/>
            <w:hideMark/>
          </w:tcPr>
          <w:p w:rsidR="00AE4A5C" w:rsidRPr="00654B46" w:rsidRDefault="00AE4A5C" w:rsidP="00AE4A5C">
            <w:pPr>
              <w:jc w:val="right"/>
              <w:rPr>
                <w:sz w:val="18"/>
                <w:szCs w:val="18"/>
                <w:lang w:eastAsia="sk-SK"/>
              </w:rPr>
            </w:pPr>
            <w:r w:rsidRPr="00654B46">
              <w:rPr>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654B46" w:rsidRDefault="00AE4A5C" w:rsidP="00AE4A5C">
            <w:pPr>
              <w:rPr>
                <w:sz w:val="18"/>
                <w:szCs w:val="18"/>
                <w:lang w:eastAsia="sk-SK"/>
              </w:rPr>
            </w:pPr>
            <w:r w:rsidRPr="00654B46">
              <w:rPr>
                <w:sz w:val="18"/>
                <w:szCs w:val="18"/>
                <w:lang w:eastAsia="sk-SK"/>
              </w:rPr>
              <w:t> </w:t>
            </w:r>
          </w:p>
        </w:tc>
        <w:tc>
          <w:tcPr>
            <w:tcW w:w="700" w:type="dxa"/>
            <w:tcBorders>
              <w:top w:val="nil"/>
              <w:left w:val="nil"/>
              <w:bottom w:val="nil"/>
              <w:right w:val="nil"/>
            </w:tcBorders>
            <w:shd w:val="clear" w:color="000000" w:fill="FFFFFF"/>
            <w:noWrap/>
            <w:vAlign w:val="bottom"/>
            <w:hideMark/>
          </w:tcPr>
          <w:p w:rsidR="00AE4A5C" w:rsidRPr="00654B46" w:rsidRDefault="00AE4A5C" w:rsidP="00AE4A5C">
            <w:pPr>
              <w:jc w:val="right"/>
              <w:rPr>
                <w:sz w:val="18"/>
                <w:szCs w:val="18"/>
                <w:lang w:eastAsia="sk-SK"/>
              </w:rPr>
            </w:pPr>
            <w:r w:rsidRPr="00654B46">
              <w:rPr>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654B46" w:rsidRDefault="00AE4A5C" w:rsidP="00AE4A5C">
            <w:pPr>
              <w:rPr>
                <w:sz w:val="18"/>
                <w:szCs w:val="18"/>
                <w:lang w:eastAsia="sk-SK"/>
              </w:rPr>
            </w:pPr>
            <w:r w:rsidRPr="00654B46">
              <w:rPr>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654B46" w:rsidRDefault="00AE4A5C" w:rsidP="00AE4A5C">
            <w:pPr>
              <w:jc w:val="right"/>
              <w:rPr>
                <w:sz w:val="18"/>
                <w:szCs w:val="18"/>
                <w:lang w:eastAsia="sk-SK"/>
              </w:rPr>
            </w:pPr>
            <w:r w:rsidRPr="00654B46">
              <w:rPr>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654B46" w:rsidRDefault="00AE4A5C" w:rsidP="00AE4A5C">
            <w:pPr>
              <w:rPr>
                <w:sz w:val="18"/>
                <w:szCs w:val="18"/>
                <w:lang w:eastAsia="sk-SK"/>
              </w:rPr>
            </w:pPr>
            <w:r w:rsidRPr="00654B46">
              <w:rPr>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654B46" w:rsidRDefault="00AE4A5C" w:rsidP="00AE4A5C">
            <w:pPr>
              <w:jc w:val="right"/>
              <w:rPr>
                <w:sz w:val="18"/>
                <w:szCs w:val="18"/>
                <w:lang w:eastAsia="sk-SK"/>
              </w:rPr>
            </w:pPr>
            <w:r w:rsidRPr="00654B46">
              <w:rPr>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654B46" w:rsidRDefault="00AE4A5C" w:rsidP="00AE4A5C">
            <w:pPr>
              <w:rPr>
                <w:sz w:val="18"/>
                <w:szCs w:val="18"/>
                <w:lang w:eastAsia="sk-SK"/>
              </w:rPr>
            </w:pPr>
            <w:r w:rsidRPr="00654B46">
              <w:rPr>
                <w:sz w:val="18"/>
                <w:szCs w:val="18"/>
                <w:lang w:eastAsia="sk-SK"/>
              </w:rPr>
              <w:t> </w:t>
            </w:r>
          </w:p>
        </w:tc>
        <w:tc>
          <w:tcPr>
            <w:tcW w:w="1244" w:type="dxa"/>
            <w:tcBorders>
              <w:top w:val="nil"/>
              <w:left w:val="nil"/>
              <w:bottom w:val="nil"/>
              <w:right w:val="nil"/>
            </w:tcBorders>
            <w:shd w:val="clear" w:color="000000" w:fill="FFFFFF"/>
            <w:noWrap/>
            <w:vAlign w:val="bottom"/>
            <w:hideMark/>
          </w:tcPr>
          <w:p w:rsidR="00AE4A5C" w:rsidRPr="00654B46" w:rsidRDefault="00162F43" w:rsidP="00AE4A5C">
            <w:pPr>
              <w:jc w:val="right"/>
              <w:rPr>
                <w:sz w:val="18"/>
                <w:szCs w:val="18"/>
                <w:lang w:eastAsia="sk-SK"/>
              </w:rPr>
            </w:pPr>
            <w:r w:rsidRPr="00654B46">
              <w:rPr>
                <w:sz w:val="18"/>
                <w:szCs w:val="18"/>
                <w:lang w:eastAsia="sk-SK"/>
              </w:rPr>
              <w:t>0</w:t>
            </w:r>
          </w:p>
        </w:tc>
      </w:tr>
      <w:tr w:rsidR="00654B46" w:rsidRPr="00654B46" w:rsidTr="000B02A0">
        <w:trPr>
          <w:trHeight w:val="255"/>
          <w:jc w:val="center"/>
        </w:trPr>
        <w:tc>
          <w:tcPr>
            <w:tcW w:w="2880" w:type="dxa"/>
            <w:tcBorders>
              <w:top w:val="nil"/>
              <w:left w:val="nil"/>
              <w:bottom w:val="nil"/>
              <w:right w:val="nil"/>
            </w:tcBorders>
            <w:shd w:val="clear" w:color="000000" w:fill="FFFFFF"/>
            <w:noWrap/>
            <w:vAlign w:val="bottom"/>
            <w:hideMark/>
          </w:tcPr>
          <w:p w:rsidR="00AE4A5C" w:rsidRPr="00654B46" w:rsidRDefault="00AE4A5C" w:rsidP="00AE4A5C">
            <w:pPr>
              <w:rPr>
                <w:sz w:val="18"/>
                <w:szCs w:val="18"/>
                <w:lang w:eastAsia="sk-SK"/>
              </w:rPr>
            </w:pPr>
            <w:r w:rsidRPr="00654B46">
              <w:rPr>
                <w:sz w:val="18"/>
                <w:szCs w:val="18"/>
                <w:lang w:eastAsia="sk-SK"/>
              </w:rPr>
              <w:t> </w:t>
            </w:r>
          </w:p>
        </w:tc>
        <w:tc>
          <w:tcPr>
            <w:tcW w:w="880" w:type="dxa"/>
            <w:tcBorders>
              <w:top w:val="single" w:sz="4" w:space="0" w:color="auto"/>
              <w:left w:val="nil"/>
              <w:bottom w:val="nil"/>
              <w:right w:val="nil"/>
            </w:tcBorders>
            <w:shd w:val="clear" w:color="000000" w:fill="FFFFFF"/>
            <w:noWrap/>
            <w:vAlign w:val="bottom"/>
            <w:hideMark/>
          </w:tcPr>
          <w:p w:rsidR="00AE4A5C" w:rsidRPr="00654B46" w:rsidRDefault="00AE4A5C" w:rsidP="00AE4A5C">
            <w:pPr>
              <w:jc w:val="right"/>
              <w:rPr>
                <w:b/>
                <w:bCs/>
                <w:sz w:val="18"/>
                <w:szCs w:val="18"/>
                <w:lang w:eastAsia="sk-SK"/>
              </w:rPr>
            </w:pPr>
            <w:r w:rsidRPr="00654B46">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654B46" w:rsidRDefault="00AE4A5C" w:rsidP="00AE4A5C">
            <w:pPr>
              <w:rPr>
                <w:b/>
                <w:bCs/>
                <w:sz w:val="18"/>
                <w:szCs w:val="18"/>
                <w:lang w:eastAsia="sk-SK"/>
              </w:rPr>
            </w:pPr>
            <w:r w:rsidRPr="00654B46">
              <w:rPr>
                <w:b/>
                <w:bCs/>
                <w:sz w:val="18"/>
                <w:szCs w:val="18"/>
                <w:lang w:eastAsia="sk-SK"/>
              </w:rPr>
              <w:t> </w:t>
            </w:r>
          </w:p>
        </w:tc>
        <w:tc>
          <w:tcPr>
            <w:tcW w:w="700" w:type="dxa"/>
            <w:tcBorders>
              <w:top w:val="single" w:sz="4" w:space="0" w:color="auto"/>
              <w:left w:val="nil"/>
              <w:bottom w:val="nil"/>
              <w:right w:val="nil"/>
            </w:tcBorders>
            <w:shd w:val="clear" w:color="000000" w:fill="FFFFFF"/>
            <w:noWrap/>
            <w:vAlign w:val="bottom"/>
            <w:hideMark/>
          </w:tcPr>
          <w:p w:rsidR="00AE4A5C" w:rsidRPr="00654B46" w:rsidRDefault="00AE4A5C" w:rsidP="00AE4A5C">
            <w:pPr>
              <w:jc w:val="right"/>
              <w:rPr>
                <w:b/>
                <w:bCs/>
                <w:sz w:val="18"/>
                <w:szCs w:val="18"/>
                <w:lang w:eastAsia="sk-SK"/>
              </w:rPr>
            </w:pPr>
            <w:r w:rsidRPr="00654B46">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654B46" w:rsidRDefault="00AE4A5C" w:rsidP="00AE4A5C">
            <w:pPr>
              <w:rPr>
                <w:b/>
                <w:bCs/>
                <w:sz w:val="18"/>
                <w:szCs w:val="18"/>
                <w:lang w:eastAsia="sk-SK"/>
              </w:rPr>
            </w:pPr>
            <w:r w:rsidRPr="00654B46">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rsidR="00AE4A5C" w:rsidRPr="00654B46" w:rsidRDefault="00AE4A5C" w:rsidP="00AE4A5C">
            <w:pPr>
              <w:jc w:val="right"/>
              <w:rPr>
                <w:b/>
                <w:bCs/>
                <w:sz w:val="18"/>
                <w:szCs w:val="18"/>
                <w:lang w:eastAsia="sk-SK"/>
              </w:rPr>
            </w:pPr>
            <w:r w:rsidRPr="00654B46">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654B46" w:rsidRDefault="00AE4A5C" w:rsidP="00AE4A5C">
            <w:pPr>
              <w:rPr>
                <w:b/>
                <w:bCs/>
                <w:sz w:val="18"/>
                <w:szCs w:val="18"/>
                <w:lang w:eastAsia="sk-SK"/>
              </w:rPr>
            </w:pPr>
            <w:r w:rsidRPr="00654B46">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rsidR="00AE4A5C" w:rsidRPr="00654B46" w:rsidRDefault="00AE4A5C" w:rsidP="00AE4A5C">
            <w:pPr>
              <w:jc w:val="right"/>
              <w:rPr>
                <w:b/>
                <w:bCs/>
                <w:sz w:val="18"/>
                <w:szCs w:val="18"/>
                <w:lang w:eastAsia="sk-SK"/>
              </w:rPr>
            </w:pPr>
            <w:r w:rsidRPr="00654B46">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654B46" w:rsidRDefault="00AE4A5C" w:rsidP="00AE4A5C">
            <w:pPr>
              <w:rPr>
                <w:b/>
                <w:bCs/>
                <w:sz w:val="18"/>
                <w:szCs w:val="18"/>
                <w:lang w:eastAsia="sk-SK"/>
              </w:rPr>
            </w:pPr>
            <w:r w:rsidRPr="00654B46">
              <w:rPr>
                <w:b/>
                <w:bCs/>
                <w:sz w:val="18"/>
                <w:szCs w:val="18"/>
                <w:lang w:eastAsia="sk-SK"/>
              </w:rPr>
              <w:t> </w:t>
            </w:r>
          </w:p>
        </w:tc>
        <w:tc>
          <w:tcPr>
            <w:tcW w:w="1244" w:type="dxa"/>
            <w:tcBorders>
              <w:top w:val="single" w:sz="4" w:space="0" w:color="auto"/>
              <w:left w:val="nil"/>
              <w:bottom w:val="nil"/>
              <w:right w:val="nil"/>
            </w:tcBorders>
            <w:shd w:val="clear" w:color="000000" w:fill="FFFFFF"/>
            <w:noWrap/>
            <w:vAlign w:val="bottom"/>
            <w:hideMark/>
          </w:tcPr>
          <w:p w:rsidR="00AE4A5C" w:rsidRPr="00654B46" w:rsidRDefault="00162F43" w:rsidP="00AE4A5C">
            <w:pPr>
              <w:jc w:val="right"/>
              <w:rPr>
                <w:b/>
                <w:bCs/>
                <w:sz w:val="18"/>
                <w:szCs w:val="18"/>
                <w:lang w:eastAsia="sk-SK"/>
              </w:rPr>
            </w:pPr>
            <w:r w:rsidRPr="00654B46">
              <w:rPr>
                <w:b/>
                <w:bCs/>
                <w:sz w:val="18"/>
                <w:szCs w:val="18"/>
                <w:lang w:eastAsia="sk-SK"/>
              </w:rPr>
              <w:t>0</w:t>
            </w:r>
          </w:p>
        </w:tc>
      </w:tr>
      <w:tr w:rsidR="00654B46" w:rsidRPr="00654B46" w:rsidTr="000B02A0">
        <w:trPr>
          <w:trHeight w:val="255"/>
          <w:jc w:val="center"/>
        </w:trPr>
        <w:tc>
          <w:tcPr>
            <w:tcW w:w="2880" w:type="dxa"/>
            <w:tcBorders>
              <w:top w:val="nil"/>
              <w:left w:val="nil"/>
              <w:bottom w:val="nil"/>
              <w:right w:val="nil"/>
            </w:tcBorders>
            <w:shd w:val="clear" w:color="000000" w:fill="FFFFFF"/>
            <w:vAlign w:val="bottom"/>
            <w:hideMark/>
          </w:tcPr>
          <w:p w:rsidR="00AE4A5C" w:rsidRPr="00654B46" w:rsidRDefault="00AE4A5C" w:rsidP="00AE4A5C">
            <w:pPr>
              <w:rPr>
                <w:sz w:val="18"/>
                <w:szCs w:val="18"/>
                <w:lang w:eastAsia="sk-SK"/>
              </w:rPr>
            </w:pPr>
            <w:r w:rsidRPr="00654B46">
              <w:rPr>
                <w:sz w:val="18"/>
                <w:szCs w:val="18"/>
                <w:lang w:eastAsia="sk-SK"/>
              </w:rPr>
              <w:t>Nevyfakturované dodávky majetku</w:t>
            </w:r>
          </w:p>
        </w:tc>
        <w:tc>
          <w:tcPr>
            <w:tcW w:w="880" w:type="dxa"/>
            <w:tcBorders>
              <w:top w:val="nil"/>
              <w:left w:val="nil"/>
              <w:bottom w:val="single" w:sz="4" w:space="0" w:color="auto"/>
              <w:right w:val="nil"/>
            </w:tcBorders>
            <w:shd w:val="clear" w:color="000000" w:fill="FFFFFF"/>
            <w:noWrap/>
            <w:vAlign w:val="bottom"/>
            <w:hideMark/>
          </w:tcPr>
          <w:p w:rsidR="00AE4A5C" w:rsidRPr="00654B46" w:rsidRDefault="00AE4A5C" w:rsidP="00AE4A5C">
            <w:pPr>
              <w:jc w:val="right"/>
              <w:rPr>
                <w:sz w:val="18"/>
                <w:szCs w:val="18"/>
                <w:lang w:eastAsia="sk-SK"/>
              </w:rPr>
            </w:pPr>
            <w:r w:rsidRPr="00654B46">
              <w:rPr>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654B46" w:rsidRDefault="00AE4A5C" w:rsidP="00AE4A5C">
            <w:pPr>
              <w:rPr>
                <w:sz w:val="18"/>
                <w:szCs w:val="18"/>
                <w:lang w:eastAsia="sk-SK"/>
              </w:rPr>
            </w:pPr>
            <w:r w:rsidRPr="00654B46">
              <w:rPr>
                <w:sz w:val="18"/>
                <w:szCs w:val="18"/>
                <w:lang w:eastAsia="sk-SK"/>
              </w:rPr>
              <w:t> </w:t>
            </w:r>
          </w:p>
        </w:tc>
        <w:tc>
          <w:tcPr>
            <w:tcW w:w="700" w:type="dxa"/>
            <w:tcBorders>
              <w:top w:val="nil"/>
              <w:left w:val="nil"/>
              <w:bottom w:val="single" w:sz="4" w:space="0" w:color="auto"/>
              <w:right w:val="nil"/>
            </w:tcBorders>
            <w:shd w:val="clear" w:color="000000" w:fill="FFFFFF"/>
            <w:noWrap/>
            <w:vAlign w:val="bottom"/>
            <w:hideMark/>
          </w:tcPr>
          <w:p w:rsidR="00AE4A5C" w:rsidRPr="00654B46" w:rsidRDefault="00AE4A5C" w:rsidP="00AE4A5C">
            <w:pPr>
              <w:jc w:val="right"/>
              <w:rPr>
                <w:sz w:val="18"/>
                <w:szCs w:val="18"/>
                <w:lang w:eastAsia="sk-SK"/>
              </w:rPr>
            </w:pPr>
            <w:r w:rsidRPr="00654B46">
              <w:rPr>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654B46" w:rsidRDefault="00AE4A5C" w:rsidP="00AE4A5C">
            <w:pPr>
              <w:rPr>
                <w:sz w:val="18"/>
                <w:szCs w:val="18"/>
                <w:lang w:eastAsia="sk-SK"/>
              </w:rPr>
            </w:pPr>
            <w:r w:rsidRPr="00654B46">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AE4A5C" w:rsidRPr="00654B46" w:rsidRDefault="00AE4A5C" w:rsidP="00AE4A5C">
            <w:pPr>
              <w:jc w:val="right"/>
              <w:rPr>
                <w:sz w:val="18"/>
                <w:szCs w:val="18"/>
                <w:lang w:eastAsia="sk-SK"/>
              </w:rPr>
            </w:pPr>
            <w:r w:rsidRPr="00654B46">
              <w:rPr>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654B46" w:rsidRDefault="00AE4A5C" w:rsidP="00AE4A5C">
            <w:pPr>
              <w:rPr>
                <w:sz w:val="18"/>
                <w:szCs w:val="18"/>
                <w:lang w:eastAsia="sk-SK"/>
              </w:rPr>
            </w:pPr>
            <w:r w:rsidRPr="00654B46">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AE4A5C" w:rsidRPr="00654B46" w:rsidRDefault="00AE4A5C" w:rsidP="00AE4A5C">
            <w:pPr>
              <w:jc w:val="right"/>
              <w:rPr>
                <w:sz w:val="18"/>
                <w:szCs w:val="18"/>
                <w:lang w:eastAsia="sk-SK"/>
              </w:rPr>
            </w:pPr>
            <w:r w:rsidRPr="00654B46">
              <w:rPr>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654B46" w:rsidRDefault="00AE4A5C" w:rsidP="00AE4A5C">
            <w:pPr>
              <w:rPr>
                <w:sz w:val="18"/>
                <w:szCs w:val="18"/>
                <w:lang w:eastAsia="sk-SK"/>
              </w:rPr>
            </w:pPr>
            <w:r w:rsidRPr="00654B46">
              <w:rPr>
                <w:sz w:val="18"/>
                <w:szCs w:val="18"/>
                <w:lang w:eastAsia="sk-SK"/>
              </w:rPr>
              <w:t> </w:t>
            </w:r>
          </w:p>
        </w:tc>
        <w:tc>
          <w:tcPr>
            <w:tcW w:w="1244" w:type="dxa"/>
            <w:tcBorders>
              <w:top w:val="nil"/>
              <w:left w:val="nil"/>
              <w:bottom w:val="single" w:sz="4" w:space="0" w:color="auto"/>
              <w:right w:val="nil"/>
            </w:tcBorders>
            <w:shd w:val="clear" w:color="000000" w:fill="FFFFFF"/>
            <w:noWrap/>
            <w:vAlign w:val="bottom"/>
            <w:hideMark/>
          </w:tcPr>
          <w:p w:rsidR="00AE4A5C" w:rsidRPr="00654B46" w:rsidRDefault="00AE4A5C" w:rsidP="00AE4A5C">
            <w:pPr>
              <w:jc w:val="right"/>
              <w:rPr>
                <w:sz w:val="18"/>
                <w:szCs w:val="18"/>
                <w:lang w:eastAsia="sk-SK"/>
              </w:rPr>
            </w:pPr>
            <w:r w:rsidRPr="00654B46">
              <w:rPr>
                <w:sz w:val="18"/>
                <w:szCs w:val="18"/>
                <w:lang w:eastAsia="sk-SK"/>
              </w:rPr>
              <w:t>0</w:t>
            </w:r>
          </w:p>
        </w:tc>
      </w:tr>
      <w:tr w:rsidR="00654B46" w:rsidRPr="00654B46" w:rsidTr="000B02A0">
        <w:trPr>
          <w:trHeight w:val="255"/>
          <w:jc w:val="center"/>
        </w:trPr>
        <w:tc>
          <w:tcPr>
            <w:tcW w:w="2880" w:type="dxa"/>
            <w:tcBorders>
              <w:top w:val="nil"/>
              <w:left w:val="nil"/>
              <w:bottom w:val="nil"/>
              <w:right w:val="nil"/>
            </w:tcBorders>
            <w:shd w:val="clear" w:color="000000" w:fill="FFFFFF"/>
            <w:noWrap/>
            <w:vAlign w:val="bottom"/>
            <w:hideMark/>
          </w:tcPr>
          <w:p w:rsidR="00AE4A5C" w:rsidRPr="00654B46" w:rsidRDefault="00AE4A5C" w:rsidP="00AE4A5C">
            <w:pPr>
              <w:rPr>
                <w:b/>
                <w:bCs/>
                <w:sz w:val="18"/>
                <w:szCs w:val="18"/>
                <w:lang w:eastAsia="sk-SK"/>
              </w:rPr>
            </w:pPr>
            <w:r w:rsidRPr="00654B46">
              <w:rPr>
                <w:b/>
                <w:bCs/>
                <w:sz w:val="18"/>
                <w:szCs w:val="18"/>
                <w:lang w:eastAsia="sk-SK"/>
              </w:rPr>
              <w:t>Ostatné rezervy krátkodobé spolu</w:t>
            </w:r>
          </w:p>
        </w:tc>
        <w:tc>
          <w:tcPr>
            <w:tcW w:w="880" w:type="dxa"/>
            <w:tcBorders>
              <w:top w:val="nil"/>
              <w:left w:val="nil"/>
              <w:bottom w:val="nil"/>
              <w:right w:val="nil"/>
            </w:tcBorders>
            <w:shd w:val="clear" w:color="000000" w:fill="FFFFFF"/>
            <w:noWrap/>
            <w:vAlign w:val="bottom"/>
            <w:hideMark/>
          </w:tcPr>
          <w:p w:rsidR="00AE4A5C" w:rsidRPr="00654B46" w:rsidRDefault="00AE4A5C" w:rsidP="00AE4A5C">
            <w:pPr>
              <w:jc w:val="right"/>
              <w:rPr>
                <w:b/>
                <w:bCs/>
                <w:sz w:val="18"/>
                <w:szCs w:val="18"/>
                <w:lang w:eastAsia="sk-SK"/>
              </w:rPr>
            </w:pPr>
            <w:r w:rsidRPr="00654B46">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654B46" w:rsidRDefault="00AE4A5C" w:rsidP="00AE4A5C">
            <w:pPr>
              <w:rPr>
                <w:b/>
                <w:bCs/>
                <w:sz w:val="18"/>
                <w:szCs w:val="18"/>
                <w:lang w:eastAsia="sk-SK"/>
              </w:rPr>
            </w:pPr>
            <w:r w:rsidRPr="00654B46">
              <w:rPr>
                <w:b/>
                <w:bCs/>
                <w:sz w:val="18"/>
                <w:szCs w:val="18"/>
                <w:lang w:eastAsia="sk-SK"/>
              </w:rPr>
              <w:t> </w:t>
            </w:r>
          </w:p>
        </w:tc>
        <w:tc>
          <w:tcPr>
            <w:tcW w:w="700" w:type="dxa"/>
            <w:tcBorders>
              <w:top w:val="nil"/>
              <w:left w:val="nil"/>
              <w:bottom w:val="nil"/>
              <w:right w:val="nil"/>
            </w:tcBorders>
            <w:shd w:val="clear" w:color="000000" w:fill="FFFFFF"/>
            <w:noWrap/>
            <w:vAlign w:val="bottom"/>
            <w:hideMark/>
          </w:tcPr>
          <w:p w:rsidR="00AE4A5C" w:rsidRPr="00654B46" w:rsidRDefault="00AE4A5C" w:rsidP="00AE4A5C">
            <w:pPr>
              <w:jc w:val="right"/>
              <w:rPr>
                <w:b/>
                <w:bCs/>
                <w:sz w:val="18"/>
                <w:szCs w:val="18"/>
                <w:lang w:eastAsia="sk-SK"/>
              </w:rPr>
            </w:pPr>
            <w:r w:rsidRPr="00654B46">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654B46" w:rsidRDefault="00AE4A5C" w:rsidP="00AE4A5C">
            <w:pPr>
              <w:rPr>
                <w:b/>
                <w:bCs/>
                <w:sz w:val="18"/>
                <w:szCs w:val="18"/>
                <w:lang w:eastAsia="sk-SK"/>
              </w:rPr>
            </w:pPr>
            <w:r w:rsidRPr="00654B46">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654B46" w:rsidRDefault="00AE4A5C" w:rsidP="00AE4A5C">
            <w:pPr>
              <w:jc w:val="right"/>
              <w:rPr>
                <w:b/>
                <w:bCs/>
                <w:sz w:val="18"/>
                <w:szCs w:val="18"/>
                <w:lang w:eastAsia="sk-SK"/>
              </w:rPr>
            </w:pPr>
            <w:r w:rsidRPr="00654B46">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654B46" w:rsidRDefault="00AE4A5C" w:rsidP="00AE4A5C">
            <w:pPr>
              <w:rPr>
                <w:b/>
                <w:bCs/>
                <w:sz w:val="18"/>
                <w:szCs w:val="18"/>
                <w:lang w:eastAsia="sk-SK"/>
              </w:rPr>
            </w:pPr>
            <w:r w:rsidRPr="00654B46">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654B46" w:rsidRDefault="00AE4A5C" w:rsidP="00AE4A5C">
            <w:pPr>
              <w:jc w:val="right"/>
              <w:rPr>
                <w:b/>
                <w:bCs/>
                <w:sz w:val="18"/>
                <w:szCs w:val="18"/>
                <w:lang w:eastAsia="sk-SK"/>
              </w:rPr>
            </w:pPr>
            <w:r w:rsidRPr="00654B46">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654B46" w:rsidRDefault="00AE4A5C" w:rsidP="00AE4A5C">
            <w:pPr>
              <w:rPr>
                <w:b/>
                <w:bCs/>
                <w:sz w:val="18"/>
                <w:szCs w:val="18"/>
                <w:lang w:eastAsia="sk-SK"/>
              </w:rPr>
            </w:pPr>
            <w:r w:rsidRPr="00654B46">
              <w:rPr>
                <w:b/>
                <w:bCs/>
                <w:sz w:val="18"/>
                <w:szCs w:val="18"/>
                <w:lang w:eastAsia="sk-SK"/>
              </w:rPr>
              <w:t> </w:t>
            </w:r>
          </w:p>
        </w:tc>
        <w:tc>
          <w:tcPr>
            <w:tcW w:w="1244" w:type="dxa"/>
            <w:tcBorders>
              <w:top w:val="nil"/>
              <w:left w:val="nil"/>
              <w:bottom w:val="nil"/>
              <w:right w:val="nil"/>
            </w:tcBorders>
            <w:shd w:val="clear" w:color="000000" w:fill="FFFFFF"/>
            <w:noWrap/>
            <w:vAlign w:val="bottom"/>
            <w:hideMark/>
          </w:tcPr>
          <w:p w:rsidR="00AE4A5C" w:rsidRPr="00654B46" w:rsidRDefault="00162F43" w:rsidP="00AE4A5C">
            <w:pPr>
              <w:jc w:val="right"/>
              <w:rPr>
                <w:b/>
                <w:bCs/>
                <w:sz w:val="18"/>
                <w:szCs w:val="18"/>
                <w:lang w:eastAsia="sk-SK"/>
              </w:rPr>
            </w:pPr>
            <w:r w:rsidRPr="00654B46">
              <w:rPr>
                <w:b/>
                <w:bCs/>
                <w:sz w:val="18"/>
                <w:szCs w:val="18"/>
                <w:lang w:eastAsia="sk-SK"/>
              </w:rPr>
              <w:t>0</w:t>
            </w:r>
          </w:p>
        </w:tc>
      </w:tr>
    </w:tbl>
    <w:p w:rsidR="00B12204" w:rsidRPr="00654B46" w:rsidRDefault="00B12204" w:rsidP="0051635F">
      <w:pPr>
        <w:ind w:left="426"/>
        <w:rPr>
          <w:sz w:val="18"/>
          <w:szCs w:val="18"/>
        </w:rPr>
      </w:pPr>
    </w:p>
    <w:p w:rsidR="004C0F07" w:rsidRPr="000F4640" w:rsidRDefault="004C0F07" w:rsidP="0051635F">
      <w:pPr>
        <w:ind w:left="426"/>
        <w:rPr>
          <w:sz w:val="18"/>
          <w:szCs w:val="18"/>
        </w:rPr>
      </w:pPr>
    </w:p>
    <w:p w:rsidR="000B02A0" w:rsidRDefault="000B02A0" w:rsidP="0028408E">
      <w:pPr>
        <w:pStyle w:val="Zkladntext"/>
        <w:rPr>
          <w:szCs w:val="18"/>
        </w:rPr>
      </w:pPr>
      <w:bookmarkStart w:id="10" w:name="OLE_LINK17"/>
      <w:bookmarkStart w:id="11" w:name="OLE_LINK18"/>
      <w:r>
        <w:rPr>
          <w:szCs w:val="18"/>
        </w:rPr>
        <w:t xml:space="preserve">Rezervy </w:t>
      </w:r>
      <w:proofErr w:type="spellStart"/>
      <w:r>
        <w:rPr>
          <w:szCs w:val="18"/>
        </w:rPr>
        <w:t>su</w:t>
      </w:r>
      <w:proofErr w:type="spellEnd"/>
      <w:r>
        <w:rPr>
          <w:szCs w:val="18"/>
        </w:rPr>
        <w:t xml:space="preserve"> vytvorené z dôvodu zabezpečenia časového a vecného súladu nákladov. Tvorba je výlučne krátkodobého charakteru s predpokladaným použitím rezervy v nasledujúcom účtovnom období. Rezervy z bezprostredne predchádzajúceho účtovného obdobia boli v rámci bežného účtovného obdobia použité v celej výške.</w:t>
      </w:r>
    </w:p>
    <w:p w:rsidR="000B02A0" w:rsidRDefault="000B02A0" w:rsidP="0028408E">
      <w:pPr>
        <w:pStyle w:val="Zkladntext"/>
        <w:rPr>
          <w:szCs w:val="18"/>
        </w:rPr>
      </w:pPr>
    </w:p>
    <w:p w:rsidR="009C7699" w:rsidRPr="000B02A0" w:rsidRDefault="009C7699" w:rsidP="0051635F">
      <w:pPr>
        <w:pStyle w:val="Zkladntext"/>
        <w:ind w:firstLine="282"/>
        <w:jc w:val="left"/>
        <w:rPr>
          <w:szCs w:val="18"/>
          <w:highlight w:val="yellow"/>
        </w:rPr>
      </w:pPr>
    </w:p>
    <w:bookmarkEnd w:id="10"/>
    <w:bookmarkEnd w:id="11"/>
    <w:p w:rsidR="000F4640" w:rsidRDefault="000F4640" w:rsidP="00B50225">
      <w:pPr>
        <w:pStyle w:val="Zkladntext"/>
        <w:ind w:left="0"/>
        <w:jc w:val="left"/>
        <w:rPr>
          <w:szCs w:val="18"/>
        </w:rPr>
      </w:pPr>
    </w:p>
    <w:p w:rsidR="00B62963" w:rsidRPr="00EB5698" w:rsidRDefault="000F4640" w:rsidP="003F0494">
      <w:pPr>
        <w:pStyle w:val="Nadpis2"/>
        <w:numPr>
          <w:ilvl w:val="0"/>
          <w:numId w:val="2"/>
        </w:numPr>
        <w:ind w:left="851" w:hanging="425"/>
        <w:rPr>
          <w:szCs w:val="18"/>
        </w:rPr>
      </w:pPr>
      <w:bookmarkStart w:id="12" w:name="_Toc530739909"/>
      <w:r w:rsidRPr="00EB5698">
        <w:rPr>
          <w:szCs w:val="18"/>
        </w:rPr>
        <w:t>Z</w:t>
      </w:r>
      <w:r w:rsidR="00491AF0" w:rsidRPr="00EB5698">
        <w:rPr>
          <w:szCs w:val="18"/>
        </w:rPr>
        <w:t>áväzky</w:t>
      </w:r>
      <w:bookmarkEnd w:id="12"/>
    </w:p>
    <w:p w:rsidR="00491AF0" w:rsidRPr="00EB5698" w:rsidRDefault="00491AF0" w:rsidP="00491AF0">
      <w:pPr>
        <w:pStyle w:val="Zkladntext"/>
        <w:rPr>
          <w:szCs w:val="18"/>
        </w:rPr>
      </w:pPr>
    </w:p>
    <w:p w:rsidR="000F4640" w:rsidRDefault="000F4640" w:rsidP="00491AF0">
      <w:pPr>
        <w:pStyle w:val="Zkladntext"/>
        <w:rPr>
          <w:szCs w:val="18"/>
        </w:rPr>
      </w:pPr>
      <w:r w:rsidRPr="00EB5698">
        <w:rPr>
          <w:szCs w:val="18"/>
        </w:rPr>
        <w:t xml:space="preserve">Záväzky </w:t>
      </w:r>
      <w:r w:rsidR="00361281" w:rsidRPr="00EB5698">
        <w:rPr>
          <w:szCs w:val="18"/>
        </w:rPr>
        <w:t>(okrem bankových úverov, pôžičiek a návratných finančných výpomocí</w:t>
      </w:r>
      <w:r w:rsidR="00CA7F80">
        <w:rPr>
          <w:szCs w:val="18"/>
        </w:rPr>
        <w:t xml:space="preserve">, </w:t>
      </w:r>
      <w:r w:rsidR="00CC6436">
        <w:rPr>
          <w:szCs w:val="18"/>
        </w:rPr>
        <w:t xml:space="preserve">záväzkov zo </w:t>
      </w:r>
      <w:r w:rsidR="00CA7F80">
        <w:rPr>
          <w:szCs w:val="18"/>
        </w:rPr>
        <w:t>sociálneho fondu, odloženého daňového záväzku a rezerv</w:t>
      </w:r>
      <w:r w:rsidR="00361281" w:rsidRPr="00EB5698">
        <w:rPr>
          <w:szCs w:val="18"/>
        </w:rPr>
        <w:t xml:space="preserve">) </w:t>
      </w:r>
      <w:r w:rsidRPr="00EB5698">
        <w:rPr>
          <w:szCs w:val="18"/>
        </w:rPr>
        <w:t>podľa doby splatnosti sú nasledovné:</w:t>
      </w:r>
    </w:p>
    <w:p w:rsidR="00CE5955" w:rsidRDefault="00CE5955" w:rsidP="00491AF0">
      <w:pPr>
        <w:pStyle w:val="Zkladntext"/>
        <w:rPr>
          <w:szCs w:val="18"/>
        </w:rPr>
      </w:pPr>
    </w:p>
    <w:tbl>
      <w:tblPr>
        <w:tblW w:w="8505" w:type="dxa"/>
        <w:jc w:val="center"/>
        <w:tblCellMar>
          <w:left w:w="70" w:type="dxa"/>
          <w:right w:w="70" w:type="dxa"/>
        </w:tblCellMar>
        <w:tblLook w:val="04A0" w:firstRow="1" w:lastRow="0" w:firstColumn="1" w:lastColumn="0" w:noHBand="0" w:noVBand="1"/>
      </w:tblPr>
      <w:tblGrid>
        <w:gridCol w:w="2280"/>
        <w:gridCol w:w="3674"/>
        <w:gridCol w:w="1186"/>
        <w:gridCol w:w="220"/>
        <w:gridCol w:w="1145"/>
      </w:tblGrid>
      <w:tr w:rsidR="000F4CAE" w:rsidRPr="00D5176E" w:rsidTr="000F4CAE">
        <w:trPr>
          <w:trHeight w:val="255"/>
          <w:jc w:val="center"/>
        </w:trPr>
        <w:tc>
          <w:tcPr>
            <w:tcW w:w="2280" w:type="dxa"/>
            <w:tcBorders>
              <w:top w:val="nil"/>
              <w:left w:val="nil"/>
              <w:bottom w:val="nil"/>
              <w:right w:val="nil"/>
            </w:tcBorders>
            <w:shd w:val="clear" w:color="000000" w:fill="FFFFFF"/>
            <w:noWrap/>
            <w:vAlign w:val="bottom"/>
            <w:hideMark/>
          </w:tcPr>
          <w:p w:rsidR="000F4CAE" w:rsidRPr="00D5176E" w:rsidRDefault="000F4CAE" w:rsidP="000F4CAE">
            <w:pPr>
              <w:jc w:val="center"/>
              <w:rPr>
                <w:sz w:val="18"/>
                <w:szCs w:val="18"/>
                <w:lang w:eastAsia="sk-SK"/>
              </w:rPr>
            </w:pPr>
            <w:r w:rsidRPr="00D5176E">
              <w:rPr>
                <w:sz w:val="18"/>
                <w:szCs w:val="18"/>
                <w:lang w:eastAsia="sk-SK"/>
              </w:rPr>
              <w:t> </w:t>
            </w:r>
          </w:p>
        </w:tc>
        <w:tc>
          <w:tcPr>
            <w:tcW w:w="3674" w:type="dxa"/>
            <w:tcBorders>
              <w:top w:val="nil"/>
              <w:left w:val="nil"/>
              <w:bottom w:val="nil"/>
              <w:right w:val="nil"/>
            </w:tcBorders>
            <w:shd w:val="clear" w:color="000000" w:fill="FFFFFF"/>
            <w:noWrap/>
            <w:vAlign w:val="bottom"/>
            <w:hideMark/>
          </w:tcPr>
          <w:p w:rsidR="000F4CAE" w:rsidRPr="00D5176E" w:rsidRDefault="000F4CAE" w:rsidP="000F4CAE">
            <w:pPr>
              <w:jc w:val="center"/>
              <w:rPr>
                <w:sz w:val="18"/>
                <w:szCs w:val="18"/>
                <w:lang w:eastAsia="sk-SK"/>
              </w:rPr>
            </w:pPr>
            <w:r w:rsidRPr="00D5176E">
              <w:rPr>
                <w:sz w:val="18"/>
                <w:szCs w:val="18"/>
                <w:lang w:eastAsia="sk-SK"/>
              </w:rPr>
              <w:t> </w:t>
            </w:r>
          </w:p>
        </w:tc>
        <w:tc>
          <w:tcPr>
            <w:tcW w:w="1186" w:type="dxa"/>
            <w:tcBorders>
              <w:top w:val="nil"/>
              <w:left w:val="nil"/>
              <w:bottom w:val="nil"/>
              <w:right w:val="nil"/>
            </w:tcBorders>
            <w:shd w:val="clear" w:color="000000" w:fill="FFFFFF"/>
            <w:noWrap/>
            <w:vAlign w:val="bottom"/>
            <w:hideMark/>
          </w:tcPr>
          <w:p w:rsidR="000F4CAE" w:rsidRPr="00D5176E" w:rsidRDefault="000F4CAE" w:rsidP="00BF66C2">
            <w:pPr>
              <w:jc w:val="center"/>
              <w:rPr>
                <w:sz w:val="18"/>
                <w:szCs w:val="18"/>
                <w:lang w:eastAsia="sk-SK"/>
              </w:rPr>
            </w:pPr>
            <w:r w:rsidRPr="00D5176E">
              <w:rPr>
                <w:sz w:val="18"/>
                <w:szCs w:val="18"/>
                <w:lang w:eastAsia="sk-SK"/>
              </w:rPr>
              <w:t>31. 12. 201</w:t>
            </w:r>
            <w:r w:rsidR="00BF66C2" w:rsidRPr="00D5176E">
              <w:rPr>
                <w:sz w:val="18"/>
                <w:szCs w:val="18"/>
                <w:lang w:eastAsia="sk-SK"/>
              </w:rPr>
              <w:t>6</w:t>
            </w:r>
          </w:p>
        </w:tc>
        <w:tc>
          <w:tcPr>
            <w:tcW w:w="220" w:type="dxa"/>
            <w:tcBorders>
              <w:top w:val="nil"/>
              <w:left w:val="nil"/>
              <w:bottom w:val="nil"/>
              <w:right w:val="nil"/>
            </w:tcBorders>
            <w:shd w:val="clear" w:color="000000" w:fill="FFFFFF"/>
            <w:noWrap/>
            <w:vAlign w:val="bottom"/>
            <w:hideMark/>
          </w:tcPr>
          <w:p w:rsidR="000F4CAE" w:rsidRPr="00D5176E" w:rsidRDefault="000F4CAE" w:rsidP="000F4CAE">
            <w:pPr>
              <w:jc w:val="center"/>
              <w:rPr>
                <w:sz w:val="18"/>
                <w:szCs w:val="18"/>
                <w:lang w:eastAsia="sk-SK"/>
              </w:rPr>
            </w:pPr>
            <w:r w:rsidRPr="00D5176E">
              <w:rPr>
                <w:sz w:val="18"/>
                <w:szCs w:val="18"/>
                <w:lang w:eastAsia="sk-SK"/>
              </w:rPr>
              <w:t> </w:t>
            </w:r>
          </w:p>
        </w:tc>
        <w:tc>
          <w:tcPr>
            <w:tcW w:w="1145" w:type="dxa"/>
            <w:tcBorders>
              <w:top w:val="nil"/>
              <w:left w:val="nil"/>
              <w:bottom w:val="nil"/>
              <w:right w:val="nil"/>
            </w:tcBorders>
            <w:shd w:val="clear" w:color="000000" w:fill="FFFFFF"/>
            <w:noWrap/>
            <w:vAlign w:val="bottom"/>
            <w:hideMark/>
          </w:tcPr>
          <w:p w:rsidR="000F4CAE" w:rsidRPr="00D5176E" w:rsidRDefault="000F4CAE" w:rsidP="00BF66C2">
            <w:pPr>
              <w:jc w:val="center"/>
              <w:rPr>
                <w:sz w:val="18"/>
                <w:szCs w:val="18"/>
                <w:lang w:eastAsia="sk-SK"/>
              </w:rPr>
            </w:pPr>
            <w:r w:rsidRPr="00D5176E">
              <w:rPr>
                <w:sz w:val="18"/>
                <w:szCs w:val="18"/>
                <w:lang w:eastAsia="sk-SK"/>
              </w:rPr>
              <w:t>31. 12. 201</w:t>
            </w:r>
            <w:r w:rsidR="00BF66C2" w:rsidRPr="00D5176E">
              <w:rPr>
                <w:sz w:val="18"/>
                <w:szCs w:val="18"/>
                <w:lang w:eastAsia="sk-SK"/>
              </w:rPr>
              <w:t>5</w:t>
            </w:r>
          </w:p>
        </w:tc>
      </w:tr>
      <w:tr w:rsidR="000F4CAE" w:rsidRPr="00D5176E" w:rsidTr="000F4CAE">
        <w:trPr>
          <w:trHeight w:val="255"/>
          <w:jc w:val="center"/>
        </w:trPr>
        <w:tc>
          <w:tcPr>
            <w:tcW w:w="2280" w:type="dxa"/>
            <w:tcBorders>
              <w:top w:val="nil"/>
              <w:left w:val="nil"/>
              <w:bottom w:val="single" w:sz="4" w:space="0" w:color="auto"/>
              <w:right w:val="nil"/>
            </w:tcBorders>
            <w:shd w:val="clear" w:color="000000" w:fill="FFFFFF"/>
            <w:noWrap/>
            <w:vAlign w:val="bottom"/>
            <w:hideMark/>
          </w:tcPr>
          <w:p w:rsidR="000F4CAE" w:rsidRPr="00D5176E" w:rsidRDefault="000F4CAE" w:rsidP="000F4CAE">
            <w:pPr>
              <w:jc w:val="center"/>
              <w:rPr>
                <w:sz w:val="18"/>
                <w:szCs w:val="18"/>
                <w:lang w:eastAsia="sk-SK"/>
              </w:rPr>
            </w:pPr>
            <w:r w:rsidRPr="00D5176E">
              <w:rPr>
                <w:sz w:val="18"/>
                <w:szCs w:val="18"/>
                <w:lang w:eastAsia="sk-SK"/>
              </w:rPr>
              <w:t> </w:t>
            </w:r>
          </w:p>
        </w:tc>
        <w:tc>
          <w:tcPr>
            <w:tcW w:w="3674" w:type="dxa"/>
            <w:tcBorders>
              <w:top w:val="nil"/>
              <w:left w:val="nil"/>
              <w:bottom w:val="single" w:sz="4" w:space="0" w:color="auto"/>
              <w:right w:val="nil"/>
            </w:tcBorders>
            <w:shd w:val="clear" w:color="000000" w:fill="FFFFFF"/>
            <w:noWrap/>
            <w:vAlign w:val="bottom"/>
            <w:hideMark/>
          </w:tcPr>
          <w:p w:rsidR="000F4CAE" w:rsidRPr="00D5176E" w:rsidRDefault="000F4CAE" w:rsidP="000F4CAE">
            <w:pPr>
              <w:jc w:val="center"/>
              <w:rPr>
                <w:sz w:val="18"/>
                <w:szCs w:val="18"/>
                <w:lang w:eastAsia="sk-SK"/>
              </w:rPr>
            </w:pPr>
            <w:r w:rsidRPr="00D5176E">
              <w:rPr>
                <w:sz w:val="18"/>
                <w:szCs w:val="18"/>
                <w:lang w:eastAsia="sk-SK"/>
              </w:rPr>
              <w:t> </w:t>
            </w:r>
          </w:p>
        </w:tc>
        <w:tc>
          <w:tcPr>
            <w:tcW w:w="1186" w:type="dxa"/>
            <w:tcBorders>
              <w:top w:val="nil"/>
              <w:left w:val="nil"/>
              <w:bottom w:val="single" w:sz="4" w:space="0" w:color="auto"/>
              <w:right w:val="nil"/>
            </w:tcBorders>
            <w:shd w:val="clear" w:color="000000" w:fill="FFFFFF"/>
            <w:noWrap/>
            <w:vAlign w:val="bottom"/>
            <w:hideMark/>
          </w:tcPr>
          <w:p w:rsidR="000F4CAE" w:rsidRPr="00D5176E" w:rsidRDefault="000F4CAE" w:rsidP="000F4CAE">
            <w:pPr>
              <w:jc w:val="center"/>
              <w:rPr>
                <w:sz w:val="18"/>
                <w:szCs w:val="18"/>
                <w:lang w:eastAsia="sk-SK"/>
              </w:rPr>
            </w:pPr>
            <w:r w:rsidRPr="00D5176E">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0F4CAE" w:rsidRPr="00D5176E" w:rsidRDefault="000F4CAE" w:rsidP="000F4CAE">
            <w:pPr>
              <w:jc w:val="center"/>
              <w:rPr>
                <w:sz w:val="18"/>
                <w:szCs w:val="18"/>
                <w:lang w:eastAsia="sk-SK"/>
              </w:rPr>
            </w:pPr>
            <w:r w:rsidRPr="00D5176E">
              <w:rPr>
                <w:sz w:val="18"/>
                <w:szCs w:val="18"/>
                <w:lang w:eastAsia="sk-SK"/>
              </w:rPr>
              <w:t> </w:t>
            </w:r>
          </w:p>
        </w:tc>
        <w:tc>
          <w:tcPr>
            <w:tcW w:w="1145" w:type="dxa"/>
            <w:tcBorders>
              <w:top w:val="nil"/>
              <w:left w:val="nil"/>
              <w:bottom w:val="single" w:sz="4" w:space="0" w:color="auto"/>
              <w:right w:val="nil"/>
            </w:tcBorders>
            <w:shd w:val="clear" w:color="000000" w:fill="FFFFFF"/>
            <w:noWrap/>
            <w:vAlign w:val="bottom"/>
            <w:hideMark/>
          </w:tcPr>
          <w:p w:rsidR="000F4CAE" w:rsidRPr="00D5176E" w:rsidRDefault="000F4CAE" w:rsidP="000F4CAE">
            <w:pPr>
              <w:jc w:val="center"/>
              <w:rPr>
                <w:sz w:val="18"/>
                <w:szCs w:val="18"/>
                <w:lang w:eastAsia="sk-SK"/>
              </w:rPr>
            </w:pPr>
            <w:r w:rsidRPr="00D5176E">
              <w:rPr>
                <w:sz w:val="18"/>
                <w:szCs w:val="18"/>
                <w:lang w:eastAsia="sk-SK"/>
              </w:rPr>
              <w:t>EUR</w:t>
            </w:r>
          </w:p>
        </w:tc>
      </w:tr>
      <w:tr w:rsidR="00BF66C2" w:rsidRPr="00D5176E" w:rsidTr="00BF66C2">
        <w:trPr>
          <w:trHeight w:val="255"/>
          <w:jc w:val="center"/>
        </w:trPr>
        <w:tc>
          <w:tcPr>
            <w:tcW w:w="2280" w:type="dxa"/>
            <w:tcBorders>
              <w:top w:val="nil"/>
              <w:left w:val="nil"/>
              <w:bottom w:val="nil"/>
              <w:right w:val="nil"/>
            </w:tcBorders>
            <w:shd w:val="clear" w:color="000000" w:fill="FFFFFF"/>
            <w:noWrap/>
            <w:vAlign w:val="bottom"/>
            <w:hideMark/>
          </w:tcPr>
          <w:p w:rsidR="00BF66C2" w:rsidRPr="00D5176E" w:rsidRDefault="00BF66C2" w:rsidP="000F4CAE">
            <w:pPr>
              <w:rPr>
                <w:sz w:val="18"/>
                <w:szCs w:val="18"/>
                <w:lang w:eastAsia="sk-SK"/>
              </w:rPr>
            </w:pPr>
            <w:r w:rsidRPr="00D5176E">
              <w:rPr>
                <w:sz w:val="18"/>
                <w:szCs w:val="18"/>
                <w:lang w:eastAsia="sk-SK"/>
              </w:rPr>
              <w:t>Záväzky po lehote splatnosti</w:t>
            </w:r>
          </w:p>
        </w:tc>
        <w:tc>
          <w:tcPr>
            <w:tcW w:w="3674" w:type="dxa"/>
            <w:tcBorders>
              <w:top w:val="nil"/>
              <w:left w:val="nil"/>
              <w:bottom w:val="nil"/>
              <w:right w:val="nil"/>
            </w:tcBorders>
            <w:shd w:val="clear" w:color="000000" w:fill="FFFFFF"/>
            <w:noWrap/>
            <w:vAlign w:val="bottom"/>
            <w:hideMark/>
          </w:tcPr>
          <w:p w:rsidR="00BF66C2" w:rsidRPr="00D5176E" w:rsidRDefault="00BF66C2" w:rsidP="000F4CAE">
            <w:pPr>
              <w:rPr>
                <w:sz w:val="18"/>
                <w:szCs w:val="18"/>
                <w:lang w:eastAsia="sk-SK"/>
              </w:rPr>
            </w:pPr>
            <w:r w:rsidRPr="00D5176E">
              <w:rPr>
                <w:sz w:val="18"/>
                <w:szCs w:val="18"/>
                <w:lang w:eastAsia="sk-SK"/>
              </w:rPr>
              <w:t> </w:t>
            </w:r>
          </w:p>
        </w:tc>
        <w:tc>
          <w:tcPr>
            <w:tcW w:w="1186" w:type="dxa"/>
            <w:tcBorders>
              <w:top w:val="nil"/>
              <w:left w:val="nil"/>
              <w:bottom w:val="nil"/>
              <w:right w:val="nil"/>
            </w:tcBorders>
            <w:shd w:val="clear" w:color="000000" w:fill="FFFFFF"/>
            <w:noWrap/>
            <w:vAlign w:val="bottom"/>
          </w:tcPr>
          <w:p w:rsidR="00BF66C2" w:rsidRPr="00D5176E" w:rsidRDefault="00BF66C2" w:rsidP="000F4CAE">
            <w:pPr>
              <w:jc w:val="right"/>
              <w:rPr>
                <w:sz w:val="18"/>
                <w:szCs w:val="18"/>
                <w:lang w:eastAsia="sk-SK"/>
              </w:rPr>
            </w:pPr>
          </w:p>
        </w:tc>
        <w:tc>
          <w:tcPr>
            <w:tcW w:w="220" w:type="dxa"/>
            <w:tcBorders>
              <w:top w:val="nil"/>
              <w:left w:val="nil"/>
              <w:bottom w:val="nil"/>
              <w:right w:val="nil"/>
            </w:tcBorders>
            <w:shd w:val="clear" w:color="auto" w:fill="auto"/>
            <w:noWrap/>
            <w:vAlign w:val="bottom"/>
            <w:hideMark/>
          </w:tcPr>
          <w:p w:rsidR="00BF66C2" w:rsidRPr="00D5176E" w:rsidRDefault="00BF66C2" w:rsidP="000F4CAE">
            <w:pPr>
              <w:jc w:val="right"/>
              <w:rPr>
                <w:sz w:val="18"/>
                <w:szCs w:val="18"/>
                <w:lang w:eastAsia="sk-SK"/>
              </w:rPr>
            </w:pPr>
          </w:p>
        </w:tc>
        <w:tc>
          <w:tcPr>
            <w:tcW w:w="1145" w:type="dxa"/>
            <w:tcBorders>
              <w:top w:val="nil"/>
              <w:left w:val="nil"/>
              <w:bottom w:val="nil"/>
              <w:right w:val="nil"/>
            </w:tcBorders>
            <w:shd w:val="clear" w:color="000000" w:fill="FFFFFF"/>
            <w:noWrap/>
            <w:vAlign w:val="bottom"/>
            <w:hideMark/>
          </w:tcPr>
          <w:p w:rsidR="00BF66C2" w:rsidRPr="00D5176E" w:rsidRDefault="00BF66C2" w:rsidP="006764EB">
            <w:pPr>
              <w:jc w:val="right"/>
              <w:rPr>
                <w:sz w:val="18"/>
                <w:szCs w:val="18"/>
                <w:lang w:eastAsia="sk-SK"/>
              </w:rPr>
            </w:pPr>
            <w:r w:rsidRPr="00D5176E">
              <w:rPr>
                <w:sz w:val="18"/>
                <w:szCs w:val="18"/>
                <w:lang w:eastAsia="sk-SK"/>
              </w:rPr>
              <w:t>0 </w:t>
            </w:r>
          </w:p>
        </w:tc>
      </w:tr>
      <w:tr w:rsidR="00BF66C2" w:rsidRPr="00D5176E" w:rsidTr="00BF66C2">
        <w:trPr>
          <w:trHeight w:val="255"/>
          <w:jc w:val="center"/>
        </w:trPr>
        <w:tc>
          <w:tcPr>
            <w:tcW w:w="2280" w:type="dxa"/>
            <w:tcBorders>
              <w:top w:val="nil"/>
              <w:left w:val="nil"/>
              <w:bottom w:val="nil"/>
              <w:right w:val="nil"/>
            </w:tcBorders>
            <w:shd w:val="clear" w:color="000000" w:fill="FFFFFF"/>
            <w:noWrap/>
            <w:vAlign w:val="bottom"/>
            <w:hideMark/>
          </w:tcPr>
          <w:p w:rsidR="00BF66C2" w:rsidRPr="00D5176E" w:rsidRDefault="00BF66C2" w:rsidP="000F4CAE">
            <w:pPr>
              <w:rPr>
                <w:sz w:val="18"/>
                <w:szCs w:val="18"/>
                <w:lang w:eastAsia="sk-SK"/>
              </w:rPr>
            </w:pPr>
            <w:r w:rsidRPr="00D5176E">
              <w:rPr>
                <w:sz w:val="18"/>
                <w:szCs w:val="18"/>
                <w:lang w:eastAsia="sk-SK"/>
              </w:rPr>
              <w:t>Záväzky v lehote splatnosti</w:t>
            </w:r>
          </w:p>
        </w:tc>
        <w:tc>
          <w:tcPr>
            <w:tcW w:w="3674" w:type="dxa"/>
            <w:tcBorders>
              <w:top w:val="nil"/>
              <w:left w:val="nil"/>
              <w:bottom w:val="nil"/>
              <w:right w:val="nil"/>
            </w:tcBorders>
            <w:shd w:val="clear" w:color="000000" w:fill="FFFFFF"/>
            <w:noWrap/>
            <w:vAlign w:val="bottom"/>
            <w:hideMark/>
          </w:tcPr>
          <w:p w:rsidR="00BF66C2" w:rsidRPr="00D5176E" w:rsidRDefault="00BF66C2" w:rsidP="000F4CAE">
            <w:pPr>
              <w:rPr>
                <w:sz w:val="18"/>
                <w:szCs w:val="18"/>
                <w:lang w:eastAsia="sk-SK"/>
              </w:rPr>
            </w:pPr>
            <w:r w:rsidRPr="00D5176E">
              <w:rPr>
                <w:sz w:val="18"/>
                <w:szCs w:val="18"/>
                <w:lang w:eastAsia="sk-SK"/>
              </w:rPr>
              <w:t> </w:t>
            </w:r>
          </w:p>
        </w:tc>
        <w:tc>
          <w:tcPr>
            <w:tcW w:w="1186" w:type="dxa"/>
            <w:tcBorders>
              <w:top w:val="nil"/>
              <w:left w:val="nil"/>
              <w:bottom w:val="nil"/>
              <w:right w:val="nil"/>
            </w:tcBorders>
            <w:shd w:val="clear" w:color="000000" w:fill="FFFFFF"/>
            <w:noWrap/>
            <w:vAlign w:val="bottom"/>
          </w:tcPr>
          <w:p w:rsidR="00BF66C2" w:rsidRPr="00D5176E" w:rsidRDefault="00D5176E" w:rsidP="000F4CAE">
            <w:pPr>
              <w:jc w:val="right"/>
              <w:rPr>
                <w:sz w:val="18"/>
                <w:szCs w:val="18"/>
                <w:lang w:eastAsia="sk-SK"/>
              </w:rPr>
            </w:pPr>
            <w:r w:rsidRPr="00D5176E">
              <w:rPr>
                <w:sz w:val="18"/>
                <w:szCs w:val="18"/>
                <w:lang w:eastAsia="sk-SK"/>
              </w:rPr>
              <w:t>3 037 624</w:t>
            </w:r>
          </w:p>
        </w:tc>
        <w:tc>
          <w:tcPr>
            <w:tcW w:w="220" w:type="dxa"/>
            <w:tcBorders>
              <w:top w:val="nil"/>
              <w:left w:val="nil"/>
              <w:bottom w:val="nil"/>
              <w:right w:val="nil"/>
            </w:tcBorders>
            <w:shd w:val="clear" w:color="000000" w:fill="FFFFFF"/>
            <w:noWrap/>
            <w:vAlign w:val="bottom"/>
            <w:hideMark/>
          </w:tcPr>
          <w:p w:rsidR="00BF66C2" w:rsidRPr="00D5176E" w:rsidRDefault="00BF66C2" w:rsidP="000F4CAE">
            <w:pPr>
              <w:jc w:val="right"/>
              <w:rPr>
                <w:sz w:val="18"/>
                <w:szCs w:val="18"/>
                <w:lang w:eastAsia="sk-SK"/>
              </w:rPr>
            </w:pPr>
            <w:r w:rsidRPr="00D5176E">
              <w:rPr>
                <w:sz w:val="18"/>
                <w:szCs w:val="18"/>
                <w:lang w:eastAsia="sk-SK"/>
              </w:rPr>
              <w:t> </w:t>
            </w:r>
          </w:p>
        </w:tc>
        <w:tc>
          <w:tcPr>
            <w:tcW w:w="1145" w:type="dxa"/>
            <w:tcBorders>
              <w:top w:val="nil"/>
              <w:left w:val="nil"/>
              <w:bottom w:val="nil"/>
              <w:right w:val="nil"/>
            </w:tcBorders>
            <w:shd w:val="clear" w:color="000000" w:fill="FFFFFF"/>
            <w:noWrap/>
            <w:vAlign w:val="bottom"/>
            <w:hideMark/>
          </w:tcPr>
          <w:p w:rsidR="00BF66C2" w:rsidRPr="00D5176E" w:rsidRDefault="00D5176E" w:rsidP="006764EB">
            <w:pPr>
              <w:jc w:val="right"/>
              <w:rPr>
                <w:sz w:val="18"/>
                <w:szCs w:val="18"/>
                <w:lang w:eastAsia="sk-SK"/>
              </w:rPr>
            </w:pPr>
            <w:r w:rsidRPr="00D5176E">
              <w:rPr>
                <w:sz w:val="18"/>
                <w:szCs w:val="18"/>
                <w:lang w:eastAsia="sk-SK"/>
              </w:rPr>
              <w:t>3 100 889</w:t>
            </w:r>
            <w:r w:rsidR="00BF66C2" w:rsidRPr="00D5176E">
              <w:rPr>
                <w:sz w:val="18"/>
                <w:szCs w:val="18"/>
                <w:lang w:eastAsia="sk-SK"/>
              </w:rPr>
              <w:t> </w:t>
            </w:r>
          </w:p>
        </w:tc>
      </w:tr>
      <w:tr w:rsidR="00BF66C2" w:rsidRPr="00D5176E" w:rsidTr="00BF66C2">
        <w:trPr>
          <w:trHeight w:val="270"/>
          <w:jc w:val="center"/>
        </w:trPr>
        <w:tc>
          <w:tcPr>
            <w:tcW w:w="2280" w:type="dxa"/>
            <w:tcBorders>
              <w:top w:val="nil"/>
              <w:left w:val="nil"/>
              <w:bottom w:val="nil"/>
              <w:right w:val="nil"/>
            </w:tcBorders>
            <w:shd w:val="clear" w:color="000000" w:fill="FFFFFF"/>
            <w:noWrap/>
            <w:vAlign w:val="bottom"/>
            <w:hideMark/>
          </w:tcPr>
          <w:p w:rsidR="00BF66C2" w:rsidRPr="00D5176E" w:rsidRDefault="00BF66C2" w:rsidP="00F27A44">
            <w:pPr>
              <w:pStyle w:val="Zkladntext"/>
              <w:ind w:left="0"/>
              <w:jc w:val="right"/>
              <w:rPr>
                <w:b/>
                <w:szCs w:val="18"/>
              </w:rPr>
            </w:pPr>
          </w:p>
          <w:p w:rsidR="00BF66C2" w:rsidRPr="00D5176E" w:rsidRDefault="00BF66C2" w:rsidP="00F27A44">
            <w:pPr>
              <w:pStyle w:val="Zkladntext"/>
              <w:ind w:left="0"/>
              <w:jc w:val="right"/>
              <w:rPr>
                <w:b/>
                <w:szCs w:val="18"/>
              </w:rPr>
            </w:pPr>
            <w:r w:rsidRPr="00D5176E">
              <w:rPr>
                <w:b/>
                <w:szCs w:val="18"/>
              </w:rPr>
              <w:t>Krátkodobé záväzky spolu</w:t>
            </w:r>
          </w:p>
        </w:tc>
        <w:tc>
          <w:tcPr>
            <w:tcW w:w="3674" w:type="dxa"/>
            <w:tcBorders>
              <w:top w:val="nil"/>
              <w:left w:val="nil"/>
              <w:bottom w:val="nil"/>
              <w:right w:val="nil"/>
            </w:tcBorders>
            <w:shd w:val="clear" w:color="000000" w:fill="FFFFFF"/>
            <w:noWrap/>
            <w:vAlign w:val="bottom"/>
            <w:hideMark/>
          </w:tcPr>
          <w:p w:rsidR="00BF66C2" w:rsidRPr="00D5176E" w:rsidRDefault="00BF66C2" w:rsidP="00F27A44">
            <w:pPr>
              <w:jc w:val="right"/>
              <w:rPr>
                <w:b/>
                <w:bCs/>
                <w:sz w:val="18"/>
                <w:szCs w:val="18"/>
                <w:lang w:eastAsia="sk-SK"/>
              </w:rPr>
            </w:pPr>
          </w:p>
        </w:tc>
        <w:tc>
          <w:tcPr>
            <w:tcW w:w="1186" w:type="dxa"/>
            <w:tcBorders>
              <w:top w:val="single" w:sz="4" w:space="0" w:color="auto"/>
              <w:left w:val="nil"/>
              <w:bottom w:val="double" w:sz="6" w:space="0" w:color="auto"/>
              <w:right w:val="nil"/>
            </w:tcBorders>
            <w:shd w:val="clear" w:color="000000" w:fill="FFFFFF"/>
            <w:noWrap/>
            <w:vAlign w:val="bottom"/>
          </w:tcPr>
          <w:p w:rsidR="00BF66C2" w:rsidRPr="00D5176E" w:rsidRDefault="00D5176E" w:rsidP="00F27A44">
            <w:pPr>
              <w:jc w:val="right"/>
              <w:rPr>
                <w:b/>
                <w:bCs/>
                <w:sz w:val="18"/>
                <w:szCs w:val="18"/>
                <w:lang w:eastAsia="sk-SK"/>
              </w:rPr>
            </w:pPr>
            <w:r w:rsidRPr="00D5176E">
              <w:rPr>
                <w:b/>
                <w:bCs/>
                <w:sz w:val="18"/>
                <w:szCs w:val="18"/>
                <w:lang w:eastAsia="sk-SK"/>
              </w:rPr>
              <w:t>3 384 751</w:t>
            </w:r>
          </w:p>
        </w:tc>
        <w:tc>
          <w:tcPr>
            <w:tcW w:w="220" w:type="dxa"/>
            <w:tcBorders>
              <w:top w:val="nil"/>
              <w:left w:val="nil"/>
              <w:bottom w:val="nil"/>
              <w:right w:val="nil"/>
            </w:tcBorders>
            <w:shd w:val="clear" w:color="000000" w:fill="FFFFFF"/>
            <w:noWrap/>
            <w:vAlign w:val="bottom"/>
            <w:hideMark/>
          </w:tcPr>
          <w:p w:rsidR="00BF66C2" w:rsidRPr="00D5176E" w:rsidRDefault="00BF66C2" w:rsidP="00F27A44">
            <w:pPr>
              <w:jc w:val="right"/>
              <w:rPr>
                <w:b/>
                <w:bCs/>
                <w:sz w:val="18"/>
                <w:szCs w:val="18"/>
                <w:lang w:eastAsia="sk-SK"/>
              </w:rPr>
            </w:pPr>
          </w:p>
        </w:tc>
        <w:tc>
          <w:tcPr>
            <w:tcW w:w="1145" w:type="dxa"/>
            <w:tcBorders>
              <w:top w:val="single" w:sz="4" w:space="0" w:color="auto"/>
              <w:left w:val="nil"/>
              <w:bottom w:val="double" w:sz="6" w:space="0" w:color="auto"/>
              <w:right w:val="nil"/>
            </w:tcBorders>
            <w:shd w:val="clear" w:color="000000" w:fill="FFFFFF"/>
            <w:noWrap/>
            <w:vAlign w:val="bottom"/>
            <w:hideMark/>
          </w:tcPr>
          <w:p w:rsidR="00BF66C2" w:rsidRPr="00D5176E" w:rsidRDefault="00D5176E" w:rsidP="006764EB">
            <w:pPr>
              <w:jc w:val="right"/>
              <w:rPr>
                <w:b/>
                <w:bCs/>
                <w:sz w:val="18"/>
                <w:szCs w:val="18"/>
                <w:lang w:eastAsia="sk-SK"/>
              </w:rPr>
            </w:pPr>
            <w:r w:rsidRPr="00D5176E">
              <w:rPr>
                <w:b/>
                <w:bCs/>
                <w:sz w:val="18"/>
                <w:szCs w:val="18"/>
                <w:lang w:eastAsia="sk-SK"/>
              </w:rPr>
              <w:t>3 978 384</w:t>
            </w:r>
          </w:p>
        </w:tc>
      </w:tr>
    </w:tbl>
    <w:p w:rsidR="00F27A44" w:rsidRPr="00D5176E" w:rsidRDefault="00F27A44" w:rsidP="00491AF0">
      <w:pPr>
        <w:pStyle w:val="Zkladntext"/>
        <w:rPr>
          <w:szCs w:val="18"/>
        </w:rPr>
      </w:pPr>
    </w:p>
    <w:p w:rsidR="00CE5955" w:rsidRPr="00D5176E" w:rsidRDefault="00F27A44" w:rsidP="00491AF0">
      <w:pPr>
        <w:pStyle w:val="Zkladntext"/>
        <w:rPr>
          <w:szCs w:val="18"/>
        </w:rPr>
      </w:pPr>
      <w:r w:rsidRPr="00D5176E">
        <w:rPr>
          <w:szCs w:val="18"/>
        </w:rPr>
        <w:t>Záväzky so zostatkovou dobou splatnosti jeden rok až päť rokov</w:t>
      </w:r>
      <w:r w:rsidRPr="00D5176E">
        <w:rPr>
          <w:szCs w:val="18"/>
        </w:rPr>
        <w:tab/>
      </w:r>
      <w:r w:rsidRPr="00D5176E">
        <w:rPr>
          <w:szCs w:val="18"/>
        </w:rPr>
        <w:tab/>
        <w:t xml:space="preserve">          </w:t>
      </w:r>
      <w:r w:rsidR="00D5176E" w:rsidRPr="00D5176E">
        <w:rPr>
          <w:szCs w:val="18"/>
        </w:rPr>
        <w:t>185 371</w:t>
      </w:r>
      <w:r w:rsidRPr="00D5176E">
        <w:rPr>
          <w:szCs w:val="18"/>
        </w:rPr>
        <w:t xml:space="preserve">                195 043</w:t>
      </w:r>
    </w:p>
    <w:p w:rsidR="00F27A44" w:rsidRPr="00D5176E" w:rsidRDefault="00F27A44" w:rsidP="00491AF0">
      <w:pPr>
        <w:pStyle w:val="Zkladntext"/>
        <w:rPr>
          <w:szCs w:val="18"/>
        </w:rPr>
      </w:pPr>
      <w:r w:rsidRPr="00D5176E">
        <w:rPr>
          <w:szCs w:val="18"/>
        </w:rPr>
        <w:t>Záväzky so zostatkovou dobou splatnosti nad päť rokov</w:t>
      </w:r>
    </w:p>
    <w:p w:rsidR="00F27A44" w:rsidRPr="00D5176E" w:rsidRDefault="00F27A44" w:rsidP="00491AF0">
      <w:pPr>
        <w:pStyle w:val="Zkladntext"/>
        <w:rPr>
          <w:szCs w:val="18"/>
        </w:rPr>
      </w:pPr>
      <w:r w:rsidRPr="00D5176E">
        <w:rPr>
          <w:szCs w:val="18"/>
        </w:rPr>
        <w:t xml:space="preserve"> </w:t>
      </w:r>
    </w:p>
    <w:p w:rsidR="004C0F07" w:rsidRPr="00D5176E" w:rsidRDefault="00F27A44" w:rsidP="00491AF0">
      <w:pPr>
        <w:pStyle w:val="Zkladntext"/>
        <w:rPr>
          <w:b/>
          <w:szCs w:val="18"/>
        </w:rPr>
      </w:pPr>
      <w:r w:rsidRPr="00D5176E">
        <w:rPr>
          <w:b/>
          <w:szCs w:val="18"/>
        </w:rPr>
        <w:t xml:space="preserve">   Dlhodobé záväzky spolu</w:t>
      </w:r>
      <w:r w:rsidRPr="00D5176E">
        <w:rPr>
          <w:b/>
          <w:szCs w:val="18"/>
        </w:rPr>
        <w:tab/>
      </w:r>
      <w:r w:rsidRPr="00D5176E">
        <w:rPr>
          <w:b/>
          <w:szCs w:val="18"/>
        </w:rPr>
        <w:tab/>
      </w:r>
      <w:r w:rsidRPr="00D5176E">
        <w:rPr>
          <w:b/>
          <w:szCs w:val="18"/>
        </w:rPr>
        <w:tab/>
      </w:r>
      <w:r w:rsidRPr="00D5176E">
        <w:rPr>
          <w:b/>
          <w:szCs w:val="18"/>
        </w:rPr>
        <w:tab/>
      </w:r>
      <w:r w:rsidRPr="00D5176E">
        <w:rPr>
          <w:b/>
          <w:szCs w:val="18"/>
        </w:rPr>
        <w:tab/>
      </w:r>
      <w:r w:rsidRPr="00D5176E">
        <w:rPr>
          <w:b/>
          <w:szCs w:val="18"/>
        </w:rPr>
        <w:tab/>
      </w:r>
      <w:r w:rsidRPr="00D5176E">
        <w:rPr>
          <w:b/>
          <w:szCs w:val="18"/>
          <w:u w:val="double"/>
        </w:rPr>
        <w:t xml:space="preserve">          </w:t>
      </w:r>
      <w:r w:rsidR="00D5176E" w:rsidRPr="00D5176E">
        <w:rPr>
          <w:b/>
          <w:szCs w:val="18"/>
          <w:u w:val="double"/>
        </w:rPr>
        <w:t>185 371</w:t>
      </w:r>
      <w:r w:rsidRPr="00D5176E">
        <w:rPr>
          <w:b/>
          <w:szCs w:val="18"/>
          <w:u w:val="double"/>
        </w:rPr>
        <w:t xml:space="preserve">  </w:t>
      </w:r>
      <w:r w:rsidRPr="00D5176E">
        <w:rPr>
          <w:b/>
          <w:szCs w:val="18"/>
        </w:rPr>
        <w:t xml:space="preserve">     </w:t>
      </w:r>
      <w:r w:rsidRPr="00D5176E">
        <w:rPr>
          <w:b/>
          <w:szCs w:val="18"/>
          <w:u w:val="double"/>
        </w:rPr>
        <w:t xml:space="preserve">        195 043  </w:t>
      </w:r>
    </w:p>
    <w:p w:rsidR="006432C6" w:rsidRPr="00D5176E" w:rsidRDefault="006432C6">
      <w:pPr>
        <w:spacing w:after="200" w:line="276" w:lineRule="auto"/>
        <w:rPr>
          <w:sz w:val="18"/>
          <w:szCs w:val="18"/>
          <w:highlight w:val="yellow"/>
        </w:rPr>
      </w:pPr>
      <w:r w:rsidRPr="00D5176E">
        <w:rPr>
          <w:szCs w:val="18"/>
          <w:highlight w:val="yellow"/>
        </w:rPr>
        <w:br w:type="page"/>
      </w:r>
    </w:p>
    <w:p w:rsidR="00491AF0" w:rsidRDefault="00491AF0" w:rsidP="00491AF0">
      <w:pPr>
        <w:pStyle w:val="Zkladntext"/>
        <w:rPr>
          <w:szCs w:val="18"/>
        </w:rPr>
      </w:pPr>
      <w:r w:rsidRPr="00B261E2">
        <w:rPr>
          <w:szCs w:val="18"/>
        </w:rPr>
        <w:lastRenderedPageBreak/>
        <w:t xml:space="preserve">Štruktúra záväzkov </w:t>
      </w:r>
      <w:r w:rsidR="008A3F3F" w:rsidRPr="00B261E2">
        <w:rPr>
          <w:szCs w:val="18"/>
        </w:rPr>
        <w:t>(okrem bankových úverov</w:t>
      </w:r>
      <w:r w:rsidR="00D65C61" w:rsidRPr="00B261E2">
        <w:rPr>
          <w:szCs w:val="18"/>
        </w:rPr>
        <w:t>, pôžičiek a návratných finančných výpomocí</w:t>
      </w:r>
      <w:r w:rsidR="00CA7F80" w:rsidRPr="00B261E2">
        <w:rPr>
          <w:szCs w:val="18"/>
        </w:rPr>
        <w:t xml:space="preserve">, </w:t>
      </w:r>
      <w:r w:rsidR="00CC6436" w:rsidRPr="00B261E2">
        <w:rPr>
          <w:szCs w:val="18"/>
        </w:rPr>
        <w:t xml:space="preserve">záväzkov zo </w:t>
      </w:r>
      <w:r w:rsidR="00CA7F80" w:rsidRPr="00B261E2">
        <w:rPr>
          <w:szCs w:val="18"/>
        </w:rPr>
        <w:t xml:space="preserve">sociálneho fondu, </w:t>
      </w:r>
      <w:r w:rsidR="00AF03E0" w:rsidRPr="00B261E2">
        <w:rPr>
          <w:szCs w:val="18"/>
        </w:rPr>
        <w:t>odloženého daňového záväzku</w:t>
      </w:r>
      <w:r w:rsidR="00CA7F80" w:rsidRPr="00B261E2">
        <w:rPr>
          <w:szCs w:val="18"/>
        </w:rPr>
        <w:t xml:space="preserve"> a rezerv</w:t>
      </w:r>
      <w:r w:rsidR="008A3F3F" w:rsidRPr="00B261E2">
        <w:rPr>
          <w:szCs w:val="18"/>
        </w:rPr>
        <w:t xml:space="preserve">) </w:t>
      </w:r>
      <w:r w:rsidRPr="00B261E2">
        <w:rPr>
          <w:szCs w:val="18"/>
        </w:rPr>
        <w:t xml:space="preserve">podľa zostatkovej doby splatnosti </w:t>
      </w:r>
      <w:r w:rsidR="00F2096E" w:rsidRPr="00B261E2">
        <w:rPr>
          <w:szCs w:val="18"/>
        </w:rPr>
        <w:t>k 31. decembru 201</w:t>
      </w:r>
      <w:r w:rsidR="005C4919">
        <w:rPr>
          <w:szCs w:val="18"/>
        </w:rPr>
        <w:t>6</w:t>
      </w:r>
      <w:r w:rsidR="00F2096E" w:rsidRPr="00B261E2">
        <w:rPr>
          <w:szCs w:val="18"/>
        </w:rPr>
        <w:t xml:space="preserve"> </w:t>
      </w:r>
      <w:r w:rsidRPr="00B261E2">
        <w:rPr>
          <w:szCs w:val="18"/>
        </w:rPr>
        <w:t>je uvedená v nasledujúcom prehľade:</w:t>
      </w:r>
    </w:p>
    <w:p w:rsidR="003F0494" w:rsidRDefault="003F0494" w:rsidP="00491AF0">
      <w:pPr>
        <w:pStyle w:val="Zkladntext"/>
        <w:rPr>
          <w:szCs w:val="18"/>
        </w:rPr>
      </w:pPr>
    </w:p>
    <w:p w:rsidR="003F0494" w:rsidRPr="00B50225" w:rsidRDefault="003F0494" w:rsidP="00491AF0">
      <w:pPr>
        <w:pStyle w:val="Zkladntext"/>
        <w:rPr>
          <w:szCs w:val="18"/>
        </w:rPr>
      </w:pPr>
    </w:p>
    <w:tbl>
      <w:tblPr>
        <w:tblW w:w="7820" w:type="dxa"/>
        <w:jc w:val="center"/>
        <w:tblCellMar>
          <w:left w:w="70" w:type="dxa"/>
          <w:right w:w="70" w:type="dxa"/>
        </w:tblCellMar>
        <w:tblLook w:val="04A0" w:firstRow="1" w:lastRow="0" w:firstColumn="1" w:lastColumn="0" w:noHBand="0" w:noVBand="1"/>
      </w:tblPr>
      <w:tblGrid>
        <w:gridCol w:w="3100"/>
        <w:gridCol w:w="220"/>
        <w:gridCol w:w="960"/>
        <w:gridCol w:w="220"/>
        <w:gridCol w:w="960"/>
        <w:gridCol w:w="220"/>
        <w:gridCol w:w="960"/>
        <w:gridCol w:w="220"/>
        <w:gridCol w:w="960"/>
      </w:tblGrid>
      <w:tr w:rsidR="00B261E2" w:rsidRPr="00B261E2" w:rsidTr="00B261E2">
        <w:trPr>
          <w:trHeight w:val="480"/>
          <w:jc w:val="center"/>
        </w:trPr>
        <w:tc>
          <w:tcPr>
            <w:tcW w:w="3100" w:type="dxa"/>
            <w:tcBorders>
              <w:top w:val="nil"/>
              <w:left w:val="nil"/>
              <w:bottom w:val="single" w:sz="4" w:space="0" w:color="auto"/>
              <w:right w:val="nil"/>
            </w:tcBorders>
            <w:shd w:val="clear" w:color="000000" w:fill="FFFFFF"/>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220" w:type="dxa"/>
            <w:tcBorders>
              <w:top w:val="nil"/>
              <w:left w:val="nil"/>
              <w:bottom w:val="single" w:sz="4" w:space="0" w:color="auto"/>
              <w:right w:val="nil"/>
            </w:tcBorders>
            <w:shd w:val="clear" w:color="000000" w:fill="FFFFFF"/>
            <w:noWrap/>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Účtovná hodnota</w:t>
            </w:r>
          </w:p>
        </w:tc>
        <w:tc>
          <w:tcPr>
            <w:tcW w:w="220" w:type="dxa"/>
            <w:tcBorders>
              <w:top w:val="nil"/>
              <w:left w:val="nil"/>
              <w:bottom w:val="single" w:sz="4" w:space="0" w:color="auto"/>
              <w:right w:val="nil"/>
            </w:tcBorders>
            <w:shd w:val="clear" w:color="000000" w:fill="FFFFFF"/>
            <w:noWrap/>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rsidR="00B261E2" w:rsidRPr="00B261E2" w:rsidRDefault="00B261E2" w:rsidP="00B261E2">
            <w:pPr>
              <w:jc w:val="center"/>
              <w:rPr>
                <w:color w:val="000000"/>
                <w:sz w:val="18"/>
                <w:szCs w:val="18"/>
                <w:lang w:eastAsia="sk-SK"/>
              </w:rPr>
            </w:pPr>
            <w:r w:rsidRPr="00B261E2">
              <w:rPr>
                <w:color w:val="000000"/>
                <w:sz w:val="18"/>
                <w:szCs w:val="18"/>
                <w:lang w:eastAsia="sk-SK"/>
              </w:rPr>
              <w:t>Menej ako 1 rok</w:t>
            </w:r>
          </w:p>
        </w:tc>
        <w:tc>
          <w:tcPr>
            <w:tcW w:w="220" w:type="dxa"/>
            <w:tcBorders>
              <w:top w:val="nil"/>
              <w:left w:val="nil"/>
              <w:bottom w:val="single" w:sz="4" w:space="0" w:color="auto"/>
              <w:right w:val="nil"/>
            </w:tcBorders>
            <w:shd w:val="clear" w:color="000000" w:fill="FFFFFF"/>
            <w:noWrap/>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rsidR="00B261E2" w:rsidRPr="00B261E2" w:rsidRDefault="00B261E2" w:rsidP="00B261E2">
            <w:pPr>
              <w:jc w:val="center"/>
              <w:rPr>
                <w:color w:val="000000"/>
                <w:sz w:val="18"/>
                <w:szCs w:val="18"/>
                <w:lang w:eastAsia="sk-SK"/>
              </w:rPr>
            </w:pPr>
            <w:r w:rsidRPr="00B261E2">
              <w:rPr>
                <w:color w:val="000000"/>
                <w:sz w:val="18"/>
                <w:szCs w:val="18"/>
                <w:lang w:eastAsia="sk-SK"/>
              </w:rPr>
              <w:t>1 – 5 rokov</w:t>
            </w:r>
          </w:p>
        </w:tc>
        <w:tc>
          <w:tcPr>
            <w:tcW w:w="220" w:type="dxa"/>
            <w:tcBorders>
              <w:top w:val="nil"/>
              <w:left w:val="nil"/>
              <w:bottom w:val="single" w:sz="4" w:space="0" w:color="auto"/>
              <w:right w:val="nil"/>
            </w:tcBorders>
            <w:shd w:val="clear" w:color="000000" w:fill="FFFFFF"/>
            <w:noWrap/>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rsidR="00B261E2" w:rsidRPr="00B261E2" w:rsidRDefault="00B261E2" w:rsidP="00B261E2">
            <w:pPr>
              <w:jc w:val="center"/>
              <w:rPr>
                <w:color w:val="000000"/>
                <w:sz w:val="18"/>
                <w:szCs w:val="18"/>
                <w:lang w:eastAsia="sk-SK"/>
              </w:rPr>
            </w:pPr>
            <w:r w:rsidRPr="00B261E2">
              <w:rPr>
                <w:color w:val="000000"/>
                <w:sz w:val="18"/>
                <w:szCs w:val="18"/>
                <w:lang w:eastAsia="sk-SK"/>
              </w:rPr>
              <w:t>Viac ako  5 rokov</w:t>
            </w:r>
          </w:p>
        </w:tc>
      </w:tr>
      <w:tr w:rsidR="00161020" w:rsidRPr="00C33C5C" w:rsidTr="005C4919">
        <w:trPr>
          <w:trHeight w:val="480"/>
          <w:jc w:val="center"/>
        </w:trPr>
        <w:tc>
          <w:tcPr>
            <w:tcW w:w="3100" w:type="dxa"/>
            <w:tcBorders>
              <w:top w:val="nil"/>
              <w:left w:val="nil"/>
              <w:bottom w:val="nil"/>
              <w:right w:val="nil"/>
            </w:tcBorders>
            <w:shd w:val="clear" w:color="000000" w:fill="FFFFFF"/>
            <w:vAlign w:val="center"/>
            <w:hideMark/>
          </w:tcPr>
          <w:p w:rsidR="00161020" w:rsidRPr="00C33C5C" w:rsidRDefault="00161020" w:rsidP="00B261E2">
            <w:pPr>
              <w:rPr>
                <w:sz w:val="18"/>
                <w:szCs w:val="18"/>
                <w:lang w:eastAsia="sk-SK"/>
              </w:rPr>
            </w:pPr>
            <w:r w:rsidRPr="00C33C5C">
              <w:rPr>
                <w:sz w:val="18"/>
                <w:szCs w:val="18"/>
                <w:lang w:eastAsia="sk-SK"/>
              </w:rPr>
              <w:t>Záväzky z obchodného styku voči prepojeným účtovným jednotkám</w:t>
            </w:r>
          </w:p>
        </w:tc>
        <w:tc>
          <w:tcPr>
            <w:tcW w:w="220" w:type="dxa"/>
            <w:tcBorders>
              <w:top w:val="nil"/>
              <w:left w:val="nil"/>
              <w:bottom w:val="nil"/>
              <w:right w:val="nil"/>
            </w:tcBorders>
            <w:shd w:val="clear" w:color="000000" w:fill="FFFFFF"/>
            <w:noWrap/>
            <w:vAlign w:val="center"/>
            <w:hideMark/>
          </w:tcPr>
          <w:p w:rsidR="00161020" w:rsidRPr="00C33C5C" w:rsidRDefault="00161020" w:rsidP="00B261E2">
            <w:pPr>
              <w:rPr>
                <w:sz w:val="18"/>
                <w:szCs w:val="18"/>
                <w:lang w:eastAsia="sk-SK"/>
              </w:rPr>
            </w:pPr>
            <w:r w:rsidRPr="00C33C5C">
              <w:rPr>
                <w:sz w:val="18"/>
                <w:szCs w:val="18"/>
                <w:lang w:eastAsia="sk-SK"/>
              </w:rPr>
              <w:t> </w:t>
            </w:r>
          </w:p>
        </w:tc>
        <w:tc>
          <w:tcPr>
            <w:tcW w:w="960" w:type="dxa"/>
            <w:tcBorders>
              <w:top w:val="nil"/>
              <w:left w:val="nil"/>
              <w:bottom w:val="nil"/>
              <w:right w:val="nil"/>
            </w:tcBorders>
            <w:shd w:val="clear" w:color="000000" w:fill="FFFFFF"/>
            <w:noWrap/>
            <w:vAlign w:val="center"/>
          </w:tcPr>
          <w:p w:rsidR="00161020" w:rsidRPr="00C33C5C" w:rsidRDefault="00161020" w:rsidP="00EB17D5">
            <w:pPr>
              <w:jc w:val="right"/>
              <w:rPr>
                <w:sz w:val="18"/>
                <w:szCs w:val="18"/>
                <w:lang w:eastAsia="sk-SK"/>
              </w:rPr>
            </w:pPr>
          </w:p>
        </w:tc>
        <w:tc>
          <w:tcPr>
            <w:tcW w:w="220" w:type="dxa"/>
            <w:tcBorders>
              <w:top w:val="nil"/>
              <w:left w:val="nil"/>
              <w:bottom w:val="nil"/>
              <w:right w:val="nil"/>
            </w:tcBorders>
            <w:shd w:val="clear" w:color="000000" w:fill="FFFFFF"/>
            <w:noWrap/>
            <w:vAlign w:val="center"/>
          </w:tcPr>
          <w:p w:rsidR="00161020" w:rsidRPr="00C33C5C" w:rsidRDefault="00161020" w:rsidP="00B261E2">
            <w:pPr>
              <w:rPr>
                <w:sz w:val="18"/>
                <w:szCs w:val="18"/>
                <w:lang w:eastAsia="sk-SK"/>
              </w:rPr>
            </w:pPr>
          </w:p>
        </w:tc>
        <w:tc>
          <w:tcPr>
            <w:tcW w:w="960" w:type="dxa"/>
            <w:tcBorders>
              <w:top w:val="nil"/>
              <w:left w:val="nil"/>
              <w:bottom w:val="nil"/>
              <w:right w:val="nil"/>
            </w:tcBorders>
            <w:shd w:val="clear" w:color="000000" w:fill="FFFFFF"/>
            <w:noWrap/>
            <w:vAlign w:val="center"/>
          </w:tcPr>
          <w:p w:rsidR="00161020" w:rsidRPr="00C33C5C" w:rsidRDefault="00161020" w:rsidP="00B261E2">
            <w:pPr>
              <w:jc w:val="right"/>
              <w:rPr>
                <w:sz w:val="18"/>
                <w:szCs w:val="18"/>
                <w:lang w:eastAsia="sk-SK"/>
              </w:rPr>
            </w:pPr>
          </w:p>
        </w:tc>
        <w:tc>
          <w:tcPr>
            <w:tcW w:w="220" w:type="dxa"/>
            <w:tcBorders>
              <w:top w:val="nil"/>
              <w:left w:val="nil"/>
              <w:bottom w:val="nil"/>
              <w:right w:val="nil"/>
            </w:tcBorders>
            <w:shd w:val="clear" w:color="000000" w:fill="FFFFFF"/>
            <w:noWrap/>
            <w:vAlign w:val="center"/>
            <w:hideMark/>
          </w:tcPr>
          <w:p w:rsidR="00161020" w:rsidRPr="00C33C5C" w:rsidRDefault="00161020" w:rsidP="00B261E2">
            <w:pPr>
              <w:rPr>
                <w:sz w:val="18"/>
                <w:szCs w:val="18"/>
                <w:lang w:eastAsia="sk-SK"/>
              </w:rPr>
            </w:pPr>
            <w:r w:rsidRPr="00C33C5C">
              <w:rPr>
                <w:sz w:val="18"/>
                <w:szCs w:val="18"/>
                <w:lang w:eastAsia="sk-SK"/>
              </w:rPr>
              <w:t> </w:t>
            </w:r>
          </w:p>
        </w:tc>
        <w:tc>
          <w:tcPr>
            <w:tcW w:w="960" w:type="dxa"/>
            <w:tcBorders>
              <w:top w:val="nil"/>
              <w:left w:val="nil"/>
              <w:bottom w:val="nil"/>
              <w:right w:val="nil"/>
            </w:tcBorders>
            <w:shd w:val="clear" w:color="000000" w:fill="FFFFFF"/>
            <w:noWrap/>
            <w:vAlign w:val="center"/>
            <w:hideMark/>
          </w:tcPr>
          <w:p w:rsidR="00161020" w:rsidRPr="00C33C5C" w:rsidRDefault="00161020" w:rsidP="00B261E2">
            <w:pPr>
              <w:jc w:val="right"/>
              <w:rPr>
                <w:sz w:val="18"/>
                <w:szCs w:val="18"/>
                <w:lang w:eastAsia="sk-SK"/>
              </w:rPr>
            </w:pPr>
            <w:r w:rsidRPr="00C33C5C">
              <w:rPr>
                <w:sz w:val="18"/>
                <w:szCs w:val="18"/>
                <w:lang w:eastAsia="sk-SK"/>
              </w:rPr>
              <w:t>0</w:t>
            </w:r>
          </w:p>
        </w:tc>
        <w:tc>
          <w:tcPr>
            <w:tcW w:w="220" w:type="dxa"/>
            <w:tcBorders>
              <w:top w:val="nil"/>
              <w:left w:val="nil"/>
              <w:bottom w:val="nil"/>
              <w:right w:val="nil"/>
            </w:tcBorders>
            <w:shd w:val="clear" w:color="000000" w:fill="FFFFFF"/>
            <w:noWrap/>
            <w:vAlign w:val="center"/>
            <w:hideMark/>
          </w:tcPr>
          <w:p w:rsidR="00161020" w:rsidRPr="00C33C5C" w:rsidRDefault="00161020" w:rsidP="00B261E2">
            <w:pPr>
              <w:rPr>
                <w:sz w:val="18"/>
                <w:szCs w:val="18"/>
                <w:lang w:eastAsia="sk-SK"/>
              </w:rPr>
            </w:pPr>
            <w:r w:rsidRPr="00C33C5C">
              <w:rPr>
                <w:sz w:val="18"/>
                <w:szCs w:val="18"/>
                <w:lang w:eastAsia="sk-SK"/>
              </w:rPr>
              <w:t> </w:t>
            </w:r>
          </w:p>
        </w:tc>
        <w:tc>
          <w:tcPr>
            <w:tcW w:w="960" w:type="dxa"/>
            <w:tcBorders>
              <w:top w:val="nil"/>
              <w:left w:val="nil"/>
              <w:bottom w:val="nil"/>
              <w:right w:val="nil"/>
            </w:tcBorders>
            <w:shd w:val="clear" w:color="000000" w:fill="FFFFFF"/>
            <w:noWrap/>
            <w:vAlign w:val="center"/>
            <w:hideMark/>
          </w:tcPr>
          <w:p w:rsidR="00161020" w:rsidRPr="00C33C5C" w:rsidRDefault="00161020" w:rsidP="00B261E2">
            <w:pPr>
              <w:jc w:val="right"/>
              <w:rPr>
                <w:sz w:val="18"/>
                <w:szCs w:val="18"/>
                <w:lang w:eastAsia="sk-SK"/>
              </w:rPr>
            </w:pPr>
            <w:r w:rsidRPr="00C33C5C">
              <w:rPr>
                <w:sz w:val="18"/>
                <w:szCs w:val="18"/>
                <w:lang w:eastAsia="sk-SK"/>
              </w:rPr>
              <w:t>0</w:t>
            </w:r>
          </w:p>
        </w:tc>
      </w:tr>
      <w:tr w:rsidR="00161020" w:rsidRPr="00C33C5C" w:rsidTr="005C4919">
        <w:trPr>
          <w:trHeight w:val="720"/>
          <w:jc w:val="center"/>
        </w:trPr>
        <w:tc>
          <w:tcPr>
            <w:tcW w:w="3100" w:type="dxa"/>
            <w:tcBorders>
              <w:top w:val="nil"/>
              <w:left w:val="nil"/>
              <w:bottom w:val="nil"/>
              <w:right w:val="nil"/>
            </w:tcBorders>
            <w:shd w:val="clear" w:color="000000" w:fill="FFFFFF"/>
            <w:vAlign w:val="center"/>
            <w:hideMark/>
          </w:tcPr>
          <w:p w:rsidR="00161020" w:rsidRPr="00C33C5C" w:rsidRDefault="00161020" w:rsidP="00B261E2">
            <w:pPr>
              <w:rPr>
                <w:sz w:val="18"/>
                <w:szCs w:val="18"/>
                <w:lang w:eastAsia="sk-SK"/>
              </w:rPr>
            </w:pPr>
            <w:r w:rsidRPr="00C33C5C">
              <w:rPr>
                <w:sz w:val="18"/>
                <w:szCs w:val="18"/>
                <w:lang w:eastAsia="sk-SK"/>
              </w:rPr>
              <w:t>Záväzky z obchodného styku v rámci podielovej účasti okrem záväzkov voči prepojeným účtovným jednotkám</w:t>
            </w:r>
          </w:p>
        </w:tc>
        <w:tc>
          <w:tcPr>
            <w:tcW w:w="220" w:type="dxa"/>
            <w:tcBorders>
              <w:top w:val="nil"/>
              <w:left w:val="nil"/>
              <w:bottom w:val="nil"/>
              <w:right w:val="nil"/>
            </w:tcBorders>
            <w:shd w:val="clear" w:color="000000" w:fill="FFFFFF"/>
            <w:noWrap/>
            <w:vAlign w:val="center"/>
            <w:hideMark/>
          </w:tcPr>
          <w:p w:rsidR="00161020" w:rsidRPr="00C33C5C" w:rsidRDefault="00161020" w:rsidP="00B261E2">
            <w:pPr>
              <w:rPr>
                <w:sz w:val="18"/>
                <w:szCs w:val="18"/>
                <w:lang w:eastAsia="sk-SK"/>
              </w:rPr>
            </w:pPr>
            <w:r w:rsidRPr="00C33C5C">
              <w:rPr>
                <w:sz w:val="18"/>
                <w:szCs w:val="18"/>
                <w:lang w:eastAsia="sk-SK"/>
              </w:rPr>
              <w:t> </w:t>
            </w:r>
          </w:p>
        </w:tc>
        <w:tc>
          <w:tcPr>
            <w:tcW w:w="960" w:type="dxa"/>
            <w:tcBorders>
              <w:top w:val="nil"/>
              <w:left w:val="nil"/>
              <w:bottom w:val="nil"/>
              <w:right w:val="nil"/>
            </w:tcBorders>
            <w:shd w:val="clear" w:color="000000" w:fill="FFFFFF"/>
            <w:noWrap/>
            <w:vAlign w:val="center"/>
          </w:tcPr>
          <w:p w:rsidR="00161020" w:rsidRPr="00C33C5C" w:rsidRDefault="00161020" w:rsidP="00EB17D5">
            <w:pPr>
              <w:jc w:val="right"/>
              <w:rPr>
                <w:sz w:val="18"/>
                <w:szCs w:val="18"/>
                <w:lang w:eastAsia="sk-SK"/>
              </w:rPr>
            </w:pPr>
            <w:r w:rsidRPr="00C33C5C">
              <w:rPr>
                <w:sz w:val="18"/>
                <w:szCs w:val="18"/>
                <w:lang w:eastAsia="sk-SK"/>
              </w:rPr>
              <w:t>12 940</w:t>
            </w:r>
          </w:p>
        </w:tc>
        <w:tc>
          <w:tcPr>
            <w:tcW w:w="220" w:type="dxa"/>
            <w:tcBorders>
              <w:top w:val="nil"/>
              <w:left w:val="nil"/>
              <w:bottom w:val="nil"/>
              <w:right w:val="nil"/>
            </w:tcBorders>
            <w:shd w:val="clear" w:color="000000" w:fill="FFFFFF"/>
            <w:noWrap/>
            <w:vAlign w:val="center"/>
          </w:tcPr>
          <w:p w:rsidR="00161020" w:rsidRPr="00C33C5C" w:rsidRDefault="00161020" w:rsidP="00B261E2">
            <w:pPr>
              <w:rPr>
                <w:sz w:val="18"/>
                <w:szCs w:val="18"/>
                <w:lang w:eastAsia="sk-SK"/>
              </w:rPr>
            </w:pPr>
          </w:p>
        </w:tc>
        <w:tc>
          <w:tcPr>
            <w:tcW w:w="960" w:type="dxa"/>
            <w:tcBorders>
              <w:top w:val="nil"/>
              <w:left w:val="nil"/>
              <w:bottom w:val="nil"/>
              <w:right w:val="nil"/>
            </w:tcBorders>
            <w:shd w:val="clear" w:color="000000" w:fill="FFFFFF"/>
            <w:noWrap/>
            <w:vAlign w:val="center"/>
          </w:tcPr>
          <w:p w:rsidR="00161020" w:rsidRPr="00C33C5C" w:rsidRDefault="00161020" w:rsidP="00B261E2">
            <w:pPr>
              <w:jc w:val="right"/>
              <w:rPr>
                <w:sz w:val="18"/>
                <w:szCs w:val="18"/>
                <w:lang w:eastAsia="sk-SK"/>
              </w:rPr>
            </w:pPr>
            <w:r w:rsidRPr="00C33C5C">
              <w:rPr>
                <w:sz w:val="18"/>
                <w:szCs w:val="18"/>
                <w:lang w:eastAsia="sk-SK"/>
              </w:rPr>
              <w:t>12 940</w:t>
            </w:r>
          </w:p>
        </w:tc>
        <w:tc>
          <w:tcPr>
            <w:tcW w:w="220" w:type="dxa"/>
            <w:tcBorders>
              <w:top w:val="nil"/>
              <w:left w:val="nil"/>
              <w:bottom w:val="nil"/>
              <w:right w:val="nil"/>
            </w:tcBorders>
            <w:shd w:val="clear" w:color="000000" w:fill="FFFFFF"/>
            <w:noWrap/>
            <w:vAlign w:val="center"/>
            <w:hideMark/>
          </w:tcPr>
          <w:p w:rsidR="00161020" w:rsidRPr="00C33C5C" w:rsidRDefault="00161020" w:rsidP="00B261E2">
            <w:pPr>
              <w:rPr>
                <w:sz w:val="18"/>
                <w:szCs w:val="18"/>
                <w:lang w:eastAsia="sk-SK"/>
              </w:rPr>
            </w:pPr>
            <w:r w:rsidRPr="00C33C5C">
              <w:rPr>
                <w:sz w:val="18"/>
                <w:szCs w:val="18"/>
                <w:lang w:eastAsia="sk-SK"/>
              </w:rPr>
              <w:t> </w:t>
            </w:r>
          </w:p>
        </w:tc>
        <w:tc>
          <w:tcPr>
            <w:tcW w:w="960" w:type="dxa"/>
            <w:tcBorders>
              <w:top w:val="nil"/>
              <w:left w:val="nil"/>
              <w:bottom w:val="nil"/>
              <w:right w:val="nil"/>
            </w:tcBorders>
            <w:shd w:val="clear" w:color="000000" w:fill="FFFFFF"/>
            <w:noWrap/>
            <w:vAlign w:val="center"/>
            <w:hideMark/>
          </w:tcPr>
          <w:p w:rsidR="00161020" w:rsidRPr="00C33C5C" w:rsidRDefault="00161020" w:rsidP="00B261E2">
            <w:pPr>
              <w:jc w:val="right"/>
              <w:rPr>
                <w:sz w:val="18"/>
                <w:szCs w:val="18"/>
                <w:lang w:eastAsia="sk-SK"/>
              </w:rPr>
            </w:pPr>
            <w:r w:rsidRPr="00C33C5C">
              <w:rPr>
                <w:sz w:val="18"/>
                <w:szCs w:val="18"/>
                <w:lang w:eastAsia="sk-SK"/>
              </w:rPr>
              <w:t>0</w:t>
            </w:r>
          </w:p>
        </w:tc>
        <w:tc>
          <w:tcPr>
            <w:tcW w:w="220" w:type="dxa"/>
            <w:tcBorders>
              <w:top w:val="nil"/>
              <w:left w:val="nil"/>
              <w:bottom w:val="nil"/>
              <w:right w:val="nil"/>
            </w:tcBorders>
            <w:shd w:val="clear" w:color="000000" w:fill="FFFFFF"/>
            <w:noWrap/>
            <w:vAlign w:val="center"/>
            <w:hideMark/>
          </w:tcPr>
          <w:p w:rsidR="00161020" w:rsidRPr="00C33C5C" w:rsidRDefault="00161020" w:rsidP="00B261E2">
            <w:pPr>
              <w:rPr>
                <w:sz w:val="18"/>
                <w:szCs w:val="18"/>
                <w:lang w:eastAsia="sk-SK"/>
              </w:rPr>
            </w:pPr>
            <w:r w:rsidRPr="00C33C5C">
              <w:rPr>
                <w:sz w:val="18"/>
                <w:szCs w:val="18"/>
                <w:lang w:eastAsia="sk-SK"/>
              </w:rPr>
              <w:t> </w:t>
            </w:r>
          </w:p>
        </w:tc>
        <w:tc>
          <w:tcPr>
            <w:tcW w:w="960" w:type="dxa"/>
            <w:tcBorders>
              <w:top w:val="nil"/>
              <w:left w:val="nil"/>
              <w:bottom w:val="nil"/>
              <w:right w:val="nil"/>
            </w:tcBorders>
            <w:shd w:val="clear" w:color="000000" w:fill="FFFFFF"/>
            <w:noWrap/>
            <w:vAlign w:val="center"/>
            <w:hideMark/>
          </w:tcPr>
          <w:p w:rsidR="00161020" w:rsidRPr="00C33C5C" w:rsidRDefault="00161020" w:rsidP="00B261E2">
            <w:pPr>
              <w:jc w:val="right"/>
              <w:rPr>
                <w:sz w:val="18"/>
                <w:szCs w:val="18"/>
                <w:lang w:eastAsia="sk-SK"/>
              </w:rPr>
            </w:pPr>
            <w:r w:rsidRPr="00C33C5C">
              <w:rPr>
                <w:sz w:val="18"/>
                <w:szCs w:val="18"/>
                <w:lang w:eastAsia="sk-SK"/>
              </w:rPr>
              <w:t>0</w:t>
            </w:r>
          </w:p>
        </w:tc>
      </w:tr>
      <w:tr w:rsidR="00161020" w:rsidRPr="00C33C5C" w:rsidTr="005C4919">
        <w:trPr>
          <w:trHeight w:val="255"/>
          <w:jc w:val="center"/>
        </w:trPr>
        <w:tc>
          <w:tcPr>
            <w:tcW w:w="3100" w:type="dxa"/>
            <w:tcBorders>
              <w:top w:val="nil"/>
              <w:left w:val="nil"/>
              <w:bottom w:val="nil"/>
              <w:right w:val="nil"/>
            </w:tcBorders>
            <w:shd w:val="clear" w:color="000000" w:fill="FFFFFF"/>
            <w:vAlign w:val="center"/>
            <w:hideMark/>
          </w:tcPr>
          <w:p w:rsidR="00161020" w:rsidRPr="00C33C5C" w:rsidRDefault="00161020" w:rsidP="00B261E2">
            <w:pPr>
              <w:rPr>
                <w:sz w:val="18"/>
                <w:szCs w:val="18"/>
                <w:lang w:eastAsia="sk-SK"/>
              </w:rPr>
            </w:pPr>
            <w:r w:rsidRPr="00C33C5C">
              <w:rPr>
                <w:sz w:val="18"/>
                <w:szCs w:val="18"/>
                <w:lang w:eastAsia="sk-SK"/>
              </w:rPr>
              <w:t>Ostatné záväzky z obchodného styku</w:t>
            </w:r>
          </w:p>
        </w:tc>
        <w:tc>
          <w:tcPr>
            <w:tcW w:w="220" w:type="dxa"/>
            <w:tcBorders>
              <w:top w:val="nil"/>
              <w:left w:val="nil"/>
              <w:bottom w:val="nil"/>
              <w:right w:val="nil"/>
            </w:tcBorders>
            <w:shd w:val="clear" w:color="000000" w:fill="FFFFFF"/>
            <w:noWrap/>
            <w:vAlign w:val="center"/>
            <w:hideMark/>
          </w:tcPr>
          <w:p w:rsidR="00161020" w:rsidRPr="00C33C5C" w:rsidRDefault="00161020" w:rsidP="00B261E2">
            <w:pPr>
              <w:rPr>
                <w:sz w:val="18"/>
                <w:szCs w:val="18"/>
                <w:lang w:eastAsia="sk-SK"/>
              </w:rPr>
            </w:pPr>
            <w:r w:rsidRPr="00C33C5C">
              <w:rPr>
                <w:sz w:val="18"/>
                <w:szCs w:val="18"/>
                <w:lang w:eastAsia="sk-SK"/>
              </w:rPr>
              <w:t> </w:t>
            </w:r>
          </w:p>
        </w:tc>
        <w:tc>
          <w:tcPr>
            <w:tcW w:w="960" w:type="dxa"/>
            <w:tcBorders>
              <w:top w:val="nil"/>
              <w:left w:val="nil"/>
              <w:bottom w:val="nil"/>
              <w:right w:val="nil"/>
            </w:tcBorders>
            <w:shd w:val="clear" w:color="000000" w:fill="FFFFFF"/>
            <w:noWrap/>
            <w:vAlign w:val="center"/>
          </w:tcPr>
          <w:p w:rsidR="00161020" w:rsidRPr="00C33C5C" w:rsidRDefault="00161020" w:rsidP="00EB17D5">
            <w:pPr>
              <w:jc w:val="right"/>
              <w:rPr>
                <w:sz w:val="18"/>
                <w:szCs w:val="18"/>
                <w:lang w:eastAsia="sk-SK"/>
              </w:rPr>
            </w:pPr>
            <w:r w:rsidRPr="00C33C5C">
              <w:rPr>
                <w:sz w:val="18"/>
                <w:szCs w:val="18"/>
                <w:lang w:eastAsia="sk-SK"/>
              </w:rPr>
              <w:t>3 024 684</w:t>
            </w:r>
          </w:p>
        </w:tc>
        <w:tc>
          <w:tcPr>
            <w:tcW w:w="220" w:type="dxa"/>
            <w:tcBorders>
              <w:top w:val="nil"/>
              <w:left w:val="nil"/>
              <w:bottom w:val="nil"/>
              <w:right w:val="nil"/>
            </w:tcBorders>
            <w:shd w:val="clear" w:color="000000" w:fill="FFFFFF"/>
            <w:noWrap/>
            <w:vAlign w:val="center"/>
          </w:tcPr>
          <w:p w:rsidR="00161020" w:rsidRPr="00C33C5C" w:rsidRDefault="00161020" w:rsidP="00B261E2">
            <w:pPr>
              <w:rPr>
                <w:sz w:val="18"/>
                <w:szCs w:val="18"/>
                <w:lang w:eastAsia="sk-SK"/>
              </w:rPr>
            </w:pPr>
          </w:p>
        </w:tc>
        <w:tc>
          <w:tcPr>
            <w:tcW w:w="960" w:type="dxa"/>
            <w:tcBorders>
              <w:top w:val="nil"/>
              <w:left w:val="nil"/>
              <w:bottom w:val="nil"/>
              <w:right w:val="nil"/>
            </w:tcBorders>
            <w:shd w:val="clear" w:color="000000" w:fill="FFFFFF"/>
            <w:noWrap/>
            <w:vAlign w:val="center"/>
          </w:tcPr>
          <w:p w:rsidR="00161020" w:rsidRPr="00C33C5C" w:rsidRDefault="00161020" w:rsidP="00B261E2">
            <w:pPr>
              <w:jc w:val="right"/>
              <w:rPr>
                <w:sz w:val="18"/>
                <w:szCs w:val="18"/>
                <w:lang w:eastAsia="sk-SK"/>
              </w:rPr>
            </w:pPr>
            <w:r w:rsidRPr="00C33C5C">
              <w:rPr>
                <w:sz w:val="18"/>
                <w:szCs w:val="18"/>
                <w:lang w:eastAsia="sk-SK"/>
              </w:rPr>
              <w:t>3 024 684</w:t>
            </w:r>
          </w:p>
        </w:tc>
        <w:tc>
          <w:tcPr>
            <w:tcW w:w="220" w:type="dxa"/>
            <w:tcBorders>
              <w:top w:val="nil"/>
              <w:left w:val="nil"/>
              <w:bottom w:val="nil"/>
              <w:right w:val="nil"/>
            </w:tcBorders>
            <w:shd w:val="clear" w:color="000000" w:fill="FFFFFF"/>
            <w:noWrap/>
            <w:vAlign w:val="center"/>
            <w:hideMark/>
          </w:tcPr>
          <w:p w:rsidR="00161020" w:rsidRPr="00C33C5C" w:rsidRDefault="00161020" w:rsidP="00B261E2">
            <w:pPr>
              <w:rPr>
                <w:sz w:val="18"/>
                <w:szCs w:val="18"/>
                <w:lang w:eastAsia="sk-SK"/>
              </w:rPr>
            </w:pPr>
            <w:r w:rsidRPr="00C33C5C">
              <w:rPr>
                <w:sz w:val="18"/>
                <w:szCs w:val="18"/>
                <w:lang w:eastAsia="sk-SK"/>
              </w:rPr>
              <w:t> </w:t>
            </w:r>
          </w:p>
        </w:tc>
        <w:tc>
          <w:tcPr>
            <w:tcW w:w="960" w:type="dxa"/>
            <w:tcBorders>
              <w:top w:val="nil"/>
              <w:left w:val="nil"/>
              <w:bottom w:val="nil"/>
              <w:right w:val="nil"/>
            </w:tcBorders>
            <w:shd w:val="clear" w:color="000000" w:fill="FFFFFF"/>
            <w:noWrap/>
            <w:vAlign w:val="center"/>
            <w:hideMark/>
          </w:tcPr>
          <w:p w:rsidR="00161020" w:rsidRPr="00C33C5C" w:rsidRDefault="00161020" w:rsidP="00B261E2">
            <w:pPr>
              <w:jc w:val="right"/>
              <w:rPr>
                <w:sz w:val="18"/>
                <w:szCs w:val="18"/>
                <w:lang w:eastAsia="sk-SK"/>
              </w:rPr>
            </w:pPr>
            <w:r w:rsidRPr="00C33C5C">
              <w:rPr>
                <w:sz w:val="18"/>
                <w:szCs w:val="18"/>
                <w:lang w:eastAsia="sk-SK"/>
              </w:rPr>
              <w:t>0</w:t>
            </w:r>
          </w:p>
        </w:tc>
        <w:tc>
          <w:tcPr>
            <w:tcW w:w="220" w:type="dxa"/>
            <w:tcBorders>
              <w:top w:val="nil"/>
              <w:left w:val="nil"/>
              <w:bottom w:val="nil"/>
              <w:right w:val="nil"/>
            </w:tcBorders>
            <w:shd w:val="clear" w:color="000000" w:fill="FFFFFF"/>
            <w:noWrap/>
            <w:vAlign w:val="center"/>
            <w:hideMark/>
          </w:tcPr>
          <w:p w:rsidR="00161020" w:rsidRPr="00C33C5C" w:rsidRDefault="00161020" w:rsidP="00B261E2">
            <w:pPr>
              <w:rPr>
                <w:sz w:val="18"/>
                <w:szCs w:val="18"/>
                <w:lang w:eastAsia="sk-SK"/>
              </w:rPr>
            </w:pPr>
            <w:r w:rsidRPr="00C33C5C">
              <w:rPr>
                <w:sz w:val="18"/>
                <w:szCs w:val="18"/>
                <w:lang w:eastAsia="sk-SK"/>
              </w:rPr>
              <w:t> </w:t>
            </w:r>
          </w:p>
        </w:tc>
        <w:tc>
          <w:tcPr>
            <w:tcW w:w="960" w:type="dxa"/>
            <w:tcBorders>
              <w:top w:val="nil"/>
              <w:left w:val="nil"/>
              <w:bottom w:val="nil"/>
              <w:right w:val="nil"/>
            </w:tcBorders>
            <w:shd w:val="clear" w:color="000000" w:fill="FFFFFF"/>
            <w:noWrap/>
            <w:vAlign w:val="center"/>
            <w:hideMark/>
          </w:tcPr>
          <w:p w:rsidR="00161020" w:rsidRPr="00C33C5C" w:rsidRDefault="00161020" w:rsidP="00B261E2">
            <w:pPr>
              <w:jc w:val="right"/>
              <w:rPr>
                <w:sz w:val="18"/>
                <w:szCs w:val="18"/>
                <w:lang w:eastAsia="sk-SK"/>
              </w:rPr>
            </w:pPr>
            <w:r w:rsidRPr="00C33C5C">
              <w:rPr>
                <w:sz w:val="18"/>
                <w:szCs w:val="18"/>
                <w:lang w:eastAsia="sk-SK"/>
              </w:rPr>
              <w:t>0</w:t>
            </w:r>
          </w:p>
        </w:tc>
      </w:tr>
      <w:tr w:rsidR="00161020" w:rsidRPr="00C33C5C" w:rsidTr="005C4919">
        <w:trPr>
          <w:trHeight w:val="255"/>
          <w:jc w:val="center"/>
        </w:trPr>
        <w:tc>
          <w:tcPr>
            <w:tcW w:w="3100" w:type="dxa"/>
            <w:tcBorders>
              <w:top w:val="nil"/>
              <w:left w:val="nil"/>
              <w:bottom w:val="nil"/>
              <w:right w:val="nil"/>
            </w:tcBorders>
            <w:shd w:val="clear" w:color="000000" w:fill="FFFFFF"/>
            <w:vAlign w:val="center"/>
            <w:hideMark/>
          </w:tcPr>
          <w:p w:rsidR="00161020" w:rsidRPr="00C33C5C" w:rsidRDefault="00161020" w:rsidP="00B261E2">
            <w:pPr>
              <w:rPr>
                <w:sz w:val="18"/>
                <w:szCs w:val="18"/>
                <w:lang w:eastAsia="sk-SK"/>
              </w:rPr>
            </w:pPr>
            <w:r w:rsidRPr="00C33C5C">
              <w:rPr>
                <w:sz w:val="18"/>
                <w:szCs w:val="18"/>
                <w:lang w:eastAsia="sk-SK"/>
              </w:rPr>
              <w:t>Čistá hodnota zákazky</w:t>
            </w:r>
          </w:p>
        </w:tc>
        <w:tc>
          <w:tcPr>
            <w:tcW w:w="220" w:type="dxa"/>
            <w:tcBorders>
              <w:top w:val="nil"/>
              <w:left w:val="nil"/>
              <w:bottom w:val="nil"/>
              <w:right w:val="nil"/>
            </w:tcBorders>
            <w:shd w:val="clear" w:color="000000" w:fill="FFFFFF"/>
            <w:noWrap/>
            <w:vAlign w:val="center"/>
            <w:hideMark/>
          </w:tcPr>
          <w:p w:rsidR="00161020" w:rsidRPr="00C33C5C" w:rsidRDefault="00161020" w:rsidP="00B261E2">
            <w:pPr>
              <w:rPr>
                <w:sz w:val="18"/>
                <w:szCs w:val="18"/>
                <w:lang w:eastAsia="sk-SK"/>
              </w:rPr>
            </w:pPr>
            <w:r w:rsidRPr="00C33C5C">
              <w:rPr>
                <w:sz w:val="18"/>
                <w:szCs w:val="18"/>
                <w:lang w:eastAsia="sk-SK"/>
              </w:rPr>
              <w:t> </w:t>
            </w:r>
          </w:p>
        </w:tc>
        <w:tc>
          <w:tcPr>
            <w:tcW w:w="960" w:type="dxa"/>
            <w:tcBorders>
              <w:top w:val="nil"/>
              <w:left w:val="nil"/>
              <w:bottom w:val="nil"/>
              <w:right w:val="nil"/>
            </w:tcBorders>
            <w:shd w:val="clear" w:color="000000" w:fill="FFFFFF"/>
            <w:noWrap/>
            <w:vAlign w:val="center"/>
          </w:tcPr>
          <w:p w:rsidR="00161020" w:rsidRPr="00C33C5C" w:rsidRDefault="00161020" w:rsidP="00EB17D5">
            <w:pPr>
              <w:jc w:val="right"/>
              <w:rPr>
                <w:sz w:val="18"/>
                <w:szCs w:val="18"/>
                <w:lang w:eastAsia="sk-SK"/>
              </w:rPr>
            </w:pPr>
          </w:p>
        </w:tc>
        <w:tc>
          <w:tcPr>
            <w:tcW w:w="220" w:type="dxa"/>
            <w:tcBorders>
              <w:top w:val="nil"/>
              <w:left w:val="nil"/>
              <w:bottom w:val="nil"/>
              <w:right w:val="nil"/>
            </w:tcBorders>
            <w:shd w:val="clear" w:color="000000" w:fill="FFFFFF"/>
            <w:noWrap/>
            <w:vAlign w:val="center"/>
          </w:tcPr>
          <w:p w:rsidR="00161020" w:rsidRPr="00C33C5C" w:rsidRDefault="00161020" w:rsidP="00B261E2">
            <w:pPr>
              <w:rPr>
                <w:sz w:val="18"/>
                <w:szCs w:val="18"/>
                <w:lang w:eastAsia="sk-SK"/>
              </w:rPr>
            </w:pPr>
          </w:p>
        </w:tc>
        <w:tc>
          <w:tcPr>
            <w:tcW w:w="960" w:type="dxa"/>
            <w:tcBorders>
              <w:top w:val="nil"/>
              <w:left w:val="nil"/>
              <w:bottom w:val="nil"/>
              <w:right w:val="nil"/>
            </w:tcBorders>
            <w:shd w:val="clear" w:color="000000" w:fill="FFFFFF"/>
            <w:noWrap/>
            <w:vAlign w:val="center"/>
          </w:tcPr>
          <w:p w:rsidR="00161020" w:rsidRPr="00C33C5C" w:rsidRDefault="00161020" w:rsidP="00B261E2">
            <w:pPr>
              <w:jc w:val="right"/>
              <w:rPr>
                <w:sz w:val="18"/>
                <w:szCs w:val="18"/>
                <w:lang w:eastAsia="sk-SK"/>
              </w:rPr>
            </w:pPr>
          </w:p>
        </w:tc>
        <w:tc>
          <w:tcPr>
            <w:tcW w:w="220" w:type="dxa"/>
            <w:tcBorders>
              <w:top w:val="nil"/>
              <w:left w:val="nil"/>
              <w:bottom w:val="nil"/>
              <w:right w:val="nil"/>
            </w:tcBorders>
            <w:shd w:val="clear" w:color="000000" w:fill="FFFFFF"/>
            <w:noWrap/>
            <w:vAlign w:val="center"/>
            <w:hideMark/>
          </w:tcPr>
          <w:p w:rsidR="00161020" w:rsidRPr="00C33C5C" w:rsidRDefault="00161020" w:rsidP="00B261E2">
            <w:pPr>
              <w:rPr>
                <w:sz w:val="18"/>
                <w:szCs w:val="18"/>
                <w:lang w:eastAsia="sk-SK"/>
              </w:rPr>
            </w:pPr>
            <w:r w:rsidRPr="00C33C5C">
              <w:rPr>
                <w:sz w:val="18"/>
                <w:szCs w:val="18"/>
                <w:lang w:eastAsia="sk-SK"/>
              </w:rPr>
              <w:t> </w:t>
            </w:r>
          </w:p>
        </w:tc>
        <w:tc>
          <w:tcPr>
            <w:tcW w:w="960" w:type="dxa"/>
            <w:tcBorders>
              <w:top w:val="nil"/>
              <w:left w:val="nil"/>
              <w:bottom w:val="nil"/>
              <w:right w:val="nil"/>
            </w:tcBorders>
            <w:shd w:val="clear" w:color="000000" w:fill="FFFFFF"/>
            <w:noWrap/>
            <w:vAlign w:val="center"/>
            <w:hideMark/>
          </w:tcPr>
          <w:p w:rsidR="00161020" w:rsidRPr="00C33C5C" w:rsidRDefault="00161020" w:rsidP="00B261E2">
            <w:pPr>
              <w:jc w:val="right"/>
              <w:rPr>
                <w:sz w:val="18"/>
                <w:szCs w:val="18"/>
                <w:lang w:eastAsia="sk-SK"/>
              </w:rPr>
            </w:pPr>
            <w:r w:rsidRPr="00C33C5C">
              <w:rPr>
                <w:sz w:val="18"/>
                <w:szCs w:val="18"/>
                <w:lang w:eastAsia="sk-SK"/>
              </w:rPr>
              <w:t>0</w:t>
            </w:r>
          </w:p>
        </w:tc>
        <w:tc>
          <w:tcPr>
            <w:tcW w:w="220" w:type="dxa"/>
            <w:tcBorders>
              <w:top w:val="nil"/>
              <w:left w:val="nil"/>
              <w:bottom w:val="nil"/>
              <w:right w:val="nil"/>
            </w:tcBorders>
            <w:shd w:val="clear" w:color="000000" w:fill="FFFFFF"/>
            <w:noWrap/>
            <w:vAlign w:val="center"/>
            <w:hideMark/>
          </w:tcPr>
          <w:p w:rsidR="00161020" w:rsidRPr="00C33C5C" w:rsidRDefault="00161020" w:rsidP="00B261E2">
            <w:pPr>
              <w:rPr>
                <w:sz w:val="18"/>
                <w:szCs w:val="18"/>
                <w:lang w:eastAsia="sk-SK"/>
              </w:rPr>
            </w:pPr>
            <w:r w:rsidRPr="00C33C5C">
              <w:rPr>
                <w:sz w:val="18"/>
                <w:szCs w:val="18"/>
                <w:lang w:eastAsia="sk-SK"/>
              </w:rPr>
              <w:t> </w:t>
            </w:r>
          </w:p>
        </w:tc>
        <w:tc>
          <w:tcPr>
            <w:tcW w:w="960" w:type="dxa"/>
            <w:tcBorders>
              <w:top w:val="nil"/>
              <w:left w:val="nil"/>
              <w:bottom w:val="nil"/>
              <w:right w:val="nil"/>
            </w:tcBorders>
            <w:shd w:val="clear" w:color="000000" w:fill="FFFFFF"/>
            <w:noWrap/>
            <w:vAlign w:val="center"/>
            <w:hideMark/>
          </w:tcPr>
          <w:p w:rsidR="00161020" w:rsidRPr="00C33C5C" w:rsidRDefault="00161020" w:rsidP="00B261E2">
            <w:pPr>
              <w:jc w:val="right"/>
              <w:rPr>
                <w:sz w:val="18"/>
                <w:szCs w:val="18"/>
                <w:lang w:eastAsia="sk-SK"/>
              </w:rPr>
            </w:pPr>
            <w:r w:rsidRPr="00C33C5C">
              <w:rPr>
                <w:sz w:val="18"/>
                <w:szCs w:val="18"/>
                <w:lang w:eastAsia="sk-SK"/>
              </w:rPr>
              <w:t>0</w:t>
            </w:r>
          </w:p>
        </w:tc>
      </w:tr>
      <w:tr w:rsidR="00161020" w:rsidRPr="00C33C5C" w:rsidTr="005C4919">
        <w:trPr>
          <w:trHeight w:val="480"/>
          <w:jc w:val="center"/>
        </w:trPr>
        <w:tc>
          <w:tcPr>
            <w:tcW w:w="3100" w:type="dxa"/>
            <w:tcBorders>
              <w:top w:val="nil"/>
              <w:left w:val="nil"/>
              <w:bottom w:val="nil"/>
              <w:right w:val="nil"/>
            </w:tcBorders>
            <w:shd w:val="clear" w:color="000000" w:fill="FFFFFF"/>
            <w:vAlign w:val="center"/>
            <w:hideMark/>
          </w:tcPr>
          <w:p w:rsidR="00161020" w:rsidRPr="00C33C5C" w:rsidRDefault="00161020" w:rsidP="00B261E2">
            <w:pPr>
              <w:rPr>
                <w:sz w:val="18"/>
                <w:szCs w:val="18"/>
                <w:lang w:eastAsia="sk-SK"/>
              </w:rPr>
            </w:pPr>
            <w:r w:rsidRPr="00C33C5C">
              <w:rPr>
                <w:sz w:val="18"/>
                <w:szCs w:val="18"/>
                <w:lang w:eastAsia="sk-SK"/>
              </w:rPr>
              <w:t>Ostatné záväzky voči prepojeným účtovným jednotkám</w:t>
            </w:r>
          </w:p>
        </w:tc>
        <w:tc>
          <w:tcPr>
            <w:tcW w:w="220" w:type="dxa"/>
            <w:tcBorders>
              <w:top w:val="nil"/>
              <w:left w:val="nil"/>
              <w:bottom w:val="nil"/>
              <w:right w:val="nil"/>
            </w:tcBorders>
            <w:shd w:val="clear" w:color="000000" w:fill="FFFFFF"/>
            <w:noWrap/>
            <w:vAlign w:val="center"/>
            <w:hideMark/>
          </w:tcPr>
          <w:p w:rsidR="00161020" w:rsidRPr="00C33C5C" w:rsidRDefault="00161020" w:rsidP="00B261E2">
            <w:pPr>
              <w:rPr>
                <w:sz w:val="18"/>
                <w:szCs w:val="18"/>
                <w:lang w:eastAsia="sk-SK"/>
              </w:rPr>
            </w:pPr>
            <w:r w:rsidRPr="00C33C5C">
              <w:rPr>
                <w:sz w:val="18"/>
                <w:szCs w:val="18"/>
                <w:lang w:eastAsia="sk-SK"/>
              </w:rPr>
              <w:t> </w:t>
            </w:r>
          </w:p>
        </w:tc>
        <w:tc>
          <w:tcPr>
            <w:tcW w:w="960" w:type="dxa"/>
            <w:tcBorders>
              <w:top w:val="nil"/>
              <w:left w:val="nil"/>
              <w:bottom w:val="nil"/>
              <w:right w:val="nil"/>
            </w:tcBorders>
            <w:shd w:val="clear" w:color="000000" w:fill="FFFFFF"/>
            <w:noWrap/>
            <w:vAlign w:val="center"/>
          </w:tcPr>
          <w:p w:rsidR="00161020" w:rsidRPr="00C33C5C" w:rsidRDefault="00161020" w:rsidP="00EB17D5">
            <w:pPr>
              <w:jc w:val="right"/>
              <w:rPr>
                <w:sz w:val="18"/>
                <w:szCs w:val="18"/>
                <w:lang w:eastAsia="sk-SK"/>
              </w:rPr>
            </w:pPr>
          </w:p>
        </w:tc>
        <w:tc>
          <w:tcPr>
            <w:tcW w:w="220" w:type="dxa"/>
            <w:tcBorders>
              <w:top w:val="nil"/>
              <w:left w:val="nil"/>
              <w:bottom w:val="nil"/>
              <w:right w:val="nil"/>
            </w:tcBorders>
            <w:shd w:val="clear" w:color="000000" w:fill="FFFFFF"/>
            <w:noWrap/>
            <w:vAlign w:val="center"/>
          </w:tcPr>
          <w:p w:rsidR="00161020" w:rsidRPr="00C33C5C" w:rsidRDefault="00161020" w:rsidP="00B261E2">
            <w:pPr>
              <w:rPr>
                <w:sz w:val="18"/>
                <w:szCs w:val="18"/>
                <w:lang w:eastAsia="sk-SK"/>
              </w:rPr>
            </w:pPr>
          </w:p>
        </w:tc>
        <w:tc>
          <w:tcPr>
            <w:tcW w:w="960" w:type="dxa"/>
            <w:tcBorders>
              <w:top w:val="nil"/>
              <w:left w:val="nil"/>
              <w:bottom w:val="nil"/>
              <w:right w:val="nil"/>
            </w:tcBorders>
            <w:shd w:val="clear" w:color="000000" w:fill="FFFFFF"/>
            <w:noWrap/>
            <w:vAlign w:val="center"/>
          </w:tcPr>
          <w:p w:rsidR="00161020" w:rsidRPr="00C33C5C" w:rsidRDefault="00161020" w:rsidP="00B261E2">
            <w:pPr>
              <w:jc w:val="right"/>
              <w:rPr>
                <w:sz w:val="18"/>
                <w:szCs w:val="18"/>
                <w:lang w:eastAsia="sk-SK"/>
              </w:rPr>
            </w:pPr>
          </w:p>
        </w:tc>
        <w:tc>
          <w:tcPr>
            <w:tcW w:w="220" w:type="dxa"/>
            <w:tcBorders>
              <w:top w:val="nil"/>
              <w:left w:val="nil"/>
              <w:bottom w:val="nil"/>
              <w:right w:val="nil"/>
            </w:tcBorders>
            <w:shd w:val="clear" w:color="000000" w:fill="FFFFFF"/>
            <w:noWrap/>
            <w:vAlign w:val="center"/>
            <w:hideMark/>
          </w:tcPr>
          <w:p w:rsidR="00161020" w:rsidRPr="00C33C5C" w:rsidRDefault="00161020" w:rsidP="00B261E2">
            <w:pPr>
              <w:rPr>
                <w:sz w:val="18"/>
                <w:szCs w:val="18"/>
                <w:lang w:eastAsia="sk-SK"/>
              </w:rPr>
            </w:pPr>
            <w:r w:rsidRPr="00C33C5C">
              <w:rPr>
                <w:sz w:val="18"/>
                <w:szCs w:val="18"/>
                <w:lang w:eastAsia="sk-SK"/>
              </w:rPr>
              <w:t> </w:t>
            </w:r>
          </w:p>
        </w:tc>
        <w:tc>
          <w:tcPr>
            <w:tcW w:w="960" w:type="dxa"/>
            <w:tcBorders>
              <w:top w:val="nil"/>
              <w:left w:val="nil"/>
              <w:bottom w:val="nil"/>
              <w:right w:val="nil"/>
            </w:tcBorders>
            <w:shd w:val="clear" w:color="000000" w:fill="FFFFFF"/>
            <w:noWrap/>
            <w:vAlign w:val="center"/>
            <w:hideMark/>
          </w:tcPr>
          <w:p w:rsidR="00161020" w:rsidRPr="00C33C5C" w:rsidRDefault="00161020" w:rsidP="00B261E2">
            <w:pPr>
              <w:jc w:val="right"/>
              <w:rPr>
                <w:sz w:val="18"/>
                <w:szCs w:val="18"/>
                <w:lang w:eastAsia="sk-SK"/>
              </w:rPr>
            </w:pPr>
            <w:r w:rsidRPr="00C33C5C">
              <w:rPr>
                <w:sz w:val="18"/>
                <w:szCs w:val="18"/>
                <w:lang w:eastAsia="sk-SK"/>
              </w:rPr>
              <w:t>0</w:t>
            </w:r>
          </w:p>
        </w:tc>
        <w:tc>
          <w:tcPr>
            <w:tcW w:w="220" w:type="dxa"/>
            <w:tcBorders>
              <w:top w:val="nil"/>
              <w:left w:val="nil"/>
              <w:bottom w:val="nil"/>
              <w:right w:val="nil"/>
            </w:tcBorders>
            <w:shd w:val="clear" w:color="000000" w:fill="FFFFFF"/>
            <w:noWrap/>
            <w:vAlign w:val="center"/>
            <w:hideMark/>
          </w:tcPr>
          <w:p w:rsidR="00161020" w:rsidRPr="00C33C5C" w:rsidRDefault="00161020" w:rsidP="00B261E2">
            <w:pPr>
              <w:rPr>
                <w:sz w:val="18"/>
                <w:szCs w:val="18"/>
                <w:lang w:eastAsia="sk-SK"/>
              </w:rPr>
            </w:pPr>
            <w:r w:rsidRPr="00C33C5C">
              <w:rPr>
                <w:sz w:val="18"/>
                <w:szCs w:val="18"/>
                <w:lang w:eastAsia="sk-SK"/>
              </w:rPr>
              <w:t> </w:t>
            </w:r>
          </w:p>
        </w:tc>
        <w:tc>
          <w:tcPr>
            <w:tcW w:w="960" w:type="dxa"/>
            <w:tcBorders>
              <w:top w:val="nil"/>
              <w:left w:val="nil"/>
              <w:bottom w:val="nil"/>
              <w:right w:val="nil"/>
            </w:tcBorders>
            <w:shd w:val="clear" w:color="000000" w:fill="FFFFFF"/>
            <w:noWrap/>
            <w:vAlign w:val="center"/>
            <w:hideMark/>
          </w:tcPr>
          <w:p w:rsidR="00161020" w:rsidRPr="00C33C5C" w:rsidRDefault="00161020" w:rsidP="00B261E2">
            <w:pPr>
              <w:jc w:val="right"/>
              <w:rPr>
                <w:sz w:val="18"/>
                <w:szCs w:val="18"/>
                <w:lang w:eastAsia="sk-SK"/>
              </w:rPr>
            </w:pPr>
            <w:r w:rsidRPr="00C33C5C">
              <w:rPr>
                <w:sz w:val="18"/>
                <w:szCs w:val="18"/>
                <w:lang w:eastAsia="sk-SK"/>
              </w:rPr>
              <w:t>0</w:t>
            </w:r>
          </w:p>
        </w:tc>
      </w:tr>
      <w:tr w:rsidR="00161020" w:rsidRPr="00C33C5C" w:rsidTr="005C4919">
        <w:trPr>
          <w:trHeight w:val="720"/>
          <w:jc w:val="center"/>
        </w:trPr>
        <w:tc>
          <w:tcPr>
            <w:tcW w:w="3100" w:type="dxa"/>
            <w:tcBorders>
              <w:top w:val="nil"/>
              <w:left w:val="nil"/>
              <w:bottom w:val="nil"/>
              <w:right w:val="nil"/>
            </w:tcBorders>
            <w:shd w:val="clear" w:color="000000" w:fill="FFFFFF"/>
            <w:vAlign w:val="center"/>
            <w:hideMark/>
          </w:tcPr>
          <w:p w:rsidR="00161020" w:rsidRPr="00C33C5C" w:rsidRDefault="00161020" w:rsidP="00B261E2">
            <w:pPr>
              <w:rPr>
                <w:sz w:val="18"/>
                <w:szCs w:val="18"/>
                <w:lang w:eastAsia="sk-SK"/>
              </w:rPr>
            </w:pPr>
            <w:r w:rsidRPr="00C33C5C">
              <w:rPr>
                <w:sz w:val="18"/>
                <w:szCs w:val="18"/>
                <w:lang w:eastAsia="sk-SK"/>
              </w:rPr>
              <w:t>Ostatné záväzky v rámci podielovej účasti okrem záväzkov voči prepojeným účtovným jednotkám</w:t>
            </w:r>
          </w:p>
        </w:tc>
        <w:tc>
          <w:tcPr>
            <w:tcW w:w="220" w:type="dxa"/>
            <w:tcBorders>
              <w:top w:val="nil"/>
              <w:left w:val="nil"/>
              <w:bottom w:val="nil"/>
              <w:right w:val="nil"/>
            </w:tcBorders>
            <w:shd w:val="clear" w:color="000000" w:fill="FFFFFF"/>
            <w:noWrap/>
            <w:vAlign w:val="center"/>
            <w:hideMark/>
          </w:tcPr>
          <w:p w:rsidR="00161020" w:rsidRPr="00C33C5C" w:rsidRDefault="00161020" w:rsidP="00B261E2">
            <w:pPr>
              <w:rPr>
                <w:sz w:val="18"/>
                <w:szCs w:val="18"/>
                <w:lang w:eastAsia="sk-SK"/>
              </w:rPr>
            </w:pPr>
            <w:r w:rsidRPr="00C33C5C">
              <w:rPr>
                <w:sz w:val="18"/>
                <w:szCs w:val="18"/>
                <w:lang w:eastAsia="sk-SK"/>
              </w:rPr>
              <w:t> </w:t>
            </w:r>
          </w:p>
        </w:tc>
        <w:tc>
          <w:tcPr>
            <w:tcW w:w="960" w:type="dxa"/>
            <w:tcBorders>
              <w:top w:val="nil"/>
              <w:left w:val="nil"/>
              <w:bottom w:val="nil"/>
              <w:right w:val="nil"/>
            </w:tcBorders>
            <w:shd w:val="clear" w:color="000000" w:fill="FFFFFF"/>
            <w:noWrap/>
            <w:vAlign w:val="center"/>
          </w:tcPr>
          <w:p w:rsidR="00161020" w:rsidRPr="00C33C5C" w:rsidRDefault="00161020" w:rsidP="00EB17D5">
            <w:pPr>
              <w:jc w:val="right"/>
              <w:rPr>
                <w:sz w:val="18"/>
                <w:szCs w:val="18"/>
                <w:lang w:eastAsia="sk-SK"/>
              </w:rPr>
            </w:pPr>
          </w:p>
        </w:tc>
        <w:tc>
          <w:tcPr>
            <w:tcW w:w="220" w:type="dxa"/>
            <w:tcBorders>
              <w:top w:val="nil"/>
              <w:left w:val="nil"/>
              <w:bottom w:val="nil"/>
              <w:right w:val="nil"/>
            </w:tcBorders>
            <w:shd w:val="clear" w:color="000000" w:fill="FFFFFF"/>
            <w:noWrap/>
            <w:vAlign w:val="center"/>
          </w:tcPr>
          <w:p w:rsidR="00161020" w:rsidRPr="00C33C5C" w:rsidRDefault="00161020" w:rsidP="00B261E2">
            <w:pPr>
              <w:rPr>
                <w:sz w:val="18"/>
                <w:szCs w:val="18"/>
                <w:lang w:eastAsia="sk-SK"/>
              </w:rPr>
            </w:pPr>
          </w:p>
        </w:tc>
        <w:tc>
          <w:tcPr>
            <w:tcW w:w="960" w:type="dxa"/>
            <w:tcBorders>
              <w:top w:val="nil"/>
              <w:left w:val="nil"/>
              <w:bottom w:val="nil"/>
              <w:right w:val="nil"/>
            </w:tcBorders>
            <w:shd w:val="clear" w:color="000000" w:fill="FFFFFF"/>
            <w:noWrap/>
            <w:vAlign w:val="center"/>
          </w:tcPr>
          <w:p w:rsidR="00161020" w:rsidRPr="00C33C5C" w:rsidRDefault="00161020" w:rsidP="00B261E2">
            <w:pPr>
              <w:jc w:val="right"/>
              <w:rPr>
                <w:sz w:val="18"/>
                <w:szCs w:val="18"/>
                <w:lang w:eastAsia="sk-SK"/>
              </w:rPr>
            </w:pPr>
          </w:p>
        </w:tc>
        <w:tc>
          <w:tcPr>
            <w:tcW w:w="220" w:type="dxa"/>
            <w:tcBorders>
              <w:top w:val="nil"/>
              <w:left w:val="nil"/>
              <w:bottom w:val="nil"/>
              <w:right w:val="nil"/>
            </w:tcBorders>
            <w:shd w:val="clear" w:color="000000" w:fill="FFFFFF"/>
            <w:noWrap/>
            <w:vAlign w:val="center"/>
            <w:hideMark/>
          </w:tcPr>
          <w:p w:rsidR="00161020" w:rsidRPr="00C33C5C" w:rsidRDefault="00161020" w:rsidP="00B261E2">
            <w:pPr>
              <w:rPr>
                <w:sz w:val="18"/>
                <w:szCs w:val="18"/>
                <w:lang w:eastAsia="sk-SK"/>
              </w:rPr>
            </w:pPr>
            <w:r w:rsidRPr="00C33C5C">
              <w:rPr>
                <w:sz w:val="18"/>
                <w:szCs w:val="18"/>
                <w:lang w:eastAsia="sk-SK"/>
              </w:rPr>
              <w:t> </w:t>
            </w:r>
          </w:p>
        </w:tc>
        <w:tc>
          <w:tcPr>
            <w:tcW w:w="960" w:type="dxa"/>
            <w:tcBorders>
              <w:top w:val="nil"/>
              <w:left w:val="nil"/>
              <w:bottom w:val="nil"/>
              <w:right w:val="nil"/>
            </w:tcBorders>
            <w:shd w:val="clear" w:color="000000" w:fill="FFFFFF"/>
            <w:noWrap/>
            <w:vAlign w:val="center"/>
            <w:hideMark/>
          </w:tcPr>
          <w:p w:rsidR="00161020" w:rsidRPr="00C33C5C" w:rsidRDefault="00161020" w:rsidP="00B261E2">
            <w:pPr>
              <w:jc w:val="right"/>
              <w:rPr>
                <w:sz w:val="18"/>
                <w:szCs w:val="18"/>
                <w:lang w:eastAsia="sk-SK"/>
              </w:rPr>
            </w:pPr>
            <w:r w:rsidRPr="00C33C5C">
              <w:rPr>
                <w:sz w:val="18"/>
                <w:szCs w:val="18"/>
                <w:lang w:eastAsia="sk-SK"/>
              </w:rPr>
              <w:t>0</w:t>
            </w:r>
          </w:p>
        </w:tc>
        <w:tc>
          <w:tcPr>
            <w:tcW w:w="220" w:type="dxa"/>
            <w:tcBorders>
              <w:top w:val="nil"/>
              <w:left w:val="nil"/>
              <w:bottom w:val="nil"/>
              <w:right w:val="nil"/>
            </w:tcBorders>
            <w:shd w:val="clear" w:color="000000" w:fill="FFFFFF"/>
            <w:noWrap/>
            <w:vAlign w:val="center"/>
            <w:hideMark/>
          </w:tcPr>
          <w:p w:rsidR="00161020" w:rsidRPr="00C33C5C" w:rsidRDefault="00161020" w:rsidP="00B261E2">
            <w:pPr>
              <w:rPr>
                <w:sz w:val="18"/>
                <w:szCs w:val="18"/>
                <w:lang w:eastAsia="sk-SK"/>
              </w:rPr>
            </w:pPr>
            <w:r w:rsidRPr="00C33C5C">
              <w:rPr>
                <w:sz w:val="18"/>
                <w:szCs w:val="18"/>
                <w:lang w:eastAsia="sk-SK"/>
              </w:rPr>
              <w:t> </w:t>
            </w:r>
          </w:p>
        </w:tc>
        <w:tc>
          <w:tcPr>
            <w:tcW w:w="960" w:type="dxa"/>
            <w:tcBorders>
              <w:top w:val="nil"/>
              <w:left w:val="nil"/>
              <w:bottom w:val="nil"/>
              <w:right w:val="nil"/>
            </w:tcBorders>
            <w:shd w:val="clear" w:color="000000" w:fill="FFFFFF"/>
            <w:noWrap/>
            <w:vAlign w:val="center"/>
            <w:hideMark/>
          </w:tcPr>
          <w:p w:rsidR="00161020" w:rsidRPr="00C33C5C" w:rsidRDefault="00161020" w:rsidP="00B261E2">
            <w:pPr>
              <w:jc w:val="right"/>
              <w:rPr>
                <w:sz w:val="18"/>
                <w:szCs w:val="18"/>
                <w:lang w:eastAsia="sk-SK"/>
              </w:rPr>
            </w:pPr>
            <w:r w:rsidRPr="00C33C5C">
              <w:rPr>
                <w:sz w:val="18"/>
                <w:szCs w:val="18"/>
                <w:lang w:eastAsia="sk-SK"/>
              </w:rPr>
              <w:t>0</w:t>
            </w:r>
          </w:p>
        </w:tc>
      </w:tr>
      <w:tr w:rsidR="00161020" w:rsidRPr="00C33C5C" w:rsidTr="005C4919">
        <w:trPr>
          <w:trHeight w:val="255"/>
          <w:jc w:val="center"/>
        </w:trPr>
        <w:tc>
          <w:tcPr>
            <w:tcW w:w="3100" w:type="dxa"/>
            <w:tcBorders>
              <w:top w:val="nil"/>
              <w:left w:val="nil"/>
              <w:bottom w:val="nil"/>
              <w:right w:val="nil"/>
            </w:tcBorders>
            <w:shd w:val="clear" w:color="000000" w:fill="FFFFFF"/>
            <w:vAlign w:val="center"/>
            <w:hideMark/>
          </w:tcPr>
          <w:p w:rsidR="00161020" w:rsidRPr="00C33C5C" w:rsidRDefault="00161020" w:rsidP="00B261E2">
            <w:pPr>
              <w:rPr>
                <w:sz w:val="18"/>
                <w:szCs w:val="18"/>
                <w:lang w:eastAsia="sk-SK"/>
              </w:rPr>
            </w:pPr>
            <w:r w:rsidRPr="00C33C5C">
              <w:rPr>
                <w:sz w:val="18"/>
                <w:szCs w:val="18"/>
                <w:lang w:eastAsia="sk-SK"/>
              </w:rPr>
              <w:t>Ostatné dlhodobé záväzky</w:t>
            </w:r>
          </w:p>
        </w:tc>
        <w:tc>
          <w:tcPr>
            <w:tcW w:w="220" w:type="dxa"/>
            <w:tcBorders>
              <w:top w:val="nil"/>
              <w:left w:val="nil"/>
              <w:bottom w:val="nil"/>
              <w:right w:val="nil"/>
            </w:tcBorders>
            <w:shd w:val="clear" w:color="000000" w:fill="FFFFFF"/>
            <w:noWrap/>
            <w:vAlign w:val="center"/>
            <w:hideMark/>
          </w:tcPr>
          <w:p w:rsidR="00161020" w:rsidRPr="00C33C5C" w:rsidRDefault="00161020" w:rsidP="00B261E2">
            <w:pPr>
              <w:rPr>
                <w:sz w:val="18"/>
                <w:szCs w:val="18"/>
                <w:lang w:eastAsia="sk-SK"/>
              </w:rPr>
            </w:pPr>
            <w:r w:rsidRPr="00C33C5C">
              <w:rPr>
                <w:sz w:val="18"/>
                <w:szCs w:val="18"/>
                <w:lang w:eastAsia="sk-SK"/>
              </w:rPr>
              <w:t> </w:t>
            </w:r>
          </w:p>
        </w:tc>
        <w:tc>
          <w:tcPr>
            <w:tcW w:w="960" w:type="dxa"/>
            <w:tcBorders>
              <w:top w:val="nil"/>
              <w:left w:val="nil"/>
              <w:bottom w:val="nil"/>
              <w:right w:val="nil"/>
            </w:tcBorders>
            <w:shd w:val="clear" w:color="000000" w:fill="FFFFFF"/>
            <w:noWrap/>
            <w:vAlign w:val="center"/>
          </w:tcPr>
          <w:p w:rsidR="00161020" w:rsidRPr="00C33C5C" w:rsidRDefault="00161020" w:rsidP="00EB17D5">
            <w:pPr>
              <w:jc w:val="right"/>
              <w:rPr>
                <w:sz w:val="18"/>
                <w:szCs w:val="18"/>
                <w:lang w:eastAsia="sk-SK"/>
              </w:rPr>
            </w:pPr>
          </w:p>
        </w:tc>
        <w:tc>
          <w:tcPr>
            <w:tcW w:w="220" w:type="dxa"/>
            <w:tcBorders>
              <w:top w:val="nil"/>
              <w:left w:val="nil"/>
              <w:bottom w:val="nil"/>
              <w:right w:val="nil"/>
            </w:tcBorders>
            <w:shd w:val="clear" w:color="000000" w:fill="FFFFFF"/>
            <w:noWrap/>
            <w:vAlign w:val="center"/>
          </w:tcPr>
          <w:p w:rsidR="00161020" w:rsidRPr="00C33C5C" w:rsidRDefault="00161020" w:rsidP="00B261E2">
            <w:pPr>
              <w:rPr>
                <w:sz w:val="18"/>
                <w:szCs w:val="18"/>
                <w:lang w:eastAsia="sk-SK"/>
              </w:rPr>
            </w:pPr>
          </w:p>
        </w:tc>
        <w:tc>
          <w:tcPr>
            <w:tcW w:w="960" w:type="dxa"/>
            <w:tcBorders>
              <w:top w:val="nil"/>
              <w:left w:val="nil"/>
              <w:bottom w:val="nil"/>
              <w:right w:val="nil"/>
            </w:tcBorders>
            <w:shd w:val="clear" w:color="000000" w:fill="FFFFFF"/>
            <w:noWrap/>
            <w:vAlign w:val="center"/>
          </w:tcPr>
          <w:p w:rsidR="00161020" w:rsidRPr="00C33C5C" w:rsidRDefault="00161020" w:rsidP="00B261E2">
            <w:pPr>
              <w:jc w:val="right"/>
              <w:rPr>
                <w:sz w:val="18"/>
                <w:szCs w:val="18"/>
                <w:lang w:eastAsia="sk-SK"/>
              </w:rPr>
            </w:pPr>
          </w:p>
        </w:tc>
        <w:tc>
          <w:tcPr>
            <w:tcW w:w="220" w:type="dxa"/>
            <w:tcBorders>
              <w:top w:val="nil"/>
              <w:left w:val="nil"/>
              <w:bottom w:val="nil"/>
              <w:right w:val="nil"/>
            </w:tcBorders>
            <w:shd w:val="clear" w:color="000000" w:fill="FFFFFF"/>
            <w:noWrap/>
            <w:vAlign w:val="center"/>
            <w:hideMark/>
          </w:tcPr>
          <w:p w:rsidR="00161020" w:rsidRPr="00C33C5C" w:rsidRDefault="00161020" w:rsidP="00B261E2">
            <w:pPr>
              <w:rPr>
                <w:sz w:val="18"/>
                <w:szCs w:val="18"/>
                <w:lang w:eastAsia="sk-SK"/>
              </w:rPr>
            </w:pPr>
            <w:r w:rsidRPr="00C33C5C">
              <w:rPr>
                <w:sz w:val="18"/>
                <w:szCs w:val="18"/>
                <w:lang w:eastAsia="sk-SK"/>
              </w:rPr>
              <w:t> </w:t>
            </w:r>
          </w:p>
        </w:tc>
        <w:tc>
          <w:tcPr>
            <w:tcW w:w="960" w:type="dxa"/>
            <w:tcBorders>
              <w:top w:val="nil"/>
              <w:left w:val="nil"/>
              <w:bottom w:val="nil"/>
              <w:right w:val="nil"/>
            </w:tcBorders>
            <w:shd w:val="clear" w:color="000000" w:fill="FFFFFF"/>
            <w:noWrap/>
            <w:vAlign w:val="center"/>
            <w:hideMark/>
          </w:tcPr>
          <w:p w:rsidR="00161020" w:rsidRPr="00C33C5C" w:rsidRDefault="00161020" w:rsidP="00B261E2">
            <w:pPr>
              <w:jc w:val="right"/>
              <w:rPr>
                <w:sz w:val="18"/>
                <w:szCs w:val="18"/>
                <w:lang w:eastAsia="sk-SK"/>
              </w:rPr>
            </w:pPr>
            <w:r w:rsidRPr="00C33C5C">
              <w:rPr>
                <w:sz w:val="18"/>
                <w:szCs w:val="18"/>
                <w:lang w:eastAsia="sk-SK"/>
              </w:rPr>
              <w:t>0</w:t>
            </w:r>
          </w:p>
        </w:tc>
        <w:tc>
          <w:tcPr>
            <w:tcW w:w="220" w:type="dxa"/>
            <w:tcBorders>
              <w:top w:val="nil"/>
              <w:left w:val="nil"/>
              <w:bottom w:val="nil"/>
              <w:right w:val="nil"/>
            </w:tcBorders>
            <w:shd w:val="clear" w:color="000000" w:fill="FFFFFF"/>
            <w:noWrap/>
            <w:vAlign w:val="center"/>
            <w:hideMark/>
          </w:tcPr>
          <w:p w:rsidR="00161020" w:rsidRPr="00C33C5C" w:rsidRDefault="00161020" w:rsidP="00B261E2">
            <w:pPr>
              <w:rPr>
                <w:sz w:val="18"/>
                <w:szCs w:val="18"/>
                <w:lang w:eastAsia="sk-SK"/>
              </w:rPr>
            </w:pPr>
            <w:r w:rsidRPr="00C33C5C">
              <w:rPr>
                <w:sz w:val="18"/>
                <w:szCs w:val="18"/>
                <w:lang w:eastAsia="sk-SK"/>
              </w:rPr>
              <w:t> </w:t>
            </w:r>
          </w:p>
        </w:tc>
        <w:tc>
          <w:tcPr>
            <w:tcW w:w="960" w:type="dxa"/>
            <w:tcBorders>
              <w:top w:val="nil"/>
              <w:left w:val="nil"/>
              <w:bottom w:val="nil"/>
              <w:right w:val="nil"/>
            </w:tcBorders>
            <w:shd w:val="clear" w:color="000000" w:fill="FFFFFF"/>
            <w:noWrap/>
            <w:vAlign w:val="center"/>
            <w:hideMark/>
          </w:tcPr>
          <w:p w:rsidR="00161020" w:rsidRPr="00C33C5C" w:rsidRDefault="00161020" w:rsidP="00B261E2">
            <w:pPr>
              <w:jc w:val="right"/>
              <w:rPr>
                <w:sz w:val="18"/>
                <w:szCs w:val="18"/>
                <w:lang w:eastAsia="sk-SK"/>
              </w:rPr>
            </w:pPr>
            <w:r w:rsidRPr="00C33C5C">
              <w:rPr>
                <w:sz w:val="18"/>
                <w:szCs w:val="18"/>
                <w:lang w:eastAsia="sk-SK"/>
              </w:rPr>
              <w:t>0</w:t>
            </w:r>
          </w:p>
        </w:tc>
      </w:tr>
      <w:tr w:rsidR="00161020" w:rsidRPr="00C33C5C" w:rsidTr="005C4919">
        <w:trPr>
          <w:trHeight w:val="255"/>
          <w:jc w:val="center"/>
        </w:trPr>
        <w:tc>
          <w:tcPr>
            <w:tcW w:w="3100" w:type="dxa"/>
            <w:tcBorders>
              <w:top w:val="nil"/>
              <w:left w:val="nil"/>
              <w:bottom w:val="nil"/>
              <w:right w:val="nil"/>
            </w:tcBorders>
            <w:shd w:val="clear" w:color="000000" w:fill="FFFFFF"/>
            <w:vAlign w:val="center"/>
            <w:hideMark/>
          </w:tcPr>
          <w:p w:rsidR="00161020" w:rsidRPr="00C33C5C" w:rsidRDefault="00161020" w:rsidP="00B261E2">
            <w:pPr>
              <w:rPr>
                <w:sz w:val="18"/>
                <w:szCs w:val="18"/>
                <w:lang w:eastAsia="sk-SK"/>
              </w:rPr>
            </w:pPr>
            <w:r w:rsidRPr="00C33C5C">
              <w:rPr>
                <w:sz w:val="18"/>
                <w:szCs w:val="18"/>
                <w:lang w:eastAsia="sk-SK"/>
              </w:rPr>
              <w:t>Dlhodobé prijaté preddavky</w:t>
            </w:r>
          </w:p>
        </w:tc>
        <w:tc>
          <w:tcPr>
            <w:tcW w:w="220" w:type="dxa"/>
            <w:tcBorders>
              <w:top w:val="nil"/>
              <w:left w:val="nil"/>
              <w:bottom w:val="nil"/>
              <w:right w:val="nil"/>
            </w:tcBorders>
            <w:shd w:val="clear" w:color="000000" w:fill="FFFFFF"/>
            <w:noWrap/>
            <w:vAlign w:val="center"/>
            <w:hideMark/>
          </w:tcPr>
          <w:p w:rsidR="00161020" w:rsidRPr="00C33C5C" w:rsidRDefault="00161020" w:rsidP="00B261E2">
            <w:pPr>
              <w:rPr>
                <w:sz w:val="18"/>
                <w:szCs w:val="18"/>
                <w:lang w:eastAsia="sk-SK"/>
              </w:rPr>
            </w:pPr>
            <w:r w:rsidRPr="00C33C5C">
              <w:rPr>
                <w:sz w:val="18"/>
                <w:szCs w:val="18"/>
                <w:lang w:eastAsia="sk-SK"/>
              </w:rPr>
              <w:t> </w:t>
            </w:r>
          </w:p>
        </w:tc>
        <w:tc>
          <w:tcPr>
            <w:tcW w:w="960" w:type="dxa"/>
            <w:tcBorders>
              <w:top w:val="nil"/>
              <w:left w:val="nil"/>
              <w:bottom w:val="nil"/>
              <w:right w:val="nil"/>
            </w:tcBorders>
            <w:shd w:val="clear" w:color="000000" w:fill="FFFFFF"/>
            <w:noWrap/>
            <w:vAlign w:val="center"/>
          </w:tcPr>
          <w:p w:rsidR="00161020" w:rsidRPr="00C33C5C" w:rsidRDefault="00161020" w:rsidP="00EB17D5">
            <w:pPr>
              <w:jc w:val="right"/>
              <w:rPr>
                <w:sz w:val="18"/>
                <w:szCs w:val="18"/>
                <w:lang w:eastAsia="sk-SK"/>
              </w:rPr>
            </w:pPr>
          </w:p>
        </w:tc>
        <w:tc>
          <w:tcPr>
            <w:tcW w:w="220" w:type="dxa"/>
            <w:tcBorders>
              <w:top w:val="nil"/>
              <w:left w:val="nil"/>
              <w:bottom w:val="nil"/>
              <w:right w:val="nil"/>
            </w:tcBorders>
            <w:shd w:val="clear" w:color="000000" w:fill="FFFFFF"/>
            <w:noWrap/>
            <w:vAlign w:val="center"/>
          </w:tcPr>
          <w:p w:rsidR="00161020" w:rsidRPr="00C33C5C" w:rsidRDefault="00161020" w:rsidP="00B261E2">
            <w:pPr>
              <w:rPr>
                <w:sz w:val="18"/>
                <w:szCs w:val="18"/>
                <w:lang w:eastAsia="sk-SK"/>
              </w:rPr>
            </w:pPr>
          </w:p>
        </w:tc>
        <w:tc>
          <w:tcPr>
            <w:tcW w:w="960" w:type="dxa"/>
            <w:tcBorders>
              <w:top w:val="nil"/>
              <w:left w:val="nil"/>
              <w:bottom w:val="nil"/>
              <w:right w:val="nil"/>
            </w:tcBorders>
            <w:shd w:val="clear" w:color="000000" w:fill="FFFFFF"/>
            <w:noWrap/>
            <w:vAlign w:val="center"/>
          </w:tcPr>
          <w:p w:rsidR="00161020" w:rsidRPr="00C33C5C" w:rsidRDefault="00161020" w:rsidP="00B261E2">
            <w:pPr>
              <w:jc w:val="right"/>
              <w:rPr>
                <w:sz w:val="18"/>
                <w:szCs w:val="18"/>
                <w:lang w:eastAsia="sk-SK"/>
              </w:rPr>
            </w:pPr>
          </w:p>
        </w:tc>
        <w:tc>
          <w:tcPr>
            <w:tcW w:w="220" w:type="dxa"/>
            <w:tcBorders>
              <w:top w:val="nil"/>
              <w:left w:val="nil"/>
              <w:bottom w:val="nil"/>
              <w:right w:val="nil"/>
            </w:tcBorders>
            <w:shd w:val="clear" w:color="000000" w:fill="FFFFFF"/>
            <w:noWrap/>
            <w:vAlign w:val="center"/>
            <w:hideMark/>
          </w:tcPr>
          <w:p w:rsidR="00161020" w:rsidRPr="00C33C5C" w:rsidRDefault="00161020" w:rsidP="00B261E2">
            <w:pPr>
              <w:rPr>
                <w:sz w:val="18"/>
                <w:szCs w:val="18"/>
                <w:lang w:eastAsia="sk-SK"/>
              </w:rPr>
            </w:pPr>
            <w:r w:rsidRPr="00C33C5C">
              <w:rPr>
                <w:sz w:val="18"/>
                <w:szCs w:val="18"/>
                <w:lang w:eastAsia="sk-SK"/>
              </w:rPr>
              <w:t> </w:t>
            </w:r>
          </w:p>
        </w:tc>
        <w:tc>
          <w:tcPr>
            <w:tcW w:w="960" w:type="dxa"/>
            <w:tcBorders>
              <w:top w:val="nil"/>
              <w:left w:val="nil"/>
              <w:bottom w:val="nil"/>
              <w:right w:val="nil"/>
            </w:tcBorders>
            <w:shd w:val="clear" w:color="000000" w:fill="FFFFFF"/>
            <w:noWrap/>
            <w:vAlign w:val="center"/>
            <w:hideMark/>
          </w:tcPr>
          <w:p w:rsidR="00161020" w:rsidRPr="00C33C5C" w:rsidRDefault="00161020" w:rsidP="00B261E2">
            <w:pPr>
              <w:jc w:val="right"/>
              <w:rPr>
                <w:sz w:val="18"/>
                <w:szCs w:val="18"/>
                <w:lang w:eastAsia="sk-SK"/>
              </w:rPr>
            </w:pPr>
            <w:r w:rsidRPr="00C33C5C">
              <w:rPr>
                <w:sz w:val="18"/>
                <w:szCs w:val="18"/>
                <w:lang w:eastAsia="sk-SK"/>
              </w:rPr>
              <w:t>0</w:t>
            </w:r>
          </w:p>
        </w:tc>
        <w:tc>
          <w:tcPr>
            <w:tcW w:w="220" w:type="dxa"/>
            <w:tcBorders>
              <w:top w:val="nil"/>
              <w:left w:val="nil"/>
              <w:bottom w:val="nil"/>
              <w:right w:val="nil"/>
            </w:tcBorders>
            <w:shd w:val="clear" w:color="000000" w:fill="FFFFFF"/>
            <w:noWrap/>
            <w:vAlign w:val="center"/>
            <w:hideMark/>
          </w:tcPr>
          <w:p w:rsidR="00161020" w:rsidRPr="00C33C5C" w:rsidRDefault="00161020" w:rsidP="00B261E2">
            <w:pPr>
              <w:rPr>
                <w:sz w:val="18"/>
                <w:szCs w:val="18"/>
                <w:lang w:eastAsia="sk-SK"/>
              </w:rPr>
            </w:pPr>
            <w:r w:rsidRPr="00C33C5C">
              <w:rPr>
                <w:sz w:val="18"/>
                <w:szCs w:val="18"/>
                <w:lang w:eastAsia="sk-SK"/>
              </w:rPr>
              <w:t> </w:t>
            </w:r>
          </w:p>
        </w:tc>
        <w:tc>
          <w:tcPr>
            <w:tcW w:w="960" w:type="dxa"/>
            <w:tcBorders>
              <w:top w:val="nil"/>
              <w:left w:val="nil"/>
              <w:bottom w:val="nil"/>
              <w:right w:val="nil"/>
            </w:tcBorders>
            <w:shd w:val="clear" w:color="000000" w:fill="FFFFFF"/>
            <w:noWrap/>
            <w:vAlign w:val="center"/>
            <w:hideMark/>
          </w:tcPr>
          <w:p w:rsidR="00161020" w:rsidRPr="00C33C5C" w:rsidRDefault="00161020" w:rsidP="00B261E2">
            <w:pPr>
              <w:jc w:val="right"/>
              <w:rPr>
                <w:sz w:val="18"/>
                <w:szCs w:val="18"/>
                <w:lang w:eastAsia="sk-SK"/>
              </w:rPr>
            </w:pPr>
            <w:r w:rsidRPr="00C33C5C">
              <w:rPr>
                <w:sz w:val="18"/>
                <w:szCs w:val="18"/>
                <w:lang w:eastAsia="sk-SK"/>
              </w:rPr>
              <w:t>0</w:t>
            </w:r>
          </w:p>
        </w:tc>
      </w:tr>
      <w:tr w:rsidR="00161020" w:rsidRPr="00C33C5C" w:rsidTr="005C4919">
        <w:trPr>
          <w:trHeight w:val="255"/>
          <w:jc w:val="center"/>
        </w:trPr>
        <w:tc>
          <w:tcPr>
            <w:tcW w:w="3100" w:type="dxa"/>
            <w:tcBorders>
              <w:top w:val="nil"/>
              <w:left w:val="nil"/>
              <w:bottom w:val="nil"/>
              <w:right w:val="nil"/>
            </w:tcBorders>
            <w:shd w:val="clear" w:color="000000" w:fill="FFFFFF"/>
            <w:vAlign w:val="center"/>
            <w:hideMark/>
          </w:tcPr>
          <w:p w:rsidR="00161020" w:rsidRPr="00C33C5C" w:rsidRDefault="00161020" w:rsidP="00B261E2">
            <w:pPr>
              <w:rPr>
                <w:sz w:val="18"/>
                <w:szCs w:val="18"/>
                <w:lang w:eastAsia="sk-SK"/>
              </w:rPr>
            </w:pPr>
            <w:r w:rsidRPr="00C33C5C">
              <w:rPr>
                <w:sz w:val="18"/>
                <w:szCs w:val="18"/>
                <w:lang w:eastAsia="sk-SK"/>
              </w:rPr>
              <w:t>Dlhodobé zmenky na úhradu</w:t>
            </w:r>
          </w:p>
        </w:tc>
        <w:tc>
          <w:tcPr>
            <w:tcW w:w="220" w:type="dxa"/>
            <w:tcBorders>
              <w:top w:val="nil"/>
              <w:left w:val="nil"/>
              <w:bottom w:val="nil"/>
              <w:right w:val="nil"/>
            </w:tcBorders>
            <w:shd w:val="clear" w:color="000000" w:fill="FFFFFF"/>
            <w:noWrap/>
            <w:vAlign w:val="center"/>
            <w:hideMark/>
          </w:tcPr>
          <w:p w:rsidR="00161020" w:rsidRPr="00C33C5C" w:rsidRDefault="00161020" w:rsidP="00B261E2">
            <w:pPr>
              <w:rPr>
                <w:sz w:val="18"/>
                <w:szCs w:val="18"/>
                <w:lang w:eastAsia="sk-SK"/>
              </w:rPr>
            </w:pPr>
            <w:r w:rsidRPr="00C33C5C">
              <w:rPr>
                <w:sz w:val="18"/>
                <w:szCs w:val="18"/>
                <w:lang w:eastAsia="sk-SK"/>
              </w:rPr>
              <w:t> </w:t>
            </w:r>
          </w:p>
        </w:tc>
        <w:tc>
          <w:tcPr>
            <w:tcW w:w="960" w:type="dxa"/>
            <w:tcBorders>
              <w:top w:val="nil"/>
              <w:left w:val="nil"/>
              <w:bottom w:val="nil"/>
              <w:right w:val="nil"/>
            </w:tcBorders>
            <w:shd w:val="clear" w:color="000000" w:fill="FFFFFF"/>
            <w:noWrap/>
            <w:vAlign w:val="center"/>
          </w:tcPr>
          <w:p w:rsidR="00161020" w:rsidRPr="00C33C5C" w:rsidRDefault="00161020" w:rsidP="00EB17D5">
            <w:pPr>
              <w:jc w:val="right"/>
              <w:rPr>
                <w:sz w:val="18"/>
                <w:szCs w:val="18"/>
                <w:lang w:eastAsia="sk-SK"/>
              </w:rPr>
            </w:pPr>
          </w:p>
        </w:tc>
        <w:tc>
          <w:tcPr>
            <w:tcW w:w="220" w:type="dxa"/>
            <w:tcBorders>
              <w:top w:val="nil"/>
              <w:left w:val="nil"/>
              <w:bottom w:val="nil"/>
              <w:right w:val="nil"/>
            </w:tcBorders>
            <w:shd w:val="clear" w:color="000000" w:fill="FFFFFF"/>
            <w:noWrap/>
            <w:vAlign w:val="center"/>
          </w:tcPr>
          <w:p w:rsidR="00161020" w:rsidRPr="00C33C5C" w:rsidRDefault="00161020" w:rsidP="00B261E2">
            <w:pPr>
              <w:rPr>
                <w:sz w:val="18"/>
                <w:szCs w:val="18"/>
                <w:lang w:eastAsia="sk-SK"/>
              </w:rPr>
            </w:pPr>
          </w:p>
        </w:tc>
        <w:tc>
          <w:tcPr>
            <w:tcW w:w="960" w:type="dxa"/>
            <w:tcBorders>
              <w:top w:val="nil"/>
              <w:left w:val="nil"/>
              <w:bottom w:val="nil"/>
              <w:right w:val="nil"/>
            </w:tcBorders>
            <w:shd w:val="clear" w:color="000000" w:fill="FFFFFF"/>
            <w:noWrap/>
            <w:vAlign w:val="center"/>
          </w:tcPr>
          <w:p w:rsidR="00161020" w:rsidRPr="00C33C5C" w:rsidRDefault="00161020" w:rsidP="00B261E2">
            <w:pPr>
              <w:jc w:val="right"/>
              <w:rPr>
                <w:sz w:val="18"/>
                <w:szCs w:val="18"/>
                <w:lang w:eastAsia="sk-SK"/>
              </w:rPr>
            </w:pPr>
          </w:p>
        </w:tc>
        <w:tc>
          <w:tcPr>
            <w:tcW w:w="220" w:type="dxa"/>
            <w:tcBorders>
              <w:top w:val="nil"/>
              <w:left w:val="nil"/>
              <w:bottom w:val="nil"/>
              <w:right w:val="nil"/>
            </w:tcBorders>
            <w:shd w:val="clear" w:color="000000" w:fill="FFFFFF"/>
            <w:noWrap/>
            <w:vAlign w:val="center"/>
            <w:hideMark/>
          </w:tcPr>
          <w:p w:rsidR="00161020" w:rsidRPr="00C33C5C" w:rsidRDefault="00161020" w:rsidP="00B261E2">
            <w:pPr>
              <w:rPr>
                <w:sz w:val="18"/>
                <w:szCs w:val="18"/>
                <w:lang w:eastAsia="sk-SK"/>
              </w:rPr>
            </w:pPr>
            <w:r w:rsidRPr="00C33C5C">
              <w:rPr>
                <w:sz w:val="18"/>
                <w:szCs w:val="18"/>
                <w:lang w:eastAsia="sk-SK"/>
              </w:rPr>
              <w:t> </w:t>
            </w:r>
          </w:p>
        </w:tc>
        <w:tc>
          <w:tcPr>
            <w:tcW w:w="960" w:type="dxa"/>
            <w:tcBorders>
              <w:top w:val="nil"/>
              <w:left w:val="nil"/>
              <w:bottom w:val="nil"/>
              <w:right w:val="nil"/>
            </w:tcBorders>
            <w:shd w:val="clear" w:color="000000" w:fill="FFFFFF"/>
            <w:noWrap/>
            <w:vAlign w:val="center"/>
            <w:hideMark/>
          </w:tcPr>
          <w:p w:rsidR="00161020" w:rsidRPr="00C33C5C" w:rsidRDefault="00161020" w:rsidP="00B261E2">
            <w:pPr>
              <w:jc w:val="right"/>
              <w:rPr>
                <w:sz w:val="18"/>
                <w:szCs w:val="18"/>
                <w:lang w:eastAsia="sk-SK"/>
              </w:rPr>
            </w:pPr>
            <w:r w:rsidRPr="00C33C5C">
              <w:rPr>
                <w:sz w:val="18"/>
                <w:szCs w:val="18"/>
                <w:lang w:eastAsia="sk-SK"/>
              </w:rPr>
              <w:t>0</w:t>
            </w:r>
          </w:p>
        </w:tc>
        <w:tc>
          <w:tcPr>
            <w:tcW w:w="220" w:type="dxa"/>
            <w:tcBorders>
              <w:top w:val="nil"/>
              <w:left w:val="nil"/>
              <w:bottom w:val="nil"/>
              <w:right w:val="nil"/>
            </w:tcBorders>
            <w:shd w:val="clear" w:color="000000" w:fill="FFFFFF"/>
            <w:noWrap/>
            <w:vAlign w:val="center"/>
            <w:hideMark/>
          </w:tcPr>
          <w:p w:rsidR="00161020" w:rsidRPr="00C33C5C" w:rsidRDefault="00161020" w:rsidP="00B261E2">
            <w:pPr>
              <w:rPr>
                <w:sz w:val="18"/>
                <w:szCs w:val="18"/>
                <w:lang w:eastAsia="sk-SK"/>
              </w:rPr>
            </w:pPr>
            <w:r w:rsidRPr="00C33C5C">
              <w:rPr>
                <w:sz w:val="18"/>
                <w:szCs w:val="18"/>
                <w:lang w:eastAsia="sk-SK"/>
              </w:rPr>
              <w:t> </w:t>
            </w:r>
          </w:p>
        </w:tc>
        <w:tc>
          <w:tcPr>
            <w:tcW w:w="960" w:type="dxa"/>
            <w:tcBorders>
              <w:top w:val="nil"/>
              <w:left w:val="nil"/>
              <w:bottom w:val="nil"/>
              <w:right w:val="nil"/>
            </w:tcBorders>
            <w:shd w:val="clear" w:color="000000" w:fill="FFFFFF"/>
            <w:noWrap/>
            <w:vAlign w:val="center"/>
            <w:hideMark/>
          </w:tcPr>
          <w:p w:rsidR="00161020" w:rsidRPr="00C33C5C" w:rsidRDefault="00161020" w:rsidP="00B261E2">
            <w:pPr>
              <w:jc w:val="right"/>
              <w:rPr>
                <w:sz w:val="18"/>
                <w:szCs w:val="18"/>
                <w:lang w:eastAsia="sk-SK"/>
              </w:rPr>
            </w:pPr>
            <w:r w:rsidRPr="00C33C5C">
              <w:rPr>
                <w:sz w:val="18"/>
                <w:szCs w:val="18"/>
                <w:lang w:eastAsia="sk-SK"/>
              </w:rPr>
              <w:t>0</w:t>
            </w:r>
          </w:p>
        </w:tc>
      </w:tr>
      <w:tr w:rsidR="00161020" w:rsidRPr="00C33C5C" w:rsidTr="005C4919">
        <w:trPr>
          <w:trHeight w:val="255"/>
          <w:jc w:val="center"/>
        </w:trPr>
        <w:tc>
          <w:tcPr>
            <w:tcW w:w="3100" w:type="dxa"/>
            <w:tcBorders>
              <w:top w:val="nil"/>
              <w:left w:val="nil"/>
              <w:bottom w:val="nil"/>
              <w:right w:val="nil"/>
            </w:tcBorders>
            <w:shd w:val="clear" w:color="000000" w:fill="FFFFFF"/>
            <w:vAlign w:val="center"/>
            <w:hideMark/>
          </w:tcPr>
          <w:p w:rsidR="00161020" w:rsidRPr="00C33C5C" w:rsidRDefault="00161020" w:rsidP="00B261E2">
            <w:pPr>
              <w:rPr>
                <w:sz w:val="18"/>
                <w:szCs w:val="18"/>
                <w:lang w:eastAsia="sk-SK"/>
              </w:rPr>
            </w:pPr>
            <w:r w:rsidRPr="00C33C5C">
              <w:rPr>
                <w:sz w:val="18"/>
                <w:szCs w:val="18"/>
                <w:lang w:eastAsia="sk-SK"/>
              </w:rPr>
              <w:t>Vydané dlhopisy</w:t>
            </w:r>
          </w:p>
        </w:tc>
        <w:tc>
          <w:tcPr>
            <w:tcW w:w="220" w:type="dxa"/>
            <w:tcBorders>
              <w:top w:val="nil"/>
              <w:left w:val="nil"/>
              <w:bottom w:val="nil"/>
              <w:right w:val="nil"/>
            </w:tcBorders>
            <w:shd w:val="clear" w:color="000000" w:fill="FFFFFF"/>
            <w:noWrap/>
            <w:vAlign w:val="center"/>
            <w:hideMark/>
          </w:tcPr>
          <w:p w:rsidR="00161020" w:rsidRPr="00C33C5C" w:rsidRDefault="00161020" w:rsidP="00B261E2">
            <w:pPr>
              <w:rPr>
                <w:sz w:val="18"/>
                <w:szCs w:val="18"/>
                <w:lang w:eastAsia="sk-SK"/>
              </w:rPr>
            </w:pPr>
            <w:r w:rsidRPr="00C33C5C">
              <w:rPr>
                <w:sz w:val="18"/>
                <w:szCs w:val="18"/>
                <w:lang w:eastAsia="sk-SK"/>
              </w:rPr>
              <w:t> </w:t>
            </w:r>
          </w:p>
        </w:tc>
        <w:tc>
          <w:tcPr>
            <w:tcW w:w="960" w:type="dxa"/>
            <w:tcBorders>
              <w:top w:val="nil"/>
              <w:left w:val="nil"/>
              <w:bottom w:val="nil"/>
              <w:right w:val="nil"/>
            </w:tcBorders>
            <w:shd w:val="clear" w:color="000000" w:fill="FFFFFF"/>
            <w:noWrap/>
            <w:vAlign w:val="center"/>
          </w:tcPr>
          <w:p w:rsidR="00161020" w:rsidRPr="00C33C5C" w:rsidRDefault="00161020" w:rsidP="00EB17D5">
            <w:pPr>
              <w:jc w:val="right"/>
              <w:rPr>
                <w:sz w:val="18"/>
                <w:szCs w:val="18"/>
                <w:lang w:eastAsia="sk-SK"/>
              </w:rPr>
            </w:pPr>
          </w:p>
        </w:tc>
        <w:tc>
          <w:tcPr>
            <w:tcW w:w="220" w:type="dxa"/>
            <w:tcBorders>
              <w:top w:val="nil"/>
              <w:left w:val="nil"/>
              <w:bottom w:val="nil"/>
              <w:right w:val="nil"/>
            </w:tcBorders>
            <w:shd w:val="clear" w:color="000000" w:fill="FFFFFF"/>
            <w:noWrap/>
            <w:vAlign w:val="center"/>
          </w:tcPr>
          <w:p w:rsidR="00161020" w:rsidRPr="00C33C5C" w:rsidRDefault="00161020" w:rsidP="00B261E2">
            <w:pPr>
              <w:rPr>
                <w:sz w:val="18"/>
                <w:szCs w:val="18"/>
                <w:lang w:eastAsia="sk-SK"/>
              </w:rPr>
            </w:pPr>
          </w:p>
        </w:tc>
        <w:tc>
          <w:tcPr>
            <w:tcW w:w="960" w:type="dxa"/>
            <w:tcBorders>
              <w:top w:val="nil"/>
              <w:left w:val="nil"/>
              <w:bottom w:val="nil"/>
              <w:right w:val="nil"/>
            </w:tcBorders>
            <w:shd w:val="clear" w:color="000000" w:fill="FFFFFF"/>
            <w:noWrap/>
            <w:vAlign w:val="center"/>
          </w:tcPr>
          <w:p w:rsidR="00161020" w:rsidRPr="00C33C5C" w:rsidRDefault="00161020" w:rsidP="00B261E2">
            <w:pPr>
              <w:jc w:val="right"/>
              <w:rPr>
                <w:sz w:val="18"/>
                <w:szCs w:val="18"/>
                <w:lang w:eastAsia="sk-SK"/>
              </w:rPr>
            </w:pPr>
          </w:p>
        </w:tc>
        <w:tc>
          <w:tcPr>
            <w:tcW w:w="220" w:type="dxa"/>
            <w:tcBorders>
              <w:top w:val="nil"/>
              <w:left w:val="nil"/>
              <w:bottom w:val="nil"/>
              <w:right w:val="nil"/>
            </w:tcBorders>
            <w:shd w:val="clear" w:color="000000" w:fill="FFFFFF"/>
            <w:noWrap/>
            <w:vAlign w:val="center"/>
            <w:hideMark/>
          </w:tcPr>
          <w:p w:rsidR="00161020" w:rsidRPr="00C33C5C" w:rsidRDefault="00161020" w:rsidP="00B261E2">
            <w:pPr>
              <w:rPr>
                <w:sz w:val="18"/>
                <w:szCs w:val="18"/>
                <w:lang w:eastAsia="sk-SK"/>
              </w:rPr>
            </w:pPr>
            <w:r w:rsidRPr="00C33C5C">
              <w:rPr>
                <w:sz w:val="18"/>
                <w:szCs w:val="18"/>
                <w:lang w:eastAsia="sk-SK"/>
              </w:rPr>
              <w:t> </w:t>
            </w:r>
          </w:p>
        </w:tc>
        <w:tc>
          <w:tcPr>
            <w:tcW w:w="960" w:type="dxa"/>
            <w:tcBorders>
              <w:top w:val="nil"/>
              <w:left w:val="nil"/>
              <w:bottom w:val="nil"/>
              <w:right w:val="nil"/>
            </w:tcBorders>
            <w:shd w:val="clear" w:color="000000" w:fill="FFFFFF"/>
            <w:noWrap/>
            <w:vAlign w:val="center"/>
            <w:hideMark/>
          </w:tcPr>
          <w:p w:rsidR="00161020" w:rsidRPr="00C33C5C" w:rsidRDefault="00161020" w:rsidP="00B261E2">
            <w:pPr>
              <w:jc w:val="right"/>
              <w:rPr>
                <w:sz w:val="18"/>
                <w:szCs w:val="18"/>
                <w:lang w:eastAsia="sk-SK"/>
              </w:rPr>
            </w:pPr>
            <w:r w:rsidRPr="00C33C5C">
              <w:rPr>
                <w:sz w:val="18"/>
                <w:szCs w:val="18"/>
                <w:lang w:eastAsia="sk-SK"/>
              </w:rPr>
              <w:t>0</w:t>
            </w:r>
          </w:p>
        </w:tc>
        <w:tc>
          <w:tcPr>
            <w:tcW w:w="220" w:type="dxa"/>
            <w:tcBorders>
              <w:top w:val="nil"/>
              <w:left w:val="nil"/>
              <w:bottom w:val="nil"/>
              <w:right w:val="nil"/>
            </w:tcBorders>
            <w:shd w:val="clear" w:color="000000" w:fill="FFFFFF"/>
            <w:noWrap/>
            <w:vAlign w:val="center"/>
            <w:hideMark/>
          </w:tcPr>
          <w:p w:rsidR="00161020" w:rsidRPr="00C33C5C" w:rsidRDefault="00161020" w:rsidP="00B261E2">
            <w:pPr>
              <w:rPr>
                <w:sz w:val="18"/>
                <w:szCs w:val="18"/>
                <w:lang w:eastAsia="sk-SK"/>
              </w:rPr>
            </w:pPr>
            <w:r w:rsidRPr="00C33C5C">
              <w:rPr>
                <w:sz w:val="18"/>
                <w:szCs w:val="18"/>
                <w:lang w:eastAsia="sk-SK"/>
              </w:rPr>
              <w:t> </w:t>
            </w:r>
          </w:p>
        </w:tc>
        <w:tc>
          <w:tcPr>
            <w:tcW w:w="960" w:type="dxa"/>
            <w:tcBorders>
              <w:top w:val="nil"/>
              <w:left w:val="nil"/>
              <w:bottom w:val="nil"/>
              <w:right w:val="nil"/>
            </w:tcBorders>
            <w:shd w:val="clear" w:color="000000" w:fill="FFFFFF"/>
            <w:noWrap/>
            <w:vAlign w:val="center"/>
            <w:hideMark/>
          </w:tcPr>
          <w:p w:rsidR="00161020" w:rsidRPr="00C33C5C" w:rsidRDefault="00161020" w:rsidP="00B261E2">
            <w:pPr>
              <w:jc w:val="right"/>
              <w:rPr>
                <w:sz w:val="18"/>
                <w:szCs w:val="18"/>
                <w:lang w:eastAsia="sk-SK"/>
              </w:rPr>
            </w:pPr>
            <w:r w:rsidRPr="00C33C5C">
              <w:rPr>
                <w:sz w:val="18"/>
                <w:szCs w:val="18"/>
                <w:lang w:eastAsia="sk-SK"/>
              </w:rPr>
              <w:t>0</w:t>
            </w:r>
          </w:p>
        </w:tc>
      </w:tr>
      <w:tr w:rsidR="00161020" w:rsidRPr="00C33C5C" w:rsidTr="005C4919">
        <w:trPr>
          <w:trHeight w:val="255"/>
          <w:jc w:val="center"/>
        </w:trPr>
        <w:tc>
          <w:tcPr>
            <w:tcW w:w="3100" w:type="dxa"/>
            <w:tcBorders>
              <w:top w:val="nil"/>
              <w:left w:val="nil"/>
              <w:bottom w:val="nil"/>
              <w:right w:val="nil"/>
            </w:tcBorders>
            <w:shd w:val="clear" w:color="000000" w:fill="FFFFFF"/>
            <w:vAlign w:val="center"/>
            <w:hideMark/>
          </w:tcPr>
          <w:p w:rsidR="00161020" w:rsidRPr="00C33C5C" w:rsidRDefault="00161020" w:rsidP="00B261E2">
            <w:pPr>
              <w:rPr>
                <w:sz w:val="18"/>
                <w:szCs w:val="18"/>
                <w:lang w:eastAsia="sk-SK"/>
              </w:rPr>
            </w:pPr>
            <w:r w:rsidRPr="00C33C5C">
              <w:rPr>
                <w:sz w:val="18"/>
                <w:szCs w:val="18"/>
                <w:lang w:eastAsia="sk-SK"/>
              </w:rPr>
              <w:t>Iné dlhodobé záväzky</w:t>
            </w:r>
          </w:p>
        </w:tc>
        <w:tc>
          <w:tcPr>
            <w:tcW w:w="220" w:type="dxa"/>
            <w:tcBorders>
              <w:top w:val="nil"/>
              <w:left w:val="nil"/>
              <w:bottom w:val="nil"/>
              <w:right w:val="nil"/>
            </w:tcBorders>
            <w:shd w:val="clear" w:color="000000" w:fill="FFFFFF"/>
            <w:noWrap/>
            <w:vAlign w:val="center"/>
            <w:hideMark/>
          </w:tcPr>
          <w:p w:rsidR="00161020" w:rsidRPr="00C33C5C" w:rsidRDefault="00161020" w:rsidP="00B261E2">
            <w:pPr>
              <w:rPr>
                <w:sz w:val="18"/>
                <w:szCs w:val="18"/>
                <w:lang w:eastAsia="sk-SK"/>
              </w:rPr>
            </w:pPr>
            <w:r w:rsidRPr="00C33C5C">
              <w:rPr>
                <w:sz w:val="18"/>
                <w:szCs w:val="18"/>
                <w:lang w:eastAsia="sk-SK"/>
              </w:rPr>
              <w:t> </w:t>
            </w:r>
          </w:p>
        </w:tc>
        <w:tc>
          <w:tcPr>
            <w:tcW w:w="960" w:type="dxa"/>
            <w:tcBorders>
              <w:top w:val="nil"/>
              <w:left w:val="nil"/>
              <w:bottom w:val="nil"/>
              <w:right w:val="nil"/>
            </w:tcBorders>
            <w:shd w:val="clear" w:color="000000" w:fill="FFFFFF"/>
            <w:noWrap/>
            <w:vAlign w:val="center"/>
          </w:tcPr>
          <w:p w:rsidR="00161020" w:rsidRPr="00C33C5C" w:rsidRDefault="00161020" w:rsidP="00EB17D5">
            <w:pPr>
              <w:jc w:val="right"/>
              <w:rPr>
                <w:sz w:val="18"/>
                <w:szCs w:val="18"/>
                <w:lang w:eastAsia="sk-SK"/>
              </w:rPr>
            </w:pPr>
          </w:p>
        </w:tc>
        <w:tc>
          <w:tcPr>
            <w:tcW w:w="220" w:type="dxa"/>
            <w:tcBorders>
              <w:top w:val="nil"/>
              <w:left w:val="nil"/>
              <w:bottom w:val="nil"/>
              <w:right w:val="nil"/>
            </w:tcBorders>
            <w:shd w:val="clear" w:color="000000" w:fill="FFFFFF"/>
            <w:noWrap/>
            <w:vAlign w:val="center"/>
          </w:tcPr>
          <w:p w:rsidR="00161020" w:rsidRPr="00C33C5C" w:rsidRDefault="00161020" w:rsidP="00B261E2">
            <w:pPr>
              <w:rPr>
                <w:sz w:val="18"/>
                <w:szCs w:val="18"/>
                <w:lang w:eastAsia="sk-SK"/>
              </w:rPr>
            </w:pPr>
          </w:p>
        </w:tc>
        <w:tc>
          <w:tcPr>
            <w:tcW w:w="960" w:type="dxa"/>
            <w:tcBorders>
              <w:top w:val="nil"/>
              <w:left w:val="nil"/>
              <w:bottom w:val="nil"/>
              <w:right w:val="nil"/>
            </w:tcBorders>
            <w:shd w:val="clear" w:color="000000" w:fill="FFFFFF"/>
            <w:noWrap/>
            <w:vAlign w:val="center"/>
          </w:tcPr>
          <w:p w:rsidR="00161020" w:rsidRPr="00C33C5C" w:rsidRDefault="00161020" w:rsidP="00B261E2">
            <w:pPr>
              <w:jc w:val="right"/>
              <w:rPr>
                <w:sz w:val="18"/>
                <w:szCs w:val="18"/>
                <w:lang w:eastAsia="sk-SK"/>
              </w:rPr>
            </w:pPr>
          </w:p>
        </w:tc>
        <w:tc>
          <w:tcPr>
            <w:tcW w:w="220" w:type="dxa"/>
            <w:tcBorders>
              <w:top w:val="nil"/>
              <w:left w:val="nil"/>
              <w:bottom w:val="nil"/>
              <w:right w:val="nil"/>
            </w:tcBorders>
            <w:shd w:val="clear" w:color="000000" w:fill="FFFFFF"/>
            <w:noWrap/>
            <w:vAlign w:val="center"/>
            <w:hideMark/>
          </w:tcPr>
          <w:p w:rsidR="00161020" w:rsidRPr="00C33C5C" w:rsidRDefault="00161020" w:rsidP="00B261E2">
            <w:pPr>
              <w:rPr>
                <w:sz w:val="18"/>
                <w:szCs w:val="18"/>
                <w:lang w:eastAsia="sk-SK"/>
              </w:rPr>
            </w:pPr>
            <w:r w:rsidRPr="00C33C5C">
              <w:rPr>
                <w:sz w:val="18"/>
                <w:szCs w:val="18"/>
                <w:lang w:eastAsia="sk-SK"/>
              </w:rPr>
              <w:t> </w:t>
            </w:r>
          </w:p>
        </w:tc>
        <w:tc>
          <w:tcPr>
            <w:tcW w:w="960" w:type="dxa"/>
            <w:tcBorders>
              <w:top w:val="nil"/>
              <w:left w:val="nil"/>
              <w:bottom w:val="nil"/>
              <w:right w:val="nil"/>
            </w:tcBorders>
            <w:shd w:val="clear" w:color="000000" w:fill="FFFFFF"/>
            <w:noWrap/>
            <w:vAlign w:val="center"/>
            <w:hideMark/>
          </w:tcPr>
          <w:p w:rsidR="00161020" w:rsidRPr="00C33C5C" w:rsidRDefault="00161020" w:rsidP="00B261E2">
            <w:pPr>
              <w:jc w:val="right"/>
              <w:rPr>
                <w:sz w:val="18"/>
                <w:szCs w:val="18"/>
                <w:lang w:eastAsia="sk-SK"/>
              </w:rPr>
            </w:pPr>
            <w:r w:rsidRPr="00C33C5C">
              <w:rPr>
                <w:sz w:val="18"/>
                <w:szCs w:val="18"/>
                <w:lang w:eastAsia="sk-SK"/>
              </w:rPr>
              <w:t>0</w:t>
            </w:r>
          </w:p>
        </w:tc>
        <w:tc>
          <w:tcPr>
            <w:tcW w:w="220" w:type="dxa"/>
            <w:tcBorders>
              <w:top w:val="nil"/>
              <w:left w:val="nil"/>
              <w:bottom w:val="nil"/>
              <w:right w:val="nil"/>
            </w:tcBorders>
            <w:shd w:val="clear" w:color="000000" w:fill="FFFFFF"/>
            <w:noWrap/>
            <w:vAlign w:val="center"/>
            <w:hideMark/>
          </w:tcPr>
          <w:p w:rsidR="00161020" w:rsidRPr="00C33C5C" w:rsidRDefault="00161020" w:rsidP="00B261E2">
            <w:pPr>
              <w:rPr>
                <w:sz w:val="18"/>
                <w:szCs w:val="18"/>
                <w:lang w:eastAsia="sk-SK"/>
              </w:rPr>
            </w:pPr>
            <w:r w:rsidRPr="00C33C5C">
              <w:rPr>
                <w:sz w:val="18"/>
                <w:szCs w:val="18"/>
                <w:lang w:eastAsia="sk-SK"/>
              </w:rPr>
              <w:t> </w:t>
            </w:r>
          </w:p>
        </w:tc>
        <w:tc>
          <w:tcPr>
            <w:tcW w:w="960" w:type="dxa"/>
            <w:tcBorders>
              <w:top w:val="nil"/>
              <w:left w:val="nil"/>
              <w:bottom w:val="nil"/>
              <w:right w:val="nil"/>
            </w:tcBorders>
            <w:shd w:val="clear" w:color="000000" w:fill="FFFFFF"/>
            <w:noWrap/>
            <w:vAlign w:val="center"/>
            <w:hideMark/>
          </w:tcPr>
          <w:p w:rsidR="00161020" w:rsidRPr="00C33C5C" w:rsidRDefault="00161020" w:rsidP="00B261E2">
            <w:pPr>
              <w:jc w:val="right"/>
              <w:rPr>
                <w:sz w:val="18"/>
                <w:szCs w:val="18"/>
                <w:lang w:eastAsia="sk-SK"/>
              </w:rPr>
            </w:pPr>
            <w:r w:rsidRPr="00C33C5C">
              <w:rPr>
                <w:sz w:val="18"/>
                <w:szCs w:val="18"/>
                <w:lang w:eastAsia="sk-SK"/>
              </w:rPr>
              <w:t>0</w:t>
            </w:r>
          </w:p>
        </w:tc>
      </w:tr>
      <w:tr w:rsidR="00161020" w:rsidRPr="00C33C5C" w:rsidTr="005C4919">
        <w:trPr>
          <w:trHeight w:val="255"/>
          <w:jc w:val="center"/>
        </w:trPr>
        <w:tc>
          <w:tcPr>
            <w:tcW w:w="3100" w:type="dxa"/>
            <w:tcBorders>
              <w:top w:val="nil"/>
              <w:left w:val="nil"/>
              <w:bottom w:val="nil"/>
              <w:right w:val="nil"/>
            </w:tcBorders>
            <w:shd w:val="clear" w:color="000000" w:fill="FFFFFF"/>
            <w:vAlign w:val="center"/>
            <w:hideMark/>
          </w:tcPr>
          <w:p w:rsidR="00161020" w:rsidRPr="00C33C5C" w:rsidRDefault="00161020" w:rsidP="00B261E2">
            <w:pPr>
              <w:rPr>
                <w:sz w:val="18"/>
                <w:szCs w:val="18"/>
                <w:lang w:eastAsia="sk-SK"/>
              </w:rPr>
            </w:pPr>
            <w:r w:rsidRPr="00C33C5C">
              <w:rPr>
                <w:sz w:val="18"/>
                <w:szCs w:val="18"/>
                <w:lang w:eastAsia="sk-SK"/>
              </w:rPr>
              <w:t>Záväzky voči spoločníkom a združeniu</w:t>
            </w:r>
          </w:p>
        </w:tc>
        <w:tc>
          <w:tcPr>
            <w:tcW w:w="220" w:type="dxa"/>
            <w:tcBorders>
              <w:top w:val="nil"/>
              <w:left w:val="nil"/>
              <w:bottom w:val="nil"/>
              <w:right w:val="nil"/>
            </w:tcBorders>
            <w:shd w:val="clear" w:color="000000" w:fill="FFFFFF"/>
            <w:noWrap/>
            <w:vAlign w:val="center"/>
            <w:hideMark/>
          </w:tcPr>
          <w:p w:rsidR="00161020" w:rsidRPr="00C33C5C" w:rsidRDefault="00161020" w:rsidP="00B261E2">
            <w:pPr>
              <w:rPr>
                <w:sz w:val="18"/>
                <w:szCs w:val="18"/>
                <w:lang w:eastAsia="sk-SK"/>
              </w:rPr>
            </w:pPr>
            <w:r w:rsidRPr="00C33C5C">
              <w:rPr>
                <w:sz w:val="18"/>
                <w:szCs w:val="18"/>
                <w:lang w:eastAsia="sk-SK"/>
              </w:rPr>
              <w:t> </w:t>
            </w:r>
          </w:p>
        </w:tc>
        <w:tc>
          <w:tcPr>
            <w:tcW w:w="960" w:type="dxa"/>
            <w:tcBorders>
              <w:top w:val="nil"/>
              <w:left w:val="nil"/>
              <w:bottom w:val="nil"/>
              <w:right w:val="nil"/>
            </w:tcBorders>
            <w:shd w:val="clear" w:color="000000" w:fill="FFFFFF"/>
            <w:noWrap/>
            <w:vAlign w:val="center"/>
          </w:tcPr>
          <w:p w:rsidR="00161020" w:rsidRPr="00C33C5C" w:rsidRDefault="00161020" w:rsidP="00EB17D5">
            <w:pPr>
              <w:jc w:val="right"/>
              <w:rPr>
                <w:sz w:val="18"/>
                <w:szCs w:val="18"/>
                <w:lang w:eastAsia="sk-SK"/>
              </w:rPr>
            </w:pPr>
          </w:p>
        </w:tc>
        <w:tc>
          <w:tcPr>
            <w:tcW w:w="220" w:type="dxa"/>
            <w:tcBorders>
              <w:top w:val="nil"/>
              <w:left w:val="nil"/>
              <w:bottom w:val="nil"/>
              <w:right w:val="nil"/>
            </w:tcBorders>
            <w:shd w:val="clear" w:color="000000" w:fill="FFFFFF"/>
            <w:noWrap/>
            <w:vAlign w:val="center"/>
          </w:tcPr>
          <w:p w:rsidR="00161020" w:rsidRPr="00C33C5C" w:rsidRDefault="00161020" w:rsidP="00B261E2">
            <w:pPr>
              <w:rPr>
                <w:sz w:val="18"/>
                <w:szCs w:val="18"/>
                <w:lang w:eastAsia="sk-SK"/>
              </w:rPr>
            </w:pPr>
          </w:p>
        </w:tc>
        <w:tc>
          <w:tcPr>
            <w:tcW w:w="960" w:type="dxa"/>
            <w:tcBorders>
              <w:top w:val="nil"/>
              <w:left w:val="nil"/>
              <w:bottom w:val="nil"/>
              <w:right w:val="nil"/>
            </w:tcBorders>
            <w:shd w:val="clear" w:color="000000" w:fill="FFFFFF"/>
            <w:noWrap/>
            <w:vAlign w:val="center"/>
          </w:tcPr>
          <w:p w:rsidR="00161020" w:rsidRPr="00C33C5C" w:rsidRDefault="00161020" w:rsidP="00B261E2">
            <w:pPr>
              <w:jc w:val="right"/>
              <w:rPr>
                <w:sz w:val="18"/>
                <w:szCs w:val="18"/>
                <w:lang w:eastAsia="sk-SK"/>
              </w:rPr>
            </w:pPr>
          </w:p>
        </w:tc>
        <w:tc>
          <w:tcPr>
            <w:tcW w:w="220" w:type="dxa"/>
            <w:tcBorders>
              <w:top w:val="nil"/>
              <w:left w:val="nil"/>
              <w:bottom w:val="nil"/>
              <w:right w:val="nil"/>
            </w:tcBorders>
            <w:shd w:val="clear" w:color="000000" w:fill="FFFFFF"/>
            <w:noWrap/>
            <w:vAlign w:val="center"/>
            <w:hideMark/>
          </w:tcPr>
          <w:p w:rsidR="00161020" w:rsidRPr="00C33C5C" w:rsidRDefault="00161020" w:rsidP="00B261E2">
            <w:pPr>
              <w:rPr>
                <w:sz w:val="18"/>
                <w:szCs w:val="18"/>
                <w:lang w:eastAsia="sk-SK"/>
              </w:rPr>
            </w:pPr>
            <w:r w:rsidRPr="00C33C5C">
              <w:rPr>
                <w:sz w:val="18"/>
                <w:szCs w:val="18"/>
                <w:lang w:eastAsia="sk-SK"/>
              </w:rPr>
              <w:t> </w:t>
            </w:r>
          </w:p>
        </w:tc>
        <w:tc>
          <w:tcPr>
            <w:tcW w:w="960" w:type="dxa"/>
            <w:tcBorders>
              <w:top w:val="nil"/>
              <w:left w:val="nil"/>
              <w:bottom w:val="nil"/>
              <w:right w:val="nil"/>
            </w:tcBorders>
            <w:shd w:val="clear" w:color="000000" w:fill="FFFFFF"/>
            <w:noWrap/>
            <w:vAlign w:val="center"/>
            <w:hideMark/>
          </w:tcPr>
          <w:p w:rsidR="00161020" w:rsidRPr="00C33C5C" w:rsidRDefault="00161020" w:rsidP="00B261E2">
            <w:pPr>
              <w:jc w:val="right"/>
              <w:rPr>
                <w:sz w:val="18"/>
                <w:szCs w:val="18"/>
                <w:lang w:eastAsia="sk-SK"/>
              </w:rPr>
            </w:pPr>
            <w:r w:rsidRPr="00C33C5C">
              <w:rPr>
                <w:sz w:val="18"/>
                <w:szCs w:val="18"/>
                <w:lang w:eastAsia="sk-SK"/>
              </w:rPr>
              <w:t>0</w:t>
            </w:r>
          </w:p>
        </w:tc>
        <w:tc>
          <w:tcPr>
            <w:tcW w:w="220" w:type="dxa"/>
            <w:tcBorders>
              <w:top w:val="nil"/>
              <w:left w:val="nil"/>
              <w:bottom w:val="nil"/>
              <w:right w:val="nil"/>
            </w:tcBorders>
            <w:shd w:val="clear" w:color="000000" w:fill="FFFFFF"/>
            <w:noWrap/>
            <w:vAlign w:val="center"/>
            <w:hideMark/>
          </w:tcPr>
          <w:p w:rsidR="00161020" w:rsidRPr="00C33C5C" w:rsidRDefault="00161020" w:rsidP="00B261E2">
            <w:pPr>
              <w:rPr>
                <w:sz w:val="18"/>
                <w:szCs w:val="18"/>
                <w:lang w:eastAsia="sk-SK"/>
              </w:rPr>
            </w:pPr>
            <w:r w:rsidRPr="00C33C5C">
              <w:rPr>
                <w:sz w:val="18"/>
                <w:szCs w:val="18"/>
                <w:lang w:eastAsia="sk-SK"/>
              </w:rPr>
              <w:t> </w:t>
            </w:r>
          </w:p>
        </w:tc>
        <w:tc>
          <w:tcPr>
            <w:tcW w:w="960" w:type="dxa"/>
            <w:tcBorders>
              <w:top w:val="nil"/>
              <w:left w:val="nil"/>
              <w:bottom w:val="nil"/>
              <w:right w:val="nil"/>
            </w:tcBorders>
            <w:shd w:val="clear" w:color="000000" w:fill="FFFFFF"/>
            <w:noWrap/>
            <w:vAlign w:val="center"/>
            <w:hideMark/>
          </w:tcPr>
          <w:p w:rsidR="00161020" w:rsidRPr="00C33C5C" w:rsidRDefault="00161020" w:rsidP="00B261E2">
            <w:pPr>
              <w:jc w:val="right"/>
              <w:rPr>
                <w:sz w:val="18"/>
                <w:szCs w:val="18"/>
                <w:lang w:eastAsia="sk-SK"/>
              </w:rPr>
            </w:pPr>
            <w:r w:rsidRPr="00C33C5C">
              <w:rPr>
                <w:sz w:val="18"/>
                <w:szCs w:val="18"/>
                <w:lang w:eastAsia="sk-SK"/>
              </w:rPr>
              <w:t>0</w:t>
            </w:r>
          </w:p>
        </w:tc>
      </w:tr>
      <w:tr w:rsidR="00161020" w:rsidRPr="00C33C5C" w:rsidTr="005C4919">
        <w:trPr>
          <w:trHeight w:val="255"/>
          <w:jc w:val="center"/>
        </w:trPr>
        <w:tc>
          <w:tcPr>
            <w:tcW w:w="3100" w:type="dxa"/>
            <w:tcBorders>
              <w:top w:val="nil"/>
              <w:left w:val="nil"/>
              <w:bottom w:val="nil"/>
              <w:right w:val="nil"/>
            </w:tcBorders>
            <w:shd w:val="clear" w:color="000000" w:fill="FFFFFF"/>
            <w:vAlign w:val="center"/>
            <w:hideMark/>
          </w:tcPr>
          <w:p w:rsidR="00161020" w:rsidRPr="00C33C5C" w:rsidRDefault="00161020" w:rsidP="00B261E2">
            <w:pPr>
              <w:rPr>
                <w:sz w:val="18"/>
                <w:szCs w:val="18"/>
                <w:lang w:eastAsia="sk-SK"/>
              </w:rPr>
            </w:pPr>
            <w:r w:rsidRPr="00C33C5C">
              <w:rPr>
                <w:sz w:val="18"/>
                <w:szCs w:val="18"/>
                <w:lang w:eastAsia="sk-SK"/>
              </w:rPr>
              <w:t>Záväzky voči zamestnancom</w:t>
            </w:r>
          </w:p>
        </w:tc>
        <w:tc>
          <w:tcPr>
            <w:tcW w:w="220" w:type="dxa"/>
            <w:tcBorders>
              <w:top w:val="nil"/>
              <w:left w:val="nil"/>
              <w:bottom w:val="nil"/>
              <w:right w:val="nil"/>
            </w:tcBorders>
            <w:shd w:val="clear" w:color="000000" w:fill="FFFFFF"/>
            <w:noWrap/>
            <w:vAlign w:val="center"/>
            <w:hideMark/>
          </w:tcPr>
          <w:p w:rsidR="00161020" w:rsidRPr="00C33C5C" w:rsidRDefault="00161020" w:rsidP="00B261E2">
            <w:pPr>
              <w:rPr>
                <w:sz w:val="18"/>
                <w:szCs w:val="18"/>
                <w:lang w:eastAsia="sk-SK"/>
              </w:rPr>
            </w:pPr>
            <w:r w:rsidRPr="00C33C5C">
              <w:rPr>
                <w:sz w:val="18"/>
                <w:szCs w:val="18"/>
                <w:lang w:eastAsia="sk-SK"/>
              </w:rPr>
              <w:t> </w:t>
            </w:r>
          </w:p>
        </w:tc>
        <w:tc>
          <w:tcPr>
            <w:tcW w:w="960" w:type="dxa"/>
            <w:tcBorders>
              <w:top w:val="nil"/>
              <w:left w:val="nil"/>
              <w:bottom w:val="nil"/>
              <w:right w:val="nil"/>
            </w:tcBorders>
            <w:shd w:val="clear" w:color="000000" w:fill="FFFFFF"/>
            <w:noWrap/>
            <w:vAlign w:val="center"/>
          </w:tcPr>
          <w:p w:rsidR="00161020" w:rsidRPr="00C33C5C" w:rsidRDefault="00161020" w:rsidP="00EB17D5">
            <w:pPr>
              <w:jc w:val="right"/>
              <w:rPr>
                <w:sz w:val="18"/>
                <w:szCs w:val="18"/>
                <w:lang w:eastAsia="sk-SK"/>
              </w:rPr>
            </w:pPr>
            <w:r w:rsidRPr="00C33C5C">
              <w:rPr>
                <w:sz w:val="18"/>
                <w:szCs w:val="18"/>
                <w:lang w:eastAsia="sk-SK"/>
              </w:rPr>
              <w:t>141 310</w:t>
            </w:r>
          </w:p>
        </w:tc>
        <w:tc>
          <w:tcPr>
            <w:tcW w:w="220" w:type="dxa"/>
            <w:tcBorders>
              <w:top w:val="nil"/>
              <w:left w:val="nil"/>
              <w:bottom w:val="nil"/>
              <w:right w:val="nil"/>
            </w:tcBorders>
            <w:shd w:val="clear" w:color="000000" w:fill="FFFFFF"/>
            <w:noWrap/>
            <w:vAlign w:val="center"/>
          </w:tcPr>
          <w:p w:rsidR="00161020" w:rsidRPr="00C33C5C" w:rsidRDefault="00161020" w:rsidP="00B261E2">
            <w:pPr>
              <w:rPr>
                <w:sz w:val="18"/>
                <w:szCs w:val="18"/>
                <w:lang w:eastAsia="sk-SK"/>
              </w:rPr>
            </w:pPr>
          </w:p>
        </w:tc>
        <w:tc>
          <w:tcPr>
            <w:tcW w:w="960" w:type="dxa"/>
            <w:tcBorders>
              <w:top w:val="nil"/>
              <w:left w:val="nil"/>
              <w:bottom w:val="nil"/>
              <w:right w:val="nil"/>
            </w:tcBorders>
            <w:shd w:val="clear" w:color="000000" w:fill="FFFFFF"/>
            <w:noWrap/>
            <w:vAlign w:val="center"/>
          </w:tcPr>
          <w:p w:rsidR="00161020" w:rsidRPr="00C33C5C" w:rsidRDefault="00161020" w:rsidP="007E370F">
            <w:pPr>
              <w:jc w:val="right"/>
              <w:rPr>
                <w:sz w:val="18"/>
                <w:szCs w:val="18"/>
                <w:lang w:eastAsia="sk-SK"/>
              </w:rPr>
            </w:pPr>
            <w:r w:rsidRPr="00C33C5C">
              <w:rPr>
                <w:sz w:val="18"/>
                <w:szCs w:val="18"/>
                <w:lang w:eastAsia="sk-SK"/>
              </w:rPr>
              <w:t>141 310</w:t>
            </w:r>
          </w:p>
        </w:tc>
        <w:tc>
          <w:tcPr>
            <w:tcW w:w="220" w:type="dxa"/>
            <w:tcBorders>
              <w:top w:val="nil"/>
              <w:left w:val="nil"/>
              <w:bottom w:val="nil"/>
              <w:right w:val="nil"/>
            </w:tcBorders>
            <w:shd w:val="clear" w:color="000000" w:fill="FFFFFF"/>
            <w:noWrap/>
            <w:vAlign w:val="center"/>
            <w:hideMark/>
          </w:tcPr>
          <w:p w:rsidR="00161020" w:rsidRPr="00C33C5C" w:rsidRDefault="00161020" w:rsidP="00B261E2">
            <w:pPr>
              <w:rPr>
                <w:sz w:val="18"/>
                <w:szCs w:val="18"/>
                <w:lang w:eastAsia="sk-SK"/>
              </w:rPr>
            </w:pPr>
            <w:r w:rsidRPr="00C33C5C">
              <w:rPr>
                <w:sz w:val="18"/>
                <w:szCs w:val="18"/>
                <w:lang w:eastAsia="sk-SK"/>
              </w:rPr>
              <w:t> </w:t>
            </w:r>
          </w:p>
        </w:tc>
        <w:tc>
          <w:tcPr>
            <w:tcW w:w="960" w:type="dxa"/>
            <w:tcBorders>
              <w:top w:val="nil"/>
              <w:left w:val="nil"/>
              <w:bottom w:val="nil"/>
              <w:right w:val="nil"/>
            </w:tcBorders>
            <w:shd w:val="clear" w:color="000000" w:fill="FFFFFF"/>
            <w:noWrap/>
            <w:vAlign w:val="center"/>
            <w:hideMark/>
          </w:tcPr>
          <w:p w:rsidR="00161020" w:rsidRPr="00C33C5C" w:rsidRDefault="00161020" w:rsidP="00B261E2">
            <w:pPr>
              <w:jc w:val="right"/>
              <w:rPr>
                <w:sz w:val="18"/>
                <w:szCs w:val="18"/>
                <w:lang w:eastAsia="sk-SK"/>
              </w:rPr>
            </w:pPr>
            <w:r w:rsidRPr="00C33C5C">
              <w:rPr>
                <w:sz w:val="18"/>
                <w:szCs w:val="18"/>
                <w:lang w:eastAsia="sk-SK"/>
              </w:rPr>
              <w:t>0</w:t>
            </w:r>
          </w:p>
        </w:tc>
        <w:tc>
          <w:tcPr>
            <w:tcW w:w="220" w:type="dxa"/>
            <w:tcBorders>
              <w:top w:val="nil"/>
              <w:left w:val="nil"/>
              <w:bottom w:val="nil"/>
              <w:right w:val="nil"/>
            </w:tcBorders>
            <w:shd w:val="clear" w:color="000000" w:fill="FFFFFF"/>
            <w:noWrap/>
            <w:vAlign w:val="center"/>
            <w:hideMark/>
          </w:tcPr>
          <w:p w:rsidR="00161020" w:rsidRPr="00C33C5C" w:rsidRDefault="00161020" w:rsidP="00B261E2">
            <w:pPr>
              <w:rPr>
                <w:sz w:val="18"/>
                <w:szCs w:val="18"/>
                <w:lang w:eastAsia="sk-SK"/>
              </w:rPr>
            </w:pPr>
            <w:r w:rsidRPr="00C33C5C">
              <w:rPr>
                <w:sz w:val="18"/>
                <w:szCs w:val="18"/>
                <w:lang w:eastAsia="sk-SK"/>
              </w:rPr>
              <w:t> </w:t>
            </w:r>
          </w:p>
        </w:tc>
        <w:tc>
          <w:tcPr>
            <w:tcW w:w="960" w:type="dxa"/>
            <w:tcBorders>
              <w:top w:val="nil"/>
              <w:left w:val="nil"/>
              <w:bottom w:val="nil"/>
              <w:right w:val="nil"/>
            </w:tcBorders>
            <w:shd w:val="clear" w:color="000000" w:fill="FFFFFF"/>
            <w:noWrap/>
            <w:vAlign w:val="center"/>
            <w:hideMark/>
          </w:tcPr>
          <w:p w:rsidR="00161020" w:rsidRPr="00C33C5C" w:rsidRDefault="00161020" w:rsidP="00B261E2">
            <w:pPr>
              <w:jc w:val="right"/>
              <w:rPr>
                <w:sz w:val="18"/>
                <w:szCs w:val="18"/>
                <w:lang w:eastAsia="sk-SK"/>
              </w:rPr>
            </w:pPr>
            <w:r w:rsidRPr="00C33C5C">
              <w:rPr>
                <w:sz w:val="18"/>
                <w:szCs w:val="18"/>
                <w:lang w:eastAsia="sk-SK"/>
              </w:rPr>
              <w:t>0</w:t>
            </w:r>
          </w:p>
        </w:tc>
      </w:tr>
      <w:tr w:rsidR="00161020" w:rsidRPr="00C33C5C" w:rsidTr="005C4919">
        <w:trPr>
          <w:trHeight w:val="255"/>
          <w:jc w:val="center"/>
        </w:trPr>
        <w:tc>
          <w:tcPr>
            <w:tcW w:w="3100" w:type="dxa"/>
            <w:tcBorders>
              <w:top w:val="nil"/>
              <w:left w:val="nil"/>
              <w:bottom w:val="nil"/>
              <w:right w:val="nil"/>
            </w:tcBorders>
            <w:shd w:val="clear" w:color="000000" w:fill="FFFFFF"/>
            <w:vAlign w:val="center"/>
            <w:hideMark/>
          </w:tcPr>
          <w:p w:rsidR="00161020" w:rsidRPr="00C33C5C" w:rsidRDefault="00161020" w:rsidP="00B261E2">
            <w:pPr>
              <w:rPr>
                <w:sz w:val="18"/>
                <w:szCs w:val="18"/>
                <w:lang w:eastAsia="sk-SK"/>
              </w:rPr>
            </w:pPr>
            <w:r w:rsidRPr="00C33C5C">
              <w:rPr>
                <w:sz w:val="18"/>
                <w:szCs w:val="18"/>
                <w:lang w:eastAsia="sk-SK"/>
              </w:rPr>
              <w:t>Záväzky zo sociálneho poistenia</w:t>
            </w:r>
          </w:p>
        </w:tc>
        <w:tc>
          <w:tcPr>
            <w:tcW w:w="220" w:type="dxa"/>
            <w:tcBorders>
              <w:top w:val="nil"/>
              <w:left w:val="nil"/>
              <w:bottom w:val="nil"/>
              <w:right w:val="nil"/>
            </w:tcBorders>
            <w:shd w:val="clear" w:color="000000" w:fill="FFFFFF"/>
            <w:noWrap/>
            <w:vAlign w:val="center"/>
            <w:hideMark/>
          </w:tcPr>
          <w:p w:rsidR="00161020" w:rsidRPr="00C33C5C" w:rsidRDefault="00161020" w:rsidP="00B261E2">
            <w:pPr>
              <w:rPr>
                <w:sz w:val="18"/>
                <w:szCs w:val="18"/>
                <w:lang w:eastAsia="sk-SK"/>
              </w:rPr>
            </w:pPr>
            <w:r w:rsidRPr="00C33C5C">
              <w:rPr>
                <w:sz w:val="18"/>
                <w:szCs w:val="18"/>
                <w:lang w:eastAsia="sk-SK"/>
              </w:rPr>
              <w:t> </w:t>
            </w:r>
          </w:p>
        </w:tc>
        <w:tc>
          <w:tcPr>
            <w:tcW w:w="960" w:type="dxa"/>
            <w:tcBorders>
              <w:top w:val="nil"/>
              <w:left w:val="nil"/>
              <w:bottom w:val="nil"/>
              <w:right w:val="nil"/>
            </w:tcBorders>
            <w:shd w:val="clear" w:color="000000" w:fill="FFFFFF"/>
            <w:noWrap/>
            <w:vAlign w:val="center"/>
          </w:tcPr>
          <w:p w:rsidR="00161020" w:rsidRPr="00C33C5C" w:rsidRDefault="00161020" w:rsidP="00EB17D5">
            <w:pPr>
              <w:jc w:val="right"/>
              <w:rPr>
                <w:sz w:val="18"/>
                <w:szCs w:val="18"/>
                <w:lang w:eastAsia="sk-SK"/>
              </w:rPr>
            </w:pPr>
            <w:r w:rsidRPr="00C33C5C">
              <w:rPr>
                <w:sz w:val="18"/>
                <w:szCs w:val="18"/>
                <w:lang w:eastAsia="sk-SK"/>
              </w:rPr>
              <w:t>86 645</w:t>
            </w:r>
          </w:p>
        </w:tc>
        <w:tc>
          <w:tcPr>
            <w:tcW w:w="220" w:type="dxa"/>
            <w:tcBorders>
              <w:top w:val="nil"/>
              <w:left w:val="nil"/>
              <w:bottom w:val="nil"/>
              <w:right w:val="nil"/>
            </w:tcBorders>
            <w:shd w:val="clear" w:color="000000" w:fill="FFFFFF"/>
            <w:noWrap/>
            <w:vAlign w:val="center"/>
          </w:tcPr>
          <w:p w:rsidR="00161020" w:rsidRPr="00C33C5C" w:rsidRDefault="00161020" w:rsidP="00B261E2">
            <w:pPr>
              <w:rPr>
                <w:sz w:val="18"/>
                <w:szCs w:val="18"/>
                <w:lang w:eastAsia="sk-SK"/>
              </w:rPr>
            </w:pPr>
          </w:p>
        </w:tc>
        <w:tc>
          <w:tcPr>
            <w:tcW w:w="960" w:type="dxa"/>
            <w:tcBorders>
              <w:top w:val="nil"/>
              <w:left w:val="nil"/>
              <w:bottom w:val="nil"/>
              <w:right w:val="nil"/>
            </w:tcBorders>
            <w:shd w:val="clear" w:color="000000" w:fill="FFFFFF"/>
            <w:noWrap/>
            <w:vAlign w:val="center"/>
          </w:tcPr>
          <w:p w:rsidR="00161020" w:rsidRPr="00C33C5C" w:rsidRDefault="00161020" w:rsidP="00B261E2">
            <w:pPr>
              <w:jc w:val="right"/>
              <w:rPr>
                <w:sz w:val="18"/>
                <w:szCs w:val="18"/>
                <w:lang w:eastAsia="sk-SK"/>
              </w:rPr>
            </w:pPr>
            <w:r w:rsidRPr="00C33C5C">
              <w:rPr>
                <w:sz w:val="18"/>
                <w:szCs w:val="18"/>
                <w:lang w:eastAsia="sk-SK"/>
              </w:rPr>
              <w:t>86 645</w:t>
            </w:r>
          </w:p>
        </w:tc>
        <w:tc>
          <w:tcPr>
            <w:tcW w:w="220" w:type="dxa"/>
            <w:tcBorders>
              <w:top w:val="nil"/>
              <w:left w:val="nil"/>
              <w:bottom w:val="nil"/>
              <w:right w:val="nil"/>
            </w:tcBorders>
            <w:shd w:val="clear" w:color="000000" w:fill="FFFFFF"/>
            <w:noWrap/>
            <w:vAlign w:val="center"/>
            <w:hideMark/>
          </w:tcPr>
          <w:p w:rsidR="00161020" w:rsidRPr="00C33C5C" w:rsidRDefault="00161020" w:rsidP="00B261E2">
            <w:pPr>
              <w:rPr>
                <w:sz w:val="18"/>
                <w:szCs w:val="18"/>
                <w:lang w:eastAsia="sk-SK"/>
              </w:rPr>
            </w:pPr>
            <w:r w:rsidRPr="00C33C5C">
              <w:rPr>
                <w:sz w:val="18"/>
                <w:szCs w:val="18"/>
                <w:lang w:eastAsia="sk-SK"/>
              </w:rPr>
              <w:t> </w:t>
            </w:r>
          </w:p>
        </w:tc>
        <w:tc>
          <w:tcPr>
            <w:tcW w:w="960" w:type="dxa"/>
            <w:tcBorders>
              <w:top w:val="nil"/>
              <w:left w:val="nil"/>
              <w:bottom w:val="nil"/>
              <w:right w:val="nil"/>
            </w:tcBorders>
            <w:shd w:val="clear" w:color="000000" w:fill="FFFFFF"/>
            <w:noWrap/>
            <w:vAlign w:val="center"/>
            <w:hideMark/>
          </w:tcPr>
          <w:p w:rsidR="00161020" w:rsidRPr="00C33C5C" w:rsidRDefault="00161020" w:rsidP="00B261E2">
            <w:pPr>
              <w:jc w:val="right"/>
              <w:rPr>
                <w:sz w:val="18"/>
                <w:szCs w:val="18"/>
                <w:lang w:eastAsia="sk-SK"/>
              </w:rPr>
            </w:pPr>
            <w:r w:rsidRPr="00C33C5C">
              <w:rPr>
                <w:sz w:val="18"/>
                <w:szCs w:val="18"/>
                <w:lang w:eastAsia="sk-SK"/>
              </w:rPr>
              <w:t>0</w:t>
            </w:r>
          </w:p>
        </w:tc>
        <w:tc>
          <w:tcPr>
            <w:tcW w:w="220" w:type="dxa"/>
            <w:tcBorders>
              <w:top w:val="nil"/>
              <w:left w:val="nil"/>
              <w:bottom w:val="nil"/>
              <w:right w:val="nil"/>
            </w:tcBorders>
            <w:shd w:val="clear" w:color="000000" w:fill="FFFFFF"/>
            <w:noWrap/>
            <w:vAlign w:val="center"/>
            <w:hideMark/>
          </w:tcPr>
          <w:p w:rsidR="00161020" w:rsidRPr="00C33C5C" w:rsidRDefault="00161020" w:rsidP="00B261E2">
            <w:pPr>
              <w:rPr>
                <w:sz w:val="18"/>
                <w:szCs w:val="18"/>
                <w:lang w:eastAsia="sk-SK"/>
              </w:rPr>
            </w:pPr>
            <w:r w:rsidRPr="00C33C5C">
              <w:rPr>
                <w:sz w:val="18"/>
                <w:szCs w:val="18"/>
                <w:lang w:eastAsia="sk-SK"/>
              </w:rPr>
              <w:t> </w:t>
            </w:r>
          </w:p>
        </w:tc>
        <w:tc>
          <w:tcPr>
            <w:tcW w:w="960" w:type="dxa"/>
            <w:tcBorders>
              <w:top w:val="nil"/>
              <w:left w:val="nil"/>
              <w:bottom w:val="nil"/>
              <w:right w:val="nil"/>
            </w:tcBorders>
            <w:shd w:val="clear" w:color="000000" w:fill="FFFFFF"/>
            <w:noWrap/>
            <w:vAlign w:val="center"/>
            <w:hideMark/>
          </w:tcPr>
          <w:p w:rsidR="00161020" w:rsidRPr="00C33C5C" w:rsidRDefault="00161020" w:rsidP="00B261E2">
            <w:pPr>
              <w:jc w:val="right"/>
              <w:rPr>
                <w:sz w:val="18"/>
                <w:szCs w:val="18"/>
                <w:lang w:eastAsia="sk-SK"/>
              </w:rPr>
            </w:pPr>
            <w:r w:rsidRPr="00C33C5C">
              <w:rPr>
                <w:sz w:val="18"/>
                <w:szCs w:val="18"/>
                <w:lang w:eastAsia="sk-SK"/>
              </w:rPr>
              <w:t>0</w:t>
            </w:r>
          </w:p>
        </w:tc>
      </w:tr>
      <w:tr w:rsidR="00161020" w:rsidRPr="00C33C5C" w:rsidTr="005C4919">
        <w:trPr>
          <w:trHeight w:val="255"/>
          <w:jc w:val="center"/>
        </w:trPr>
        <w:tc>
          <w:tcPr>
            <w:tcW w:w="3100" w:type="dxa"/>
            <w:tcBorders>
              <w:top w:val="nil"/>
              <w:left w:val="nil"/>
              <w:bottom w:val="nil"/>
              <w:right w:val="nil"/>
            </w:tcBorders>
            <w:shd w:val="clear" w:color="000000" w:fill="FFFFFF"/>
            <w:vAlign w:val="center"/>
            <w:hideMark/>
          </w:tcPr>
          <w:p w:rsidR="00161020" w:rsidRPr="00C33C5C" w:rsidRDefault="00161020" w:rsidP="00B261E2">
            <w:pPr>
              <w:rPr>
                <w:sz w:val="18"/>
                <w:szCs w:val="18"/>
                <w:lang w:eastAsia="sk-SK"/>
              </w:rPr>
            </w:pPr>
            <w:r w:rsidRPr="00C33C5C">
              <w:rPr>
                <w:sz w:val="18"/>
                <w:szCs w:val="18"/>
                <w:lang w:eastAsia="sk-SK"/>
              </w:rPr>
              <w:t>Daňové záväzky a dotácie</w:t>
            </w:r>
          </w:p>
        </w:tc>
        <w:tc>
          <w:tcPr>
            <w:tcW w:w="220" w:type="dxa"/>
            <w:tcBorders>
              <w:top w:val="nil"/>
              <w:left w:val="nil"/>
              <w:bottom w:val="nil"/>
              <w:right w:val="nil"/>
            </w:tcBorders>
            <w:shd w:val="clear" w:color="000000" w:fill="FFFFFF"/>
            <w:noWrap/>
            <w:vAlign w:val="center"/>
            <w:hideMark/>
          </w:tcPr>
          <w:p w:rsidR="00161020" w:rsidRPr="00C33C5C" w:rsidRDefault="00161020" w:rsidP="00B261E2">
            <w:pPr>
              <w:rPr>
                <w:sz w:val="18"/>
                <w:szCs w:val="18"/>
                <w:lang w:eastAsia="sk-SK"/>
              </w:rPr>
            </w:pPr>
            <w:r w:rsidRPr="00C33C5C">
              <w:rPr>
                <w:sz w:val="18"/>
                <w:szCs w:val="18"/>
                <w:lang w:eastAsia="sk-SK"/>
              </w:rPr>
              <w:t> </w:t>
            </w:r>
          </w:p>
        </w:tc>
        <w:tc>
          <w:tcPr>
            <w:tcW w:w="960" w:type="dxa"/>
            <w:tcBorders>
              <w:top w:val="nil"/>
              <w:left w:val="nil"/>
              <w:bottom w:val="nil"/>
              <w:right w:val="nil"/>
            </w:tcBorders>
            <w:shd w:val="clear" w:color="000000" w:fill="FFFFFF"/>
            <w:noWrap/>
            <w:vAlign w:val="center"/>
          </w:tcPr>
          <w:p w:rsidR="00161020" w:rsidRPr="00C33C5C" w:rsidRDefault="00161020" w:rsidP="00EB17D5">
            <w:pPr>
              <w:jc w:val="right"/>
              <w:rPr>
                <w:sz w:val="18"/>
                <w:szCs w:val="18"/>
                <w:lang w:eastAsia="sk-SK"/>
              </w:rPr>
            </w:pPr>
            <w:r w:rsidRPr="00C33C5C">
              <w:rPr>
                <w:sz w:val="18"/>
                <w:szCs w:val="18"/>
                <w:lang w:eastAsia="sk-SK"/>
              </w:rPr>
              <w:t>119 062</w:t>
            </w:r>
          </w:p>
        </w:tc>
        <w:tc>
          <w:tcPr>
            <w:tcW w:w="220" w:type="dxa"/>
            <w:tcBorders>
              <w:top w:val="nil"/>
              <w:left w:val="nil"/>
              <w:bottom w:val="nil"/>
              <w:right w:val="nil"/>
            </w:tcBorders>
            <w:shd w:val="clear" w:color="000000" w:fill="FFFFFF"/>
            <w:noWrap/>
            <w:vAlign w:val="center"/>
          </w:tcPr>
          <w:p w:rsidR="00161020" w:rsidRPr="00C33C5C" w:rsidRDefault="00161020" w:rsidP="00B261E2">
            <w:pPr>
              <w:rPr>
                <w:sz w:val="18"/>
                <w:szCs w:val="18"/>
                <w:lang w:eastAsia="sk-SK"/>
              </w:rPr>
            </w:pPr>
          </w:p>
        </w:tc>
        <w:tc>
          <w:tcPr>
            <w:tcW w:w="960" w:type="dxa"/>
            <w:tcBorders>
              <w:top w:val="nil"/>
              <w:left w:val="nil"/>
              <w:bottom w:val="nil"/>
              <w:right w:val="nil"/>
            </w:tcBorders>
            <w:shd w:val="clear" w:color="000000" w:fill="FFFFFF"/>
            <w:noWrap/>
            <w:vAlign w:val="center"/>
          </w:tcPr>
          <w:p w:rsidR="00161020" w:rsidRPr="00C33C5C" w:rsidRDefault="00161020" w:rsidP="00B261E2">
            <w:pPr>
              <w:jc w:val="right"/>
              <w:rPr>
                <w:sz w:val="18"/>
                <w:szCs w:val="18"/>
                <w:lang w:eastAsia="sk-SK"/>
              </w:rPr>
            </w:pPr>
            <w:r w:rsidRPr="00C33C5C">
              <w:rPr>
                <w:sz w:val="18"/>
                <w:szCs w:val="18"/>
                <w:lang w:eastAsia="sk-SK"/>
              </w:rPr>
              <w:t>119 062</w:t>
            </w:r>
          </w:p>
        </w:tc>
        <w:tc>
          <w:tcPr>
            <w:tcW w:w="220" w:type="dxa"/>
            <w:tcBorders>
              <w:top w:val="nil"/>
              <w:left w:val="nil"/>
              <w:bottom w:val="nil"/>
              <w:right w:val="nil"/>
            </w:tcBorders>
            <w:shd w:val="clear" w:color="000000" w:fill="FFFFFF"/>
            <w:noWrap/>
            <w:vAlign w:val="center"/>
            <w:hideMark/>
          </w:tcPr>
          <w:p w:rsidR="00161020" w:rsidRPr="00C33C5C" w:rsidRDefault="00161020" w:rsidP="00B261E2">
            <w:pPr>
              <w:rPr>
                <w:sz w:val="18"/>
                <w:szCs w:val="18"/>
                <w:lang w:eastAsia="sk-SK"/>
              </w:rPr>
            </w:pPr>
            <w:r w:rsidRPr="00C33C5C">
              <w:rPr>
                <w:sz w:val="18"/>
                <w:szCs w:val="18"/>
                <w:lang w:eastAsia="sk-SK"/>
              </w:rPr>
              <w:t> </w:t>
            </w:r>
          </w:p>
        </w:tc>
        <w:tc>
          <w:tcPr>
            <w:tcW w:w="960" w:type="dxa"/>
            <w:tcBorders>
              <w:top w:val="nil"/>
              <w:left w:val="nil"/>
              <w:bottom w:val="nil"/>
              <w:right w:val="nil"/>
            </w:tcBorders>
            <w:shd w:val="clear" w:color="000000" w:fill="FFFFFF"/>
            <w:noWrap/>
            <w:vAlign w:val="center"/>
            <w:hideMark/>
          </w:tcPr>
          <w:p w:rsidR="00161020" w:rsidRPr="00C33C5C" w:rsidRDefault="00161020" w:rsidP="00B261E2">
            <w:pPr>
              <w:jc w:val="right"/>
              <w:rPr>
                <w:sz w:val="18"/>
                <w:szCs w:val="18"/>
                <w:lang w:eastAsia="sk-SK"/>
              </w:rPr>
            </w:pPr>
            <w:r w:rsidRPr="00C33C5C">
              <w:rPr>
                <w:sz w:val="18"/>
                <w:szCs w:val="18"/>
                <w:lang w:eastAsia="sk-SK"/>
              </w:rPr>
              <w:t>0</w:t>
            </w:r>
          </w:p>
        </w:tc>
        <w:tc>
          <w:tcPr>
            <w:tcW w:w="220" w:type="dxa"/>
            <w:tcBorders>
              <w:top w:val="nil"/>
              <w:left w:val="nil"/>
              <w:bottom w:val="nil"/>
              <w:right w:val="nil"/>
            </w:tcBorders>
            <w:shd w:val="clear" w:color="000000" w:fill="FFFFFF"/>
            <w:noWrap/>
            <w:vAlign w:val="center"/>
            <w:hideMark/>
          </w:tcPr>
          <w:p w:rsidR="00161020" w:rsidRPr="00C33C5C" w:rsidRDefault="00161020" w:rsidP="00B261E2">
            <w:pPr>
              <w:rPr>
                <w:sz w:val="18"/>
                <w:szCs w:val="18"/>
                <w:lang w:eastAsia="sk-SK"/>
              </w:rPr>
            </w:pPr>
            <w:r w:rsidRPr="00C33C5C">
              <w:rPr>
                <w:sz w:val="18"/>
                <w:szCs w:val="18"/>
                <w:lang w:eastAsia="sk-SK"/>
              </w:rPr>
              <w:t> </w:t>
            </w:r>
          </w:p>
        </w:tc>
        <w:tc>
          <w:tcPr>
            <w:tcW w:w="960" w:type="dxa"/>
            <w:tcBorders>
              <w:top w:val="nil"/>
              <w:left w:val="nil"/>
              <w:bottom w:val="nil"/>
              <w:right w:val="nil"/>
            </w:tcBorders>
            <w:shd w:val="clear" w:color="000000" w:fill="FFFFFF"/>
            <w:noWrap/>
            <w:vAlign w:val="center"/>
            <w:hideMark/>
          </w:tcPr>
          <w:p w:rsidR="00161020" w:rsidRPr="00C33C5C" w:rsidRDefault="00161020" w:rsidP="00B261E2">
            <w:pPr>
              <w:jc w:val="right"/>
              <w:rPr>
                <w:sz w:val="18"/>
                <w:szCs w:val="18"/>
                <w:lang w:eastAsia="sk-SK"/>
              </w:rPr>
            </w:pPr>
            <w:r w:rsidRPr="00C33C5C">
              <w:rPr>
                <w:sz w:val="18"/>
                <w:szCs w:val="18"/>
                <w:lang w:eastAsia="sk-SK"/>
              </w:rPr>
              <w:t>0</w:t>
            </w:r>
          </w:p>
        </w:tc>
      </w:tr>
      <w:tr w:rsidR="00161020" w:rsidRPr="00C33C5C" w:rsidTr="005C4919">
        <w:trPr>
          <w:trHeight w:val="255"/>
          <w:jc w:val="center"/>
        </w:trPr>
        <w:tc>
          <w:tcPr>
            <w:tcW w:w="3100" w:type="dxa"/>
            <w:tcBorders>
              <w:top w:val="nil"/>
              <w:left w:val="nil"/>
              <w:bottom w:val="nil"/>
              <w:right w:val="nil"/>
            </w:tcBorders>
            <w:shd w:val="clear" w:color="000000" w:fill="FFFFFF"/>
            <w:vAlign w:val="center"/>
            <w:hideMark/>
          </w:tcPr>
          <w:p w:rsidR="00161020" w:rsidRPr="00C33C5C" w:rsidRDefault="00161020" w:rsidP="00B261E2">
            <w:pPr>
              <w:rPr>
                <w:sz w:val="18"/>
                <w:szCs w:val="18"/>
                <w:lang w:eastAsia="sk-SK"/>
              </w:rPr>
            </w:pPr>
            <w:r w:rsidRPr="00C33C5C">
              <w:rPr>
                <w:sz w:val="18"/>
                <w:szCs w:val="18"/>
                <w:lang w:eastAsia="sk-SK"/>
              </w:rPr>
              <w:t>Záväzky z derivátových operácií</w:t>
            </w:r>
          </w:p>
        </w:tc>
        <w:tc>
          <w:tcPr>
            <w:tcW w:w="220" w:type="dxa"/>
            <w:tcBorders>
              <w:top w:val="nil"/>
              <w:left w:val="nil"/>
              <w:bottom w:val="nil"/>
              <w:right w:val="nil"/>
            </w:tcBorders>
            <w:shd w:val="clear" w:color="000000" w:fill="FFFFFF"/>
            <w:noWrap/>
            <w:vAlign w:val="center"/>
            <w:hideMark/>
          </w:tcPr>
          <w:p w:rsidR="00161020" w:rsidRPr="00C33C5C" w:rsidRDefault="00161020" w:rsidP="00B261E2">
            <w:pPr>
              <w:rPr>
                <w:sz w:val="18"/>
                <w:szCs w:val="18"/>
                <w:lang w:eastAsia="sk-SK"/>
              </w:rPr>
            </w:pPr>
            <w:r w:rsidRPr="00C33C5C">
              <w:rPr>
                <w:sz w:val="18"/>
                <w:szCs w:val="18"/>
                <w:lang w:eastAsia="sk-SK"/>
              </w:rPr>
              <w:t> </w:t>
            </w:r>
          </w:p>
        </w:tc>
        <w:tc>
          <w:tcPr>
            <w:tcW w:w="960" w:type="dxa"/>
            <w:tcBorders>
              <w:top w:val="nil"/>
              <w:left w:val="nil"/>
              <w:bottom w:val="nil"/>
              <w:right w:val="nil"/>
            </w:tcBorders>
            <w:shd w:val="clear" w:color="000000" w:fill="FFFFFF"/>
            <w:noWrap/>
            <w:vAlign w:val="center"/>
          </w:tcPr>
          <w:p w:rsidR="00161020" w:rsidRPr="00C33C5C" w:rsidRDefault="00161020" w:rsidP="00EB17D5">
            <w:pPr>
              <w:jc w:val="right"/>
              <w:rPr>
                <w:sz w:val="18"/>
                <w:szCs w:val="18"/>
                <w:lang w:eastAsia="sk-SK"/>
              </w:rPr>
            </w:pPr>
          </w:p>
        </w:tc>
        <w:tc>
          <w:tcPr>
            <w:tcW w:w="220" w:type="dxa"/>
            <w:tcBorders>
              <w:top w:val="nil"/>
              <w:left w:val="nil"/>
              <w:bottom w:val="nil"/>
              <w:right w:val="nil"/>
            </w:tcBorders>
            <w:shd w:val="clear" w:color="000000" w:fill="FFFFFF"/>
            <w:noWrap/>
            <w:vAlign w:val="center"/>
          </w:tcPr>
          <w:p w:rsidR="00161020" w:rsidRPr="00C33C5C" w:rsidRDefault="00161020" w:rsidP="00B261E2">
            <w:pPr>
              <w:rPr>
                <w:sz w:val="18"/>
                <w:szCs w:val="18"/>
                <w:lang w:eastAsia="sk-SK"/>
              </w:rPr>
            </w:pPr>
          </w:p>
        </w:tc>
        <w:tc>
          <w:tcPr>
            <w:tcW w:w="960" w:type="dxa"/>
            <w:tcBorders>
              <w:top w:val="nil"/>
              <w:left w:val="nil"/>
              <w:bottom w:val="nil"/>
              <w:right w:val="nil"/>
            </w:tcBorders>
            <w:shd w:val="clear" w:color="000000" w:fill="FFFFFF"/>
            <w:noWrap/>
            <w:vAlign w:val="center"/>
          </w:tcPr>
          <w:p w:rsidR="00161020" w:rsidRPr="00C33C5C" w:rsidRDefault="00161020" w:rsidP="00B261E2">
            <w:pPr>
              <w:jc w:val="right"/>
              <w:rPr>
                <w:sz w:val="18"/>
                <w:szCs w:val="18"/>
                <w:lang w:eastAsia="sk-SK"/>
              </w:rPr>
            </w:pPr>
          </w:p>
        </w:tc>
        <w:tc>
          <w:tcPr>
            <w:tcW w:w="220" w:type="dxa"/>
            <w:tcBorders>
              <w:top w:val="nil"/>
              <w:left w:val="nil"/>
              <w:bottom w:val="nil"/>
              <w:right w:val="nil"/>
            </w:tcBorders>
            <w:shd w:val="clear" w:color="000000" w:fill="FFFFFF"/>
            <w:noWrap/>
            <w:vAlign w:val="center"/>
            <w:hideMark/>
          </w:tcPr>
          <w:p w:rsidR="00161020" w:rsidRPr="00C33C5C" w:rsidRDefault="00161020" w:rsidP="00B261E2">
            <w:pPr>
              <w:rPr>
                <w:sz w:val="18"/>
                <w:szCs w:val="18"/>
                <w:lang w:eastAsia="sk-SK"/>
              </w:rPr>
            </w:pPr>
            <w:r w:rsidRPr="00C33C5C">
              <w:rPr>
                <w:sz w:val="18"/>
                <w:szCs w:val="18"/>
                <w:lang w:eastAsia="sk-SK"/>
              </w:rPr>
              <w:t> </w:t>
            </w:r>
          </w:p>
        </w:tc>
        <w:tc>
          <w:tcPr>
            <w:tcW w:w="960" w:type="dxa"/>
            <w:tcBorders>
              <w:top w:val="nil"/>
              <w:left w:val="nil"/>
              <w:bottom w:val="nil"/>
              <w:right w:val="nil"/>
            </w:tcBorders>
            <w:shd w:val="clear" w:color="000000" w:fill="FFFFFF"/>
            <w:noWrap/>
            <w:vAlign w:val="center"/>
            <w:hideMark/>
          </w:tcPr>
          <w:p w:rsidR="00161020" w:rsidRPr="00C33C5C" w:rsidRDefault="00161020" w:rsidP="00B261E2">
            <w:pPr>
              <w:jc w:val="right"/>
              <w:rPr>
                <w:sz w:val="18"/>
                <w:szCs w:val="18"/>
                <w:lang w:eastAsia="sk-SK"/>
              </w:rPr>
            </w:pPr>
            <w:r w:rsidRPr="00C33C5C">
              <w:rPr>
                <w:sz w:val="18"/>
                <w:szCs w:val="18"/>
                <w:lang w:eastAsia="sk-SK"/>
              </w:rPr>
              <w:t>0</w:t>
            </w:r>
          </w:p>
        </w:tc>
        <w:tc>
          <w:tcPr>
            <w:tcW w:w="220" w:type="dxa"/>
            <w:tcBorders>
              <w:top w:val="nil"/>
              <w:left w:val="nil"/>
              <w:bottom w:val="nil"/>
              <w:right w:val="nil"/>
            </w:tcBorders>
            <w:shd w:val="clear" w:color="000000" w:fill="FFFFFF"/>
            <w:noWrap/>
            <w:vAlign w:val="center"/>
            <w:hideMark/>
          </w:tcPr>
          <w:p w:rsidR="00161020" w:rsidRPr="00C33C5C" w:rsidRDefault="00161020" w:rsidP="00B261E2">
            <w:pPr>
              <w:rPr>
                <w:sz w:val="18"/>
                <w:szCs w:val="18"/>
                <w:lang w:eastAsia="sk-SK"/>
              </w:rPr>
            </w:pPr>
            <w:r w:rsidRPr="00C33C5C">
              <w:rPr>
                <w:sz w:val="18"/>
                <w:szCs w:val="18"/>
                <w:lang w:eastAsia="sk-SK"/>
              </w:rPr>
              <w:t> </w:t>
            </w:r>
          </w:p>
        </w:tc>
        <w:tc>
          <w:tcPr>
            <w:tcW w:w="960" w:type="dxa"/>
            <w:tcBorders>
              <w:top w:val="nil"/>
              <w:left w:val="nil"/>
              <w:bottom w:val="nil"/>
              <w:right w:val="nil"/>
            </w:tcBorders>
            <w:shd w:val="clear" w:color="000000" w:fill="FFFFFF"/>
            <w:noWrap/>
            <w:vAlign w:val="center"/>
            <w:hideMark/>
          </w:tcPr>
          <w:p w:rsidR="00161020" w:rsidRPr="00C33C5C" w:rsidRDefault="00161020" w:rsidP="00B261E2">
            <w:pPr>
              <w:jc w:val="right"/>
              <w:rPr>
                <w:sz w:val="18"/>
                <w:szCs w:val="18"/>
                <w:lang w:eastAsia="sk-SK"/>
              </w:rPr>
            </w:pPr>
            <w:r w:rsidRPr="00C33C5C">
              <w:rPr>
                <w:sz w:val="18"/>
                <w:szCs w:val="18"/>
                <w:lang w:eastAsia="sk-SK"/>
              </w:rPr>
              <w:t>0</w:t>
            </w:r>
          </w:p>
        </w:tc>
      </w:tr>
      <w:tr w:rsidR="00161020" w:rsidRPr="00C33C5C" w:rsidTr="005C4919">
        <w:trPr>
          <w:trHeight w:val="255"/>
          <w:jc w:val="center"/>
        </w:trPr>
        <w:tc>
          <w:tcPr>
            <w:tcW w:w="3100" w:type="dxa"/>
            <w:tcBorders>
              <w:top w:val="nil"/>
              <w:left w:val="nil"/>
              <w:bottom w:val="nil"/>
              <w:right w:val="nil"/>
            </w:tcBorders>
            <w:shd w:val="clear" w:color="000000" w:fill="FFFFFF"/>
            <w:vAlign w:val="center"/>
            <w:hideMark/>
          </w:tcPr>
          <w:p w:rsidR="00161020" w:rsidRPr="00C33C5C" w:rsidRDefault="00161020" w:rsidP="00B261E2">
            <w:pPr>
              <w:rPr>
                <w:sz w:val="18"/>
                <w:szCs w:val="18"/>
                <w:lang w:eastAsia="sk-SK"/>
              </w:rPr>
            </w:pPr>
            <w:r w:rsidRPr="00C33C5C">
              <w:rPr>
                <w:sz w:val="18"/>
                <w:szCs w:val="18"/>
                <w:lang w:eastAsia="sk-SK"/>
              </w:rPr>
              <w:t>Iné záväzky</w:t>
            </w:r>
          </w:p>
        </w:tc>
        <w:tc>
          <w:tcPr>
            <w:tcW w:w="220" w:type="dxa"/>
            <w:tcBorders>
              <w:top w:val="nil"/>
              <w:left w:val="nil"/>
              <w:bottom w:val="nil"/>
              <w:right w:val="nil"/>
            </w:tcBorders>
            <w:shd w:val="clear" w:color="000000" w:fill="FFFFFF"/>
            <w:noWrap/>
            <w:vAlign w:val="center"/>
            <w:hideMark/>
          </w:tcPr>
          <w:p w:rsidR="00161020" w:rsidRPr="00C33C5C" w:rsidRDefault="00161020" w:rsidP="00B261E2">
            <w:pPr>
              <w:rPr>
                <w:sz w:val="18"/>
                <w:szCs w:val="18"/>
                <w:lang w:eastAsia="sk-SK"/>
              </w:rPr>
            </w:pPr>
            <w:r w:rsidRPr="00C33C5C">
              <w:rPr>
                <w:sz w:val="18"/>
                <w:szCs w:val="18"/>
                <w:lang w:eastAsia="sk-SK"/>
              </w:rPr>
              <w:t> </w:t>
            </w:r>
          </w:p>
        </w:tc>
        <w:tc>
          <w:tcPr>
            <w:tcW w:w="960" w:type="dxa"/>
            <w:tcBorders>
              <w:top w:val="nil"/>
              <w:left w:val="nil"/>
              <w:bottom w:val="nil"/>
              <w:right w:val="nil"/>
            </w:tcBorders>
            <w:shd w:val="clear" w:color="000000" w:fill="FFFFFF"/>
            <w:noWrap/>
            <w:vAlign w:val="center"/>
          </w:tcPr>
          <w:p w:rsidR="00161020" w:rsidRPr="00C33C5C" w:rsidRDefault="00161020" w:rsidP="00EB17D5">
            <w:pPr>
              <w:jc w:val="right"/>
              <w:rPr>
                <w:sz w:val="18"/>
                <w:szCs w:val="18"/>
                <w:lang w:eastAsia="sk-SK"/>
              </w:rPr>
            </w:pPr>
            <w:r w:rsidRPr="00C33C5C">
              <w:rPr>
                <w:sz w:val="18"/>
                <w:szCs w:val="18"/>
                <w:lang w:eastAsia="sk-SK"/>
              </w:rPr>
              <w:t>110</w:t>
            </w:r>
          </w:p>
        </w:tc>
        <w:tc>
          <w:tcPr>
            <w:tcW w:w="220" w:type="dxa"/>
            <w:tcBorders>
              <w:top w:val="nil"/>
              <w:left w:val="nil"/>
              <w:bottom w:val="nil"/>
              <w:right w:val="nil"/>
            </w:tcBorders>
            <w:shd w:val="clear" w:color="000000" w:fill="FFFFFF"/>
            <w:noWrap/>
            <w:vAlign w:val="center"/>
          </w:tcPr>
          <w:p w:rsidR="00161020" w:rsidRPr="00C33C5C" w:rsidRDefault="00161020" w:rsidP="00B261E2">
            <w:pPr>
              <w:rPr>
                <w:sz w:val="18"/>
                <w:szCs w:val="18"/>
                <w:lang w:eastAsia="sk-SK"/>
              </w:rPr>
            </w:pPr>
          </w:p>
        </w:tc>
        <w:tc>
          <w:tcPr>
            <w:tcW w:w="960" w:type="dxa"/>
            <w:tcBorders>
              <w:top w:val="nil"/>
              <w:left w:val="nil"/>
              <w:bottom w:val="nil"/>
              <w:right w:val="nil"/>
            </w:tcBorders>
            <w:shd w:val="clear" w:color="000000" w:fill="FFFFFF"/>
            <w:noWrap/>
            <w:vAlign w:val="center"/>
          </w:tcPr>
          <w:p w:rsidR="00161020" w:rsidRPr="00C33C5C" w:rsidRDefault="00161020" w:rsidP="00B261E2">
            <w:pPr>
              <w:jc w:val="right"/>
              <w:rPr>
                <w:sz w:val="18"/>
                <w:szCs w:val="18"/>
                <w:lang w:eastAsia="sk-SK"/>
              </w:rPr>
            </w:pPr>
            <w:r w:rsidRPr="00C33C5C">
              <w:rPr>
                <w:sz w:val="18"/>
                <w:szCs w:val="18"/>
                <w:lang w:eastAsia="sk-SK"/>
              </w:rPr>
              <w:t>110</w:t>
            </w:r>
          </w:p>
        </w:tc>
        <w:tc>
          <w:tcPr>
            <w:tcW w:w="220" w:type="dxa"/>
            <w:tcBorders>
              <w:top w:val="nil"/>
              <w:left w:val="nil"/>
              <w:bottom w:val="nil"/>
              <w:right w:val="nil"/>
            </w:tcBorders>
            <w:shd w:val="clear" w:color="000000" w:fill="FFFFFF"/>
            <w:noWrap/>
            <w:vAlign w:val="center"/>
            <w:hideMark/>
          </w:tcPr>
          <w:p w:rsidR="00161020" w:rsidRPr="00C33C5C" w:rsidRDefault="00161020" w:rsidP="00B261E2">
            <w:pPr>
              <w:rPr>
                <w:sz w:val="18"/>
                <w:szCs w:val="18"/>
                <w:lang w:eastAsia="sk-SK"/>
              </w:rPr>
            </w:pPr>
            <w:r w:rsidRPr="00C33C5C">
              <w:rPr>
                <w:sz w:val="18"/>
                <w:szCs w:val="18"/>
                <w:lang w:eastAsia="sk-SK"/>
              </w:rPr>
              <w:t> </w:t>
            </w:r>
          </w:p>
        </w:tc>
        <w:tc>
          <w:tcPr>
            <w:tcW w:w="960" w:type="dxa"/>
            <w:tcBorders>
              <w:top w:val="nil"/>
              <w:left w:val="nil"/>
              <w:bottom w:val="nil"/>
              <w:right w:val="nil"/>
            </w:tcBorders>
            <w:shd w:val="clear" w:color="000000" w:fill="FFFFFF"/>
            <w:noWrap/>
            <w:vAlign w:val="center"/>
            <w:hideMark/>
          </w:tcPr>
          <w:p w:rsidR="00161020" w:rsidRPr="00C33C5C" w:rsidRDefault="00161020" w:rsidP="00B261E2">
            <w:pPr>
              <w:jc w:val="right"/>
              <w:rPr>
                <w:sz w:val="18"/>
                <w:szCs w:val="18"/>
                <w:lang w:eastAsia="sk-SK"/>
              </w:rPr>
            </w:pPr>
            <w:r w:rsidRPr="00C33C5C">
              <w:rPr>
                <w:sz w:val="18"/>
                <w:szCs w:val="18"/>
                <w:lang w:eastAsia="sk-SK"/>
              </w:rPr>
              <w:t>0</w:t>
            </w:r>
          </w:p>
        </w:tc>
        <w:tc>
          <w:tcPr>
            <w:tcW w:w="220" w:type="dxa"/>
            <w:tcBorders>
              <w:top w:val="nil"/>
              <w:left w:val="nil"/>
              <w:bottom w:val="nil"/>
              <w:right w:val="nil"/>
            </w:tcBorders>
            <w:shd w:val="clear" w:color="000000" w:fill="FFFFFF"/>
            <w:noWrap/>
            <w:vAlign w:val="center"/>
            <w:hideMark/>
          </w:tcPr>
          <w:p w:rsidR="00161020" w:rsidRPr="00C33C5C" w:rsidRDefault="00161020" w:rsidP="00B261E2">
            <w:pPr>
              <w:rPr>
                <w:sz w:val="18"/>
                <w:szCs w:val="18"/>
                <w:lang w:eastAsia="sk-SK"/>
              </w:rPr>
            </w:pPr>
            <w:r w:rsidRPr="00C33C5C">
              <w:rPr>
                <w:sz w:val="18"/>
                <w:szCs w:val="18"/>
                <w:lang w:eastAsia="sk-SK"/>
              </w:rPr>
              <w:t> </w:t>
            </w:r>
          </w:p>
        </w:tc>
        <w:tc>
          <w:tcPr>
            <w:tcW w:w="960" w:type="dxa"/>
            <w:tcBorders>
              <w:top w:val="nil"/>
              <w:left w:val="nil"/>
              <w:bottom w:val="nil"/>
              <w:right w:val="nil"/>
            </w:tcBorders>
            <w:shd w:val="clear" w:color="000000" w:fill="FFFFFF"/>
            <w:noWrap/>
            <w:vAlign w:val="center"/>
            <w:hideMark/>
          </w:tcPr>
          <w:p w:rsidR="00161020" w:rsidRPr="00C33C5C" w:rsidRDefault="00161020" w:rsidP="00B261E2">
            <w:pPr>
              <w:jc w:val="right"/>
              <w:rPr>
                <w:sz w:val="18"/>
                <w:szCs w:val="18"/>
                <w:lang w:eastAsia="sk-SK"/>
              </w:rPr>
            </w:pPr>
            <w:r w:rsidRPr="00C33C5C">
              <w:rPr>
                <w:sz w:val="18"/>
                <w:szCs w:val="18"/>
                <w:lang w:eastAsia="sk-SK"/>
              </w:rPr>
              <w:t> </w:t>
            </w:r>
          </w:p>
        </w:tc>
      </w:tr>
      <w:tr w:rsidR="00161020" w:rsidRPr="00C33C5C" w:rsidTr="005C4919">
        <w:trPr>
          <w:trHeight w:val="270"/>
          <w:jc w:val="center"/>
        </w:trPr>
        <w:tc>
          <w:tcPr>
            <w:tcW w:w="3100" w:type="dxa"/>
            <w:tcBorders>
              <w:top w:val="nil"/>
              <w:left w:val="nil"/>
              <w:bottom w:val="nil"/>
              <w:right w:val="nil"/>
            </w:tcBorders>
            <w:shd w:val="clear" w:color="000000" w:fill="FFFFFF"/>
            <w:vAlign w:val="center"/>
            <w:hideMark/>
          </w:tcPr>
          <w:p w:rsidR="00161020" w:rsidRPr="00C33C5C" w:rsidRDefault="00161020" w:rsidP="00B261E2">
            <w:pPr>
              <w:jc w:val="both"/>
              <w:rPr>
                <w:sz w:val="18"/>
                <w:szCs w:val="18"/>
                <w:lang w:eastAsia="sk-SK"/>
              </w:rPr>
            </w:pPr>
            <w:r w:rsidRPr="00C33C5C">
              <w:rPr>
                <w:sz w:val="18"/>
                <w:szCs w:val="18"/>
                <w:lang w:eastAsia="sk-SK"/>
              </w:rPr>
              <w:t> </w:t>
            </w:r>
          </w:p>
        </w:tc>
        <w:tc>
          <w:tcPr>
            <w:tcW w:w="220" w:type="dxa"/>
            <w:tcBorders>
              <w:top w:val="nil"/>
              <w:left w:val="nil"/>
              <w:bottom w:val="nil"/>
              <w:right w:val="nil"/>
            </w:tcBorders>
            <w:shd w:val="clear" w:color="000000" w:fill="FFFFFF"/>
            <w:noWrap/>
            <w:vAlign w:val="center"/>
            <w:hideMark/>
          </w:tcPr>
          <w:p w:rsidR="00161020" w:rsidRPr="00C33C5C" w:rsidRDefault="00161020" w:rsidP="00B261E2">
            <w:pPr>
              <w:jc w:val="both"/>
              <w:rPr>
                <w:sz w:val="18"/>
                <w:szCs w:val="18"/>
                <w:lang w:eastAsia="sk-SK"/>
              </w:rPr>
            </w:pPr>
            <w:r w:rsidRPr="00C33C5C">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tcPr>
          <w:p w:rsidR="00161020" w:rsidRPr="00C33C5C" w:rsidRDefault="00161020" w:rsidP="00EB17D5">
            <w:pPr>
              <w:jc w:val="right"/>
              <w:rPr>
                <w:b/>
                <w:bCs/>
                <w:sz w:val="18"/>
                <w:szCs w:val="18"/>
                <w:lang w:eastAsia="sk-SK"/>
              </w:rPr>
            </w:pPr>
            <w:r w:rsidRPr="00C33C5C">
              <w:rPr>
                <w:b/>
                <w:bCs/>
                <w:sz w:val="18"/>
                <w:szCs w:val="18"/>
                <w:lang w:eastAsia="sk-SK"/>
              </w:rPr>
              <w:t>3 384 751</w:t>
            </w:r>
          </w:p>
        </w:tc>
        <w:tc>
          <w:tcPr>
            <w:tcW w:w="220" w:type="dxa"/>
            <w:tcBorders>
              <w:top w:val="nil"/>
              <w:left w:val="nil"/>
              <w:bottom w:val="nil"/>
              <w:right w:val="nil"/>
            </w:tcBorders>
            <w:shd w:val="clear" w:color="000000" w:fill="FFFFFF"/>
            <w:noWrap/>
            <w:vAlign w:val="center"/>
          </w:tcPr>
          <w:p w:rsidR="00161020" w:rsidRPr="00C33C5C" w:rsidRDefault="00161020" w:rsidP="00B261E2">
            <w:pPr>
              <w:jc w:val="both"/>
              <w:rPr>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bottom"/>
          </w:tcPr>
          <w:p w:rsidR="00161020" w:rsidRPr="00C33C5C" w:rsidRDefault="00161020" w:rsidP="00B261E2">
            <w:pPr>
              <w:jc w:val="right"/>
              <w:rPr>
                <w:b/>
                <w:bCs/>
                <w:sz w:val="18"/>
                <w:szCs w:val="18"/>
                <w:lang w:eastAsia="sk-SK"/>
              </w:rPr>
            </w:pPr>
            <w:r w:rsidRPr="00C33C5C">
              <w:rPr>
                <w:b/>
                <w:bCs/>
                <w:sz w:val="18"/>
                <w:szCs w:val="18"/>
                <w:lang w:eastAsia="sk-SK"/>
              </w:rPr>
              <w:t>3 384 751</w:t>
            </w:r>
          </w:p>
        </w:tc>
        <w:tc>
          <w:tcPr>
            <w:tcW w:w="220" w:type="dxa"/>
            <w:tcBorders>
              <w:top w:val="nil"/>
              <w:left w:val="nil"/>
              <w:bottom w:val="nil"/>
              <w:right w:val="nil"/>
            </w:tcBorders>
            <w:shd w:val="clear" w:color="000000" w:fill="FFFFFF"/>
            <w:noWrap/>
            <w:vAlign w:val="center"/>
            <w:hideMark/>
          </w:tcPr>
          <w:p w:rsidR="00161020" w:rsidRPr="00C33C5C" w:rsidRDefault="00161020" w:rsidP="00B261E2">
            <w:pPr>
              <w:jc w:val="both"/>
              <w:rPr>
                <w:sz w:val="18"/>
                <w:szCs w:val="18"/>
                <w:lang w:eastAsia="sk-SK"/>
              </w:rPr>
            </w:pPr>
            <w:r w:rsidRPr="00C33C5C">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rsidR="00161020" w:rsidRPr="00C33C5C" w:rsidRDefault="00161020" w:rsidP="00B261E2">
            <w:pPr>
              <w:jc w:val="right"/>
              <w:rPr>
                <w:b/>
                <w:bCs/>
                <w:sz w:val="18"/>
                <w:szCs w:val="18"/>
                <w:lang w:eastAsia="sk-SK"/>
              </w:rPr>
            </w:pPr>
            <w:r w:rsidRPr="00C33C5C">
              <w:rPr>
                <w:b/>
                <w:bCs/>
                <w:sz w:val="18"/>
                <w:szCs w:val="18"/>
                <w:lang w:eastAsia="sk-SK"/>
              </w:rPr>
              <w:t>0</w:t>
            </w:r>
          </w:p>
        </w:tc>
        <w:tc>
          <w:tcPr>
            <w:tcW w:w="220" w:type="dxa"/>
            <w:tcBorders>
              <w:top w:val="nil"/>
              <w:left w:val="nil"/>
              <w:bottom w:val="nil"/>
              <w:right w:val="nil"/>
            </w:tcBorders>
            <w:shd w:val="clear" w:color="000000" w:fill="FFFFFF"/>
            <w:noWrap/>
            <w:vAlign w:val="center"/>
            <w:hideMark/>
          </w:tcPr>
          <w:p w:rsidR="00161020" w:rsidRPr="00C33C5C" w:rsidRDefault="00161020" w:rsidP="00B261E2">
            <w:pPr>
              <w:jc w:val="both"/>
              <w:rPr>
                <w:sz w:val="18"/>
                <w:szCs w:val="18"/>
                <w:lang w:eastAsia="sk-SK"/>
              </w:rPr>
            </w:pPr>
            <w:r w:rsidRPr="00C33C5C">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rsidR="00161020" w:rsidRPr="00C33C5C" w:rsidRDefault="00161020" w:rsidP="00B261E2">
            <w:pPr>
              <w:jc w:val="right"/>
              <w:rPr>
                <w:b/>
                <w:bCs/>
                <w:sz w:val="18"/>
                <w:szCs w:val="18"/>
                <w:lang w:eastAsia="sk-SK"/>
              </w:rPr>
            </w:pPr>
            <w:r w:rsidRPr="00C33C5C">
              <w:rPr>
                <w:b/>
                <w:bCs/>
                <w:sz w:val="18"/>
                <w:szCs w:val="18"/>
                <w:lang w:eastAsia="sk-SK"/>
              </w:rPr>
              <w:t>0</w:t>
            </w:r>
          </w:p>
        </w:tc>
      </w:tr>
    </w:tbl>
    <w:p w:rsidR="00CE5955" w:rsidRPr="00C33C5C" w:rsidRDefault="00CE5955" w:rsidP="00491AF0">
      <w:pPr>
        <w:pStyle w:val="Zkladntext"/>
        <w:rPr>
          <w:szCs w:val="18"/>
        </w:rPr>
      </w:pPr>
    </w:p>
    <w:p w:rsidR="003F0494" w:rsidRDefault="003F0494">
      <w:pPr>
        <w:spacing w:after="200" w:line="276" w:lineRule="auto"/>
        <w:rPr>
          <w:sz w:val="18"/>
          <w:szCs w:val="18"/>
        </w:rPr>
      </w:pPr>
      <w:r>
        <w:rPr>
          <w:szCs w:val="18"/>
        </w:rPr>
        <w:br w:type="page"/>
      </w:r>
    </w:p>
    <w:p w:rsidR="00F2096E" w:rsidRPr="00B50225" w:rsidRDefault="00F2096E" w:rsidP="00F2096E">
      <w:pPr>
        <w:pStyle w:val="Zkladntext"/>
        <w:rPr>
          <w:szCs w:val="18"/>
        </w:rPr>
      </w:pPr>
      <w:r w:rsidRPr="00B261E2">
        <w:rPr>
          <w:szCs w:val="18"/>
        </w:rPr>
        <w:lastRenderedPageBreak/>
        <w:t>Štruktúra záväzkov (okrem bankových úverov, pôžičiek a návratných finančných výpomocí</w:t>
      </w:r>
      <w:r w:rsidR="00CA7F80" w:rsidRPr="00B261E2">
        <w:rPr>
          <w:szCs w:val="18"/>
        </w:rPr>
        <w:t xml:space="preserve">, </w:t>
      </w:r>
      <w:r w:rsidR="00CC6436" w:rsidRPr="00B261E2">
        <w:rPr>
          <w:szCs w:val="18"/>
        </w:rPr>
        <w:t xml:space="preserve">záväzkov zo </w:t>
      </w:r>
      <w:r w:rsidR="00CA7F80" w:rsidRPr="00B261E2">
        <w:rPr>
          <w:szCs w:val="18"/>
        </w:rPr>
        <w:t>sociálneho fondu, odloženého daňového záväzku a rezerv</w:t>
      </w:r>
      <w:r w:rsidRPr="00B261E2">
        <w:rPr>
          <w:szCs w:val="18"/>
        </w:rPr>
        <w:t>) podľa zostatkovej doby splatnosti k 31. decembru 201</w:t>
      </w:r>
      <w:r w:rsidR="005C4919">
        <w:rPr>
          <w:szCs w:val="18"/>
        </w:rPr>
        <w:t>5</w:t>
      </w:r>
      <w:r w:rsidRPr="00B261E2">
        <w:rPr>
          <w:szCs w:val="18"/>
        </w:rPr>
        <w:t xml:space="preserve"> je uvedená v nasledujúcom prehľade:</w:t>
      </w:r>
    </w:p>
    <w:p w:rsidR="00F2096E" w:rsidRDefault="00F2096E" w:rsidP="00491AF0">
      <w:pPr>
        <w:pStyle w:val="Zkladntext"/>
        <w:rPr>
          <w:szCs w:val="18"/>
        </w:rPr>
      </w:pPr>
    </w:p>
    <w:tbl>
      <w:tblPr>
        <w:tblW w:w="7820" w:type="dxa"/>
        <w:jc w:val="center"/>
        <w:tblCellMar>
          <w:left w:w="70" w:type="dxa"/>
          <w:right w:w="70" w:type="dxa"/>
        </w:tblCellMar>
        <w:tblLook w:val="04A0" w:firstRow="1" w:lastRow="0" w:firstColumn="1" w:lastColumn="0" w:noHBand="0" w:noVBand="1"/>
      </w:tblPr>
      <w:tblGrid>
        <w:gridCol w:w="3100"/>
        <w:gridCol w:w="220"/>
        <w:gridCol w:w="960"/>
        <w:gridCol w:w="220"/>
        <w:gridCol w:w="960"/>
        <w:gridCol w:w="220"/>
        <w:gridCol w:w="960"/>
        <w:gridCol w:w="220"/>
        <w:gridCol w:w="960"/>
      </w:tblGrid>
      <w:tr w:rsidR="00B261E2" w:rsidRPr="00B261E2" w:rsidTr="00B261E2">
        <w:trPr>
          <w:trHeight w:val="480"/>
          <w:jc w:val="center"/>
        </w:trPr>
        <w:tc>
          <w:tcPr>
            <w:tcW w:w="3100" w:type="dxa"/>
            <w:tcBorders>
              <w:top w:val="nil"/>
              <w:left w:val="nil"/>
              <w:bottom w:val="single" w:sz="4" w:space="0" w:color="auto"/>
              <w:right w:val="nil"/>
            </w:tcBorders>
            <w:shd w:val="clear" w:color="000000" w:fill="FFFFFF"/>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220" w:type="dxa"/>
            <w:tcBorders>
              <w:top w:val="nil"/>
              <w:left w:val="nil"/>
              <w:bottom w:val="single" w:sz="4" w:space="0" w:color="auto"/>
              <w:right w:val="nil"/>
            </w:tcBorders>
            <w:shd w:val="clear" w:color="000000" w:fill="FFFFFF"/>
            <w:noWrap/>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Účtovná hodnota</w:t>
            </w:r>
          </w:p>
        </w:tc>
        <w:tc>
          <w:tcPr>
            <w:tcW w:w="220" w:type="dxa"/>
            <w:tcBorders>
              <w:top w:val="nil"/>
              <w:left w:val="nil"/>
              <w:bottom w:val="single" w:sz="4" w:space="0" w:color="auto"/>
              <w:right w:val="nil"/>
            </w:tcBorders>
            <w:shd w:val="clear" w:color="000000" w:fill="FFFFFF"/>
            <w:noWrap/>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rsidR="00B261E2" w:rsidRPr="00B261E2" w:rsidRDefault="00B261E2" w:rsidP="00B261E2">
            <w:pPr>
              <w:jc w:val="center"/>
              <w:rPr>
                <w:color w:val="000000"/>
                <w:sz w:val="18"/>
                <w:szCs w:val="18"/>
                <w:lang w:eastAsia="sk-SK"/>
              </w:rPr>
            </w:pPr>
            <w:r w:rsidRPr="00B261E2">
              <w:rPr>
                <w:color w:val="000000"/>
                <w:sz w:val="18"/>
                <w:szCs w:val="18"/>
                <w:lang w:eastAsia="sk-SK"/>
              </w:rPr>
              <w:t>Menej ako 1 rok</w:t>
            </w:r>
          </w:p>
        </w:tc>
        <w:tc>
          <w:tcPr>
            <w:tcW w:w="220" w:type="dxa"/>
            <w:tcBorders>
              <w:top w:val="nil"/>
              <w:left w:val="nil"/>
              <w:bottom w:val="single" w:sz="4" w:space="0" w:color="auto"/>
              <w:right w:val="nil"/>
            </w:tcBorders>
            <w:shd w:val="clear" w:color="000000" w:fill="FFFFFF"/>
            <w:noWrap/>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rsidR="00B261E2" w:rsidRPr="00B261E2" w:rsidRDefault="00B261E2" w:rsidP="00B261E2">
            <w:pPr>
              <w:jc w:val="center"/>
              <w:rPr>
                <w:color w:val="000000"/>
                <w:sz w:val="18"/>
                <w:szCs w:val="18"/>
                <w:lang w:eastAsia="sk-SK"/>
              </w:rPr>
            </w:pPr>
            <w:r w:rsidRPr="00B261E2">
              <w:rPr>
                <w:color w:val="000000"/>
                <w:sz w:val="18"/>
                <w:szCs w:val="18"/>
                <w:lang w:eastAsia="sk-SK"/>
              </w:rPr>
              <w:t>1 – 5 rokov</w:t>
            </w:r>
          </w:p>
        </w:tc>
        <w:tc>
          <w:tcPr>
            <w:tcW w:w="220" w:type="dxa"/>
            <w:tcBorders>
              <w:top w:val="nil"/>
              <w:left w:val="nil"/>
              <w:bottom w:val="single" w:sz="4" w:space="0" w:color="auto"/>
              <w:right w:val="nil"/>
            </w:tcBorders>
            <w:shd w:val="clear" w:color="000000" w:fill="FFFFFF"/>
            <w:noWrap/>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rsidR="00B261E2" w:rsidRPr="00B261E2" w:rsidRDefault="00B261E2" w:rsidP="00B261E2">
            <w:pPr>
              <w:jc w:val="center"/>
              <w:rPr>
                <w:color w:val="000000"/>
                <w:sz w:val="18"/>
                <w:szCs w:val="18"/>
                <w:lang w:eastAsia="sk-SK"/>
              </w:rPr>
            </w:pPr>
            <w:r w:rsidRPr="00B261E2">
              <w:rPr>
                <w:color w:val="000000"/>
                <w:sz w:val="18"/>
                <w:szCs w:val="18"/>
                <w:lang w:eastAsia="sk-SK"/>
              </w:rPr>
              <w:t>Viac ako  5 rokov</w:t>
            </w:r>
          </w:p>
        </w:tc>
      </w:tr>
      <w:tr w:rsidR="005C4919" w:rsidRPr="00B261E2" w:rsidTr="00B261E2">
        <w:trPr>
          <w:trHeight w:val="480"/>
          <w:jc w:val="center"/>
        </w:trPr>
        <w:tc>
          <w:tcPr>
            <w:tcW w:w="3100" w:type="dxa"/>
            <w:tcBorders>
              <w:top w:val="nil"/>
              <w:left w:val="nil"/>
              <w:bottom w:val="nil"/>
              <w:right w:val="nil"/>
            </w:tcBorders>
            <w:shd w:val="clear" w:color="000000" w:fill="FFFFFF"/>
            <w:vAlign w:val="center"/>
            <w:hideMark/>
          </w:tcPr>
          <w:p w:rsidR="005C4919" w:rsidRPr="00B261E2" w:rsidRDefault="005C4919" w:rsidP="00B261E2">
            <w:pPr>
              <w:rPr>
                <w:color w:val="000000"/>
                <w:sz w:val="18"/>
                <w:szCs w:val="18"/>
                <w:lang w:eastAsia="sk-SK"/>
              </w:rPr>
            </w:pPr>
            <w:r w:rsidRPr="00B261E2">
              <w:rPr>
                <w:color w:val="000000"/>
                <w:sz w:val="18"/>
                <w:szCs w:val="18"/>
                <w:lang w:eastAsia="sk-SK"/>
              </w:rPr>
              <w:t>Záväzky z obchodného styku voči prepojeným účtovným jednotkám</w:t>
            </w:r>
          </w:p>
        </w:tc>
        <w:tc>
          <w:tcPr>
            <w:tcW w:w="220" w:type="dxa"/>
            <w:tcBorders>
              <w:top w:val="nil"/>
              <w:left w:val="nil"/>
              <w:bottom w:val="nil"/>
              <w:right w:val="nil"/>
            </w:tcBorders>
            <w:shd w:val="clear" w:color="000000" w:fill="FFFFFF"/>
            <w:noWrap/>
            <w:vAlign w:val="center"/>
            <w:hideMark/>
          </w:tcPr>
          <w:p w:rsidR="005C4919" w:rsidRPr="00B261E2" w:rsidRDefault="005C4919"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5C4919" w:rsidRPr="00B261E2" w:rsidRDefault="005C4919" w:rsidP="006764EB">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5C4919" w:rsidRPr="00B261E2" w:rsidRDefault="005C4919" w:rsidP="006764EB">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5C4919" w:rsidRPr="00B261E2" w:rsidRDefault="005C4919" w:rsidP="006764EB">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5C4919" w:rsidRPr="00B261E2" w:rsidRDefault="005C4919"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5C4919" w:rsidRPr="00B261E2" w:rsidRDefault="005C4919"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5C4919" w:rsidRPr="00B261E2" w:rsidRDefault="005C4919"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5C4919" w:rsidRPr="00B261E2" w:rsidRDefault="005C4919" w:rsidP="00B261E2">
            <w:pPr>
              <w:jc w:val="right"/>
              <w:rPr>
                <w:color w:val="000000"/>
                <w:sz w:val="18"/>
                <w:szCs w:val="18"/>
                <w:lang w:eastAsia="sk-SK"/>
              </w:rPr>
            </w:pPr>
            <w:r w:rsidRPr="00B261E2">
              <w:rPr>
                <w:color w:val="000000"/>
                <w:sz w:val="18"/>
                <w:szCs w:val="18"/>
                <w:lang w:eastAsia="sk-SK"/>
              </w:rPr>
              <w:t>0</w:t>
            </w:r>
          </w:p>
        </w:tc>
      </w:tr>
      <w:tr w:rsidR="005C4919" w:rsidRPr="00B261E2" w:rsidTr="00B261E2">
        <w:trPr>
          <w:trHeight w:val="720"/>
          <w:jc w:val="center"/>
        </w:trPr>
        <w:tc>
          <w:tcPr>
            <w:tcW w:w="3100" w:type="dxa"/>
            <w:tcBorders>
              <w:top w:val="nil"/>
              <w:left w:val="nil"/>
              <w:bottom w:val="nil"/>
              <w:right w:val="nil"/>
            </w:tcBorders>
            <w:shd w:val="clear" w:color="000000" w:fill="FFFFFF"/>
            <w:vAlign w:val="center"/>
            <w:hideMark/>
          </w:tcPr>
          <w:p w:rsidR="005C4919" w:rsidRPr="00B261E2" w:rsidRDefault="005C4919" w:rsidP="00B261E2">
            <w:pPr>
              <w:rPr>
                <w:color w:val="000000"/>
                <w:sz w:val="18"/>
                <w:szCs w:val="18"/>
                <w:lang w:eastAsia="sk-SK"/>
              </w:rPr>
            </w:pPr>
            <w:r w:rsidRPr="00B261E2">
              <w:rPr>
                <w:color w:val="000000"/>
                <w:sz w:val="18"/>
                <w:szCs w:val="18"/>
                <w:lang w:eastAsia="sk-SK"/>
              </w:rPr>
              <w:t>Záväzky z obchodného styku v rámci podielovej účasti okrem záväzkov voči prepojeným účtovným jednotkám</w:t>
            </w:r>
          </w:p>
        </w:tc>
        <w:tc>
          <w:tcPr>
            <w:tcW w:w="220" w:type="dxa"/>
            <w:tcBorders>
              <w:top w:val="nil"/>
              <w:left w:val="nil"/>
              <w:bottom w:val="nil"/>
              <w:right w:val="nil"/>
            </w:tcBorders>
            <w:shd w:val="clear" w:color="000000" w:fill="FFFFFF"/>
            <w:noWrap/>
            <w:vAlign w:val="center"/>
            <w:hideMark/>
          </w:tcPr>
          <w:p w:rsidR="005C4919" w:rsidRPr="00B261E2" w:rsidRDefault="005C4919"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5C4919" w:rsidRPr="00B261E2" w:rsidRDefault="005C4919" w:rsidP="006764EB">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5C4919" w:rsidRPr="00B261E2" w:rsidRDefault="005C4919" w:rsidP="006764EB">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5C4919" w:rsidRPr="00B261E2" w:rsidRDefault="005C4919" w:rsidP="006764EB">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5C4919" w:rsidRPr="00B261E2" w:rsidRDefault="005C4919"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5C4919" w:rsidRPr="00B261E2" w:rsidRDefault="005C4919"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5C4919" w:rsidRPr="00B261E2" w:rsidRDefault="005C4919"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5C4919" w:rsidRPr="00B261E2" w:rsidRDefault="005C4919" w:rsidP="00B261E2">
            <w:pPr>
              <w:jc w:val="right"/>
              <w:rPr>
                <w:color w:val="000000"/>
                <w:sz w:val="18"/>
                <w:szCs w:val="18"/>
                <w:lang w:eastAsia="sk-SK"/>
              </w:rPr>
            </w:pPr>
            <w:r w:rsidRPr="00B261E2">
              <w:rPr>
                <w:color w:val="000000"/>
                <w:sz w:val="18"/>
                <w:szCs w:val="18"/>
                <w:lang w:eastAsia="sk-SK"/>
              </w:rPr>
              <w:t>0</w:t>
            </w:r>
          </w:p>
        </w:tc>
      </w:tr>
      <w:tr w:rsidR="005C4919" w:rsidRPr="00B261E2" w:rsidTr="00B261E2">
        <w:trPr>
          <w:trHeight w:val="255"/>
          <w:jc w:val="center"/>
        </w:trPr>
        <w:tc>
          <w:tcPr>
            <w:tcW w:w="3100" w:type="dxa"/>
            <w:tcBorders>
              <w:top w:val="nil"/>
              <w:left w:val="nil"/>
              <w:bottom w:val="nil"/>
              <w:right w:val="nil"/>
            </w:tcBorders>
            <w:shd w:val="clear" w:color="000000" w:fill="FFFFFF"/>
            <w:vAlign w:val="center"/>
            <w:hideMark/>
          </w:tcPr>
          <w:p w:rsidR="005C4919" w:rsidRPr="00B261E2" w:rsidRDefault="005C4919" w:rsidP="00B261E2">
            <w:pPr>
              <w:rPr>
                <w:color w:val="000000"/>
                <w:sz w:val="18"/>
                <w:szCs w:val="18"/>
                <w:lang w:eastAsia="sk-SK"/>
              </w:rPr>
            </w:pPr>
            <w:r w:rsidRPr="00B261E2">
              <w:rPr>
                <w:color w:val="000000"/>
                <w:sz w:val="18"/>
                <w:szCs w:val="18"/>
                <w:lang w:eastAsia="sk-SK"/>
              </w:rPr>
              <w:t>Ostatné záväzky z obchodného styku</w:t>
            </w:r>
          </w:p>
        </w:tc>
        <w:tc>
          <w:tcPr>
            <w:tcW w:w="220" w:type="dxa"/>
            <w:tcBorders>
              <w:top w:val="nil"/>
              <w:left w:val="nil"/>
              <w:bottom w:val="nil"/>
              <w:right w:val="nil"/>
            </w:tcBorders>
            <w:shd w:val="clear" w:color="000000" w:fill="FFFFFF"/>
            <w:noWrap/>
            <w:vAlign w:val="center"/>
            <w:hideMark/>
          </w:tcPr>
          <w:p w:rsidR="005C4919" w:rsidRPr="00B261E2" w:rsidRDefault="005C4919"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5C4919" w:rsidRPr="00B261E2" w:rsidRDefault="005C4919" w:rsidP="006764EB">
            <w:pPr>
              <w:jc w:val="right"/>
              <w:rPr>
                <w:color w:val="000000"/>
                <w:sz w:val="18"/>
                <w:szCs w:val="18"/>
                <w:lang w:eastAsia="sk-SK"/>
              </w:rPr>
            </w:pPr>
            <w:r>
              <w:rPr>
                <w:color w:val="000000"/>
                <w:sz w:val="18"/>
                <w:szCs w:val="18"/>
                <w:lang w:eastAsia="sk-SK"/>
              </w:rPr>
              <w:t>3 100 889</w:t>
            </w:r>
          </w:p>
        </w:tc>
        <w:tc>
          <w:tcPr>
            <w:tcW w:w="220" w:type="dxa"/>
            <w:tcBorders>
              <w:top w:val="nil"/>
              <w:left w:val="nil"/>
              <w:bottom w:val="nil"/>
              <w:right w:val="nil"/>
            </w:tcBorders>
            <w:shd w:val="clear" w:color="000000" w:fill="FFFFFF"/>
            <w:noWrap/>
            <w:vAlign w:val="center"/>
            <w:hideMark/>
          </w:tcPr>
          <w:p w:rsidR="005C4919" w:rsidRPr="00B261E2" w:rsidRDefault="005C4919" w:rsidP="006764EB">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5C4919" w:rsidRPr="00B261E2" w:rsidRDefault="005C4919" w:rsidP="006764EB">
            <w:pPr>
              <w:jc w:val="right"/>
              <w:rPr>
                <w:color w:val="000000"/>
                <w:sz w:val="18"/>
                <w:szCs w:val="18"/>
                <w:lang w:eastAsia="sk-SK"/>
              </w:rPr>
            </w:pPr>
            <w:r>
              <w:rPr>
                <w:color w:val="000000"/>
                <w:sz w:val="18"/>
                <w:szCs w:val="18"/>
                <w:lang w:eastAsia="sk-SK"/>
              </w:rPr>
              <w:t>3 100 889</w:t>
            </w:r>
          </w:p>
        </w:tc>
        <w:tc>
          <w:tcPr>
            <w:tcW w:w="220" w:type="dxa"/>
            <w:tcBorders>
              <w:top w:val="nil"/>
              <w:left w:val="nil"/>
              <w:bottom w:val="nil"/>
              <w:right w:val="nil"/>
            </w:tcBorders>
            <w:shd w:val="clear" w:color="000000" w:fill="FFFFFF"/>
            <w:noWrap/>
            <w:vAlign w:val="center"/>
            <w:hideMark/>
          </w:tcPr>
          <w:p w:rsidR="005C4919" w:rsidRPr="00B261E2" w:rsidRDefault="005C4919"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5C4919" w:rsidRPr="00B261E2" w:rsidRDefault="005C4919"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5C4919" w:rsidRPr="00B261E2" w:rsidRDefault="005C4919"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5C4919" w:rsidRPr="00B261E2" w:rsidRDefault="005C4919" w:rsidP="00B261E2">
            <w:pPr>
              <w:jc w:val="right"/>
              <w:rPr>
                <w:color w:val="000000"/>
                <w:sz w:val="18"/>
                <w:szCs w:val="18"/>
                <w:lang w:eastAsia="sk-SK"/>
              </w:rPr>
            </w:pPr>
            <w:r w:rsidRPr="00B261E2">
              <w:rPr>
                <w:color w:val="000000"/>
                <w:sz w:val="18"/>
                <w:szCs w:val="18"/>
                <w:lang w:eastAsia="sk-SK"/>
              </w:rPr>
              <w:t>0</w:t>
            </w:r>
          </w:p>
        </w:tc>
      </w:tr>
      <w:tr w:rsidR="005C4919" w:rsidRPr="00B261E2" w:rsidTr="00B261E2">
        <w:trPr>
          <w:trHeight w:val="255"/>
          <w:jc w:val="center"/>
        </w:trPr>
        <w:tc>
          <w:tcPr>
            <w:tcW w:w="3100" w:type="dxa"/>
            <w:tcBorders>
              <w:top w:val="nil"/>
              <w:left w:val="nil"/>
              <w:bottom w:val="nil"/>
              <w:right w:val="nil"/>
            </w:tcBorders>
            <w:shd w:val="clear" w:color="000000" w:fill="FFFFFF"/>
            <w:vAlign w:val="center"/>
            <w:hideMark/>
          </w:tcPr>
          <w:p w:rsidR="005C4919" w:rsidRPr="00B261E2" w:rsidRDefault="005C4919" w:rsidP="00B261E2">
            <w:pPr>
              <w:rPr>
                <w:color w:val="000000"/>
                <w:sz w:val="18"/>
                <w:szCs w:val="18"/>
                <w:lang w:eastAsia="sk-SK"/>
              </w:rPr>
            </w:pPr>
            <w:r w:rsidRPr="00B261E2">
              <w:rPr>
                <w:color w:val="000000"/>
                <w:sz w:val="18"/>
                <w:szCs w:val="18"/>
                <w:lang w:eastAsia="sk-SK"/>
              </w:rPr>
              <w:t>Čistá hodnota zákazky</w:t>
            </w:r>
          </w:p>
        </w:tc>
        <w:tc>
          <w:tcPr>
            <w:tcW w:w="220" w:type="dxa"/>
            <w:tcBorders>
              <w:top w:val="nil"/>
              <w:left w:val="nil"/>
              <w:bottom w:val="nil"/>
              <w:right w:val="nil"/>
            </w:tcBorders>
            <w:shd w:val="clear" w:color="000000" w:fill="FFFFFF"/>
            <w:noWrap/>
            <w:vAlign w:val="center"/>
            <w:hideMark/>
          </w:tcPr>
          <w:p w:rsidR="005C4919" w:rsidRPr="00B261E2" w:rsidRDefault="005C4919"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5C4919" w:rsidRPr="00B261E2" w:rsidRDefault="005C4919" w:rsidP="006764EB">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5C4919" w:rsidRPr="00B261E2" w:rsidRDefault="005C4919" w:rsidP="006764EB">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5C4919" w:rsidRPr="00B261E2" w:rsidRDefault="005C4919" w:rsidP="006764EB">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5C4919" w:rsidRPr="00B261E2" w:rsidRDefault="005C4919"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5C4919" w:rsidRPr="00B261E2" w:rsidRDefault="005C4919"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5C4919" w:rsidRPr="00B261E2" w:rsidRDefault="005C4919"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5C4919" w:rsidRPr="00B261E2" w:rsidRDefault="005C4919" w:rsidP="00B261E2">
            <w:pPr>
              <w:jc w:val="right"/>
              <w:rPr>
                <w:color w:val="000000"/>
                <w:sz w:val="18"/>
                <w:szCs w:val="18"/>
                <w:lang w:eastAsia="sk-SK"/>
              </w:rPr>
            </w:pPr>
            <w:r w:rsidRPr="00B261E2">
              <w:rPr>
                <w:color w:val="000000"/>
                <w:sz w:val="18"/>
                <w:szCs w:val="18"/>
                <w:lang w:eastAsia="sk-SK"/>
              </w:rPr>
              <w:t>0</w:t>
            </w:r>
          </w:p>
        </w:tc>
      </w:tr>
      <w:tr w:rsidR="005C4919" w:rsidRPr="00B261E2" w:rsidTr="00B261E2">
        <w:trPr>
          <w:trHeight w:val="480"/>
          <w:jc w:val="center"/>
        </w:trPr>
        <w:tc>
          <w:tcPr>
            <w:tcW w:w="3100" w:type="dxa"/>
            <w:tcBorders>
              <w:top w:val="nil"/>
              <w:left w:val="nil"/>
              <w:bottom w:val="nil"/>
              <w:right w:val="nil"/>
            </w:tcBorders>
            <w:shd w:val="clear" w:color="000000" w:fill="FFFFFF"/>
            <w:vAlign w:val="center"/>
            <w:hideMark/>
          </w:tcPr>
          <w:p w:rsidR="005C4919" w:rsidRPr="00B261E2" w:rsidRDefault="005C4919" w:rsidP="00B261E2">
            <w:pPr>
              <w:rPr>
                <w:color w:val="000000"/>
                <w:sz w:val="18"/>
                <w:szCs w:val="18"/>
                <w:lang w:eastAsia="sk-SK"/>
              </w:rPr>
            </w:pPr>
            <w:r w:rsidRPr="00B261E2">
              <w:rPr>
                <w:color w:val="000000"/>
                <w:sz w:val="18"/>
                <w:szCs w:val="18"/>
                <w:lang w:eastAsia="sk-SK"/>
              </w:rPr>
              <w:t>Ostatné záväzky voči prepojeným účtovným jednotkám</w:t>
            </w:r>
          </w:p>
        </w:tc>
        <w:tc>
          <w:tcPr>
            <w:tcW w:w="220" w:type="dxa"/>
            <w:tcBorders>
              <w:top w:val="nil"/>
              <w:left w:val="nil"/>
              <w:bottom w:val="nil"/>
              <w:right w:val="nil"/>
            </w:tcBorders>
            <w:shd w:val="clear" w:color="000000" w:fill="FFFFFF"/>
            <w:noWrap/>
            <w:vAlign w:val="center"/>
            <w:hideMark/>
          </w:tcPr>
          <w:p w:rsidR="005C4919" w:rsidRPr="00B261E2" w:rsidRDefault="005C4919"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5C4919" w:rsidRPr="00B261E2" w:rsidRDefault="005C4919" w:rsidP="006764EB">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5C4919" w:rsidRPr="00B261E2" w:rsidRDefault="005C4919" w:rsidP="006764EB">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5C4919" w:rsidRPr="00B261E2" w:rsidRDefault="005C4919" w:rsidP="006764EB">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5C4919" w:rsidRPr="00B261E2" w:rsidRDefault="005C4919"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5C4919" w:rsidRPr="00B261E2" w:rsidRDefault="005C4919"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5C4919" w:rsidRPr="00B261E2" w:rsidRDefault="005C4919"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5C4919" w:rsidRPr="00B261E2" w:rsidRDefault="005C4919" w:rsidP="00B261E2">
            <w:pPr>
              <w:jc w:val="right"/>
              <w:rPr>
                <w:color w:val="000000"/>
                <w:sz w:val="18"/>
                <w:szCs w:val="18"/>
                <w:lang w:eastAsia="sk-SK"/>
              </w:rPr>
            </w:pPr>
            <w:r w:rsidRPr="00B261E2">
              <w:rPr>
                <w:color w:val="000000"/>
                <w:sz w:val="18"/>
                <w:szCs w:val="18"/>
                <w:lang w:eastAsia="sk-SK"/>
              </w:rPr>
              <w:t>0</w:t>
            </w:r>
          </w:p>
        </w:tc>
      </w:tr>
      <w:tr w:rsidR="005C4919" w:rsidRPr="00B261E2" w:rsidTr="00B261E2">
        <w:trPr>
          <w:trHeight w:val="720"/>
          <w:jc w:val="center"/>
        </w:trPr>
        <w:tc>
          <w:tcPr>
            <w:tcW w:w="3100" w:type="dxa"/>
            <w:tcBorders>
              <w:top w:val="nil"/>
              <w:left w:val="nil"/>
              <w:bottom w:val="nil"/>
              <w:right w:val="nil"/>
            </w:tcBorders>
            <w:shd w:val="clear" w:color="000000" w:fill="FFFFFF"/>
            <w:vAlign w:val="center"/>
            <w:hideMark/>
          </w:tcPr>
          <w:p w:rsidR="005C4919" w:rsidRPr="00B261E2" w:rsidRDefault="005C4919" w:rsidP="00B261E2">
            <w:pPr>
              <w:rPr>
                <w:color w:val="000000"/>
                <w:sz w:val="18"/>
                <w:szCs w:val="18"/>
                <w:lang w:eastAsia="sk-SK"/>
              </w:rPr>
            </w:pPr>
            <w:r w:rsidRPr="00B261E2">
              <w:rPr>
                <w:color w:val="000000"/>
                <w:sz w:val="18"/>
                <w:szCs w:val="18"/>
                <w:lang w:eastAsia="sk-SK"/>
              </w:rPr>
              <w:t>Ostatné záväzky v rámci podielovej účasti okrem záväzkov voči prepojeným účtovným jednotkám</w:t>
            </w:r>
          </w:p>
        </w:tc>
        <w:tc>
          <w:tcPr>
            <w:tcW w:w="220" w:type="dxa"/>
            <w:tcBorders>
              <w:top w:val="nil"/>
              <w:left w:val="nil"/>
              <w:bottom w:val="nil"/>
              <w:right w:val="nil"/>
            </w:tcBorders>
            <w:shd w:val="clear" w:color="000000" w:fill="FFFFFF"/>
            <w:noWrap/>
            <w:vAlign w:val="center"/>
            <w:hideMark/>
          </w:tcPr>
          <w:p w:rsidR="005C4919" w:rsidRPr="00B261E2" w:rsidRDefault="005C4919"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5C4919" w:rsidRPr="00B261E2" w:rsidRDefault="005C4919" w:rsidP="006764EB">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5C4919" w:rsidRPr="00B261E2" w:rsidRDefault="005C4919" w:rsidP="006764EB">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5C4919" w:rsidRPr="00B261E2" w:rsidRDefault="005C4919" w:rsidP="006764EB">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5C4919" w:rsidRPr="00B261E2" w:rsidRDefault="005C4919"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5C4919" w:rsidRPr="00B261E2" w:rsidRDefault="005C4919"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5C4919" w:rsidRPr="00B261E2" w:rsidRDefault="005C4919"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5C4919" w:rsidRPr="00B261E2" w:rsidRDefault="005C4919" w:rsidP="00B261E2">
            <w:pPr>
              <w:jc w:val="right"/>
              <w:rPr>
                <w:color w:val="000000"/>
                <w:sz w:val="18"/>
                <w:szCs w:val="18"/>
                <w:lang w:eastAsia="sk-SK"/>
              </w:rPr>
            </w:pPr>
            <w:r w:rsidRPr="00B261E2">
              <w:rPr>
                <w:color w:val="000000"/>
                <w:sz w:val="18"/>
                <w:szCs w:val="18"/>
                <w:lang w:eastAsia="sk-SK"/>
              </w:rPr>
              <w:t>0</w:t>
            </w:r>
          </w:p>
        </w:tc>
      </w:tr>
      <w:tr w:rsidR="005C4919" w:rsidRPr="00B261E2" w:rsidTr="00B261E2">
        <w:trPr>
          <w:trHeight w:val="255"/>
          <w:jc w:val="center"/>
        </w:trPr>
        <w:tc>
          <w:tcPr>
            <w:tcW w:w="3100" w:type="dxa"/>
            <w:tcBorders>
              <w:top w:val="nil"/>
              <w:left w:val="nil"/>
              <w:bottom w:val="nil"/>
              <w:right w:val="nil"/>
            </w:tcBorders>
            <w:shd w:val="clear" w:color="000000" w:fill="FFFFFF"/>
            <w:vAlign w:val="center"/>
            <w:hideMark/>
          </w:tcPr>
          <w:p w:rsidR="005C4919" w:rsidRPr="00B261E2" w:rsidRDefault="005C4919" w:rsidP="00B261E2">
            <w:pPr>
              <w:rPr>
                <w:color w:val="000000"/>
                <w:sz w:val="18"/>
                <w:szCs w:val="18"/>
                <w:lang w:eastAsia="sk-SK"/>
              </w:rPr>
            </w:pPr>
            <w:r w:rsidRPr="00B261E2">
              <w:rPr>
                <w:color w:val="000000"/>
                <w:sz w:val="18"/>
                <w:szCs w:val="18"/>
                <w:lang w:eastAsia="sk-SK"/>
              </w:rPr>
              <w:t>Ostatné dlhodobé záväzky</w:t>
            </w:r>
          </w:p>
        </w:tc>
        <w:tc>
          <w:tcPr>
            <w:tcW w:w="220" w:type="dxa"/>
            <w:tcBorders>
              <w:top w:val="nil"/>
              <w:left w:val="nil"/>
              <w:bottom w:val="nil"/>
              <w:right w:val="nil"/>
            </w:tcBorders>
            <w:shd w:val="clear" w:color="000000" w:fill="FFFFFF"/>
            <w:noWrap/>
            <w:vAlign w:val="center"/>
            <w:hideMark/>
          </w:tcPr>
          <w:p w:rsidR="005C4919" w:rsidRPr="00B261E2" w:rsidRDefault="005C4919"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5C4919" w:rsidRPr="00B261E2" w:rsidRDefault="005C4919" w:rsidP="006764EB">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5C4919" w:rsidRPr="00B261E2" w:rsidRDefault="005C4919" w:rsidP="006764EB">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5C4919" w:rsidRPr="00B261E2" w:rsidRDefault="005C4919" w:rsidP="006764EB">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5C4919" w:rsidRPr="00B261E2" w:rsidRDefault="005C4919"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5C4919" w:rsidRPr="00B261E2" w:rsidRDefault="005C4919"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5C4919" w:rsidRPr="00B261E2" w:rsidRDefault="005C4919"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5C4919" w:rsidRPr="00B261E2" w:rsidRDefault="005C4919" w:rsidP="00B261E2">
            <w:pPr>
              <w:jc w:val="right"/>
              <w:rPr>
                <w:color w:val="000000"/>
                <w:sz w:val="18"/>
                <w:szCs w:val="18"/>
                <w:lang w:eastAsia="sk-SK"/>
              </w:rPr>
            </w:pPr>
            <w:r w:rsidRPr="00B261E2">
              <w:rPr>
                <w:color w:val="000000"/>
                <w:sz w:val="18"/>
                <w:szCs w:val="18"/>
                <w:lang w:eastAsia="sk-SK"/>
              </w:rPr>
              <w:t>0</w:t>
            </w:r>
          </w:p>
        </w:tc>
      </w:tr>
      <w:tr w:rsidR="005C4919" w:rsidRPr="00B261E2" w:rsidTr="00B261E2">
        <w:trPr>
          <w:trHeight w:val="255"/>
          <w:jc w:val="center"/>
        </w:trPr>
        <w:tc>
          <w:tcPr>
            <w:tcW w:w="3100" w:type="dxa"/>
            <w:tcBorders>
              <w:top w:val="nil"/>
              <w:left w:val="nil"/>
              <w:bottom w:val="nil"/>
              <w:right w:val="nil"/>
            </w:tcBorders>
            <w:shd w:val="clear" w:color="000000" w:fill="FFFFFF"/>
            <w:vAlign w:val="center"/>
            <w:hideMark/>
          </w:tcPr>
          <w:p w:rsidR="005C4919" w:rsidRPr="00B261E2" w:rsidRDefault="005C4919" w:rsidP="00B261E2">
            <w:pPr>
              <w:rPr>
                <w:color w:val="000000"/>
                <w:sz w:val="18"/>
                <w:szCs w:val="18"/>
                <w:lang w:eastAsia="sk-SK"/>
              </w:rPr>
            </w:pPr>
            <w:r w:rsidRPr="00B261E2">
              <w:rPr>
                <w:color w:val="000000"/>
                <w:sz w:val="18"/>
                <w:szCs w:val="18"/>
                <w:lang w:eastAsia="sk-SK"/>
              </w:rPr>
              <w:t>Dlhodobé prijaté preddavky</w:t>
            </w:r>
          </w:p>
        </w:tc>
        <w:tc>
          <w:tcPr>
            <w:tcW w:w="220" w:type="dxa"/>
            <w:tcBorders>
              <w:top w:val="nil"/>
              <w:left w:val="nil"/>
              <w:bottom w:val="nil"/>
              <w:right w:val="nil"/>
            </w:tcBorders>
            <w:shd w:val="clear" w:color="000000" w:fill="FFFFFF"/>
            <w:noWrap/>
            <w:vAlign w:val="center"/>
            <w:hideMark/>
          </w:tcPr>
          <w:p w:rsidR="005C4919" w:rsidRPr="00B261E2" w:rsidRDefault="005C4919"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5C4919" w:rsidRPr="00B261E2" w:rsidRDefault="005C4919" w:rsidP="006764EB">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5C4919" w:rsidRPr="00B261E2" w:rsidRDefault="005C4919" w:rsidP="006764EB">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5C4919" w:rsidRPr="00B261E2" w:rsidRDefault="005C4919" w:rsidP="006764EB">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5C4919" w:rsidRPr="00B261E2" w:rsidRDefault="005C4919"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5C4919" w:rsidRPr="00B261E2" w:rsidRDefault="005C4919"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5C4919" w:rsidRPr="00B261E2" w:rsidRDefault="005C4919"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5C4919" w:rsidRPr="00B261E2" w:rsidRDefault="005C4919" w:rsidP="00B261E2">
            <w:pPr>
              <w:jc w:val="right"/>
              <w:rPr>
                <w:color w:val="000000"/>
                <w:sz w:val="18"/>
                <w:szCs w:val="18"/>
                <w:lang w:eastAsia="sk-SK"/>
              </w:rPr>
            </w:pPr>
            <w:r w:rsidRPr="00B261E2">
              <w:rPr>
                <w:color w:val="000000"/>
                <w:sz w:val="18"/>
                <w:szCs w:val="18"/>
                <w:lang w:eastAsia="sk-SK"/>
              </w:rPr>
              <w:t>0</w:t>
            </w:r>
          </w:p>
        </w:tc>
      </w:tr>
      <w:tr w:rsidR="005C4919" w:rsidRPr="00B261E2" w:rsidTr="00B261E2">
        <w:trPr>
          <w:trHeight w:val="255"/>
          <w:jc w:val="center"/>
        </w:trPr>
        <w:tc>
          <w:tcPr>
            <w:tcW w:w="3100" w:type="dxa"/>
            <w:tcBorders>
              <w:top w:val="nil"/>
              <w:left w:val="nil"/>
              <w:bottom w:val="nil"/>
              <w:right w:val="nil"/>
            </w:tcBorders>
            <w:shd w:val="clear" w:color="000000" w:fill="FFFFFF"/>
            <w:vAlign w:val="center"/>
            <w:hideMark/>
          </w:tcPr>
          <w:p w:rsidR="005C4919" w:rsidRPr="00B261E2" w:rsidRDefault="005C4919" w:rsidP="00B261E2">
            <w:pPr>
              <w:rPr>
                <w:color w:val="000000"/>
                <w:sz w:val="18"/>
                <w:szCs w:val="18"/>
                <w:lang w:eastAsia="sk-SK"/>
              </w:rPr>
            </w:pPr>
            <w:r w:rsidRPr="00B261E2">
              <w:rPr>
                <w:color w:val="000000"/>
                <w:sz w:val="18"/>
                <w:szCs w:val="18"/>
                <w:lang w:eastAsia="sk-SK"/>
              </w:rPr>
              <w:t>Dlhodobé zmenky na úhradu</w:t>
            </w:r>
          </w:p>
        </w:tc>
        <w:tc>
          <w:tcPr>
            <w:tcW w:w="220" w:type="dxa"/>
            <w:tcBorders>
              <w:top w:val="nil"/>
              <w:left w:val="nil"/>
              <w:bottom w:val="nil"/>
              <w:right w:val="nil"/>
            </w:tcBorders>
            <w:shd w:val="clear" w:color="000000" w:fill="FFFFFF"/>
            <w:noWrap/>
            <w:vAlign w:val="center"/>
            <w:hideMark/>
          </w:tcPr>
          <w:p w:rsidR="005C4919" w:rsidRPr="00B261E2" w:rsidRDefault="005C4919"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5C4919" w:rsidRPr="00B261E2" w:rsidRDefault="005C4919" w:rsidP="006764EB">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5C4919" w:rsidRPr="00B261E2" w:rsidRDefault="005C4919" w:rsidP="006764EB">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5C4919" w:rsidRPr="00B261E2" w:rsidRDefault="005C4919" w:rsidP="006764EB">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5C4919" w:rsidRPr="00B261E2" w:rsidRDefault="005C4919"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5C4919" w:rsidRPr="00B261E2" w:rsidRDefault="005C4919"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5C4919" w:rsidRPr="00B261E2" w:rsidRDefault="005C4919"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5C4919" w:rsidRPr="00B261E2" w:rsidRDefault="005C4919" w:rsidP="00B261E2">
            <w:pPr>
              <w:jc w:val="right"/>
              <w:rPr>
                <w:color w:val="000000"/>
                <w:sz w:val="18"/>
                <w:szCs w:val="18"/>
                <w:lang w:eastAsia="sk-SK"/>
              </w:rPr>
            </w:pPr>
            <w:r w:rsidRPr="00B261E2">
              <w:rPr>
                <w:color w:val="000000"/>
                <w:sz w:val="18"/>
                <w:szCs w:val="18"/>
                <w:lang w:eastAsia="sk-SK"/>
              </w:rPr>
              <w:t>0</w:t>
            </w:r>
          </w:p>
        </w:tc>
      </w:tr>
      <w:tr w:rsidR="005C4919" w:rsidRPr="00B261E2" w:rsidTr="00B261E2">
        <w:trPr>
          <w:trHeight w:val="255"/>
          <w:jc w:val="center"/>
        </w:trPr>
        <w:tc>
          <w:tcPr>
            <w:tcW w:w="3100" w:type="dxa"/>
            <w:tcBorders>
              <w:top w:val="nil"/>
              <w:left w:val="nil"/>
              <w:bottom w:val="nil"/>
              <w:right w:val="nil"/>
            </w:tcBorders>
            <w:shd w:val="clear" w:color="000000" w:fill="FFFFFF"/>
            <w:vAlign w:val="center"/>
            <w:hideMark/>
          </w:tcPr>
          <w:p w:rsidR="005C4919" w:rsidRPr="00B261E2" w:rsidRDefault="005C4919" w:rsidP="00B261E2">
            <w:pPr>
              <w:rPr>
                <w:color w:val="000000"/>
                <w:sz w:val="18"/>
                <w:szCs w:val="18"/>
                <w:lang w:eastAsia="sk-SK"/>
              </w:rPr>
            </w:pPr>
            <w:r w:rsidRPr="00B261E2">
              <w:rPr>
                <w:color w:val="000000"/>
                <w:sz w:val="18"/>
                <w:szCs w:val="18"/>
                <w:lang w:eastAsia="sk-SK"/>
              </w:rPr>
              <w:t>Vydané dlhopisy</w:t>
            </w:r>
          </w:p>
        </w:tc>
        <w:tc>
          <w:tcPr>
            <w:tcW w:w="220" w:type="dxa"/>
            <w:tcBorders>
              <w:top w:val="nil"/>
              <w:left w:val="nil"/>
              <w:bottom w:val="nil"/>
              <w:right w:val="nil"/>
            </w:tcBorders>
            <w:shd w:val="clear" w:color="000000" w:fill="FFFFFF"/>
            <w:noWrap/>
            <w:vAlign w:val="center"/>
            <w:hideMark/>
          </w:tcPr>
          <w:p w:rsidR="005C4919" w:rsidRPr="00B261E2" w:rsidRDefault="005C4919"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5C4919" w:rsidRPr="00B261E2" w:rsidRDefault="005C4919" w:rsidP="006764EB">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5C4919" w:rsidRPr="00B261E2" w:rsidRDefault="005C4919" w:rsidP="006764EB">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5C4919" w:rsidRPr="00B261E2" w:rsidRDefault="005C4919" w:rsidP="006764EB">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5C4919" w:rsidRPr="00B261E2" w:rsidRDefault="005C4919"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5C4919" w:rsidRPr="00B261E2" w:rsidRDefault="005C4919"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5C4919" w:rsidRPr="00B261E2" w:rsidRDefault="005C4919"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5C4919" w:rsidRPr="00B261E2" w:rsidRDefault="005C4919" w:rsidP="00B261E2">
            <w:pPr>
              <w:jc w:val="right"/>
              <w:rPr>
                <w:color w:val="000000"/>
                <w:sz w:val="18"/>
                <w:szCs w:val="18"/>
                <w:lang w:eastAsia="sk-SK"/>
              </w:rPr>
            </w:pPr>
            <w:r w:rsidRPr="00B261E2">
              <w:rPr>
                <w:color w:val="000000"/>
                <w:sz w:val="18"/>
                <w:szCs w:val="18"/>
                <w:lang w:eastAsia="sk-SK"/>
              </w:rPr>
              <w:t>0</w:t>
            </w:r>
          </w:p>
        </w:tc>
      </w:tr>
      <w:tr w:rsidR="005C4919" w:rsidRPr="00B261E2" w:rsidTr="00B261E2">
        <w:trPr>
          <w:trHeight w:val="255"/>
          <w:jc w:val="center"/>
        </w:trPr>
        <w:tc>
          <w:tcPr>
            <w:tcW w:w="3100" w:type="dxa"/>
            <w:tcBorders>
              <w:top w:val="nil"/>
              <w:left w:val="nil"/>
              <w:bottom w:val="nil"/>
              <w:right w:val="nil"/>
            </w:tcBorders>
            <w:shd w:val="clear" w:color="000000" w:fill="FFFFFF"/>
            <w:vAlign w:val="center"/>
            <w:hideMark/>
          </w:tcPr>
          <w:p w:rsidR="005C4919" w:rsidRPr="00B261E2" w:rsidRDefault="005C4919" w:rsidP="00B261E2">
            <w:pPr>
              <w:rPr>
                <w:color w:val="000000"/>
                <w:sz w:val="18"/>
                <w:szCs w:val="18"/>
                <w:lang w:eastAsia="sk-SK"/>
              </w:rPr>
            </w:pPr>
            <w:r w:rsidRPr="00B261E2">
              <w:rPr>
                <w:color w:val="000000"/>
                <w:sz w:val="18"/>
                <w:szCs w:val="18"/>
                <w:lang w:eastAsia="sk-SK"/>
              </w:rPr>
              <w:t>Iné dlhodobé záväzky</w:t>
            </w:r>
          </w:p>
        </w:tc>
        <w:tc>
          <w:tcPr>
            <w:tcW w:w="220" w:type="dxa"/>
            <w:tcBorders>
              <w:top w:val="nil"/>
              <w:left w:val="nil"/>
              <w:bottom w:val="nil"/>
              <w:right w:val="nil"/>
            </w:tcBorders>
            <w:shd w:val="clear" w:color="000000" w:fill="FFFFFF"/>
            <w:noWrap/>
            <w:vAlign w:val="center"/>
            <w:hideMark/>
          </w:tcPr>
          <w:p w:rsidR="005C4919" w:rsidRPr="00B261E2" w:rsidRDefault="005C4919"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5C4919" w:rsidRPr="00B261E2" w:rsidRDefault="005C4919" w:rsidP="006764EB">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5C4919" w:rsidRPr="00B261E2" w:rsidRDefault="005C4919" w:rsidP="006764EB">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5C4919" w:rsidRPr="00B261E2" w:rsidRDefault="005C4919" w:rsidP="006764EB">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5C4919" w:rsidRPr="00B261E2" w:rsidRDefault="005C4919"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5C4919" w:rsidRPr="00B261E2" w:rsidRDefault="005C4919"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5C4919" w:rsidRPr="00B261E2" w:rsidRDefault="005C4919"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5C4919" w:rsidRPr="00B261E2" w:rsidRDefault="005C4919" w:rsidP="00B261E2">
            <w:pPr>
              <w:jc w:val="right"/>
              <w:rPr>
                <w:color w:val="000000"/>
                <w:sz w:val="18"/>
                <w:szCs w:val="18"/>
                <w:lang w:eastAsia="sk-SK"/>
              </w:rPr>
            </w:pPr>
            <w:r w:rsidRPr="00B261E2">
              <w:rPr>
                <w:color w:val="000000"/>
                <w:sz w:val="18"/>
                <w:szCs w:val="18"/>
                <w:lang w:eastAsia="sk-SK"/>
              </w:rPr>
              <w:t>0</w:t>
            </w:r>
          </w:p>
        </w:tc>
      </w:tr>
      <w:tr w:rsidR="005C4919" w:rsidRPr="00B261E2" w:rsidTr="00B261E2">
        <w:trPr>
          <w:trHeight w:val="255"/>
          <w:jc w:val="center"/>
        </w:trPr>
        <w:tc>
          <w:tcPr>
            <w:tcW w:w="3100" w:type="dxa"/>
            <w:tcBorders>
              <w:top w:val="nil"/>
              <w:left w:val="nil"/>
              <w:bottom w:val="nil"/>
              <w:right w:val="nil"/>
            </w:tcBorders>
            <w:shd w:val="clear" w:color="000000" w:fill="FFFFFF"/>
            <w:vAlign w:val="center"/>
            <w:hideMark/>
          </w:tcPr>
          <w:p w:rsidR="005C4919" w:rsidRPr="00B261E2" w:rsidRDefault="005C4919" w:rsidP="00B261E2">
            <w:pPr>
              <w:rPr>
                <w:color w:val="000000"/>
                <w:sz w:val="18"/>
                <w:szCs w:val="18"/>
                <w:lang w:eastAsia="sk-SK"/>
              </w:rPr>
            </w:pPr>
            <w:r w:rsidRPr="00B261E2">
              <w:rPr>
                <w:color w:val="000000"/>
                <w:sz w:val="18"/>
                <w:szCs w:val="18"/>
                <w:lang w:eastAsia="sk-SK"/>
              </w:rPr>
              <w:t>Záväzky voči spoločníkom a združeniu</w:t>
            </w:r>
          </w:p>
        </w:tc>
        <w:tc>
          <w:tcPr>
            <w:tcW w:w="220" w:type="dxa"/>
            <w:tcBorders>
              <w:top w:val="nil"/>
              <w:left w:val="nil"/>
              <w:bottom w:val="nil"/>
              <w:right w:val="nil"/>
            </w:tcBorders>
            <w:shd w:val="clear" w:color="000000" w:fill="FFFFFF"/>
            <w:noWrap/>
            <w:vAlign w:val="center"/>
            <w:hideMark/>
          </w:tcPr>
          <w:p w:rsidR="005C4919" w:rsidRPr="00B261E2" w:rsidRDefault="005C4919"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5C4919" w:rsidRPr="00B261E2" w:rsidRDefault="005C4919" w:rsidP="006764EB">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5C4919" w:rsidRPr="00B261E2" w:rsidRDefault="005C4919" w:rsidP="006764EB">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5C4919" w:rsidRPr="00B261E2" w:rsidRDefault="005C4919" w:rsidP="006764EB">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5C4919" w:rsidRPr="00B261E2" w:rsidRDefault="005C4919"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5C4919" w:rsidRPr="00B261E2" w:rsidRDefault="005C4919"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5C4919" w:rsidRPr="00B261E2" w:rsidRDefault="005C4919"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5C4919" w:rsidRPr="00B261E2" w:rsidRDefault="005C4919" w:rsidP="00B261E2">
            <w:pPr>
              <w:jc w:val="right"/>
              <w:rPr>
                <w:color w:val="000000"/>
                <w:sz w:val="18"/>
                <w:szCs w:val="18"/>
                <w:lang w:eastAsia="sk-SK"/>
              </w:rPr>
            </w:pPr>
            <w:r w:rsidRPr="00B261E2">
              <w:rPr>
                <w:color w:val="000000"/>
                <w:sz w:val="18"/>
                <w:szCs w:val="18"/>
                <w:lang w:eastAsia="sk-SK"/>
              </w:rPr>
              <w:t>0</w:t>
            </w:r>
          </w:p>
        </w:tc>
      </w:tr>
      <w:tr w:rsidR="005C4919" w:rsidRPr="00B261E2" w:rsidTr="00B261E2">
        <w:trPr>
          <w:trHeight w:val="255"/>
          <w:jc w:val="center"/>
        </w:trPr>
        <w:tc>
          <w:tcPr>
            <w:tcW w:w="3100" w:type="dxa"/>
            <w:tcBorders>
              <w:top w:val="nil"/>
              <w:left w:val="nil"/>
              <w:bottom w:val="nil"/>
              <w:right w:val="nil"/>
            </w:tcBorders>
            <w:shd w:val="clear" w:color="000000" w:fill="FFFFFF"/>
            <w:vAlign w:val="center"/>
            <w:hideMark/>
          </w:tcPr>
          <w:p w:rsidR="005C4919" w:rsidRPr="00B261E2" w:rsidRDefault="005C4919" w:rsidP="00B261E2">
            <w:pPr>
              <w:rPr>
                <w:color w:val="000000"/>
                <w:sz w:val="18"/>
                <w:szCs w:val="18"/>
                <w:lang w:eastAsia="sk-SK"/>
              </w:rPr>
            </w:pPr>
            <w:r w:rsidRPr="00B261E2">
              <w:rPr>
                <w:color w:val="000000"/>
                <w:sz w:val="18"/>
                <w:szCs w:val="18"/>
                <w:lang w:eastAsia="sk-SK"/>
              </w:rPr>
              <w:t>Záväzky voči zamestnancom</w:t>
            </w:r>
          </w:p>
        </w:tc>
        <w:tc>
          <w:tcPr>
            <w:tcW w:w="220" w:type="dxa"/>
            <w:tcBorders>
              <w:top w:val="nil"/>
              <w:left w:val="nil"/>
              <w:bottom w:val="nil"/>
              <w:right w:val="nil"/>
            </w:tcBorders>
            <w:shd w:val="clear" w:color="000000" w:fill="FFFFFF"/>
            <w:noWrap/>
            <w:vAlign w:val="center"/>
            <w:hideMark/>
          </w:tcPr>
          <w:p w:rsidR="005C4919" w:rsidRPr="00B261E2" w:rsidRDefault="005C4919"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5C4919" w:rsidRPr="00B261E2" w:rsidRDefault="005C4919" w:rsidP="006764EB">
            <w:pPr>
              <w:jc w:val="center"/>
              <w:rPr>
                <w:color w:val="000000"/>
                <w:sz w:val="18"/>
                <w:szCs w:val="18"/>
                <w:lang w:eastAsia="sk-SK"/>
              </w:rPr>
            </w:pPr>
            <w:r>
              <w:rPr>
                <w:color w:val="000000"/>
                <w:sz w:val="18"/>
                <w:szCs w:val="18"/>
                <w:lang w:eastAsia="sk-SK"/>
              </w:rPr>
              <w:t xml:space="preserve">     177 972  </w:t>
            </w:r>
          </w:p>
        </w:tc>
        <w:tc>
          <w:tcPr>
            <w:tcW w:w="220" w:type="dxa"/>
            <w:tcBorders>
              <w:top w:val="nil"/>
              <w:left w:val="nil"/>
              <w:bottom w:val="nil"/>
              <w:right w:val="nil"/>
            </w:tcBorders>
            <w:shd w:val="clear" w:color="000000" w:fill="FFFFFF"/>
            <w:noWrap/>
            <w:vAlign w:val="center"/>
            <w:hideMark/>
          </w:tcPr>
          <w:p w:rsidR="005C4919" w:rsidRPr="00B261E2" w:rsidRDefault="005C4919" w:rsidP="006764EB">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5C4919" w:rsidRPr="00B261E2" w:rsidRDefault="005C4919" w:rsidP="006764EB">
            <w:pPr>
              <w:jc w:val="right"/>
              <w:rPr>
                <w:color w:val="000000"/>
                <w:sz w:val="18"/>
                <w:szCs w:val="18"/>
                <w:lang w:eastAsia="sk-SK"/>
              </w:rPr>
            </w:pPr>
            <w:r>
              <w:rPr>
                <w:color w:val="000000"/>
                <w:sz w:val="18"/>
                <w:szCs w:val="18"/>
                <w:lang w:eastAsia="sk-SK"/>
              </w:rPr>
              <w:t>177 972</w:t>
            </w:r>
          </w:p>
        </w:tc>
        <w:tc>
          <w:tcPr>
            <w:tcW w:w="220" w:type="dxa"/>
            <w:tcBorders>
              <w:top w:val="nil"/>
              <w:left w:val="nil"/>
              <w:bottom w:val="nil"/>
              <w:right w:val="nil"/>
            </w:tcBorders>
            <w:shd w:val="clear" w:color="000000" w:fill="FFFFFF"/>
            <w:noWrap/>
            <w:vAlign w:val="center"/>
            <w:hideMark/>
          </w:tcPr>
          <w:p w:rsidR="005C4919" w:rsidRPr="00B261E2" w:rsidRDefault="005C4919"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5C4919" w:rsidRPr="00B261E2" w:rsidRDefault="005C4919"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5C4919" w:rsidRPr="00B261E2" w:rsidRDefault="005C4919"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5C4919" w:rsidRPr="00B261E2" w:rsidRDefault="005C4919" w:rsidP="00B261E2">
            <w:pPr>
              <w:jc w:val="right"/>
              <w:rPr>
                <w:color w:val="000000"/>
                <w:sz w:val="18"/>
                <w:szCs w:val="18"/>
                <w:lang w:eastAsia="sk-SK"/>
              </w:rPr>
            </w:pPr>
            <w:r w:rsidRPr="00B261E2">
              <w:rPr>
                <w:color w:val="000000"/>
                <w:sz w:val="18"/>
                <w:szCs w:val="18"/>
                <w:lang w:eastAsia="sk-SK"/>
              </w:rPr>
              <w:t>0</w:t>
            </w:r>
          </w:p>
        </w:tc>
      </w:tr>
      <w:tr w:rsidR="005C4919" w:rsidRPr="00B261E2" w:rsidTr="00B261E2">
        <w:trPr>
          <w:trHeight w:val="255"/>
          <w:jc w:val="center"/>
        </w:trPr>
        <w:tc>
          <w:tcPr>
            <w:tcW w:w="3100" w:type="dxa"/>
            <w:tcBorders>
              <w:top w:val="nil"/>
              <w:left w:val="nil"/>
              <w:bottom w:val="nil"/>
              <w:right w:val="nil"/>
            </w:tcBorders>
            <w:shd w:val="clear" w:color="000000" w:fill="FFFFFF"/>
            <w:vAlign w:val="center"/>
            <w:hideMark/>
          </w:tcPr>
          <w:p w:rsidR="005C4919" w:rsidRPr="00B261E2" w:rsidRDefault="005C4919" w:rsidP="00B261E2">
            <w:pPr>
              <w:rPr>
                <w:color w:val="000000"/>
                <w:sz w:val="18"/>
                <w:szCs w:val="18"/>
                <w:lang w:eastAsia="sk-SK"/>
              </w:rPr>
            </w:pPr>
            <w:r w:rsidRPr="00B261E2">
              <w:rPr>
                <w:color w:val="000000"/>
                <w:sz w:val="18"/>
                <w:szCs w:val="18"/>
                <w:lang w:eastAsia="sk-SK"/>
              </w:rPr>
              <w:t>Záväzky zo sociálneho poistenia</w:t>
            </w:r>
          </w:p>
        </w:tc>
        <w:tc>
          <w:tcPr>
            <w:tcW w:w="220" w:type="dxa"/>
            <w:tcBorders>
              <w:top w:val="nil"/>
              <w:left w:val="nil"/>
              <w:bottom w:val="nil"/>
              <w:right w:val="nil"/>
            </w:tcBorders>
            <w:shd w:val="clear" w:color="000000" w:fill="FFFFFF"/>
            <w:noWrap/>
            <w:vAlign w:val="center"/>
            <w:hideMark/>
          </w:tcPr>
          <w:p w:rsidR="005C4919" w:rsidRPr="00B261E2" w:rsidRDefault="005C4919"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5C4919" w:rsidRPr="00B261E2" w:rsidRDefault="005C4919" w:rsidP="006764EB">
            <w:pPr>
              <w:jc w:val="right"/>
              <w:rPr>
                <w:color w:val="000000"/>
                <w:sz w:val="18"/>
                <w:szCs w:val="18"/>
                <w:lang w:eastAsia="sk-SK"/>
              </w:rPr>
            </w:pPr>
            <w:r>
              <w:rPr>
                <w:color w:val="000000"/>
                <w:sz w:val="18"/>
                <w:szCs w:val="18"/>
                <w:lang w:eastAsia="sk-SK"/>
              </w:rPr>
              <w:t>276 302</w:t>
            </w:r>
          </w:p>
        </w:tc>
        <w:tc>
          <w:tcPr>
            <w:tcW w:w="220" w:type="dxa"/>
            <w:tcBorders>
              <w:top w:val="nil"/>
              <w:left w:val="nil"/>
              <w:bottom w:val="nil"/>
              <w:right w:val="nil"/>
            </w:tcBorders>
            <w:shd w:val="clear" w:color="000000" w:fill="FFFFFF"/>
            <w:noWrap/>
            <w:vAlign w:val="center"/>
            <w:hideMark/>
          </w:tcPr>
          <w:p w:rsidR="005C4919" w:rsidRPr="00B261E2" w:rsidRDefault="005C4919" w:rsidP="006764EB">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5C4919" w:rsidRPr="00B261E2" w:rsidRDefault="005C4919" w:rsidP="006764EB">
            <w:pPr>
              <w:jc w:val="right"/>
              <w:rPr>
                <w:color w:val="000000"/>
                <w:sz w:val="18"/>
                <w:szCs w:val="18"/>
                <w:lang w:eastAsia="sk-SK"/>
              </w:rPr>
            </w:pPr>
            <w:r>
              <w:rPr>
                <w:color w:val="000000"/>
                <w:sz w:val="18"/>
                <w:szCs w:val="18"/>
                <w:lang w:eastAsia="sk-SK"/>
              </w:rPr>
              <w:t>276 302</w:t>
            </w:r>
          </w:p>
        </w:tc>
        <w:tc>
          <w:tcPr>
            <w:tcW w:w="220" w:type="dxa"/>
            <w:tcBorders>
              <w:top w:val="nil"/>
              <w:left w:val="nil"/>
              <w:bottom w:val="nil"/>
              <w:right w:val="nil"/>
            </w:tcBorders>
            <w:shd w:val="clear" w:color="000000" w:fill="FFFFFF"/>
            <w:noWrap/>
            <w:vAlign w:val="center"/>
            <w:hideMark/>
          </w:tcPr>
          <w:p w:rsidR="005C4919" w:rsidRPr="00B261E2" w:rsidRDefault="005C4919"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5C4919" w:rsidRPr="00B261E2" w:rsidRDefault="005C4919"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5C4919" w:rsidRPr="00B261E2" w:rsidRDefault="005C4919"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5C4919" w:rsidRPr="00B261E2" w:rsidRDefault="005C4919" w:rsidP="00B261E2">
            <w:pPr>
              <w:jc w:val="right"/>
              <w:rPr>
                <w:color w:val="000000"/>
                <w:sz w:val="18"/>
                <w:szCs w:val="18"/>
                <w:lang w:eastAsia="sk-SK"/>
              </w:rPr>
            </w:pPr>
            <w:r w:rsidRPr="00B261E2">
              <w:rPr>
                <w:color w:val="000000"/>
                <w:sz w:val="18"/>
                <w:szCs w:val="18"/>
                <w:lang w:eastAsia="sk-SK"/>
              </w:rPr>
              <w:t>0</w:t>
            </w:r>
          </w:p>
        </w:tc>
      </w:tr>
      <w:tr w:rsidR="005C4919" w:rsidRPr="00B261E2" w:rsidTr="00B261E2">
        <w:trPr>
          <w:trHeight w:val="255"/>
          <w:jc w:val="center"/>
        </w:trPr>
        <w:tc>
          <w:tcPr>
            <w:tcW w:w="3100" w:type="dxa"/>
            <w:tcBorders>
              <w:top w:val="nil"/>
              <w:left w:val="nil"/>
              <w:bottom w:val="nil"/>
              <w:right w:val="nil"/>
            </w:tcBorders>
            <w:shd w:val="clear" w:color="000000" w:fill="FFFFFF"/>
            <w:vAlign w:val="center"/>
            <w:hideMark/>
          </w:tcPr>
          <w:p w:rsidR="005C4919" w:rsidRPr="00B261E2" w:rsidRDefault="005C4919" w:rsidP="00B261E2">
            <w:pPr>
              <w:rPr>
                <w:color w:val="000000"/>
                <w:sz w:val="18"/>
                <w:szCs w:val="18"/>
                <w:lang w:eastAsia="sk-SK"/>
              </w:rPr>
            </w:pPr>
            <w:r w:rsidRPr="00B261E2">
              <w:rPr>
                <w:color w:val="000000"/>
                <w:sz w:val="18"/>
                <w:szCs w:val="18"/>
                <w:lang w:eastAsia="sk-SK"/>
              </w:rPr>
              <w:t>Daňové záväzky a dotácie</w:t>
            </w:r>
          </w:p>
        </w:tc>
        <w:tc>
          <w:tcPr>
            <w:tcW w:w="220" w:type="dxa"/>
            <w:tcBorders>
              <w:top w:val="nil"/>
              <w:left w:val="nil"/>
              <w:bottom w:val="nil"/>
              <w:right w:val="nil"/>
            </w:tcBorders>
            <w:shd w:val="clear" w:color="000000" w:fill="FFFFFF"/>
            <w:noWrap/>
            <w:vAlign w:val="center"/>
            <w:hideMark/>
          </w:tcPr>
          <w:p w:rsidR="005C4919" w:rsidRPr="00B261E2" w:rsidRDefault="005C4919"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5C4919" w:rsidRPr="00B261E2" w:rsidRDefault="005C4919" w:rsidP="006764EB">
            <w:pPr>
              <w:jc w:val="right"/>
              <w:rPr>
                <w:color w:val="000000"/>
                <w:sz w:val="18"/>
                <w:szCs w:val="18"/>
                <w:lang w:eastAsia="sk-SK"/>
              </w:rPr>
            </w:pPr>
            <w:r>
              <w:rPr>
                <w:color w:val="000000"/>
                <w:sz w:val="18"/>
                <w:szCs w:val="18"/>
                <w:lang w:eastAsia="sk-SK"/>
              </w:rPr>
              <w:t>392 011</w:t>
            </w:r>
          </w:p>
        </w:tc>
        <w:tc>
          <w:tcPr>
            <w:tcW w:w="220" w:type="dxa"/>
            <w:tcBorders>
              <w:top w:val="nil"/>
              <w:left w:val="nil"/>
              <w:bottom w:val="nil"/>
              <w:right w:val="nil"/>
            </w:tcBorders>
            <w:shd w:val="clear" w:color="000000" w:fill="FFFFFF"/>
            <w:noWrap/>
            <w:vAlign w:val="center"/>
            <w:hideMark/>
          </w:tcPr>
          <w:p w:rsidR="005C4919" w:rsidRPr="00B261E2" w:rsidRDefault="005C4919" w:rsidP="006764EB">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5C4919" w:rsidRPr="00B261E2" w:rsidRDefault="005C4919" w:rsidP="006764EB">
            <w:pPr>
              <w:jc w:val="right"/>
              <w:rPr>
                <w:color w:val="000000"/>
                <w:sz w:val="18"/>
                <w:szCs w:val="18"/>
                <w:lang w:eastAsia="sk-SK"/>
              </w:rPr>
            </w:pPr>
            <w:r>
              <w:rPr>
                <w:color w:val="000000"/>
                <w:sz w:val="18"/>
                <w:szCs w:val="18"/>
                <w:lang w:eastAsia="sk-SK"/>
              </w:rPr>
              <w:t>392 011</w:t>
            </w:r>
          </w:p>
        </w:tc>
        <w:tc>
          <w:tcPr>
            <w:tcW w:w="220" w:type="dxa"/>
            <w:tcBorders>
              <w:top w:val="nil"/>
              <w:left w:val="nil"/>
              <w:bottom w:val="nil"/>
              <w:right w:val="nil"/>
            </w:tcBorders>
            <w:shd w:val="clear" w:color="000000" w:fill="FFFFFF"/>
            <w:noWrap/>
            <w:vAlign w:val="center"/>
            <w:hideMark/>
          </w:tcPr>
          <w:p w:rsidR="005C4919" w:rsidRPr="00B261E2" w:rsidRDefault="005C4919"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5C4919" w:rsidRPr="00B261E2" w:rsidRDefault="005C4919"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5C4919" w:rsidRPr="00B261E2" w:rsidRDefault="005C4919"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5C4919" w:rsidRPr="00B261E2" w:rsidRDefault="005C4919" w:rsidP="00B261E2">
            <w:pPr>
              <w:jc w:val="right"/>
              <w:rPr>
                <w:color w:val="000000"/>
                <w:sz w:val="18"/>
                <w:szCs w:val="18"/>
                <w:lang w:eastAsia="sk-SK"/>
              </w:rPr>
            </w:pPr>
            <w:r w:rsidRPr="00B261E2">
              <w:rPr>
                <w:color w:val="000000"/>
                <w:sz w:val="18"/>
                <w:szCs w:val="18"/>
                <w:lang w:eastAsia="sk-SK"/>
              </w:rPr>
              <w:t>0</w:t>
            </w:r>
          </w:p>
        </w:tc>
      </w:tr>
      <w:tr w:rsidR="005C4919" w:rsidRPr="00B261E2" w:rsidTr="00B261E2">
        <w:trPr>
          <w:trHeight w:val="255"/>
          <w:jc w:val="center"/>
        </w:trPr>
        <w:tc>
          <w:tcPr>
            <w:tcW w:w="3100" w:type="dxa"/>
            <w:tcBorders>
              <w:top w:val="nil"/>
              <w:left w:val="nil"/>
              <w:bottom w:val="nil"/>
              <w:right w:val="nil"/>
            </w:tcBorders>
            <w:shd w:val="clear" w:color="000000" w:fill="FFFFFF"/>
            <w:vAlign w:val="center"/>
            <w:hideMark/>
          </w:tcPr>
          <w:p w:rsidR="005C4919" w:rsidRPr="00B261E2" w:rsidRDefault="005C4919" w:rsidP="00B261E2">
            <w:pPr>
              <w:rPr>
                <w:color w:val="000000"/>
                <w:sz w:val="18"/>
                <w:szCs w:val="18"/>
                <w:lang w:eastAsia="sk-SK"/>
              </w:rPr>
            </w:pPr>
            <w:r w:rsidRPr="00B261E2">
              <w:rPr>
                <w:color w:val="000000"/>
                <w:sz w:val="18"/>
                <w:szCs w:val="18"/>
                <w:lang w:eastAsia="sk-SK"/>
              </w:rPr>
              <w:t>Záväzky z derivátových operácií</w:t>
            </w:r>
          </w:p>
        </w:tc>
        <w:tc>
          <w:tcPr>
            <w:tcW w:w="220" w:type="dxa"/>
            <w:tcBorders>
              <w:top w:val="nil"/>
              <w:left w:val="nil"/>
              <w:bottom w:val="nil"/>
              <w:right w:val="nil"/>
            </w:tcBorders>
            <w:shd w:val="clear" w:color="000000" w:fill="FFFFFF"/>
            <w:noWrap/>
            <w:vAlign w:val="center"/>
            <w:hideMark/>
          </w:tcPr>
          <w:p w:rsidR="005C4919" w:rsidRPr="00B261E2" w:rsidRDefault="005C4919"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5C4919" w:rsidRPr="00B261E2" w:rsidRDefault="005C4919" w:rsidP="006764EB">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5C4919" w:rsidRPr="00B261E2" w:rsidRDefault="005C4919" w:rsidP="006764EB">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5C4919" w:rsidRPr="00B261E2" w:rsidRDefault="005C4919" w:rsidP="006764EB">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5C4919" w:rsidRPr="00B261E2" w:rsidRDefault="005C4919"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5C4919" w:rsidRPr="00B261E2" w:rsidRDefault="005C4919"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5C4919" w:rsidRPr="00B261E2" w:rsidRDefault="005C4919"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5C4919" w:rsidRPr="00B261E2" w:rsidRDefault="005C4919" w:rsidP="00B261E2">
            <w:pPr>
              <w:jc w:val="right"/>
              <w:rPr>
                <w:color w:val="000000"/>
                <w:sz w:val="18"/>
                <w:szCs w:val="18"/>
                <w:lang w:eastAsia="sk-SK"/>
              </w:rPr>
            </w:pPr>
            <w:r w:rsidRPr="00B261E2">
              <w:rPr>
                <w:color w:val="000000"/>
                <w:sz w:val="18"/>
                <w:szCs w:val="18"/>
                <w:lang w:eastAsia="sk-SK"/>
              </w:rPr>
              <w:t>0</w:t>
            </w:r>
          </w:p>
        </w:tc>
      </w:tr>
      <w:tr w:rsidR="005C4919" w:rsidRPr="00B261E2" w:rsidTr="00B261E2">
        <w:trPr>
          <w:trHeight w:val="255"/>
          <w:jc w:val="center"/>
        </w:trPr>
        <w:tc>
          <w:tcPr>
            <w:tcW w:w="3100" w:type="dxa"/>
            <w:tcBorders>
              <w:top w:val="nil"/>
              <w:left w:val="nil"/>
              <w:bottom w:val="nil"/>
              <w:right w:val="nil"/>
            </w:tcBorders>
            <w:shd w:val="clear" w:color="000000" w:fill="FFFFFF"/>
            <w:vAlign w:val="center"/>
            <w:hideMark/>
          </w:tcPr>
          <w:p w:rsidR="005C4919" w:rsidRPr="00B261E2" w:rsidRDefault="005C4919" w:rsidP="00B261E2">
            <w:pPr>
              <w:rPr>
                <w:color w:val="000000"/>
                <w:sz w:val="18"/>
                <w:szCs w:val="18"/>
                <w:lang w:eastAsia="sk-SK"/>
              </w:rPr>
            </w:pPr>
            <w:r w:rsidRPr="00B261E2">
              <w:rPr>
                <w:color w:val="000000"/>
                <w:sz w:val="18"/>
                <w:szCs w:val="18"/>
                <w:lang w:eastAsia="sk-SK"/>
              </w:rPr>
              <w:t>Iné záväzky</w:t>
            </w:r>
          </w:p>
        </w:tc>
        <w:tc>
          <w:tcPr>
            <w:tcW w:w="220" w:type="dxa"/>
            <w:tcBorders>
              <w:top w:val="nil"/>
              <w:left w:val="nil"/>
              <w:bottom w:val="nil"/>
              <w:right w:val="nil"/>
            </w:tcBorders>
            <w:shd w:val="clear" w:color="000000" w:fill="FFFFFF"/>
            <w:noWrap/>
            <w:vAlign w:val="center"/>
            <w:hideMark/>
          </w:tcPr>
          <w:p w:rsidR="005C4919" w:rsidRPr="00B261E2" w:rsidRDefault="005C4919"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5C4919" w:rsidRPr="00B261E2" w:rsidRDefault="005C4919" w:rsidP="006764EB">
            <w:pPr>
              <w:jc w:val="right"/>
              <w:rPr>
                <w:color w:val="000000"/>
                <w:sz w:val="18"/>
                <w:szCs w:val="18"/>
                <w:lang w:eastAsia="sk-SK"/>
              </w:rPr>
            </w:pPr>
            <w:r>
              <w:rPr>
                <w:color w:val="000000"/>
                <w:sz w:val="18"/>
                <w:szCs w:val="18"/>
                <w:lang w:eastAsia="sk-SK"/>
              </w:rPr>
              <w:t>31 210</w:t>
            </w:r>
          </w:p>
        </w:tc>
        <w:tc>
          <w:tcPr>
            <w:tcW w:w="220" w:type="dxa"/>
            <w:tcBorders>
              <w:top w:val="nil"/>
              <w:left w:val="nil"/>
              <w:bottom w:val="nil"/>
              <w:right w:val="nil"/>
            </w:tcBorders>
            <w:shd w:val="clear" w:color="000000" w:fill="FFFFFF"/>
            <w:noWrap/>
            <w:vAlign w:val="center"/>
            <w:hideMark/>
          </w:tcPr>
          <w:p w:rsidR="005C4919" w:rsidRPr="00B261E2" w:rsidRDefault="005C4919" w:rsidP="006764EB">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5C4919" w:rsidRPr="00B261E2" w:rsidRDefault="005C4919" w:rsidP="006764EB">
            <w:pPr>
              <w:jc w:val="right"/>
              <w:rPr>
                <w:color w:val="000000"/>
                <w:sz w:val="18"/>
                <w:szCs w:val="18"/>
                <w:lang w:eastAsia="sk-SK"/>
              </w:rPr>
            </w:pPr>
            <w:r>
              <w:rPr>
                <w:color w:val="000000"/>
                <w:sz w:val="18"/>
                <w:szCs w:val="18"/>
                <w:lang w:eastAsia="sk-SK"/>
              </w:rPr>
              <w:t>31 210</w:t>
            </w:r>
          </w:p>
        </w:tc>
        <w:tc>
          <w:tcPr>
            <w:tcW w:w="220" w:type="dxa"/>
            <w:tcBorders>
              <w:top w:val="nil"/>
              <w:left w:val="nil"/>
              <w:bottom w:val="nil"/>
              <w:right w:val="nil"/>
            </w:tcBorders>
            <w:shd w:val="clear" w:color="000000" w:fill="FFFFFF"/>
            <w:noWrap/>
            <w:vAlign w:val="center"/>
            <w:hideMark/>
          </w:tcPr>
          <w:p w:rsidR="005C4919" w:rsidRPr="00B261E2" w:rsidRDefault="005C4919"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5C4919" w:rsidRPr="00B261E2" w:rsidRDefault="005C4919"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5C4919" w:rsidRPr="00B261E2" w:rsidRDefault="005C4919"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5C4919" w:rsidRPr="00B261E2" w:rsidRDefault="005C4919" w:rsidP="00B261E2">
            <w:pPr>
              <w:jc w:val="right"/>
              <w:rPr>
                <w:color w:val="000000"/>
                <w:sz w:val="18"/>
                <w:szCs w:val="18"/>
                <w:lang w:eastAsia="sk-SK"/>
              </w:rPr>
            </w:pPr>
            <w:r w:rsidRPr="00B261E2">
              <w:rPr>
                <w:color w:val="000000"/>
                <w:sz w:val="18"/>
                <w:szCs w:val="18"/>
                <w:lang w:eastAsia="sk-SK"/>
              </w:rPr>
              <w:t> </w:t>
            </w:r>
          </w:p>
        </w:tc>
      </w:tr>
      <w:tr w:rsidR="005C4919" w:rsidRPr="00B261E2" w:rsidTr="00B261E2">
        <w:trPr>
          <w:trHeight w:val="270"/>
          <w:jc w:val="center"/>
        </w:trPr>
        <w:tc>
          <w:tcPr>
            <w:tcW w:w="3100" w:type="dxa"/>
            <w:tcBorders>
              <w:top w:val="nil"/>
              <w:left w:val="nil"/>
              <w:bottom w:val="nil"/>
              <w:right w:val="nil"/>
            </w:tcBorders>
            <w:shd w:val="clear" w:color="000000" w:fill="FFFFFF"/>
            <w:vAlign w:val="center"/>
            <w:hideMark/>
          </w:tcPr>
          <w:p w:rsidR="005C4919" w:rsidRPr="00B261E2" w:rsidRDefault="005C4919" w:rsidP="00B261E2">
            <w:pPr>
              <w:jc w:val="both"/>
              <w:rPr>
                <w:color w:val="000000"/>
                <w:sz w:val="18"/>
                <w:szCs w:val="18"/>
                <w:lang w:eastAsia="sk-SK"/>
              </w:rPr>
            </w:pPr>
            <w:r w:rsidRPr="00B261E2">
              <w:rPr>
                <w:color w:val="000000"/>
                <w:sz w:val="18"/>
                <w:szCs w:val="18"/>
                <w:lang w:eastAsia="sk-SK"/>
              </w:rPr>
              <w:t> </w:t>
            </w:r>
          </w:p>
        </w:tc>
        <w:tc>
          <w:tcPr>
            <w:tcW w:w="220" w:type="dxa"/>
            <w:tcBorders>
              <w:top w:val="nil"/>
              <w:left w:val="nil"/>
              <w:bottom w:val="nil"/>
              <w:right w:val="nil"/>
            </w:tcBorders>
            <w:shd w:val="clear" w:color="000000" w:fill="FFFFFF"/>
            <w:noWrap/>
            <w:vAlign w:val="center"/>
            <w:hideMark/>
          </w:tcPr>
          <w:p w:rsidR="005C4919" w:rsidRPr="00B261E2" w:rsidRDefault="005C4919" w:rsidP="00B261E2">
            <w:pPr>
              <w:jc w:val="both"/>
              <w:rPr>
                <w:color w:val="000000"/>
                <w:sz w:val="18"/>
                <w:szCs w:val="18"/>
                <w:lang w:eastAsia="sk-SK"/>
              </w:rPr>
            </w:pPr>
            <w:r w:rsidRPr="00B261E2">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rsidR="005C4919" w:rsidRPr="00B261E2" w:rsidRDefault="005C4919" w:rsidP="006764EB">
            <w:pPr>
              <w:jc w:val="right"/>
              <w:rPr>
                <w:b/>
                <w:bCs/>
                <w:sz w:val="18"/>
                <w:szCs w:val="18"/>
                <w:lang w:eastAsia="sk-SK"/>
              </w:rPr>
            </w:pPr>
            <w:r>
              <w:rPr>
                <w:b/>
                <w:bCs/>
                <w:sz w:val="18"/>
                <w:szCs w:val="18"/>
                <w:lang w:eastAsia="sk-SK"/>
              </w:rPr>
              <w:t>3 978 384</w:t>
            </w:r>
          </w:p>
        </w:tc>
        <w:tc>
          <w:tcPr>
            <w:tcW w:w="220" w:type="dxa"/>
            <w:tcBorders>
              <w:top w:val="nil"/>
              <w:left w:val="nil"/>
              <w:bottom w:val="nil"/>
              <w:right w:val="nil"/>
            </w:tcBorders>
            <w:shd w:val="clear" w:color="000000" w:fill="FFFFFF"/>
            <w:noWrap/>
            <w:vAlign w:val="center"/>
            <w:hideMark/>
          </w:tcPr>
          <w:p w:rsidR="005C4919" w:rsidRPr="00B261E2" w:rsidRDefault="005C4919" w:rsidP="006764EB">
            <w:pPr>
              <w:jc w:val="both"/>
              <w:rPr>
                <w:color w:val="000000"/>
                <w:sz w:val="18"/>
                <w:szCs w:val="18"/>
                <w:lang w:eastAsia="sk-SK"/>
              </w:rPr>
            </w:pPr>
            <w:r w:rsidRPr="00B261E2">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rsidR="005C4919" w:rsidRPr="00B261E2" w:rsidRDefault="005C4919" w:rsidP="006764EB">
            <w:pPr>
              <w:jc w:val="right"/>
              <w:rPr>
                <w:b/>
                <w:bCs/>
                <w:sz w:val="18"/>
                <w:szCs w:val="18"/>
                <w:lang w:eastAsia="sk-SK"/>
              </w:rPr>
            </w:pPr>
            <w:r>
              <w:rPr>
                <w:b/>
                <w:bCs/>
                <w:sz w:val="18"/>
                <w:szCs w:val="18"/>
                <w:lang w:eastAsia="sk-SK"/>
              </w:rPr>
              <w:t>3 978 384</w:t>
            </w:r>
          </w:p>
        </w:tc>
        <w:tc>
          <w:tcPr>
            <w:tcW w:w="220" w:type="dxa"/>
            <w:tcBorders>
              <w:top w:val="nil"/>
              <w:left w:val="nil"/>
              <w:bottom w:val="nil"/>
              <w:right w:val="nil"/>
            </w:tcBorders>
            <w:shd w:val="clear" w:color="000000" w:fill="FFFFFF"/>
            <w:noWrap/>
            <w:vAlign w:val="center"/>
            <w:hideMark/>
          </w:tcPr>
          <w:p w:rsidR="005C4919" w:rsidRPr="00B261E2" w:rsidRDefault="005C4919" w:rsidP="00B261E2">
            <w:pPr>
              <w:jc w:val="both"/>
              <w:rPr>
                <w:color w:val="000000"/>
                <w:sz w:val="18"/>
                <w:szCs w:val="18"/>
                <w:lang w:eastAsia="sk-SK"/>
              </w:rPr>
            </w:pPr>
            <w:r w:rsidRPr="00B261E2">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rsidR="005C4919" w:rsidRPr="00B261E2" w:rsidRDefault="005C4919" w:rsidP="00B261E2">
            <w:pPr>
              <w:jc w:val="right"/>
              <w:rPr>
                <w:b/>
                <w:bCs/>
                <w:sz w:val="18"/>
                <w:szCs w:val="18"/>
                <w:lang w:eastAsia="sk-SK"/>
              </w:rPr>
            </w:pPr>
            <w:r w:rsidRPr="00B261E2">
              <w:rPr>
                <w:b/>
                <w:bCs/>
                <w:sz w:val="18"/>
                <w:szCs w:val="18"/>
                <w:lang w:eastAsia="sk-SK"/>
              </w:rPr>
              <w:t>0</w:t>
            </w:r>
          </w:p>
        </w:tc>
        <w:tc>
          <w:tcPr>
            <w:tcW w:w="220" w:type="dxa"/>
            <w:tcBorders>
              <w:top w:val="nil"/>
              <w:left w:val="nil"/>
              <w:bottom w:val="nil"/>
              <w:right w:val="nil"/>
            </w:tcBorders>
            <w:shd w:val="clear" w:color="000000" w:fill="FFFFFF"/>
            <w:noWrap/>
            <w:vAlign w:val="center"/>
            <w:hideMark/>
          </w:tcPr>
          <w:p w:rsidR="005C4919" w:rsidRPr="00B261E2" w:rsidRDefault="005C4919" w:rsidP="00B261E2">
            <w:pPr>
              <w:jc w:val="both"/>
              <w:rPr>
                <w:color w:val="000000"/>
                <w:sz w:val="18"/>
                <w:szCs w:val="18"/>
                <w:lang w:eastAsia="sk-SK"/>
              </w:rPr>
            </w:pPr>
            <w:r w:rsidRPr="00B261E2">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rsidR="005C4919" w:rsidRPr="00B261E2" w:rsidRDefault="005C4919" w:rsidP="00B261E2">
            <w:pPr>
              <w:jc w:val="right"/>
              <w:rPr>
                <w:b/>
                <w:bCs/>
                <w:sz w:val="18"/>
                <w:szCs w:val="18"/>
                <w:lang w:eastAsia="sk-SK"/>
              </w:rPr>
            </w:pPr>
            <w:r w:rsidRPr="00B261E2">
              <w:rPr>
                <w:b/>
                <w:bCs/>
                <w:sz w:val="18"/>
                <w:szCs w:val="18"/>
                <w:lang w:eastAsia="sk-SK"/>
              </w:rPr>
              <w:t>0</w:t>
            </w:r>
          </w:p>
        </w:tc>
      </w:tr>
    </w:tbl>
    <w:p w:rsidR="003F0494" w:rsidRDefault="003F0494" w:rsidP="00491AF0">
      <w:pPr>
        <w:pStyle w:val="Zkladntext"/>
        <w:rPr>
          <w:szCs w:val="18"/>
        </w:rPr>
      </w:pPr>
    </w:p>
    <w:p w:rsidR="009533C6" w:rsidRDefault="009533C6" w:rsidP="00BA0083">
      <w:pPr>
        <w:pStyle w:val="Zkladntext"/>
        <w:rPr>
          <w:szCs w:val="18"/>
        </w:rPr>
      </w:pPr>
    </w:p>
    <w:p w:rsidR="00BA0083" w:rsidRDefault="00BA0083" w:rsidP="00BA0083">
      <w:pPr>
        <w:pStyle w:val="Zkladntext"/>
        <w:rPr>
          <w:szCs w:val="18"/>
        </w:rPr>
      </w:pPr>
      <w:r>
        <w:rPr>
          <w:szCs w:val="18"/>
        </w:rPr>
        <w:t>Spoločnosť nemá záväzky zabezpečené záložným právom ani zárukou v prospech veriteľa.</w:t>
      </w:r>
    </w:p>
    <w:p w:rsidR="00FD488C" w:rsidRDefault="00FD488C" w:rsidP="00BA0083">
      <w:pPr>
        <w:pStyle w:val="Zkladntext"/>
        <w:rPr>
          <w:szCs w:val="18"/>
        </w:rPr>
      </w:pPr>
    </w:p>
    <w:p w:rsidR="00FD488C" w:rsidRDefault="00FD488C" w:rsidP="00BA0083">
      <w:pPr>
        <w:pStyle w:val="Zkladntext"/>
        <w:rPr>
          <w:szCs w:val="18"/>
        </w:rPr>
      </w:pPr>
      <w:r>
        <w:rPr>
          <w:szCs w:val="18"/>
        </w:rPr>
        <w:t>Spoločnosť nevydala dlhopisy.</w:t>
      </w:r>
    </w:p>
    <w:p w:rsidR="00FD488C" w:rsidRDefault="00FD488C" w:rsidP="00BA0083">
      <w:pPr>
        <w:pStyle w:val="Zkladntext"/>
        <w:rPr>
          <w:szCs w:val="18"/>
        </w:rPr>
      </w:pPr>
    </w:p>
    <w:p w:rsidR="00FD488C" w:rsidRDefault="00FD488C" w:rsidP="00BA0083">
      <w:pPr>
        <w:pStyle w:val="Zkladntext"/>
        <w:rPr>
          <w:szCs w:val="18"/>
        </w:rPr>
      </w:pPr>
      <w:r>
        <w:rPr>
          <w:szCs w:val="18"/>
        </w:rPr>
        <w:t>Spoločnosť nemá bankový úver a ani žiadne prijaté pôžičky alebo návratné finančné výpomoci.</w:t>
      </w:r>
    </w:p>
    <w:p w:rsidR="00FD488C" w:rsidRDefault="00FD488C" w:rsidP="00BA0083">
      <w:pPr>
        <w:pStyle w:val="Zkladntext"/>
        <w:rPr>
          <w:szCs w:val="18"/>
        </w:rPr>
      </w:pPr>
    </w:p>
    <w:p w:rsidR="00FD488C" w:rsidRPr="00BA0083" w:rsidRDefault="00FD488C" w:rsidP="00BA0083">
      <w:pPr>
        <w:pStyle w:val="Zkladntext"/>
        <w:rPr>
          <w:szCs w:val="18"/>
        </w:rPr>
      </w:pPr>
      <w:r>
        <w:rPr>
          <w:szCs w:val="18"/>
        </w:rPr>
        <w:t>Spoločnosť neeviduje žiadne položky derivátov a ani v rámci účtovného obdobia nezabezpečovala majetok alebo záväzky derivátmi.</w:t>
      </w:r>
    </w:p>
    <w:p w:rsidR="004C0F07" w:rsidRDefault="004C0F07">
      <w:pPr>
        <w:spacing w:after="200" w:line="276" w:lineRule="auto"/>
        <w:rPr>
          <w:color w:val="0070C0"/>
          <w:sz w:val="18"/>
          <w:szCs w:val="18"/>
        </w:rPr>
      </w:pPr>
      <w:r>
        <w:rPr>
          <w:color w:val="0070C0"/>
          <w:szCs w:val="18"/>
        </w:rPr>
        <w:br w:type="page"/>
      </w:r>
    </w:p>
    <w:p w:rsidR="002B170C" w:rsidRPr="00B50225" w:rsidRDefault="002B170C" w:rsidP="002B170C">
      <w:pPr>
        <w:pStyle w:val="Nadpis2"/>
        <w:numPr>
          <w:ilvl w:val="0"/>
          <w:numId w:val="2"/>
        </w:numPr>
        <w:rPr>
          <w:szCs w:val="18"/>
        </w:rPr>
      </w:pPr>
      <w:r w:rsidRPr="00B50225">
        <w:rPr>
          <w:szCs w:val="18"/>
        </w:rPr>
        <w:lastRenderedPageBreak/>
        <w:t>Odložený daňový záväzok</w:t>
      </w:r>
    </w:p>
    <w:p w:rsidR="002B170C" w:rsidRPr="00FC603B" w:rsidRDefault="002B170C" w:rsidP="002B170C">
      <w:pPr>
        <w:rPr>
          <w:sz w:val="18"/>
          <w:szCs w:val="18"/>
        </w:rPr>
      </w:pPr>
    </w:p>
    <w:p w:rsidR="002B170C" w:rsidRDefault="00FD488C" w:rsidP="002B170C">
      <w:pPr>
        <w:pStyle w:val="Zkladntext"/>
        <w:rPr>
          <w:szCs w:val="18"/>
        </w:rPr>
      </w:pPr>
      <w:r>
        <w:rPr>
          <w:szCs w:val="18"/>
        </w:rPr>
        <w:t>Spoločnosť neúčtovala o odloženej dani týkajúcej sa akýchkoľvek položiek, ktoré by neboli účtované resp. uplatnené v predchádzajúcich účtovných obdobiach.</w:t>
      </w:r>
    </w:p>
    <w:p w:rsidR="00FD488C" w:rsidRDefault="00FD488C" w:rsidP="002B170C">
      <w:pPr>
        <w:pStyle w:val="Zkladntext"/>
        <w:rPr>
          <w:szCs w:val="18"/>
        </w:rPr>
      </w:pPr>
    </w:p>
    <w:p w:rsidR="00FD488C" w:rsidRDefault="00FD488C" w:rsidP="002B170C">
      <w:pPr>
        <w:pStyle w:val="Zkladntext"/>
        <w:rPr>
          <w:szCs w:val="18"/>
        </w:rPr>
      </w:pPr>
      <w:r>
        <w:rPr>
          <w:szCs w:val="18"/>
        </w:rPr>
        <w:t>Spoločnosť v rámci účtovného obdobia nevykazuje žiadne významnejši</w:t>
      </w:r>
      <w:r w:rsidR="00C36F8A">
        <w:rPr>
          <w:szCs w:val="18"/>
        </w:rPr>
        <w:t>e rozdiely na základe ktorých by</w:t>
      </w:r>
      <w:r>
        <w:rPr>
          <w:szCs w:val="18"/>
        </w:rPr>
        <w:t xml:space="preserve"> bolo potrebné zaúčtovanie odloženej dane.</w:t>
      </w:r>
    </w:p>
    <w:p w:rsidR="00FD488C" w:rsidRDefault="00FD488C" w:rsidP="00FD488C">
      <w:pPr>
        <w:pStyle w:val="Zkladntext"/>
        <w:ind w:left="0"/>
        <w:rPr>
          <w:szCs w:val="18"/>
        </w:rPr>
      </w:pPr>
      <w:r>
        <w:rPr>
          <w:szCs w:val="18"/>
        </w:rPr>
        <w:tab/>
      </w:r>
    </w:p>
    <w:p w:rsidR="002B170C" w:rsidRDefault="002B170C" w:rsidP="002B170C">
      <w:pPr>
        <w:pStyle w:val="Zkladntext"/>
        <w:rPr>
          <w:szCs w:val="18"/>
        </w:rPr>
      </w:pPr>
    </w:p>
    <w:p w:rsidR="002B170C" w:rsidRPr="008C0838" w:rsidRDefault="002B170C" w:rsidP="002B170C">
      <w:pPr>
        <w:pStyle w:val="Nadpis2"/>
        <w:numPr>
          <w:ilvl w:val="0"/>
          <w:numId w:val="2"/>
        </w:numPr>
        <w:rPr>
          <w:szCs w:val="18"/>
        </w:rPr>
      </w:pPr>
      <w:r w:rsidRPr="00891481">
        <w:rPr>
          <w:szCs w:val="18"/>
        </w:rPr>
        <w:t>Sociálny fond</w:t>
      </w:r>
    </w:p>
    <w:p w:rsidR="002B170C" w:rsidRPr="00B50225" w:rsidRDefault="002B170C" w:rsidP="002B170C">
      <w:pPr>
        <w:pStyle w:val="Zkladntext"/>
        <w:rPr>
          <w:szCs w:val="18"/>
        </w:rPr>
      </w:pPr>
    </w:p>
    <w:p w:rsidR="002B170C" w:rsidRDefault="002B170C" w:rsidP="002B170C">
      <w:pPr>
        <w:pStyle w:val="Zkladntext"/>
        <w:rPr>
          <w:szCs w:val="18"/>
        </w:rPr>
      </w:pPr>
      <w:r w:rsidRPr="00B50225">
        <w:rPr>
          <w:szCs w:val="18"/>
        </w:rPr>
        <w:t>Tvorba a čerpanie sociálneho fondu v priebehu účtovného obdobia sú znázornené v nasledujúcom prehľade:</w:t>
      </w:r>
    </w:p>
    <w:p w:rsidR="00540C98" w:rsidRDefault="00540C98" w:rsidP="002B170C">
      <w:pPr>
        <w:pStyle w:val="Zkladntext"/>
        <w:rPr>
          <w:szCs w:val="18"/>
        </w:rPr>
      </w:pPr>
    </w:p>
    <w:tbl>
      <w:tblPr>
        <w:tblW w:w="8505" w:type="dxa"/>
        <w:jc w:val="center"/>
        <w:tblCellMar>
          <w:left w:w="70" w:type="dxa"/>
          <w:right w:w="70" w:type="dxa"/>
        </w:tblCellMar>
        <w:tblLook w:val="04A0" w:firstRow="1" w:lastRow="0" w:firstColumn="1" w:lastColumn="0" w:noHBand="0" w:noVBand="1"/>
      </w:tblPr>
      <w:tblGrid>
        <w:gridCol w:w="2440"/>
        <w:gridCol w:w="3514"/>
        <w:gridCol w:w="1206"/>
        <w:gridCol w:w="220"/>
        <w:gridCol w:w="1125"/>
      </w:tblGrid>
      <w:tr w:rsidR="004434D4" w:rsidRPr="004434D4" w:rsidTr="004434D4">
        <w:trPr>
          <w:trHeight w:val="255"/>
          <w:jc w:val="center"/>
        </w:trPr>
        <w:tc>
          <w:tcPr>
            <w:tcW w:w="2440" w:type="dxa"/>
            <w:tcBorders>
              <w:top w:val="nil"/>
              <w:left w:val="nil"/>
              <w:bottom w:val="nil"/>
              <w:right w:val="nil"/>
            </w:tcBorders>
            <w:shd w:val="clear" w:color="000000" w:fill="FFFFFF"/>
            <w:noWrap/>
            <w:vAlign w:val="bottom"/>
            <w:hideMark/>
          </w:tcPr>
          <w:p w:rsidR="004434D4" w:rsidRPr="004434D4" w:rsidRDefault="004434D4" w:rsidP="004434D4">
            <w:pPr>
              <w:jc w:val="center"/>
              <w:rPr>
                <w:sz w:val="18"/>
                <w:szCs w:val="18"/>
                <w:lang w:eastAsia="sk-SK"/>
              </w:rPr>
            </w:pPr>
            <w:r w:rsidRPr="004434D4">
              <w:rPr>
                <w:sz w:val="18"/>
                <w:szCs w:val="18"/>
                <w:lang w:eastAsia="sk-SK"/>
              </w:rPr>
              <w:t> </w:t>
            </w:r>
          </w:p>
        </w:tc>
        <w:tc>
          <w:tcPr>
            <w:tcW w:w="3514" w:type="dxa"/>
            <w:tcBorders>
              <w:top w:val="nil"/>
              <w:left w:val="nil"/>
              <w:bottom w:val="nil"/>
              <w:right w:val="nil"/>
            </w:tcBorders>
            <w:shd w:val="clear" w:color="000000" w:fill="FFFFFF"/>
            <w:noWrap/>
            <w:vAlign w:val="bottom"/>
            <w:hideMark/>
          </w:tcPr>
          <w:p w:rsidR="004434D4" w:rsidRPr="00626C58" w:rsidRDefault="004434D4" w:rsidP="004434D4">
            <w:pPr>
              <w:jc w:val="center"/>
              <w:rPr>
                <w:sz w:val="18"/>
                <w:szCs w:val="18"/>
                <w:lang w:eastAsia="sk-SK"/>
              </w:rPr>
            </w:pPr>
            <w:r w:rsidRPr="00626C58">
              <w:rPr>
                <w:sz w:val="18"/>
                <w:szCs w:val="18"/>
                <w:lang w:eastAsia="sk-SK"/>
              </w:rPr>
              <w:t> </w:t>
            </w:r>
          </w:p>
        </w:tc>
        <w:tc>
          <w:tcPr>
            <w:tcW w:w="1206" w:type="dxa"/>
            <w:tcBorders>
              <w:top w:val="nil"/>
              <w:left w:val="nil"/>
              <w:bottom w:val="nil"/>
              <w:right w:val="nil"/>
            </w:tcBorders>
            <w:shd w:val="clear" w:color="000000" w:fill="FFFFFF"/>
            <w:noWrap/>
            <w:vAlign w:val="bottom"/>
            <w:hideMark/>
          </w:tcPr>
          <w:p w:rsidR="004434D4" w:rsidRPr="00626C58" w:rsidRDefault="004434D4" w:rsidP="00A34BCB">
            <w:pPr>
              <w:jc w:val="center"/>
              <w:rPr>
                <w:sz w:val="18"/>
                <w:szCs w:val="18"/>
                <w:lang w:eastAsia="sk-SK"/>
              </w:rPr>
            </w:pPr>
            <w:r w:rsidRPr="00626C58">
              <w:rPr>
                <w:sz w:val="18"/>
                <w:szCs w:val="18"/>
                <w:lang w:eastAsia="sk-SK"/>
              </w:rPr>
              <w:t xml:space="preserve"> 31. 12. 201</w:t>
            </w:r>
            <w:r w:rsidR="00A34BCB" w:rsidRPr="00626C58">
              <w:rPr>
                <w:sz w:val="18"/>
                <w:szCs w:val="18"/>
                <w:lang w:eastAsia="sk-SK"/>
              </w:rPr>
              <w:t>6</w:t>
            </w:r>
          </w:p>
        </w:tc>
        <w:tc>
          <w:tcPr>
            <w:tcW w:w="220" w:type="dxa"/>
            <w:tcBorders>
              <w:top w:val="nil"/>
              <w:left w:val="nil"/>
              <w:bottom w:val="nil"/>
              <w:right w:val="nil"/>
            </w:tcBorders>
            <w:shd w:val="clear" w:color="000000" w:fill="FFFFFF"/>
            <w:noWrap/>
            <w:vAlign w:val="bottom"/>
            <w:hideMark/>
          </w:tcPr>
          <w:p w:rsidR="004434D4" w:rsidRPr="004434D4" w:rsidRDefault="004434D4" w:rsidP="004434D4">
            <w:pPr>
              <w:jc w:val="center"/>
              <w:rPr>
                <w:sz w:val="18"/>
                <w:szCs w:val="18"/>
                <w:lang w:eastAsia="sk-SK"/>
              </w:rPr>
            </w:pPr>
            <w:r w:rsidRPr="004434D4">
              <w:rPr>
                <w:sz w:val="18"/>
                <w:szCs w:val="18"/>
                <w:lang w:eastAsia="sk-SK"/>
              </w:rPr>
              <w:t> </w:t>
            </w:r>
          </w:p>
        </w:tc>
        <w:tc>
          <w:tcPr>
            <w:tcW w:w="1125" w:type="dxa"/>
            <w:tcBorders>
              <w:top w:val="nil"/>
              <w:left w:val="nil"/>
              <w:bottom w:val="nil"/>
              <w:right w:val="nil"/>
            </w:tcBorders>
            <w:shd w:val="clear" w:color="000000" w:fill="FFFFFF"/>
            <w:noWrap/>
            <w:vAlign w:val="bottom"/>
            <w:hideMark/>
          </w:tcPr>
          <w:p w:rsidR="004434D4" w:rsidRPr="004434D4" w:rsidRDefault="004434D4" w:rsidP="00A34BCB">
            <w:pPr>
              <w:jc w:val="center"/>
              <w:rPr>
                <w:sz w:val="18"/>
                <w:szCs w:val="18"/>
                <w:lang w:eastAsia="sk-SK"/>
              </w:rPr>
            </w:pPr>
            <w:r w:rsidRPr="004434D4">
              <w:rPr>
                <w:sz w:val="18"/>
                <w:szCs w:val="18"/>
                <w:lang w:eastAsia="sk-SK"/>
              </w:rPr>
              <w:t xml:space="preserve"> 31. 12. 201</w:t>
            </w:r>
            <w:r w:rsidR="00A34BCB">
              <w:rPr>
                <w:sz w:val="18"/>
                <w:szCs w:val="18"/>
                <w:lang w:eastAsia="sk-SK"/>
              </w:rPr>
              <w:t>5</w:t>
            </w:r>
          </w:p>
        </w:tc>
      </w:tr>
      <w:tr w:rsidR="004434D4" w:rsidRPr="004434D4" w:rsidTr="004434D4">
        <w:trPr>
          <w:trHeight w:val="255"/>
          <w:jc w:val="center"/>
        </w:trPr>
        <w:tc>
          <w:tcPr>
            <w:tcW w:w="2440" w:type="dxa"/>
            <w:tcBorders>
              <w:top w:val="nil"/>
              <w:left w:val="nil"/>
              <w:bottom w:val="single" w:sz="4" w:space="0" w:color="auto"/>
              <w:right w:val="nil"/>
            </w:tcBorders>
            <w:shd w:val="clear" w:color="000000" w:fill="FFFFFF"/>
            <w:noWrap/>
            <w:vAlign w:val="bottom"/>
            <w:hideMark/>
          </w:tcPr>
          <w:p w:rsidR="004434D4" w:rsidRPr="004434D4" w:rsidRDefault="004434D4" w:rsidP="004434D4">
            <w:pPr>
              <w:jc w:val="center"/>
              <w:rPr>
                <w:sz w:val="18"/>
                <w:szCs w:val="18"/>
                <w:lang w:eastAsia="sk-SK"/>
              </w:rPr>
            </w:pPr>
            <w:r w:rsidRPr="004434D4">
              <w:rPr>
                <w:sz w:val="18"/>
                <w:szCs w:val="18"/>
                <w:lang w:eastAsia="sk-SK"/>
              </w:rPr>
              <w:t> </w:t>
            </w:r>
          </w:p>
        </w:tc>
        <w:tc>
          <w:tcPr>
            <w:tcW w:w="3514" w:type="dxa"/>
            <w:tcBorders>
              <w:top w:val="nil"/>
              <w:left w:val="nil"/>
              <w:bottom w:val="single" w:sz="4" w:space="0" w:color="auto"/>
              <w:right w:val="nil"/>
            </w:tcBorders>
            <w:shd w:val="clear" w:color="000000" w:fill="FFFFFF"/>
            <w:noWrap/>
            <w:vAlign w:val="bottom"/>
            <w:hideMark/>
          </w:tcPr>
          <w:p w:rsidR="004434D4" w:rsidRPr="00626C58" w:rsidRDefault="004434D4" w:rsidP="004434D4">
            <w:pPr>
              <w:jc w:val="center"/>
              <w:rPr>
                <w:sz w:val="18"/>
                <w:szCs w:val="18"/>
                <w:lang w:eastAsia="sk-SK"/>
              </w:rPr>
            </w:pPr>
            <w:r w:rsidRPr="00626C58">
              <w:rPr>
                <w:sz w:val="18"/>
                <w:szCs w:val="18"/>
                <w:lang w:eastAsia="sk-SK"/>
              </w:rPr>
              <w:t> </w:t>
            </w:r>
          </w:p>
        </w:tc>
        <w:tc>
          <w:tcPr>
            <w:tcW w:w="1206" w:type="dxa"/>
            <w:tcBorders>
              <w:top w:val="nil"/>
              <w:left w:val="nil"/>
              <w:bottom w:val="single" w:sz="4" w:space="0" w:color="auto"/>
              <w:right w:val="nil"/>
            </w:tcBorders>
            <w:shd w:val="clear" w:color="000000" w:fill="FFFFFF"/>
            <w:noWrap/>
            <w:vAlign w:val="bottom"/>
            <w:hideMark/>
          </w:tcPr>
          <w:p w:rsidR="004434D4" w:rsidRPr="00626C58" w:rsidRDefault="004434D4" w:rsidP="004434D4">
            <w:pPr>
              <w:jc w:val="center"/>
              <w:rPr>
                <w:sz w:val="18"/>
                <w:szCs w:val="18"/>
                <w:lang w:eastAsia="sk-SK"/>
              </w:rPr>
            </w:pPr>
            <w:r w:rsidRPr="00626C58">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4434D4" w:rsidRPr="004434D4" w:rsidRDefault="004434D4" w:rsidP="004434D4">
            <w:pPr>
              <w:jc w:val="center"/>
              <w:rPr>
                <w:sz w:val="18"/>
                <w:szCs w:val="18"/>
                <w:lang w:eastAsia="sk-SK"/>
              </w:rPr>
            </w:pPr>
            <w:r w:rsidRPr="004434D4">
              <w:rPr>
                <w:sz w:val="18"/>
                <w:szCs w:val="18"/>
                <w:lang w:eastAsia="sk-SK"/>
              </w:rPr>
              <w:t> </w:t>
            </w:r>
          </w:p>
        </w:tc>
        <w:tc>
          <w:tcPr>
            <w:tcW w:w="1125" w:type="dxa"/>
            <w:tcBorders>
              <w:top w:val="nil"/>
              <w:left w:val="nil"/>
              <w:bottom w:val="single" w:sz="4" w:space="0" w:color="auto"/>
              <w:right w:val="nil"/>
            </w:tcBorders>
            <w:shd w:val="clear" w:color="000000" w:fill="FFFFFF"/>
            <w:noWrap/>
            <w:vAlign w:val="bottom"/>
            <w:hideMark/>
          </w:tcPr>
          <w:p w:rsidR="004434D4" w:rsidRPr="004434D4" w:rsidRDefault="004434D4" w:rsidP="004434D4">
            <w:pPr>
              <w:jc w:val="center"/>
              <w:rPr>
                <w:sz w:val="18"/>
                <w:szCs w:val="18"/>
                <w:lang w:eastAsia="sk-SK"/>
              </w:rPr>
            </w:pPr>
            <w:r w:rsidRPr="004434D4">
              <w:rPr>
                <w:sz w:val="18"/>
                <w:szCs w:val="18"/>
                <w:lang w:eastAsia="sk-SK"/>
              </w:rPr>
              <w:t>EUR</w:t>
            </w:r>
          </w:p>
        </w:tc>
      </w:tr>
      <w:tr w:rsidR="00A34BCB" w:rsidRPr="004434D4" w:rsidTr="00A34BCB">
        <w:trPr>
          <w:trHeight w:val="255"/>
          <w:jc w:val="center"/>
        </w:trPr>
        <w:tc>
          <w:tcPr>
            <w:tcW w:w="2440" w:type="dxa"/>
            <w:tcBorders>
              <w:top w:val="nil"/>
              <w:left w:val="nil"/>
              <w:bottom w:val="nil"/>
              <w:right w:val="nil"/>
            </w:tcBorders>
            <w:shd w:val="clear" w:color="000000" w:fill="FFFFFF"/>
            <w:hideMark/>
          </w:tcPr>
          <w:p w:rsidR="00A34BCB" w:rsidRPr="004434D4" w:rsidRDefault="00A34BCB" w:rsidP="004434D4">
            <w:pPr>
              <w:rPr>
                <w:color w:val="000000"/>
                <w:sz w:val="18"/>
                <w:szCs w:val="18"/>
                <w:lang w:eastAsia="sk-SK"/>
              </w:rPr>
            </w:pPr>
            <w:r w:rsidRPr="004434D4">
              <w:rPr>
                <w:color w:val="000000"/>
                <w:sz w:val="18"/>
                <w:szCs w:val="18"/>
                <w:lang w:eastAsia="sk-SK"/>
              </w:rPr>
              <w:t>Stav k 1. januáru</w:t>
            </w:r>
          </w:p>
        </w:tc>
        <w:tc>
          <w:tcPr>
            <w:tcW w:w="3514" w:type="dxa"/>
            <w:tcBorders>
              <w:top w:val="nil"/>
              <w:left w:val="nil"/>
              <w:bottom w:val="nil"/>
              <w:right w:val="nil"/>
            </w:tcBorders>
            <w:shd w:val="clear" w:color="000000" w:fill="FFFFFF"/>
            <w:noWrap/>
            <w:vAlign w:val="bottom"/>
            <w:hideMark/>
          </w:tcPr>
          <w:p w:rsidR="00A34BCB" w:rsidRPr="00626C58" w:rsidRDefault="00A34BCB" w:rsidP="004434D4">
            <w:pPr>
              <w:rPr>
                <w:sz w:val="18"/>
                <w:szCs w:val="18"/>
                <w:lang w:eastAsia="sk-SK"/>
              </w:rPr>
            </w:pPr>
            <w:r w:rsidRPr="00626C58">
              <w:rPr>
                <w:sz w:val="18"/>
                <w:szCs w:val="18"/>
                <w:lang w:eastAsia="sk-SK"/>
              </w:rPr>
              <w:t> </w:t>
            </w:r>
          </w:p>
        </w:tc>
        <w:tc>
          <w:tcPr>
            <w:tcW w:w="1206" w:type="dxa"/>
            <w:tcBorders>
              <w:top w:val="nil"/>
              <w:left w:val="nil"/>
              <w:bottom w:val="nil"/>
              <w:right w:val="nil"/>
            </w:tcBorders>
            <w:shd w:val="clear" w:color="000000" w:fill="FFFFFF"/>
            <w:noWrap/>
            <w:vAlign w:val="center"/>
          </w:tcPr>
          <w:p w:rsidR="00A34BCB" w:rsidRPr="00626C58" w:rsidRDefault="00626C58" w:rsidP="004434D4">
            <w:pPr>
              <w:jc w:val="right"/>
              <w:rPr>
                <w:sz w:val="18"/>
                <w:szCs w:val="18"/>
                <w:lang w:eastAsia="sk-SK"/>
              </w:rPr>
            </w:pPr>
            <w:r w:rsidRPr="00626C58">
              <w:rPr>
                <w:sz w:val="18"/>
                <w:szCs w:val="18"/>
                <w:lang w:eastAsia="sk-SK"/>
              </w:rPr>
              <w:t>195 043</w:t>
            </w:r>
          </w:p>
        </w:tc>
        <w:tc>
          <w:tcPr>
            <w:tcW w:w="220" w:type="dxa"/>
            <w:tcBorders>
              <w:top w:val="nil"/>
              <w:left w:val="nil"/>
              <w:bottom w:val="nil"/>
              <w:right w:val="nil"/>
            </w:tcBorders>
            <w:shd w:val="clear" w:color="000000" w:fill="FFFFFF"/>
            <w:noWrap/>
            <w:vAlign w:val="bottom"/>
            <w:hideMark/>
          </w:tcPr>
          <w:p w:rsidR="00A34BCB" w:rsidRPr="004434D4" w:rsidRDefault="00A34BCB" w:rsidP="004434D4">
            <w:pPr>
              <w:rPr>
                <w:sz w:val="18"/>
                <w:szCs w:val="18"/>
                <w:lang w:eastAsia="sk-SK"/>
              </w:rPr>
            </w:pPr>
            <w:r w:rsidRPr="004434D4">
              <w:rPr>
                <w:sz w:val="18"/>
                <w:szCs w:val="18"/>
                <w:lang w:eastAsia="sk-SK"/>
              </w:rPr>
              <w:t> </w:t>
            </w:r>
          </w:p>
        </w:tc>
        <w:tc>
          <w:tcPr>
            <w:tcW w:w="1125" w:type="dxa"/>
            <w:tcBorders>
              <w:top w:val="nil"/>
              <w:left w:val="nil"/>
              <w:bottom w:val="nil"/>
              <w:right w:val="nil"/>
            </w:tcBorders>
            <w:shd w:val="clear" w:color="000000" w:fill="FFFFFF"/>
            <w:noWrap/>
            <w:vAlign w:val="center"/>
            <w:hideMark/>
          </w:tcPr>
          <w:p w:rsidR="00A34BCB" w:rsidRPr="004434D4" w:rsidRDefault="00A34BCB" w:rsidP="006764EB">
            <w:pPr>
              <w:jc w:val="right"/>
              <w:rPr>
                <w:sz w:val="18"/>
                <w:szCs w:val="18"/>
                <w:lang w:eastAsia="sk-SK"/>
              </w:rPr>
            </w:pPr>
            <w:r>
              <w:rPr>
                <w:sz w:val="18"/>
                <w:szCs w:val="18"/>
                <w:lang w:eastAsia="sk-SK"/>
              </w:rPr>
              <w:t>170 980</w:t>
            </w:r>
          </w:p>
        </w:tc>
      </w:tr>
      <w:tr w:rsidR="00A34BCB" w:rsidRPr="004434D4" w:rsidTr="00A34BCB">
        <w:trPr>
          <w:trHeight w:val="255"/>
          <w:jc w:val="center"/>
        </w:trPr>
        <w:tc>
          <w:tcPr>
            <w:tcW w:w="2440" w:type="dxa"/>
            <w:tcBorders>
              <w:top w:val="nil"/>
              <w:left w:val="nil"/>
              <w:bottom w:val="nil"/>
              <w:right w:val="nil"/>
            </w:tcBorders>
            <w:shd w:val="clear" w:color="000000" w:fill="FFFFFF"/>
            <w:hideMark/>
          </w:tcPr>
          <w:p w:rsidR="00A34BCB" w:rsidRPr="004434D4" w:rsidRDefault="00A34BCB" w:rsidP="004434D4">
            <w:pPr>
              <w:rPr>
                <w:color w:val="000000"/>
                <w:sz w:val="18"/>
                <w:szCs w:val="18"/>
                <w:lang w:eastAsia="sk-SK"/>
              </w:rPr>
            </w:pPr>
            <w:r w:rsidRPr="004434D4">
              <w:rPr>
                <w:color w:val="000000"/>
                <w:sz w:val="18"/>
                <w:szCs w:val="18"/>
                <w:lang w:eastAsia="sk-SK"/>
              </w:rPr>
              <w:t>Tvorba na ťarchu nákladov</w:t>
            </w:r>
          </w:p>
        </w:tc>
        <w:tc>
          <w:tcPr>
            <w:tcW w:w="3514" w:type="dxa"/>
            <w:tcBorders>
              <w:top w:val="nil"/>
              <w:left w:val="nil"/>
              <w:bottom w:val="nil"/>
              <w:right w:val="nil"/>
            </w:tcBorders>
            <w:shd w:val="clear" w:color="000000" w:fill="FFFFFF"/>
            <w:noWrap/>
            <w:vAlign w:val="bottom"/>
            <w:hideMark/>
          </w:tcPr>
          <w:p w:rsidR="00A34BCB" w:rsidRPr="00626C58" w:rsidRDefault="00A34BCB" w:rsidP="004434D4">
            <w:pPr>
              <w:rPr>
                <w:sz w:val="18"/>
                <w:szCs w:val="18"/>
                <w:lang w:eastAsia="sk-SK"/>
              </w:rPr>
            </w:pPr>
            <w:r w:rsidRPr="00626C58">
              <w:rPr>
                <w:sz w:val="18"/>
                <w:szCs w:val="18"/>
                <w:lang w:eastAsia="sk-SK"/>
              </w:rPr>
              <w:t> </w:t>
            </w:r>
          </w:p>
        </w:tc>
        <w:tc>
          <w:tcPr>
            <w:tcW w:w="1206" w:type="dxa"/>
            <w:tcBorders>
              <w:top w:val="nil"/>
              <w:left w:val="nil"/>
              <w:bottom w:val="nil"/>
              <w:right w:val="nil"/>
            </w:tcBorders>
            <w:shd w:val="clear" w:color="000000" w:fill="FFFFFF"/>
            <w:noWrap/>
            <w:vAlign w:val="center"/>
          </w:tcPr>
          <w:p w:rsidR="00A34BCB" w:rsidRPr="00626C58" w:rsidRDefault="00626C58" w:rsidP="004434D4">
            <w:pPr>
              <w:jc w:val="right"/>
              <w:rPr>
                <w:sz w:val="18"/>
                <w:szCs w:val="18"/>
                <w:lang w:eastAsia="sk-SK"/>
              </w:rPr>
            </w:pPr>
            <w:r w:rsidRPr="00626C58">
              <w:rPr>
                <w:sz w:val="18"/>
                <w:szCs w:val="18"/>
                <w:lang w:eastAsia="sk-SK"/>
              </w:rPr>
              <w:t>27 327</w:t>
            </w:r>
          </w:p>
        </w:tc>
        <w:tc>
          <w:tcPr>
            <w:tcW w:w="220" w:type="dxa"/>
            <w:tcBorders>
              <w:top w:val="nil"/>
              <w:left w:val="nil"/>
              <w:bottom w:val="nil"/>
              <w:right w:val="nil"/>
            </w:tcBorders>
            <w:shd w:val="clear" w:color="000000" w:fill="FFFFFF"/>
            <w:noWrap/>
            <w:vAlign w:val="bottom"/>
            <w:hideMark/>
          </w:tcPr>
          <w:p w:rsidR="00A34BCB" w:rsidRPr="004434D4" w:rsidRDefault="00A34BCB" w:rsidP="004434D4">
            <w:pPr>
              <w:rPr>
                <w:sz w:val="18"/>
                <w:szCs w:val="18"/>
                <w:lang w:eastAsia="sk-SK"/>
              </w:rPr>
            </w:pPr>
            <w:r w:rsidRPr="004434D4">
              <w:rPr>
                <w:sz w:val="18"/>
                <w:szCs w:val="18"/>
                <w:lang w:eastAsia="sk-SK"/>
              </w:rPr>
              <w:t> </w:t>
            </w:r>
          </w:p>
        </w:tc>
        <w:tc>
          <w:tcPr>
            <w:tcW w:w="1125" w:type="dxa"/>
            <w:tcBorders>
              <w:top w:val="nil"/>
              <w:left w:val="nil"/>
              <w:bottom w:val="nil"/>
              <w:right w:val="nil"/>
            </w:tcBorders>
            <w:shd w:val="clear" w:color="000000" w:fill="FFFFFF"/>
            <w:noWrap/>
            <w:vAlign w:val="center"/>
            <w:hideMark/>
          </w:tcPr>
          <w:p w:rsidR="00A34BCB" w:rsidRPr="004434D4" w:rsidRDefault="00A34BCB" w:rsidP="006764EB">
            <w:pPr>
              <w:jc w:val="right"/>
              <w:rPr>
                <w:sz w:val="18"/>
                <w:szCs w:val="18"/>
                <w:lang w:eastAsia="sk-SK"/>
              </w:rPr>
            </w:pPr>
            <w:r>
              <w:rPr>
                <w:sz w:val="18"/>
                <w:szCs w:val="18"/>
                <w:lang w:eastAsia="sk-SK"/>
              </w:rPr>
              <w:t>44 202</w:t>
            </w:r>
          </w:p>
        </w:tc>
      </w:tr>
      <w:tr w:rsidR="00A34BCB" w:rsidRPr="004434D4" w:rsidTr="00A34BCB">
        <w:trPr>
          <w:trHeight w:val="255"/>
          <w:jc w:val="center"/>
        </w:trPr>
        <w:tc>
          <w:tcPr>
            <w:tcW w:w="2440" w:type="dxa"/>
            <w:tcBorders>
              <w:top w:val="nil"/>
              <w:left w:val="nil"/>
              <w:bottom w:val="nil"/>
              <w:right w:val="nil"/>
            </w:tcBorders>
            <w:shd w:val="clear" w:color="000000" w:fill="FFFFFF"/>
            <w:hideMark/>
          </w:tcPr>
          <w:p w:rsidR="00A34BCB" w:rsidRPr="004434D4" w:rsidRDefault="00A34BCB" w:rsidP="004434D4">
            <w:pPr>
              <w:rPr>
                <w:color w:val="000000"/>
                <w:sz w:val="18"/>
                <w:szCs w:val="18"/>
                <w:lang w:eastAsia="sk-SK"/>
              </w:rPr>
            </w:pPr>
            <w:r w:rsidRPr="004434D4">
              <w:rPr>
                <w:color w:val="000000"/>
                <w:sz w:val="18"/>
                <w:szCs w:val="18"/>
                <w:lang w:eastAsia="sk-SK"/>
              </w:rPr>
              <w:t>Tvorba zo zisku</w:t>
            </w:r>
          </w:p>
        </w:tc>
        <w:tc>
          <w:tcPr>
            <w:tcW w:w="3514" w:type="dxa"/>
            <w:tcBorders>
              <w:top w:val="nil"/>
              <w:left w:val="nil"/>
              <w:bottom w:val="nil"/>
              <w:right w:val="nil"/>
            </w:tcBorders>
            <w:shd w:val="clear" w:color="000000" w:fill="FFFFFF"/>
            <w:noWrap/>
            <w:vAlign w:val="bottom"/>
            <w:hideMark/>
          </w:tcPr>
          <w:p w:rsidR="00A34BCB" w:rsidRPr="00626C58" w:rsidRDefault="00A34BCB" w:rsidP="004434D4">
            <w:pPr>
              <w:rPr>
                <w:sz w:val="18"/>
                <w:szCs w:val="18"/>
                <w:lang w:eastAsia="sk-SK"/>
              </w:rPr>
            </w:pPr>
            <w:r w:rsidRPr="00626C58">
              <w:rPr>
                <w:sz w:val="18"/>
                <w:szCs w:val="18"/>
                <w:lang w:eastAsia="sk-SK"/>
              </w:rPr>
              <w:t> </w:t>
            </w:r>
          </w:p>
        </w:tc>
        <w:tc>
          <w:tcPr>
            <w:tcW w:w="1206" w:type="dxa"/>
            <w:tcBorders>
              <w:top w:val="nil"/>
              <w:left w:val="nil"/>
              <w:bottom w:val="nil"/>
              <w:right w:val="nil"/>
            </w:tcBorders>
            <w:shd w:val="clear" w:color="000000" w:fill="FFFFFF"/>
            <w:noWrap/>
            <w:vAlign w:val="center"/>
          </w:tcPr>
          <w:p w:rsidR="00A34BCB" w:rsidRPr="00626C58" w:rsidRDefault="00A34BCB" w:rsidP="004434D4">
            <w:pPr>
              <w:jc w:val="right"/>
              <w:rPr>
                <w:sz w:val="18"/>
                <w:szCs w:val="18"/>
                <w:lang w:eastAsia="sk-SK"/>
              </w:rPr>
            </w:pPr>
          </w:p>
        </w:tc>
        <w:tc>
          <w:tcPr>
            <w:tcW w:w="220" w:type="dxa"/>
            <w:tcBorders>
              <w:top w:val="nil"/>
              <w:left w:val="nil"/>
              <w:bottom w:val="nil"/>
              <w:right w:val="nil"/>
            </w:tcBorders>
            <w:shd w:val="clear" w:color="000000" w:fill="FFFFFF"/>
            <w:noWrap/>
            <w:vAlign w:val="bottom"/>
            <w:hideMark/>
          </w:tcPr>
          <w:p w:rsidR="00A34BCB" w:rsidRPr="004434D4" w:rsidRDefault="00A34BCB" w:rsidP="004434D4">
            <w:pPr>
              <w:rPr>
                <w:sz w:val="18"/>
                <w:szCs w:val="18"/>
                <w:lang w:eastAsia="sk-SK"/>
              </w:rPr>
            </w:pPr>
            <w:r w:rsidRPr="004434D4">
              <w:rPr>
                <w:sz w:val="18"/>
                <w:szCs w:val="18"/>
                <w:lang w:eastAsia="sk-SK"/>
              </w:rPr>
              <w:t> </w:t>
            </w:r>
          </w:p>
        </w:tc>
        <w:tc>
          <w:tcPr>
            <w:tcW w:w="1125" w:type="dxa"/>
            <w:tcBorders>
              <w:top w:val="nil"/>
              <w:left w:val="nil"/>
              <w:bottom w:val="nil"/>
              <w:right w:val="nil"/>
            </w:tcBorders>
            <w:shd w:val="clear" w:color="000000" w:fill="FFFFFF"/>
            <w:noWrap/>
            <w:vAlign w:val="center"/>
            <w:hideMark/>
          </w:tcPr>
          <w:p w:rsidR="00A34BCB" w:rsidRPr="004434D4" w:rsidRDefault="00A34BCB" w:rsidP="006764EB">
            <w:pPr>
              <w:jc w:val="right"/>
              <w:rPr>
                <w:sz w:val="18"/>
                <w:szCs w:val="18"/>
                <w:lang w:eastAsia="sk-SK"/>
              </w:rPr>
            </w:pPr>
            <w:r w:rsidRPr="004434D4">
              <w:rPr>
                <w:sz w:val="18"/>
                <w:szCs w:val="18"/>
                <w:lang w:eastAsia="sk-SK"/>
              </w:rPr>
              <w:t>0</w:t>
            </w:r>
          </w:p>
        </w:tc>
      </w:tr>
      <w:tr w:rsidR="00A34BCB" w:rsidRPr="004434D4" w:rsidTr="00A34BCB">
        <w:trPr>
          <w:trHeight w:val="255"/>
          <w:jc w:val="center"/>
        </w:trPr>
        <w:tc>
          <w:tcPr>
            <w:tcW w:w="2440" w:type="dxa"/>
            <w:tcBorders>
              <w:top w:val="nil"/>
              <w:left w:val="nil"/>
              <w:bottom w:val="nil"/>
              <w:right w:val="nil"/>
            </w:tcBorders>
            <w:shd w:val="clear" w:color="000000" w:fill="FFFFFF"/>
            <w:hideMark/>
          </w:tcPr>
          <w:p w:rsidR="00A34BCB" w:rsidRPr="004434D4" w:rsidRDefault="00A34BCB" w:rsidP="004434D4">
            <w:pPr>
              <w:rPr>
                <w:color w:val="000000"/>
                <w:sz w:val="18"/>
                <w:szCs w:val="18"/>
                <w:lang w:eastAsia="sk-SK"/>
              </w:rPr>
            </w:pPr>
            <w:r w:rsidRPr="004434D4">
              <w:rPr>
                <w:color w:val="000000"/>
                <w:sz w:val="18"/>
                <w:szCs w:val="18"/>
                <w:lang w:eastAsia="sk-SK"/>
              </w:rPr>
              <w:t>Čerpanie</w:t>
            </w:r>
          </w:p>
        </w:tc>
        <w:tc>
          <w:tcPr>
            <w:tcW w:w="3514" w:type="dxa"/>
            <w:tcBorders>
              <w:top w:val="nil"/>
              <w:left w:val="nil"/>
              <w:bottom w:val="nil"/>
              <w:right w:val="nil"/>
            </w:tcBorders>
            <w:shd w:val="clear" w:color="000000" w:fill="FFFFFF"/>
            <w:noWrap/>
            <w:vAlign w:val="bottom"/>
            <w:hideMark/>
          </w:tcPr>
          <w:p w:rsidR="00A34BCB" w:rsidRPr="00626C58" w:rsidRDefault="00A34BCB" w:rsidP="004434D4">
            <w:pPr>
              <w:rPr>
                <w:sz w:val="18"/>
                <w:szCs w:val="18"/>
                <w:lang w:eastAsia="sk-SK"/>
              </w:rPr>
            </w:pPr>
            <w:r w:rsidRPr="00626C58">
              <w:rPr>
                <w:sz w:val="18"/>
                <w:szCs w:val="18"/>
                <w:lang w:eastAsia="sk-SK"/>
              </w:rPr>
              <w:t> </w:t>
            </w:r>
          </w:p>
        </w:tc>
        <w:tc>
          <w:tcPr>
            <w:tcW w:w="1206" w:type="dxa"/>
            <w:tcBorders>
              <w:top w:val="nil"/>
              <w:left w:val="nil"/>
              <w:bottom w:val="nil"/>
              <w:right w:val="nil"/>
            </w:tcBorders>
            <w:shd w:val="clear" w:color="000000" w:fill="FFFFFF"/>
            <w:noWrap/>
            <w:vAlign w:val="center"/>
          </w:tcPr>
          <w:p w:rsidR="00A34BCB" w:rsidRPr="00626C58" w:rsidRDefault="00626C58" w:rsidP="004434D4">
            <w:pPr>
              <w:jc w:val="right"/>
              <w:rPr>
                <w:sz w:val="18"/>
                <w:szCs w:val="18"/>
                <w:lang w:eastAsia="sk-SK"/>
              </w:rPr>
            </w:pPr>
            <w:r w:rsidRPr="00626C58">
              <w:rPr>
                <w:sz w:val="18"/>
                <w:szCs w:val="18"/>
                <w:lang w:eastAsia="sk-SK"/>
              </w:rPr>
              <w:t>36 999</w:t>
            </w:r>
          </w:p>
        </w:tc>
        <w:tc>
          <w:tcPr>
            <w:tcW w:w="220" w:type="dxa"/>
            <w:tcBorders>
              <w:top w:val="nil"/>
              <w:left w:val="nil"/>
              <w:bottom w:val="nil"/>
              <w:right w:val="nil"/>
            </w:tcBorders>
            <w:shd w:val="clear" w:color="000000" w:fill="FFFFFF"/>
            <w:noWrap/>
            <w:vAlign w:val="bottom"/>
            <w:hideMark/>
          </w:tcPr>
          <w:p w:rsidR="00A34BCB" w:rsidRPr="004434D4" w:rsidRDefault="00A34BCB" w:rsidP="004434D4">
            <w:pPr>
              <w:rPr>
                <w:sz w:val="18"/>
                <w:szCs w:val="18"/>
                <w:lang w:eastAsia="sk-SK"/>
              </w:rPr>
            </w:pPr>
            <w:r w:rsidRPr="004434D4">
              <w:rPr>
                <w:sz w:val="18"/>
                <w:szCs w:val="18"/>
                <w:lang w:eastAsia="sk-SK"/>
              </w:rPr>
              <w:t> </w:t>
            </w:r>
          </w:p>
        </w:tc>
        <w:tc>
          <w:tcPr>
            <w:tcW w:w="1125" w:type="dxa"/>
            <w:tcBorders>
              <w:top w:val="nil"/>
              <w:left w:val="nil"/>
              <w:bottom w:val="nil"/>
              <w:right w:val="nil"/>
            </w:tcBorders>
            <w:shd w:val="clear" w:color="000000" w:fill="FFFFFF"/>
            <w:noWrap/>
            <w:vAlign w:val="center"/>
            <w:hideMark/>
          </w:tcPr>
          <w:p w:rsidR="00A34BCB" w:rsidRPr="004434D4" w:rsidRDefault="00A34BCB" w:rsidP="006764EB">
            <w:pPr>
              <w:jc w:val="right"/>
              <w:rPr>
                <w:sz w:val="18"/>
                <w:szCs w:val="18"/>
                <w:lang w:eastAsia="sk-SK"/>
              </w:rPr>
            </w:pPr>
            <w:r>
              <w:rPr>
                <w:sz w:val="18"/>
                <w:szCs w:val="18"/>
                <w:lang w:eastAsia="sk-SK"/>
              </w:rPr>
              <w:t>-20 139</w:t>
            </w:r>
          </w:p>
        </w:tc>
      </w:tr>
      <w:tr w:rsidR="00A34BCB" w:rsidRPr="004434D4" w:rsidTr="00A34BCB">
        <w:trPr>
          <w:trHeight w:val="270"/>
          <w:jc w:val="center"/>
        </w:trPr>
        <w:tc>
          <w:tcPr>
            <w:tcW w:w="2440" w:type="dxa"/>
            <w:tcBorders>
              <w:top w:val="nil"/>
              <w:left w:val="nil"/>
              <w:bottom w:val="nil"/>
              <w:right w:val="nil"/>
            </w:tcBorders>
            <w:shd w:val="clear" w:color="000000" w:fill="FFFFFF"/>
            <w:hideMark/>
          </w:tcPr>
          <w:p w:rsidR="00A34BCB" w:rsidRPr="004434D4" w:rsidRDefault="00A34BCB" w:rsidP="004434D4">
            <w:pPr>
              <w:rPr>
                <w:b/>
                <w:bCs/>
                <w:color w:val="000000"/>
                <w:sz w:val="18"/>
                <w:szCs w:val="18"/>
                <w:lang w:eastAsia="sk-SK"/>
              </w:rPr>
            </w:pPr>
            <w:r w:rsidRPr="004434D4">
              <w:rPr>
                <w:b/>
                <w:bCs/>
                <w:color w:val="000000"/>
                <w:sz w:val="18"/>
                <w:szCs w:val="18"/>
                <w:lang w:eastAsia="sk-SK"/>
              </w:rPr>
              <w:t>Stav k 31. decembru</w:t>
            </w:r>
          </w:p>
        </w:tc>
        <w:tc>
          <w:tcPr>
            <w:tcW w:w="3514" w:type="dxa"/>
            <w:tcBorders>
              <w:top w:val="nil"/>
              <w:left w:val="nil"/>
              <w:bottom w:val="nil"/>
              <w:right w:val="nil"/>
            </w:tcBorders>
            <w:shd w:val="clear" w:color="000000" w:fill="FFFFFF"/>
            <w:noWrap/>
            <w:vAlign w:val="bottom"/>
            <w:hideMark/>
          </w:tcPr>
          <w:p w:rsidR="00A34BCB" w:rsidRPr="00626C58" w:rsidRDefault="00A34BCB" w:rsidP="004434D4">
            <w:pPr>
              <w:rPr>
                <w:b/>
                <w:bCs/>
                <w:sz w:val="18"/>
                <w:szCs w:val="18"/>
                <w:lang w:eastAsia="sk-SK"/>
              </w:rPr>
            </w:pPr>
            <w:r w:rsidRPr="00626C58">
              <w:rPr>
                <w:b/>
                <w:bCs/>
                <w:sz w:val="18"/>
                <w:szCs w:val="18"/>
                <w:lang w:eastAsia="sk-SK"/>
              </w:rPr>
              <w:t> </w:t>
            </w:r>
          </w:p>
        </w:tc>
        <w:tc>
          <w:tcPr>
            <w:tcW w:w="1206" w:type="dxa"/>
            <w:tcBorders>
              <w:top w:val="single" w:sz="4" w:space="0" w:color="auto"/>
              <w:left w:val="nil"/>
              <w:bottom w:val="double" w:sz="6" w:space="0" w:color="auto"/>
              <w:right w:val="nil"/>
            </w:tcBorders>
            <w:shd w:val="clear" w:color="000000" w:fill="FFFFFF"/>
            <w:noWrap/>
            <w:vAlign w:val="center"/>
          </w:tcPr>
          <w:p w:rsidR="00A34BCB" w:rsidRPr="00626C58" w:rsidRDefault="00626C58" w:rsidP="004434D4">
            <w:pPr>
              <w:jc w:val="right"/>
              <w:rPr>
                <w:b/>
                <w:bCs/>
                <w:sz w:val="18"/>
                <w:szCs w:val="18"/>
                <w:lang w:eastAsia="sk-SK"/>
              </w:rPr>
            </w:pPr>
            <w:r w:rsidRPr="00626C58">
              <w:rPr>
                <w:b/>
                <w:bCs/>
                <w:sz w:val="18"/>
                <w:szCs w:val="18"/>
                <w:lang w:eastAsia="sk-SK"/>
              </w:rPr>
              <w:t>185 371</w:t>
            </w:r>
          </w:p>
        </w:tc>
        <w:tc>
          <w:tcPr>
            <w:tcW w:w="220" w:type="dxa"/>
            <w:tcBorders>
              <w:top w:val="nil"/>
              <w:left w:val="nil"/>
              <w:bottom w:val="nil"/>
              <w:right w:val="nil"/>
            </w:tcBorders>
            <w:shd w:val="clear" w:color="000000" w:fill="FFFFFF"/>
            <w:noWrap/>
            <w:vAlign w:val="bottom"/>
            <w:hideMark/>
          </w:tcPr>
          <w:p w:rsidR="00A34BCB" w:rsidRPr="004434D4" w:rsidRDefault="00A34BCB" w:rsidP="004434D4">
            <w:pPr>
              <w:rPr>
                <w:b/>
                <w:bCs/>
                <w:sz w:val="18"/>
                <w:szCs w:val="18"/>
                <w:lang w:eastAsia="sk-SK"/>
              </w:rPr>
            </w:pPr>
            <w:r w:rsidRPr="004434D4">
              <w:rPr>
                <w:b/>
                <w:bCs/>
                <w:sz w:val="18"/>
                <w:szCs w:val="18"/>
                <w:lang w:eastAsia="sk-SK"/>
              </w:rPr>
              <w:t> </w:t>
            </w:r>
          </w:p>
        </w:tc>
        <w:tc>
          <w:tcPr>
            <w:tcW w:w="1125" w:type="dxa"/>
            <w:tcBorders>
              <w:top w:val="single" w:sz="4" w:space="0" w:color="auto"/>
              <w:left w:val="nil"/>
              <w:bottom w:val="double" w:sz="6" w:space="0" w:color="auto"/>
              <w:right w:val="nil"/>
            </w:tcBorders>
            <w:shd w:val="clear" w:color="000000" w:fill="FFFFFF"/>
            <w:noWrap/>
            <w:vAlign w:val="center"/>
            <w:hideMark/>
          </w:tcPr>
          <w:p w:rsidR="00A34BCB" w:rsidRPr="004434D4" w:rsidRDefault="00A34BCB" w:rsidP="006764EB">
            <w:pPr>
              <w:jc w:val="right"/>
              <w:rPr>
                <w:b/>
                <w:bCs/>
                <w:sz w:val="18"/>
                <w:szCs w:val="18"/>
                <w:lang w:eastAsia="sk-SK"/>
              </w:rPr>
            </w:pPr>
            <w:r>
              <w:rPr>
                <w:b/>
                <w:bCs/>
                <w:sz w:val="18"/>
                <w:szCs w:val="18"/>
                <w:lang w:eastAsia="sk-SK"/>
              </w:rPr>
              <w:t>195 043</w:t>
            </w:r>
          </w:p>
        </w:tc>
      </w:tr>
    </w:tbl>
    <w:p w:rsidR="00540C98" w:rsidRDefault="00540C98" w:rsidP="002B170C">
      <w:pPr>
        <w:pStyle w:val="Zkladntext"/>
        <w:rPr>
          <w:szCs w:val="18"/>
        </w:rPr>
      </w:pPr>
    </w:p>
    <w:p w:rsidR="002B170C" w:rsidRDefault="002B170C" w:rsidP="002B170C">
      <w:pPr>
        <w:pStyle w:val="Zkladntext"/>
        <w:rPr>
          <w:szCs w:val="18"/>
        </w:rPr>
      </w:pPr>
    </w:p>
    <w:p w:rsidR="002B170C" w:rsidRDefault="004434D4" w:rsidP="002B170C">
      <w:pPr>
        <w:pStyle w:val="Zkladntext"/>
        <w:rPr>
          <w:szCs w:val="18"/>
        </w:rPr>
      </w:pPr>
      <w:r>
        <w:rPr>
          <w:szCs w:val="18"/>
        </w:rPr>
        <w:t xml:space="preserve">Spoločnosť tvorí sociálny fond v súlade so zákonom o sociálnom fonde vo výške povinného </w:t>
      </w:r>
      <w:r w:rsidRPr="00052FE7">
        <w:rPr>
          <w:szCs w:val="18"/>
        </w:rPr>
        <w:t>prídelu 0,6% z </w:t>
      </w:r>
      <w:r>
        <w:rPr>
          <w:szCs w:val="18"/>
        </w:rPr>
        <w:t>objemu zúčtovaných hrubých miezd.</w:t>
      </w:r>
    </w:p>
    <w:p w:rsidR="004C0F07" w:rsidRDefault="004434D4" w:rsidP="00CD59D2">
      <w:pPr>
        <w:pStyle w:val="Zkladntext"/>
        <w:rPr>
          <w:szCs w:val="18"/>
        </w:rPr>
      </w:pPr>
      <w:r>
        <w:rPr>
          <w:szCs w:val="18"/>
        </w:rPr>
        <w:t xml:space="preserve">Sociálny fond je čerpaný v zmysle </w:t>
      </w:r>
      <w:r w:rsidR="003B0A82">
        <w:rPr>
          <w:szCs w:val="18"/>
        </w:rPr>
        <w:t>interných predpisov, a to najmä</w:t>
      </w:r>
      <w:r w:rsidR="000063ED">
        <w:rPr>
          <w:szCs w:val="18"/>
        </w:rPr>
        <w:t xml:space="preserve"> na stravné lístky zamestnancov a poskytnutie zamestnaneckých podporných pôžičiek.</w:t>
      </w:r>
    </w:p>
    <w:p w:rsidR="00CD59D2" w:rsidRDefault="00CD59D2" w:rsidP="00CD59D2">
      <w:pPr>
        <w:pStyle w:val="Zkladntext"/>
        <w:rPr>
          <w:szCs w:val="18"/>
        </w:rPr>
      </w:pPr>
    </w:p>
    <w:p w:rsidR="00CD59D2" w:rsidRDefault="00CD59D2" w:rsidP="00CD59D2">
      <w:pPr>
        <w:pStyle w:val="Zkladntext"/>
        <w:rPr>
          <w:szCs w:val="18"/>
        </w:rPr>
      </w:pPr>
    </w:p>
    <w:p w:rsidR="000063ED" w:rsidRPr="00CD59D2" w:rsidRDefault="000063ED" w:rsidP="00CD59D2">
      <w:pPr>
        <w:pStyle w:val="Zkladntext"/>
        <w:rPr>
          <w:szCs w:val="18"/>
        </w:rPr>
      </w:pPr>
    </w:p>
    <w:p w:rsidR="002B170C" w:rsidRPr="00B50225" w:rsidRDefault="002B170C" w:rsidP="002B170C">
      <w:pPr>
        <w:pStyle w:val="Nadpis2"/>
        <w:numPr>
          <w:ilvl w:val="0"/>
          <w:numId w:val="2"/>
        </w:numPr>
        <w:rPr>
          <w:szCs w:val="18"/>
        </w:rPr>
      </w:pPr>
      <w:r w:rsidRPr="008C0838">
        <w:rPr>
          <w:szCs w:val="18"/>
        </w:rPr>
        <w:t>Bankové úvery</w:t>
      </w:r>
      <w:r w:rsidR="003B0A82">
        <w:rPr>
          <w:szCs w:val="18"/>
        </w:rPr>
        <w:t xml:space="preserve"> a finančné výpomoci</w:t>
      </w:r>
    </w:p>
    <w:p w:rsidR="002B170C" w:rsidRPr="00B50225" w:rsidRDefault="002B170C" w:rsidP="002B170C">
      <w:pPr>
        <w:pStyle w:val="Zkladntext"/>
        <w:rPr>
          <w:szCs w:val="18"/>
        </w:rPr>
      </w:pPr>
    </w:p>
    <w:p w:rsidR="000063ED" w:rsidRPr="000063ED" w:rsidRDefault="000063ED" w:rsidP="000063ED">
      <w:pPr>
        <w:pStyle w:val="Odsad"/>
        <w:tabs>
          <w:tab w:val="clear" w:pos="340"/>
        </w:tabs>
        <w:spacing w:beforeLines="40" w:before="96" w:after="0" w:line="240" w:lineRule="auto"/>
        <w:ind w:left="0" w:firstLine="0"/>
        <w:jc w:val="left"/>
        <w:rPr>
          <w:rFonts w:ascii="Times New Roman" w:hAnsi="Times New Roman" w:cs="Times New Roman"/>
          <w:noProof w:val="0"/>
          <w:sz w:val="18"/>
          <w:szCs w:val="18"/>
        </w:rPr>
      </w:pPr>
      <w:r w:rsidRPr="000063ED">
        <w:rPr>
          <w:rFonts w:ascii="Times New Roman" w:hAnsi="Times New Roman" w:cs="Times New Roman"/>
          <w:noProof w:val="0"/>
          <w:sz w:val="18"/>
          <w:szCs w:val="18"/>
        </w:rPr>
        <w:t>Tabuľka č. 1</w:t>
      </w:r>
    </w:p>
    <w:tbl>
      <w:tblPr>
        <w:tblW w:w="8931"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001"/>
        <w:gridCol w:w="906"/>
        <w:gridCol w:w="935"/>
        <w:gridCol w:w="976"/>
        <w:gridCol w:w="1553"/>
        <w:gridCol w:w="1560"/>
      </w:tblGrid>
      <w:tr w:rsidR="000063ED" w:rsidRPr="000063ED" w:rsidTr="000063ED">
        <w:tc>
          <w:tcPr>
            <w:tcW w:w="3001" w:type="dxa"/>
            <w:tcBorders>
              <w:top w:val="single" w:sz="2" w:space="0" w:color="auto"/>
              <w:bottom w:val="single" w:sz="2" w:space="0" w:color="auto"/>
              <w:right w:val="single" w:sz="2" w:space="0" w:color="auto"/>
            </w:tcBorders>
            <w:vAlign w:val="center"/>
          </w:tcPr>
          <w:p w:rsidR="000063ED" w:rsidRPr="000063ED" w:rsidRDefault="000063ED" w:rsidP="002E2E84">
            <w:pPr>
              <w:pStyle w:val="TextHlava9b"/>
              <w:spacing w:beforeLines="40" w:before="96" w:after="0" w:line="240" w:lineRule="auto"/>
              <w:rPr>
                <w:rFonts w:ascii="Times New Roman" w:hAnsi="Times New Roman" w:cs="Times New Roman"/>
                <w:noProof w:val="0"/>
              </w:rPr>
            </w:pPr>
            <w:r w:rsidRPr="000063ED">
              <w:rPr>
                <w:rFonts w:ascii="Times New Roman" w:hAnsi="Times New Roman" w:cs="Times New Roman"/>
                <w:b/>
                <w:bCs/>
                <w:noProof w:val="0"/>
              </w:rPr>
              <w:t>Názov položky</w:t>
            </w:r>
          </w:p>
        </w:tc>
        <w:tc>
          <w:tcPr>
            <w:tcW w:w="906" w:type="dxa"/>
            <w:tcBorders>
              <w:top w:val="single" w:sz="2" w:space="0" w:color="auto"/>
              <w:left w:val="single" w:sz="2" w:space="0" w:color="auto"/>
              <w:bottom w:val="single" w:sz="2" w:space="0" w:color="auto"/>
              <w:right w:val="single" w:sz="2" w:space="0" w:color="auto"/>
            </w:tcBorders>
            <w:vAlign w:val="center"/>
          </w:tcPr>
          <w:p w:rsidR="000063ED" w:rsidRPr="000063ED" w:rsidRDefault="000063ED" w:rsidP="002E2E84">
            <w:pPr>
              <w:pStyle w:val="TextHlava9b"/>
              <w:spacing w:beforeLines="40" w:before="96" w:after="0" w:line="240" w:lineRule="auto"/>
              <w:rPr>
                <w:rFonts w:ascii="Times New Roman" w:hAnsi="Times New Roman" w:cs="Times New Roman"/>
                <w:noProof w:val="0"/>
              </w:rPr>
            </w:pPr>
            <w:r w:rsidRPr="000063ED">
              <w:rPr>
                <w:rFonts w:ascii="Times New Roman" w:hAnsi="Times New Roman" w:cs="Times New Roman"/>
                <w:b/>
                <w:bCs/>
                <w:noProof w:val="0"/>
              </w:rPr>
              <w:t>Mena</w:t>
            </w:r>
          </w:p>
        </w:tc>
        <w:tc>
          <w:tcPr>
            <w:tcW w:w="935" w:type="dxa"/>
            <w:tcBorders>
              <w:top w:val="single" w:sz="2" w:space="0" w:color="auto"/>
              <w:left w:val="single" w:sz="2" w:space="0" w:color="auto"/>
              <w:bottom w:val="single" w:sz="2" w:space="0" w:color="auto"/>
              <w:right w:val="single" w:sz="2" w:space="0" w:color="auto"/>
            </w:tcBorders>
            <w:vAlign w:val="center"/>
          </w:tcPr>
          <w:p w:rsidR="000063ED" w:rsidRPr="000063ED" w:rsidRDefault="000063ED" w:rsidP="002E2E84">
            <w:pPr>
              <w:pStyle w:val="TextHlava9b"/>
              <w:spacing w:beforeLines="40" w:before="96" w:after="0" w:line="240" w:lineRule="auto"/>
              <w:rPr>
                <w:rFonts w:ascii="Times New Roman" w:hAnsi="Times New Roman" w:cs="Times New Roman"/>
                <w:b/>
                <w:bCs/>
                <w:noProof w:val="0"/>
              </w:rPr>
            </w:pPr>
            <w:r w:rsidRPr="000063ED">
              <w:rPr>
                <w:rFonts w:ascii="Times New Roman" w:hAnsi="Times New Roman" w:cs="Times New Roman"/>
                <w:b/>
                <w:bCs/>
                <w:noProof w:val="0"/>
              </w:rPr>
              <w:t xml:space="preserve">Úrok </w:t>
            </w:r>
            <w:r w:rsidRPr="000063ED">
              <w:rPr>
                <w:rFonts w:ascii="Times New Roman" w:hAnsi="Times New Roman" w:cs="Times New Roman"/>
                <w:b/>
                <w:bCs/>
                <w:noProof w:val="0"/>
              </w:rPr>
              <w:br/>
              <w:t>p. a.</w:t>
            </w:r>
          </w:p>
          <w:p w:rsidR="000063ED" w:rsidRPr="000063ED" w:rsidRDefault="000063ED" w:rsidP="002E2E84">
            <w:pPr>
              <w:pStyle w:val="TextHlava9b"/>
              <w:spacing w:beforeLines="40" w:before="96" w:after="0" w:line="240" w:lineRule="auto"/>
              <w:rPr>
                <w:rFonts w:ascii="Times New Roman" w:hAnsi="Times New Roman" w:cs="Times New Roman"/>
                <w:noProof w:val="0"/>
              </w:rPr>
            </w:pPr>
            <w:r w:rsidRPr="000063ED">
              <w:rPr>
                <w:rFonts w:ascii="Times New Roman" w:hAnsi="Times New Roman" w:cs="Times New Roman"/>
                <w:b/>
                <w:bCs/>
                <w:noProof w:val="0"/>
              </w:rPr>
              <w:t>v %</w:t>
            </w:r>
          </w:p>
        </w:tc>
        <w:tc>
          <w:tcPr>
            <w:tcW w:w="976" w:type="dxa"/>
            <w:tcBorders>
              <w:top w:val="single" w:sz="2" w:space="0" w:color="auto"/>
              <w:left w:val="single" w:sz="2" w:space="0" w:color="auto"/>
              <w:bottom w:val="single" w:sz="2" w:space="0" w:color="auto"/>
              <w:right w:val="single" w:sz="2" w:space="0" w:color="auto"/>
            </w:tcBorders>
            <w:vAlign w:val="center"/>
          </w:tcPr>
          <w:p w:rsidR="000063ED" w:rsidRPr="000063ED" w:rsidRDefault="000063ED" w:rsidP="002E2E84">
            <w:pPr>
              <w:pStyle w:val="TextHlava9b"/>
              <w:spacing w:beforeLines="40" w:before="96" w:after="0" w:line="240" w:lineRule="auto"/>
              <w:rPr>
                <w:rFonts w:ascii="Times New Roman" w:hAnsi="Times New Roman" w:cs="Times New Roman"/>
                <w:noProof w:val="0"/>
              </w:rPr>
            </w:pPr>
            <w:r w:rsidRPr="000063ED">
              <w:rPr>
                <w:rFonts w:ascii="Times New Roman" w:hAnsi="Times New Roman" w:cs="Times New Roman"/>
                <w:b/>
                <w:bCs/>
                <w:noProof w:val="0"/>
              </w:rPr>
              <w:t>Dátum splatnosti</w:t>
            </w:r>
          </w:p>
        </w:tc>
        <w:tc>
          <w:tcPr>
            <w:tcW w:w="1553" w:type="dxa"/>
            <w:tcBorders>
              <w:top w:val="single" w:sz="2" w:space="0" w:color="auto"/>
              <w:left w:val="single" w:sz="2" w:space="0" w:color="auto"/>
              <w:bottom w:val="single" w:sz="2" w:space="0" w:color="auto"/>
              <w:right w:val="single" w:sz="2" w:space="0" w:color="auto"/>
            </w:tcBorders>
            <w:vAlign w:val="center"/>
          </w:tcPr>
          <w:p w:rsidR="000063ED" w:rsidRPr="0072359C" w:rsidRDefault="000063ED" w:rsidP="00A445DE">
            <w:pPr>
              <w:pStyle w:val="TextHlava9b"/>
              <w:spacing w:beforeLines="40" w:before="96" w:after="0" w:line="240" w:lineRule="auto"/>
              <w:jc w:val="left"/>
              <w:rPr>
                <w:rFonts w:ascii="Times New Roman" w:hAnsi="Times New Roman" w:cs="Times New Roman"/>
                <w:noProof w:val="0"/>
              </w:rPr>
            </w:pPr>
            <w:r w:rsidRPr="0072359C">
              <w:rPr>
                <w:rFonts w:ascii="Times New Roman" w:hAnsi="Times New Roman" w:cs="Times New Roman"/>
                <w:b/>
                <w:bCs/>
                <w:noProof w:val="0"/>
              </w:rPr>
              <w:t>Suma istiny v príslušnej mene za bežné účtovné obdobie</w:t>
            </w:r>
          </w:p>
        </w:tc>
        <w:tc>
          <w:tcPr>
            <w:tcW w:w="1560" w:type="dxa"/>
            <w:tcBorders>
              <w:top w:val="single" w:sz="2" w:space="0" w:color="auto"/>
              <w:left w:val="single" w:sz="2" w:space="0" w:color="auto"/>
              <w:bottom w:val="single" w:sz="2" w:space="0" w:color="auto"/>
            </w:tcBorders>
            <w:vAlign w:val="center"/>
          </w:tcPr>
          <w:p w:rsidR="000063ED" w:rsidRPr="0072359C" w:rsidRDefault="000063ED" w:rsidP="002E2E84">
            <w:pPr>
              <w:pStyle w:val="TextHlava9b"/>
              <w:spacing w:beforeLines="40" w:before="96" w:after="0" w:line="240" w:lineRule="auto"/>
              <w:rPr>
                <w:rFonts w:ascii="Times New Roman" w:hAnsi="Times New Roman" w:cs="Times New Roman"/>
                <w:b/>
                <w:bCs/>
                <w:noProof w:val="0"/>
              </w:rPr>
            </w:pPr>
            <w:r w:rsidRPr="0072359C">
              <w:rPr>
                <w:rFonts w:ascii="Times New Roman" w:hAnsi="Times New Roman" w:cs="Times New Roman"/>
                <w:b/>
                <w:bCs/>
                <w:noProof w:val="0"/>
              </w:rPr>
              <w:t>Suma istiny v príslušnej mene za bezprostredne predchádzajúce účtovné obdobie</w:t>
            </w:r>
          </w:p>
        </w:tc>
      </w:tr>
      <w:tr w:rsidR="000063ED" w:rsidRPr="000063ED" w:rsidTr="000063ED">
        <w:tc>
          <w:tcPr>
            <w:tcW w:w="3001" w:type="dxa"/>
            <w:tcBorders>
              <w:top w:val="single" w:sz="2" w:space="0" w:color="auto"/>
              <w:bottom w:val="single" w:sz="8" w:space="0" w:color="auto"/>
              <w:right w:val="single" w:sz="2" w:space="0" w:color="auto"/>
            </w:tcBorders>
          </w:tcPr>
          <w:p w:rsidR="000063ED" w:rsidRPr="000063ED" w:rsidRDefault="000063ED" w:rsidP="002E2E84">
            <w:pPr>
              <w:pStyle w:val="TableText-maly9"/>
              <w:suppressAutoHyphens/>
              <w:spacing w:beforeLines="40" w:before="96"/>
              <w:jc w:val="center"/>
              <w:rPr>
                <w:rFonts w:ascii="Times New Roman" w:hAnsi="Times New Roman" w:cs="Times New Roman"/>
              </w:rPr>
            </w:pPr>
            <w:r w:rsidRPr="000063ED">
              <w:rPr>
                <w:rFonts w:ascii="Times New Roman" w:hAnsi="Times New Roman" w:cs="Times New Roman"/>
              </w:rPr>
              <w:t>a</w:t>
            </w:r>
          </w:p>
        </w:tc>
        <w:tc>
          <w:tcPr>
            <w:tcW w:w="906" w:type="dxa"/>
            <w:tcBorders>
              <w:top w:val="single" w:sz="2" w:space="0" w:color="auto"/>
              <w:left w:val="single" w:sz="2" w:space="0" w:color="auto"/>
              <w:bottom w:val="single" w:sz="8" w:space="0" w:color="auto"/>
              <w:right w:val="single" w:sz="2" w:space="0" w:color="auto"/>
            </w:tcBorders>
          </w:tcPr>
          <w:p w:rsidR="000063ED" w:rsidRPr="000063ED" w:rsidRDefault="000063ED" w:rsidP="002E2E84">
            <w:pPr>
              <w:pStyle w:val="TableText-maly9"/>
              <w:suppressAutoHyphens/>
              <w:spacing w:beforeLines="40" w:before="96"/>
              <w:jc w:val="center"/>
              <w:rPr>
                <w:rFonts w:ascii="Times New Roman" w:hAnsi="Times New Roman" w:cs="Times New Roman"/>
              </w:rPr>
            </w:pPr>
            <w:r w:rsidRPr="000063ED">
              <w:rPr>
                <w:rFonts w:ascii="Times New Roman" w:hAnsi="Times New Roman" w:cs="Times New Roman"/>
              </w:rPr>
              <w:t>b</w:t>
            </w:r>
          </w:p>
        </w:tc>
        <w:tc>
          <w:tcPr>
            <w:tcW w:w="935" w:type="dxa"/>
            <w:tcBorders>
              <w:top w:val="single" w:sz="2" w:space="0" w:color="auto"/>
              <w:left w:val="single" w:sz="2" w:space="0" w:color="auto"/>
              <w:bottom w:val="single" w:sz="8" w:space="0" w:color="auto"/>
              <w:right w:val="single" w:sz="2" w:space="0" w:color="auto"/>
            </w:tcBorders>
          </w:tcPr>
          <w:p w:rsidR="000063ED" w:rsidRPr="000063ED" w:rsidRDefault="000063ED" w:rsidP="002E2E84">
            <w:pPr>
              <w:pStyle w:val="TableText-maly9"/>
              <w:suppressAutoHyphens/>
              <w:spacing w:beforeLines="40" w:before="96"/>
              <w:jc w:val="center"/>
              <w:rPr>
                <w:rFonts w:ascii="Times New Roman" w:hAnsi="Times New Roman" w:cs="Times New Roman"/>
              </w:rPr>
            </w:pPr>
            <w:r w:rsidRPr="000063ED">
              <w:rPr>
                <w:rFonts w:ascii="Times New Roman" w:hAnsi="Times New Roman" w:cs="Times New Roman"/>
              </w:rPr>
              <w:t>c</w:t>
            </w:r>
          </w:p>
        </w:tc>
        <w:tc>
          <w:tcPr>
            <w:tcW w:w="976" w:type="dxa"/>
            <w:tcBorders>
              <w:top w:val="single" w:sz="2" w:space="0" w:color="auto"/>
              <w:left w:val="single" w:sz="2" w:space="0" w:color="auto"/>
              <w:bottom w:val="single" w:sz="8" w:space="0" w:color="auto"/>
              <w:right w:val="single" w:sz="2" w:space="0" w:color="auto"/>
            </w:tcBorders>
          </w:tcPr>
          <w:p w:rsidR="000063ED" w:rsidRPr="003D62F1" w:rsidRDefault="000063ED" w:rsidP="003D62F1">
            <w:pPr>
              <w:pStyle w:val="TableText-maly9"/>
              <w:suppressAutoHyphens/>
              <w:spacing w:beforeLines="40" w:before="96"/>
              <w:jc w:val="center"/>
              <w:rPr>
                <w:rFonts w:ascii="Times New Roman" w:hAnsi="Times New Roman" w:cs="Times New Roman"/>
              </w:rPr>
            </w:pPr>
            <w:r w:rsidRPr="003D62F1">
              <w:rPr>
                <w:rFonts w:ascii="Times New Roman" w:hAnsi="Times New Roman" w:cs="Times New Roman"/>
              </w:rPr>
              <w:t>d</w:t>
            </w:r>
          </w:p>
        </w:tc>
        <w:tc>
          <w:tcPr>
            <w:tcW w:w="1553" w:type="dxa"/>
            <w:tcBorders>
              <w:top w:val="single" w:sz="2" w:space="0" w:color="auto"/>
              <w:left w:val="single" w:sz="2" w:space="0" w:color="auto"/>
              <w:bottom w:val="single" w:sz="8" w:space="0" w:color="auto"/>
              <w:right w:val="single" w:sz="2" w:space="0" w:color="auto"/>
            </w:tcBorders>
          </w:tcPr>
          <w:p w:rsidR="000063ED" w:rsidRPr="0072359C" w:rsidRDefault="000063ED" w:rsidP="003D62F1">
            <w:pPr>
              <w:pStyle w:val="TableText-maly9"/>
              <w:suppressAutoHyphens/>
              <w:spacing w:beforeLines="40" w:before="96"/>
              <w:jc w:val="center"/>
              <w:rPr>
                <w:rFonts w:ascii="Times New Roman" w:hAnsi="Times New Roman" w:cs="Times New Roman"/>
              </w:rPr>
            </w:pPr>
            <w:r w:rsidRPr="0072359C">
              <w:rPr>
                <w:rFonts w:ascii="Times New Roman" w:hAnsi="Times New Roman" w:cs="Times New Roman"/>
              </w:rPr>
              <w:t>e</w:t>
            </w:r>
          </w:p>
        </w:tc>
        <w:tc>
          <w:tcPr>
            <w:tcW w:w="1560" w:type="dxa"/>
            <w:tcBorders>
              <w:top w:val="single" w:sz="2" w:space="0" w:color="auto"/>
              <w:left w:val="single" w:sz="2" w:space="0" w:color="auto"/>
              <w:bottom w:val="single" w:sz="8" w:space="0" w:color="auto"/>
            </w:tcBorders>
          </w:tcPr>
          <w:p w:rsidR="000063ED" w:rsidRPr="0072359C" w:rsidRDefault="000063ED" w:rsidP="002E2E84">
            <w:pPr>
              <w:pStyle w:val="TableText-maly9"/>
              <w:suppressAutoHyphens/>
              <w:spacing w:beforeLines="40" w:before="96"/>
              <w:jc w:val="center"/>
              <w:rPr>
                <w:rFonts w:ascii="Times New Roman" w:hAnsi="Times New Roman" w:cs="Times New Roman"/>
              </w:rPr>
            </w:pPr>
            <w:r w:rsidRPr="0072359C">
              <w:rPr>
                <w:rFonts w:ascii="Times New Roman" w:hAnsi="Times New Roman" w:cs="Times New Roman"/>
              </w:rPr>
              <w:t>f</w:t>
            </w:r>
          </w:p>
        </w:tc>
      </w:tr>
      <w:tr w:rsidR="000063ED" w:rsidRPr="000063ED" w:rsidTr="000063ED">
        <w:tc>
          <w:tcPr>
            <w:tcW w:w="8931" w:type="dxa"/>
            <w:gridSpan w:val="6"/>
            <w:tcBorders>
              <w:top w:val="single" w:sz="8" w:space="0" w:color="auto"/>
              <w:bottom w:val="single" w:sz="2" w:space="0" w:color="auto"/>
            </w:tcBorders>
          </w:tcPr>
          <w:p w:rsidR="000063ED" w:rsidRPr="0072359C" w:rsidRDefault="000063ED" w:rsidP="00A445D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72359C">
              <w:rPr>
                <w:rFonts w:ascii="Times New Roman" w:hAnsi="Times New Roman" w:cs="Times New Roman"/>
                <w:b/>
                <w:bCs/>
                <w:noProof w:val="0"/>
              </w:rPr>
              <w:t>Dlhodobé bankové úvery</w:t>
            </w:r>
          </w:p>
        </w:tc>
      </w:tr>
      <w:tr w:rsidR="00A445DE" w:rsidRPr="000063ED" w:rsidTr="000063ED">
        <w:tc>
          <w:tcPr>
            <w:tcW w:w="3001" w:type="dxa"/>
            <w:tcBorders>
              <w:top w:val="single" w:sz="2" w:space="0" w:color="auto"/>
              <w:bottom w:val="single" w:sz="2" w:space="0" w:color="auto"/>
              <w:right w:val="single" w:sz="2" w:space="0" w:color="auto"/>
            </w:tcBorders>
          </w:tcPr>
          <w:p w:rsidR="00A445DE" w:rsidRPr="000063ED" w:rsidRDefault="00A445DE" w:rsidP="002E2E8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063ED">
              <w:rPr>
                <w:rFonts w:ascii="Times New Roman" w:hAnsi="Times New Roman" w:cs="Times New Roman"/>
                <w:noProof w:val="0"/>
              </w:rPr>
              <w:t> </w:t>
            </w:r>
            <w:proofErr w:type="spellStart"/>
            <w:r w:rsidRPr="000063ED">
              <w:rPr>
                <w:rFonts w:ascii="Times New Roman" w:hAnsi="Times New Roman" w:cs="Times New Roman"/>
                <w:noProof w:val="0"/>
              </w:rPr>
              <w:t>Tatrabanka</w:t>
            </w:r>
            <w:proofErr w:type="spellEnd"/>
            <w:r w:rsidRPr="000063ED">
              <w:rPr>
                <w:rFonts w:ascii="Times New Roman" w:hAnsi="Times New Roman" w:cs="Times New Roman"/>
                <w:noProof w:val="0"/>
              </w:rPr>
              <w:t>, a.s.</w:t>
            </w:r>
          </w:p>
        </w:tc>
        <w:tc>
          <w:tcPr>
            <w:tcW w:w="906" w:type="dxa"/>
            <w:tcBorders>
              <w:top w:val="single" w:sz="2" w:space="0" w:color="auto"/>
              <w:left w:val="single" w:sz="2" w:space="0" w:color="auto"/>
              <w:bottom w:val="single" w:sz="2" w:space="0" w:color="auto"/>
              <w:right w:val="single" w:sz="2" w:space="0" w:color="auto"/>
            </w:tcBorders>
          </w:tcPr>
          <w:p w:rsidR="00A445DE" w:rsidRPr="000063ED" w:rsidRDefault="00A445DE" w:rsidP="002E2E8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063ED">
              <w:rPr>
                <w:rFonts w:ascii="Times New Roman" w:hAnsi="Times New Roman" w:cs="Times New Roman"/>
                <w:noProof w:val="0"/>
              </w:rPr>
              <w:t>EUR </w:t>
            </w:r>
          </w:p>
        </w:tc>
        <w:tc>
          <w:tcPr>
            <w:tcW w:w="935" w:type="dxa"/>
            <w:tcBorders>
              <w:top w:val="single" w:sz="2" w:space="0" w:color="auto"/>
              <w:left w:val="single" w:sz="2" w:space="0" w:color="auto"/>
              <w:bottom w:val="single" w:sz="2" w:space="0" w:color="auto"/>
              <w:right w:val="single" w:sz="2" w:space="0" w:color="auto"/>
            </w:tcBorders>
          </w:tcPr>
          <w:p w:rsidR="00A445DE" w:rsidRPr="000063ED" w:rsidRDefault="00A445DE" w:rsidP="002E2E8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b/>
                <w:noProof w:val="0"/>
              </w:rPr>
            </w:pPr>
            <w:r w:rsidRPr="000063ED">
              <w:rPr>
                <w:rFonts w:ascii="Times New Roman" w:hAnsi="Times New Roman" w:cs="Times New Roman"/>
                <w:b/>
                <w:noProof w:val="0"/>
              </w:rPr>
              <w:t> </w:t>
            </w:r>
          </w:p>
        </w:tc>
        <w:tc>
          <w:tcPr>
            <w:tcW w:w="976" w:type="dxa"/>
            <w:tcBorders>
              <w:top w:val="single" w:sz="2" w:space="0" w:color="auto"/>
              <w:left w:val="single" w:sz="2" w:space="0" w:color="auto"/>
              <w:bottom w:val="single" w:sz="2" w:space="0" w:color="auto"/>
              <w:right w:val="single" w:sz="2" w:space="0" w:color="auto"/>
            </w:tcBorders>
          </w:tcPr>
          <w:p w:rsidR="00A445DE" w:rsidRPr="000063ED" w:rsidRDefault="00A445DE" w:rsidP="002E2E8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063ED">
              <w:rPr>
                <w:rFonts w:ascii="Times New Roman" w:hAnsi="Times New Roman" w:cs="Times New Roman"/>
                <w:noProof w:val="0"/>
              </w:rPr>
              <w:t>15.12.2017</w:t>
            </w:r>
          </w:p>
        </w:tc>
        <w:tc>
          <w:tcPr>
            <w:tcW w:w="1553" w:type="dxa"/>
            <w:tcBorders>
              <w:top w:val="single" w:sz="2" w:space="0" w:color="auto"/>
              <w:left w:val="single" w:sz="2" w:space="0" w:color="auto"/>
              <w:bottom w:val="single" w:sz="2" w:space="0" w:color="auto"/>
              <w:right w:val="single" w:sz="2" w:space="0" w:color="auto"/>
            </w:tcBorders>
          </w:tcPr>
          <w:p w:rsidR="00A445DE" w:rsidRPr="0072359C" w:rsidRDefault="0072359C" w:rsidP="002E2E8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72359C">
              <w:rPr>
                <w:rFonts w:ascii="Times New Roman" w:hAnsi="Times New Roman" w:cs="Times New Roman"/>
                <w:noProof w:val="0"/>
              </w:rPr>
              <w:t>47 534</w:t>
            </w:r>
          </w:p>
        </w:tc>
        <w:tc>
          <w:tcPr>
            <w:tcW w:w="1560" w:type="dxa"/>
            <w:tcBorders>
              <w:top w:val="single" w:sz="2" w:space="0" w:color="auto"/>
              <w:left w:val="single" w:sz="2" w:space="0" w:color="auto"/>
              <w:bottom w:val="single" w:sz="2" w:space="0" w:color="auto"/>
            </w:tcBorders>
          </w:tcPr>
          <w:p w:rsidR="00A445DE" w:rsidRPr="0072359C" w:rsidRDefault="00A445DE"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72359C">
              <w:rPr>
                <w:rFonts w:ascii="Times New Roman" w:hAnsi="Times New Roman" w:cs="Times New Roman"/>
                <w:noProof w:val="0"/>
              </w:rPr>
              <w:t>98 520</w:t>
            </w:r>
          </w:p>
        </w:tc>
      </w:tr>
      <w:tr w:rsidR="00A445DE" w:rsidRPr="000063ED" w:rsidTr="000063ED">
        <w:tc>
          <w:tcPr>
            <w:tcW w:w="3001" w:type="dxa"/>
            <w:tcBorders>
              <w:top w:val="single" w:sz="2" w:space="0" w:color="auto"/>
              <w:bottom w:val="single" w:sz="2" w:space="0" w:color="auto"/>
              <w:right w:val="single" w:sz="2" w:space="0" w:color="auto"/>
            </w:tcBorders>
          </w:tcPr>
          <w:p w:rsidR="00A445DE" w:rsidRPr="000063ED" w:rsidRDefault="00A445DE" w:rsidP="002E2E8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b/>
                <w:noProof w:val="0"/>
              </w:rPr>
            </w:pPr>
            <w:r w:rsidRPr="000063ED">
              <w:rPr>
                <w:rFonts w:ascii="Times New Roman" w:hAnsi="Times New Roman" w:cs="Times New Roman"/>
                <w:b/>
                <w:noProof w:val="0"/>
              </w:rPr>
              <w:t>Bežné bankové úvery</w:t>
            </w:r>
          </w:p>
        </w:tc>
        <w:tc>
          <w:tcPr>
            <w:tcW w:w="906" w:type="dxa"/>
            <w:tcBorders>
              <w:top w:val="single" w:sz="2" w:space="0" w:color="auto"/>
              <w:left w:val="single" w:sz="2" w:space="0" w:color="auto"/>
              <w:bottom w:val="single" w:sz="2" w:space="0" w:color="auto"/>
              <w:right w:val="single" w:sz="2" w:space="0" w:color="auto"/>
            </w:tcBorders>
          </w:tcPr>
          <w:p w:rsidR="00A445DE" w:rsidRPr="000063ED" w:rsidRDefault="00A445DE" w:rsidP="002E2E8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935" w:type="dxa"/>
            <w:tcBorders>
              <w:top w:val="single" w:sz="2" w:space="0" w:color="auto"/>
              <w:left w:val="single" w:sz="2" w:space="0" w:color="auto"/>
              <w:bottom w:val="single" w:sz="2" w:space="0" w:color="auto"/>
              <w:right w:val="single" w:sz="2" w:space="0" w:color="auto"/>
            </w:tcBorders>
          </w:tcPr>
          <w:p w:rsidR="00A445DE" w:rsidRPr="000063ED" w:rsidRDefault="00A445DE" w:rsidP="002E2E8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976" w:type="dxa"/>
            <w:tcBorders>
              <w:top w:val="single" w:sz="2" w:space="0" w:color="auto"/>
              <w:left w:val="single" w:sz="2" w:space="0" w:color="auto"/>
              <w:bottom w:val="single" w:sz="2" w:space="0" w:color="auto"/>
              <w:right w:val="single" w:sz="2" w:space="0" w:color="auto"/>
            </w:tcBorders>
          </w:tcPr>
          <w:p w:rsidR="00A445DE" w:rsidRPr="000063ED" w:rsidRDefault="00A445DE" w:rsidP="002E2E8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1553" w:type="dxa"/>
            <w:tcBorders>
              <w:top w:val="single" w:sz="2" w:space="0" w:color="auto"/>
              <w:left w:val="single" w:sz="2" w:space="0" w:color="auto"/>
              <w:bottom w:val="single" w:sz="2" w:space="0" w:color="auto"/>
              <w:right w:val="single" w:sz="2" w:space="0" w:color="auto"/>
            </w:tcBorders>
          </w:tcPr>
          <w:p w:rsidR="00A445DE" w:rsidRPr="0072359C" w:rsidRDefault="00A445DE" w:rsidP="002E2E8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1560" w:type="dxa"/>
            <w:tcBorders>
              <w:top w:val="single" w:sz="2" w:space="0" w:color="auto"/>
              <w:left w:val="single" w:sz="2" w:space="0" w:color="auto"/>
              <w:bottom w:val="single" w:sz="2" w:space="0" w:color="auto"/>
            </w:tcBorders>
          </w:tcPr>
          <w:p w:rsidR="00A445DE" w:rsidRPr="0072359C" w:rsidRDefault="00A445DE"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r>
      <w:tr w:rsidR="00A445DE" w:rsidRPr="000063ED" w:rsidTr="000063ED">
        <w:tc>
          <w:tcPr>
            <w:tcW w:w="3001" w:type="dxa"/>
            <w:tcBorders>
              <w:top w:val="single" w:sz="2" w:space="0" w:color="auto"/>
              <w:bottom w:val="single" w:sz="2" w:space="0" w:color="auto"/>
              <w:right w:val="single" w:sz="2" w:space="0" w:color="auto"/>
            </w:tcBorders>
          </w:tcPr>
          <w:p w:rsidR="00A445DE" w:rsidRPr="000063ED" w:rsidRDefault="00A445DE" w:rsidP="002E2E8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063ED">
              <w:rPr>
                <w:rFonts w:ascii="Times New Roman" w:hAnsi="Times New Roman" w:cs="Times New Roman"/>
                <w:noProof w:val="0"/>
              </w:rPr>
              <w:t> </w:t>
            </w:r>
            <w:proofErr w:type="spellStart"/>
            <w:r w:rsidRPr="000063ED">
              <w:rPr>
                <w:rFonts w:ascii="Times New Roman" w:hAnsi="Times New Roman" w:cs="Times New Roman"/>
                <w:noProof w:val="0"/>
              </w:rPr>
              <w:t>Tatrabanka</w:t>
            </w:r>
            <w:proofErr w:type="spellEnd"/>
            <w:r w:rsidRPr="000063ED">
              <w:rPr>
                <w:rFonts w:ascii="Times New Roman" w:hAnsi="Times New Roman" w:cs="Times New Roman"/>
                <w:noProof w:val="0"/>
              </w:rPr>
              <w:t>, a.s.</w:t>
            </w:r>
          </w:p>
        </w:tc>
        <w:tc>
          <w:tcPr>
            <w:tcW w:w="906" w:type="dxa"/>
            <w:tcBorders>
              <w:top w:val="single" w:sz="2" w:space="0" w:color="auto"/>
              <w:left w:val="single" w:sz="2" w:space="0" w:color="auto"/>
              <w:bottom w:val="single" w:sz="2" w:space="0" w:color="auto"/>
              <w:right w:val="single" w:sz="2" w:space="0" w:color="auto"/>
            </w:tcBorders>
          </w:tcPr>
          <w:p w:rsidR="00A445DE" w:rsidRPr="000063ED" w:rsidRDefault="00A445DE" w:rsidP="002E2E8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063ED">
              <w:rPr>
                <w:rFonts w:ascii="Times New Roman" w:hAnsi="Times New Roman" w:cs="Times New Roman"/>
                <w:noProof w:val="0"/>
              </w:rPr>
              <w:t xml:space="preserve"> CZK</w:t>
            </w:r>
          </w:p>
        </w:tc>
        <w:tc>
          <w:tcPr>
            <w:tcW w:w="935" w:type="dxa"/>
            <w:tcBorders>
              <w:top w:val="single" w:sz="2" w:space="0" w:color="auto"/>
              <w:left w:val="single" w:sz="2" w:space="0" w:color="auto"/>
              <w:bottom w:val="single" w:sz="2" w:space="0" w:color="auto"/>
              <w:right w:val="single" w:sz="2" w:space="0" w:color="auto"/>
            </w:tcBorders>
          </w:tcPr>
          <w:p w:rsidR="00A445DE" w:rsidRPr="000063ED" w:rsidRDefault="00A445DE" w:rsidP="002E2E8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063ED">
              <w:rPr>
                <w:rFonts w:ascii="Times New Roman" w:hAnsi="Times New Roman" w:cs="Times New Roman"/>
                <w:noProof w:val="0"/>
              </w:rPr>
              <w:t> </w:t>
            </w:r>
          </w:p>
        </w:tc>
        <w:tc>
          <w:tcPr>
            <w:tcW w:w="976" w:type="dxa"/>
            <w:tcBorders>
              <w:top w:val="single" w:sz="2" w:space="0" w:color="auto"/>
              <w:left w:val="single" w:sz="2" w:space="0" w:color="auto"/>
              <w:bottom w:val="single" w:sz="2" w:space="0" w:color="auto"/>
              <w:right w:val="single" w:sz="2" w:space="0" w:color="auto"/>
            </w:tcBorders>
          </w:tcPr>
          <w:p w:rsidR="00A445DE" w:rsidRPr="000063ED" w:rsidRDefault="00A445DE" w:rsidP="002E2E8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063ED">
              <w:rPr>
                <w:rFonts w:ascii="Times New Roman" w:hAnsi="Times New Roman" w:cs="Times New Roman"/>
                <w:noProof w:val="0"/>
              </w:rPr>
              <w:t> </w:t>
            </w:r>
          </w:p>
        </w:tc>
        <w:tc>
          <w:tcPr>
            <w:tcW w:w="1553" w:type="dxa"/>
            <w:tcBorders>
              <w:top w:val="single" w:sz="2" w:space="0" w:color="auto"/>
              <w:left w:val="single" w:sz="2" w:space="0" w:color="auto"/>
              <w:bottom w:val="single" w:sz="2" w:space="0" w:color="auto"/>
              <w:right w:val="single" w:sz="2" w:space="0" w:color="auto"/>
            </w:tcBorders>
          </w:tcPr>
          <w:p w:rsidR="00A445DE" w:rsidRPr="0072359C" w:rsidRDefault="00A445DE" w:rsidP="002E2E8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1560" w:type="dxa"/>
            <w:tcBorders>
              <w:top w:val="single" w:sz="2" w:space="0" w:color="auto"/>
              <w:left w:val="single" w:sz="2" w:space="0" w:color="auto"/>
              <w:bottom w:val="single" w:sz="2" w:space="0" w:color="auto"/>
            </w:tcBorders>
          </w:tcPr>
          <w:p w:rsidR="00A445DE" w:rsidRPr="0072359C" w:rsidRDefault="00A445DE"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72359C">
              <w:rPr>
                <w:rFonts w:ascii="Times New Roman" w:hAnsi="Times New Roman" w:cs="Times New Roman"/>
                <w:noProof w:val="0"/>
              </w:rPr>
              <w:t>0</w:t>
            </w:r>
          </w:p>
        </w:tc>
      </w:tr>
      <w:tr w:rsidR="000063ED" w:rsidRPr="000063ED" w:rsidTr="000063ED">
        <w:tc>
          <w:tcPr>
            <w:tcW w:w="8931" w:type="dxa"/>
            <w:gridSpan w:val="6"/>
            <w:tcBorders>
              <w:top w:val="single" w:sz="2" w:space="0" w:color="auto"/>
              <w:bottom w:val="single" w:sz="2" w:space="0" w:color="auto"/>
            </w:tcBorders>
          </w:tcPr>
          <w:p w:rsidR="000063ED" w:rsidRPr="0072359C" w:rsidRDefault="000063ED" w:rsidP="002E2E8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72359C">
              <w:rPr>
                <w:rFonts w:ascii="Times New Roman" w:hAnsi="Times New Roman" w:cs="Times New Roman"/>
                <w:b/>
                <w:bCs/>
                <w:noProof w:val="0"/>
              </w:rPr>
              <w:t>Krátkodobé bankové úvery</w:t>
            </w:r>
          </w:p>
        </w:tc>
      </w:tr>
      <w:tr w:rsidR="000063ED" w:rsidRPr="000063ED" w:rsidTr="000063ED">
        <w:tc>
          <w:tcPr>
            <w:tcW w:w="3001" w:type="dxa"/>
            <w:tcBorders>
              <w:top w:val="single" w:sz="2" w:space="0" w:color="auto"/>
              <w:bottom w:val="single" w:sz="2" w:space="0" w:color="auto"/>
              <w:right w:val="single" w:sz="2" w:space="0" w:color="auto"/>
            </w:tcBorders>
          </w:tcPr>
          <w:p w:rsidR="000063ED" w:rsidRPr="000063ED" w:rsidRDefault="000063ED" w:rsidP="002E2E8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063ED">
              <w:rPr>
                <w:rFonts w:ascii="Times New Roman" w:hAnsi="Times New Roman" w:cs="Times New Roman"/>
                <w:noProof w:val="0"/>
              </w:rPr>
              <w:t> Finančná výpomoc</w:t>
            </w:r>
          </w:p>
        </w:tc>
        <w:tc>
          <w:tcPr>
            <w:tcW w:w="906" w:type="dxa"/>
            <w:tcBorders>
              <w:top w:val="single" w:sz="2" w:space="0" w:color="auto"/>
              <w:left w:val="single" w:sz="2" w:space="0" w:color="auto"/>
              <w:bottom w:val="single" w:sz="2" w:space="0" w:color="auto"/>
              <w:right w:val="single" w:sz="2" w:space="0" w:color="auto"/>
            </w:tcBorders>
          </w:tcPr>
          <w:p w:rsidR="000063ED" w:rsidRPr="000063ED" w:rsidRDefault="000063ED" w:rsidP="002E2E8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063ED">
              <w:rPr>
                <w:rFonts w:ascii="Times New Roman" w:hAnsi="Times New Roman" w:cs="Times New Roman"/>
                <w:noProof w:val="0"/>
              </w:rPr>
              <w:t>CZK</w:t>
            </w:r>
          </w:p>
        </w:tc>
        <w:tc>
          <w:tcPr>
            <w:tcW w:w="935" w:type="dxa"/>
            <w:tcBorders>
              <w:top w:val="single" w:sz="2" w:space="0" w:color="auto"/>
              <w:left w:val="single" w:sz="2" w:space="0" w:color="auto"/>
              <w:bottom w:val="single" w:sz="2" w:space="0" w:color="auto"/>
              <w:right w:val="single" w:sz="2" w:space="0" w:color="auto"/>
            </w:tcBorders>
          </w:tcPr>
          <w:p w:rsidR="000063ED" w:rsidRPr="000063ED" w:rsidRDefault="000063ED" w:rsidP="002E2E8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b/>
                <w:noProof w:val="0"/>
              </w:rPr>
            </w:pPr>
          </w:p>
        </w:tc>
        <w:tc>
          <w:tcPr>
            <w:tcW w:w="976" w:type="dxa"/>
            <w:tcBorders>
              <w:top w:val="single" w:sz="2" w:space="0" w:color="auto"/>
              <w:left w:val="single" w:sz="2" w:space="0" w:color="auto"/>
              <w:bottom w:val="single" w:sz="2" w:space="0" w:color="auto"/>
              <w:right w:val="single" w:sz="2" w:space="0" w:color="auto"/>
            </w:tcBorders>
          </w:tcPr>
          <w:p w:rsidR="000063ED" w:rsidRPr="000063ED" w:rsidRDefault="000063ED" w:rsidP="002E2E8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b/>
                <w:noProof w:val="0"/>
              </w:rPr>
            </w:pPr>
          </w:p>
        </w:tc>
        <w:tc>
          <w:tcPr>
            <w:tcW w:w="1553" w:type="dxa"/>
            <w:tcBorders>
              <w:top w:val="single" w:sz="2" w:space="0" w:color="auto"/>
              <w:left w:val="single" w:sz="2" w:space="0" w:color="auto"/>
              <w:bottom w:val="single" w:sz="2" w:space="0" w:color="auto"/>
              <w:right w:val="single" w:sz="2" w:space="0" w:color="auto"/>
            </w:tcBorders>
          </w:tcPr>
          <w:p w:rsidR="000063ED" w:rsidRPr="0072359C" w:rsidRDefault="0072359C" w:rsidP="002E2E8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72359C">
              <w:rPr>
                <w:rFonts w:ascii="Times New Roman" w:hAnsi="Times New Roman" w:cs="Times New Roman"/>
                <w:noProof w:val="0"/>
              </w:rPr>
              <w:t>153 339</w:t>
            </w:r>
          </w:p>
        </w:tc>
        <w:tc>
          <w:tcPr>
            <w:tcW w:w="1560" w:type="dxa"/>
            <w:tcBorders>
              <w:top w:val="single" w:sz="2" w:space="0" w:color="auto"/>
              <w:left w:val="single" w:sz="2" w:space="0" w:color="auto"/>
              <w:bottom w:val="single" w:sz="2" w:space="0" w:color="auto"/>
            </w:tcBorders>
          </w:tcPr>
          <w:p w:rsidR="000063ED" w:rsidRPr="0072359C" w:rsidRDefault="0072359C" w:rsidP="002E2E8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72359C">
              <w:rPr>
                <w:rFonts w:ascii="Times New Roman" w:hAnsi="Times New Roman" w:cs="Times New Roman"/>
                <w:noProof w:val="0"/>
              </w:rPr>
              <w:t>179 003</w:t>
            </w:r>
          </w:p>
        </w:tc>
      </w:tr>
      <w:tr w:rsidR="000063ED" w:rsidRPr="000063ED" w:rsidTr="000063ED">
        <w:tc>
          <w:tcPr>
            <w:tcW w:w="3001" w:type="dxa"/>
            <w:tcBorders>
              <w:top w:val="single" w:sz="2" w:space="0" w:color="auto"/>
              <w:bottom w:val="single" w:sz="2" w:space="0" w:color="auto"/>
              <w:right w:val="single" w:sz="2" w:space="0" w:color="auto"/>
            </w:tcBorders>
          </w:tcPr>
          <w:p w:rsidR="000063ED" w:rsidRPr="000063ED" w:rsidRDefault="000063ED" w:rsidP="002E2E8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063ED">
              <w:rPr>
                <w:rFonts w:ascii="Times New Roman" w:hAnsi="Times New Roman" w:cs="Times New Roman"/>
                <w:noProof w:val="0"/>
              </w:rPr>
              <w:t xml:space="preserve"> </w:t>
            </w:r>
          </w:p>
        </w:tc>
        <w:tc>
          <w:tcPr>
            <w:tcW w:w="906" w:type="dxa"/>
            <w:tcBorders>
              <w:top w:val="single" w:sz="2" w:space="0" w:color="auto"/>
              <w:left w:val="single" w:sz="2" w:space="0" w:color="auto"/>
              <w:bottom w:val="single" w:sz="2" w:space="0" w:color="auto"/>
              <w:right w:val="single" w:sz="2" w:space="0" w:color="auto"/>
            </w:tcBorders>
          </w:tcPr>
          <w:p w:rsidR="000063ED" w:rsidRPr="000063ED" w:rsidRDefault="000063ED" w:rsidP="002E2E8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063ED">
              <w:rPr>
                <w:rFonts w:ascii="Times New Roman" w:hAnsi="Times New Roman" w:cs="Times New Roman"/>
                <w:noProof w:val="0"/>
              </w:rPr>
              <w:t> </w:t>
            </w:r>
          </w:p>
        </w:tc>
        <w:tc>
          <w:tcPr>
            <w:tcW w:w="935" w:type="dxa"/>
            <w:tcBorders>
              <w:top w:val="single" w:sz="2" w:space="0" w:color="auto"/>
              <w:left w:val="single" w:sz="2" w:space="0" w:color="auto"/>
              <w:bottom w:val="single" w:sz="2" w:space="0" w:color="auto"/>
              <w:right w:val="single" w:sz="2" w:space="0" w:color="auto"/>
            </w:tcBorders>
          </w:tcPr>
          <w:p w:rsidR="000063ED" w:rsidRPr="000063ED" w:rsidRDefault="000063ED" w:rsidP="002E2E8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063ED">
              <w:rPr>
                <w:rFonts w:ascii="Times New Roman" w:hAnsi="Times New Roman" w:cs="Times New Roman"/>
                <w:noProof w:val="0"/>
              </w:rPr>
              <w:t xml:space="preserve"> </w:t>
            </w:r>
          </w:p>
        </w:tc>
        <w:tc>
          <w:tcPr>
            <w:tcW w:w="976" w:type="dxa"/>
            <w:tcBorders>
              <w:top w:val="single" w:sz="2" w:space="0" w:color="auto"/>
              <w:left w:val="single" w:sz="2" w:space="0" w:color="auto"/>
              <w:bottom w:val="single" w:sz="2" w:space="0" w:color="auto"/>
              <w:right w:val="single" w:sz="2" w:space="0" w:color="auto"/>
            </w:tcBorders>
          </w:tcPr>
          <w:p w:rsidR="000063ED" w:rsidRPr="000063ED" w:rsidRDefault="000063ED" w:rsidP="002E2E8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063ED">
              <w:rPr>
                <w:rFonts w:ascii="Times New Roman" w:hAnsi="Times New Roman" w:cs="Times New Roman"/>
                <w:noProof w:val="0"/>
              </w:rPr>
              <w:t> </w:t>
            </w:r>
          </w:p>
        </w:tc>
        <w:tc>
          <w:tcPr>
            <w:tcW w:w="1553" w:type="dxa"/>
            <w:tcBorders>
              <w:top w:val="single" w:sz="2" w:space="0" w:color="auto"/>
              <w:left w:val="single" w:sz="2" w:space="0" w:color="auto"/>
              <w:bottom w:val="single" w:sz="2" w:space="0" w:color="auto"/>
              <w:right w:val="single" w:sz="2" w:space="0" w:color="auto"/>
            </w:tcBorders>
          </w:tcPr>
          <w:p w:rsidR="000063ED" w:rsidRPr="0072359C" w:rsidRDefault="000063ED" w:rsidP="002E2E8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72359C">
              <w:rPr>
                <w:rFonts w:ascii="Times New Roman" w:hAnsi="Times New Roman" w:cs="Times New Roman"/>
                <w:noProof w:val="0"/>
              </w:rPr>
              <w:t> </w:t>
            </w:r>
          </w:p>
        </w:tc>
        <w:tc>
          <w:tcPr>
            <w:tcW w:w="1560" w:type="dxa"/>
            <w:tcBorders>
              <w:top w:val="single" w:sz="2" w:space="0" w:color="auto"/>
              <w:left w:val="single" w:sz="2" w:space="0" w:color="auto"/>
              <w:bottom w:val="single" w:sz="2" w:space="0" w:color="auto"/>
            </w:tcBorders>
          </w:tcPr>
          <w:p w:rsidR="000063ED" w:rsidRPr="0072359C" w:rsidRDefault="000063ED" w:rsidP="002E2E8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72359C">
              <w:rPr>
                <w:rFonts w:ascii="Times New Roman" w:hAnsi="Times New Roman" w:cs="Times New Roman"/>
                <w:noProof w:val="0"/>
              </w:rPr>
              <w:t> </w:t>
            </w:r>
          </w:p>
        </w:tc>
      </w:tr>
      <w:tr w:rsidR="000063ED" w:rsidRPr="000063ED" w:rsidTr="000063ED">
        <w:tc>
          <w:tcPr>
            <w:tcW w:w="3001" w:type="dxa"/>
            <w:tcBorders>
              <w:top w:val="single" w:sz="2" w:space="0" w:color="auto"/>
              <w:bottom w:val="single" w:sz="2" w:space="0" w:color="auto"/>
              <w:right w:val="single" w:sz="2" w:space="0" w:color="auto"/>
            </w:tcBorders>
          </w:tcPr>
          <w:p w:rsidR="000063ED" w:rsidRPr="000063ED" w:rsidRDefault="000063ED" w:rsidP="002E2E8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063ED">
              <w:rPr>
                <w:rFonts w:ascii="Times New Roman" w:hAnsi="Times New Roman" w:cs="Times New Roman"/>
                <w:noProof w:val="0"/>
              </w:rPr>
              <w:t> </w:t>
            </w:r>
          </w:p>
        </w:tc>
        <w:tc>
          <w:tcPr>
            <w:tcW w:w="906" w:type="dxa"/>
            <w:tcBorders>
              <w:top w:val="single" w:sz="2" w:space="0" w:color="auto"/>
              <w:left w:val="single" w:sz="2" w:space="0" w:color="auto"/>
              <w:bottom w:val="single" w:sz="2" w:space="0" w:color="auto"/>
              <w:right w:val="single" w:sz="2" w:space="0" w:color="auto"/>
            </w:tcBorders>
          </w:tcPr>
          <w:p w:rsidR="000063ED" w:rsidRPr="000063ED" w:rsidRDefault="000063ED" w:rsidP="002E2E8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063ED">
              <w:rPr>
                <w:rFonts w:ascii="Times New Roman" w:hAnsi="Times New Roman" w:cs="Times New Roman"/>
                <w:noProof w:val="0"/>
              </w:rPr>
              <w:t> </w:t>
            </w:r>
          </w:p>
        </w:tc>
        <w:tc>
          <w:tcPr>
            <w:tcW w:w="935" w:type="dxa"/>
            <w:tcBorders>
              <w:top w:val="single" w:sz="2" w:space="0" w:color="auto"/>
              <w:left w:val="single" w:sz="2" w:space="0" w:color="auto"/>
              <w:bottom w:val="single" w:sz="2" w:space="0" w:color="auto"/>
              <w:right w:val="single" w:sz="2" w:space="0" w:color="auto"/>
            </w:tcBorders>
          </w:tcPr>
          <w:p w:rsidR="000063ED" w:rsidRPr="000063ED" w:rsidRDefault="000063ED" w:rsidP="002E2E8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063ED">
              <w:rPr>
                <w:rFonts w:ascii="Times New Roman" w:hAnsi="Times New Roman" w:cs="Times New Roman"/>
                <w:noProof w:val="0"/>
              </w:rPr>
              <w:t> </w:t>
            </w:r>
          </w:p>
        </w:tc>
        <w:tc>
          <w:tcPr>
            <w:tcW w:w="976" w:type="dxa"/>
            <w:tcBorders>
              <w:top w:val="single" w:sz="2" w:space="0" w:color="auto"/>
              <w:left w:val="single" w:sz="2" w:space="0" w:color="auto"/>
              <w:bottom w:val="single" w:sz="2" w:space="0" w:color="auto"/>
              <w:right w:val="single" w:sz="2" w:space="0" w:color="auto"/>
            </w:tcBorders>
          </w:tcPr>
          <w:p w:rsidR="000063ED" w:rsidRPr="000063ED" w:rsidRDefault="000063ED" w:rsidP="002E2E8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063ED">
              <w:rPr>
                <w:rFonts w:ascii="Times New Roman" w:hAnsi="Times New Roman" w:cs="Times New Roman"/>
                <w:noProof w:val="0"/>
              </w:rPr>
              <w:t> </w:t>
            </w:r>
          </w:p>
        </w:tc>
        <w:tc>
          <w:tcPr>
            <w:tcW w:w="1553" w:type="dxa"/>
            <w:tcBorders>
              <w:top w:val="single" w:sz="2" w:space="0" w:color="auto"/>
              <w:left w:val="single" w:sz="2" w:space="0" w:color="auto"/>
              <w:bottom w:val="single" w:sz="2" w:space="0" w:color="auto"/>
              <w:right w:val="single" w:sz="2" w:space="0" w:color="auto"/>
            </w:tcBorders>
          </w:tcPr>
          <w:p w:rsidR="000063ED" w:rsidRPr="0072359C" w:rsidRDefault="000063ED" w:rsidP="002E2E8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72359C">
              <w:rPr>
                <w:rFonts w:ascii="Times New Roman" w:hAnsi="Times New Roman" w:cs="Times New Roman"/>
                <w:noProof w:val="0"/>
              </w:rPr>
              <w:t> </w:t>
            </w:r>
          </w:p>
        </w:tc>
        <w:tc>
          <w:tcPr>
            <w:tcW w:w="1560" w:type="dxa"/>
            <w:tcBorders>
              <w:top w:val="single" w:sz="2" w:space="0" w:color="auto"/>
              <w:left w:val="single" w:sz="2" w:space="0" w:color="auto"/>
              <w:bottom w:val="single" w:sz="2" w:space="0" w:color="auto"/>
            </w:tcBorders>
          </w:tcPr>
          <w:p w:rsidR="000063ED" w:rsidRPr="0072359C" w:rsidRDefault="000063ED" w:rsidP="002E2E8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72359C">
              <w:rPr>
                <w:rFonts w:ascii="Times New Roman" w:hAnsi="Times New Roman" w:cs="Times New Roman"/>
                <w:noProof w:val="0"/>
              </w:rPr>
              <w:t> </w:t>
            </w:r>
          </w:p>
        </w:tc>
      </w:tr>
    </w:tbl>
    <w:p w:rsidR="000063ED" w:rsidRPr="000063ED" w:rsidRDefault="000063ED" w:rsidP="000063ED">
      <w:pPr>
        <w:pStyle w:val="Odsad"/>
        <w:tabs>
          <w:tab w:val="clear" w:pos="340"/>
        </w:tabs>
        <w:spacing w:beforeLines="40" w:before="96" w:after="0" w:line="240" w:lineRule="auto"/>
        <w:ind w:left="0" w:firstLine="0"/>
        <w:jc w:val="left"/>
        <w:rPr>
          <w:rFonts w:ascii="Times New Roman" w:hAnsi="Times New Roman" w:cs="Times New Roman"/>
          <w:noProof w:val="0"/>
          <w:sz w:val="18"/>
          <w:szCs w:val="18"/>
        </w:rPr>
      </w:pPr>
      <w:r w:rsidRPr="000063ED">
        <w:rPr>
          <w:rFonts w:ascii="Times New Roman" w:hAnsi="Times New Roman" w:cs="Times New Roman"/>
          <w:noProof w:val="0"/>
          <w:sz w:val="18"/>
          <w:szCs w:val="18"/>
        </w:rPr>
        <w:t>Zabezpečenie formou generálnej záložnej zmluvy k pohľadávkam ju prospechu TATRABANKA, a.s.</w:t>
      </w:r>
    </w:p>
    <w:p w:rsidR="003F0494" w:rsidRPr="000063ED" w:rsidRDefault="003F0494" w:rsidP="00491AF0">
      <w:pPr>
        <w:pStyle w:val="Zkladntext"/>
        <w:rPr>
          <w:szCs w:val="18"/>
        </w:rPr>
      </w:pPr>
    </w:p>
    <w:p w:rsidR="000063ED" w:rsidRDefault="000063ED" w:rsidP="00491AF0">
      <w:pPr>
        <w:pStyle w:val="Zkladntext"/>
        <w:rPr>
          <w:szCs w:val="18"/>
        </w:rPr>
      </w:pPr>
    </w:p>
    <w:p w:rsidR="000063ED" w:rsidRDefault="000063ED" w:rsidP="00491AF0">
      <w:pPr>
        <w:pStyle w:val="Zkladntext"/>
        <w:rPr>
          <w:szCs w:val="18"/>
        </w:rPr>
      </w:pPr>
    </w:p>
    <w:p w:rsidR="000063ED" w:rsidRDefault="000063ED" w:rsidP="00491AF0">
      <w:pPr>
        <w:pStyle w:val="Zkladntext"/>
        <w:rPr>
          <w:szCs w:val="18"/>
        </w:rPr>
      </w:pPr>
    </w:p>
    <w:p w:rsidR="000063ED" w:rsidRDefault="000063ED" w:rsidP="00491AF0">
      <w:pPr>
        <w:pStyle w:val="Zkladntext"/>
        <w:rPr>
          <w:szCs w:val="18"/>
        </w:rPr>
      </w:pPr>
    </w:p>
    <w:p w:rsidR="000063ED" w:rsidRDefault="000063ED" w:rsidP="00491AF0">
      <w:pPr>
        <w:pStyle w:val="Zkladntext"/>
        <w:rPr>
          <w:szCs w:val="18"/>
        </w:rPr>
      </w:pPr>
    </w:p>
    <w:p w:rsidR="000063ED" w:rsidRDefault="000063ED" w:rsidP="00491AF0">
      <w:pPr>
        <w:pStyle w:val="Zkladntext"/>
        <w:rPr>
          <w:szCs w:val="18"/>
        </w:rPr>
      </w:pPr>
    </w:p>
    <w:p w:rsidR="000063ED" w:rsidRDefault="000063ED" w:rsidP="00491AF0">
      <w:pPr>
        <w:pStyle w:val="Zkladntext"/>
        <w:rPr>
          <w:szCs w:val="18"/>
        </w:rPr>
      </w:pPr>
    </w:p>
    <w:p w:rsidR="000063ED" w:rsidRDefault="000063ED" w:rsidP="00491AF0">
      <w:pPr>
        <w:pStyle w:val="Zkladntext"/>
        <w:rPr>
          <w:szCs w:val="18"/>
        </w:rPr>
      </w:pPr>
    </w:p>
    <w:p w:rsidR="002B170C" w:rsidRPr="00B50225" w:rsidRDefault="002B170C" w:rsidP="002B170C">
      <w:pPr>
        <w:pStyle w:val="Nadpis2"/>
        <w:numPr>
          <w:ilvl w:val="0"/>
          <w:numId w:val="2"/>
        </w:numPr>
        <w:rPr>
          <w:szCs w:val="18"/>
        </w:rPr>
      </w:pPr>
      <w:r w:rsidRPr="00891481">
        <w:rPr>
          <w:szCs w:val="18"/>
        </w:rPr>
        <w:lastRenderedPageBreak/>
        <w:t>Č</w:t>
      </w:r>
      <w:r w:rsidRPr="008C0838">
        <w:rPr>
          <w:szCs w:val="18"/>
        </w:rPr>
        <w:t>asové rozlíšenie</w:t>
      </w:r>
    </w:p>
    <w:p w:rsidR="002B170C" w:rsidRPr="00B50225" w:rsidRDefault="002B170C" w:rsidP="002B170C">
      <w:pPr>
        <w:pStyle w:val="Zkladntext"/>
        <w:rPr>
          <w:szCs w:val="18"/>
        </w:rPr>
      </w:pPr>
    </w:p>
    <w:p w:rsidR="002B170C" w:rsidRDefault="002B170C" w:rsidP="002B170C">
      <w:pPr>
        <w:pStyle w:val="Zkladntext"/>
        <w:rPr>
          <w:szCs w:val="18"/>
        </w:rPr>
      </w:pPr>
      <w:r w:rsidRPr="00B50225">
        <w:rPr>
          <w:szCs w:val="18"/>
        </w:rPr>
        <w:t>Štruktúra časového rozlíšenia je uvedená v nasledujúcom prehľade:</w:t>
      </w:r>
    </w:p>
    <w:bookmarkStart w:id="13" w:name="_MON_1522842771"/>
    <w:bookmarkEnd w:id="13"/>
    <w:p w:rsidR="0082667F" w:rsidRDefault="00E164AB" w:rsidP="002B170C">
      <w:pPr>
        <w:pStyle w:val="Zkladntext"/>
        <w:rPr>
          <w:szCs w:val="18"/>
        </w:rPr>
      </w:pPr>
      <w:r>
        <w:rPr>
          <w:szCs w:val="18"/>
        </w:rPr>
        <w:object w:dxaOrig="7286" w:dyaOrig="4103" w14:anchorId="62826355">
          <v:shape id="_x0000_i1027" type="#_x0000_t75" style="width:365.15pt;height:205.25pt" o:ole="">
            <v:imagedata r:id="rId17" o:title=""/>
          </v:shape>
          <o:OLEObject Type="Embed" ProgID="Excel.Sheet.12" ShapeID="_x0000_i1027" DrawAspect="Content" ObjectID="_1567921234" r:id="rId18"/>
        </w:object>
      </w:r>
    </w:p>
    <w:p w:rsidR="00677AB7" w:rsidRDefault="00677AB7" w:rsidP="002B170C">
      <w:pPr>
        <w:pStyle w:val="Zkladntext"/>
        <w:rPr>
          <w:szCs w:val="18"/>
        </w:rPr>
      </w:pPr>
    </w:p>
    <w:p w:rsidR="009533C6" w:rsidRDefault="009533C6" w:rsidP="002B170C">
      <w:pPr>
        <w:pStyle w:val="Zkladntext"/>
        <w:rPr>
          <w:szCs w:val="18"/>
        </w:rPr>
      </w:pPr>
    </w:p>
    <w:p w:rsidR="00CD59D2" w:rsidRDefault="00CD59D2">
      <w:pPr>
        <w:spacing w:after="200" w:line="276" w:lineRule="auto"/>
        <w:rPr>
          <w:b/>
          <w:caps/>
          <w:sz w:val="18"/>
          <w:szCs w:val="18"/>
        </w:rPr>
      </w:pPr>
      <w:r>
        <w:rPr>
          <w:szCs w:val="18"/>
        </w:rPr>
        <w:br w:type="page"/>
      </w:r>
    </w:p>
    <w:p w:rsidR="00265153" w:rsidRPr="008C0838" w:rsidRDefault="00265153" w:rsidP="00265153">
      <w:pPr>
        <w:pStyle w:val="Nadpis1"/>
        <w:ind w:left="360"/>
        <w:rPr>
          <w:szCs w:val="18"/>
        </w:rPr>
      </w:pPr>
      <w:r w:rsidRPr="00891481">
        <w:rPr>
          <w:szCs w:val="18"/>
        </w:rPr>
        <w:lastRenderedPageBreak/>
        <w:t xml:space="preserve">Informácie </w:t>
      </w:r>
      <w:r>
        <w:rPr>
          <w:szCs w:val="18"/>
        </w:rPr>
        <w:t>o PRENÁJMOCH</w:t>
      </w:r>
    </w:p>
    <w:p w:rsidR="00677AB7" w:rsidRDefault="00677AB7" w:rsidP="002B170C">
      <w:pPr>
        <w:pStyle w:val="Zkladntext"/>
        <w:rPr>
          <w:szCs w:val="18"/>
        </w:rPr>
      </w:pPr>
    </w:p>
    <w:p w:rsidR="00677AB7" w:rsidRDefault="00677AB7" w:rsidP="00A31BBB">
      <w:pPr>
        <w:pStyle w:val="Zkladntext"/>
        <w:ind w:left="786"/>
        <w:rPr>
          <w:szCs w:val="18"/>
        </w:rPr>
      </w:pPr>
    </w:p>
    <w:p w:rsidR="00677AB7" w:rsidRPr="00E12C64" w:rsidRDefault="00677AB7" w:rsidP="006D5C7C">
      <w:pPr>
        <w:pStyle w:val="Zkladntext"/>
        <w:rPr>
          <w:szCs w:val="18"/>
        </w:rPr>
      </w:pPr>
      <w:r w:rsidRPr="00E12C64">
        <w:rPr>
          <w:szCs w:val="18"/>
        </w:rPr>
        <w:t xml:space="preserve">Spoločnosť </w:t>
      </w:r>
      <w:r w:rsidR="006D5C7C" w:rsidRPr="00E12C64">
        <w:rPr>
          <w:szCs w:val="18"/>
        </w:rPr>
        <w:t>neprenajíma žiadny majetok formou finančného prenájmu ako nájomca, ani ako prenajímateľ.</w:t>
      </w:r>
    </w:p>
    <w:p w:rsidR="006D5C7C" w:rsidRPr="006D5C7C" w:rsidRDefault="00364A89" w:rsidP="006D5C7C">
      <w:pPr>
        <w:pStyle w:val="Zkladntext"/>
        <w:ind w:left="284"/>
        <w:rPr>
          <w:i/>
          <w:szCs w:val="18"/>
        </w:rPr>
      </w:pPr>
      <w:r>
        <w:rPr>
          <w:i/>
          <w:szCs w:val="18"/>
        </w:rPr>
        <w:tab/>
      </w:r>
    </w:p>
    <w:p w:rsidR="00835222" w:rsidRDefault="00835222" w:rsidP="00364A89">
      <w:pPr>
        <w:pStyle w:val="Nadpis2"/>
        <w:rPr>
          <w:szCs w:val="18"/>
        </w:rPr>
      </w:pPr>
    </w:p>
    <w:p w:rsidR="00364A89" w:rsidRPr="006D5C7C" w:rsidRDefault="00364A89" w:rsidP="00364A89">
      <w:pPr>
        <w:pStyle w:val="Nadpis1"/>
        <w:tabs>
          <w:tab w:val="num" w:pos="360"/>
        </w:tabs>
        <w:spacing w:before="120"/>
        <w:ind w:left="360"/>
        <w:rPr>
          <w:szCs w:val="18"/>
        </w:rPr>
      </w:pPr>
      <w:bookmarkStart w:id="14" w:name="_Toc530739911"/>
      <w:r w:rsidRPr="006D5C7C">
        <w:rPr>
          <w:szCs w:val="18"/>
        </w:rPr>
        <w:t>Informácie o daniach z príjmov</w:t>
      </w:r>
    </w:p>
    <w:p w:rsidR="00364A89" w:rsidRPr="006D5C7C" w:rsidRDefault="00364A89" w:rsidP="00364A89">
      <w:pPr>
        <w:pStyle w:val="Zkladntext"/>
        <w:rPr>
          <w:szCs w:val="18"/>
        </w:rPr>
      </w:pPr>
    </w:p>
    <w:p w:rsidR="00364A89" w:rsidRDefault="00364A89" w:rsidP="00364A89">
      <w:pPr>
        <w:pStyle w:val="Zkladntext"/>
        <w:rPr>
          <w:szCs w:val="18"/>
        </w:rPr>
      </w:pPr>
      <w:r w:rsidRPr="003B77FC">
        <w:rPr>
          <w:szCs w:val="18"/>
        </w:rPr>
        <w:t>Prevod od teoretickej dane z príjmov k vykázanej dani z príjmov je uvedený v nasledujúcom prehľade:</w:t>
      </w:r>
    </w:p>
    <w:p w:rsidR="00364A89" w:rsidRDefault="00364A89" w:rsidP="00364A89">
      <w:pPr>
        <w:pStyle w:val="Zkladntext"/>
        <w:rPr>
          <w:szCs w:val="18"/>
        </w:rPr>
      </w:pPr>
    </w:p>
    <w:p w:rsidR="009533C6" w:rsidRPr="00B50225" w:rsidRDefault="009533C6" w:rsidP="00364A89">
      <w:pPr>
        <w:pStyle w:val="Zkladntext"/>
        <w:rPr>
          <w:szCs w:val="18"/>
        </w:rPr>
      </w:pPr>
    </w:p>
    <w:bookmarkStart w:id="15" w:name="_MON_1522844901"/>
    <w:bookmarkEnd w:id="15"/>
    <w:p w:rsidR="005D554F" w:rsidRDefault="0065793F" w:rsidP="003B77FC">
      <w:pPr>
        <w:pStyle w:val="Zkladntext"/>
        <w:ind w:left="708" w:hanging="282"/>
        <w:jc w:val="left"/>
      </w:pPr>
      <w:r w:rsidRPr="006C0F09">
        <w:rPr>
          <w:color w:val="FF0000"/>
        </w:rPr>
        <w:object w:dxaOrig="8418" w:dyaOrig="4913" w14:anchorId="56EE3D47">
          <v:shape id="_x0000_i1028" type="#_x0000_t75" style="width:421.25pt;height:245.45pt" o:ole="">
            <v:imagedata r:id="rId19" o:title=""/>
          </v:shape>
          <o:OLEObject Type="Embed" ProgID="Excel.Sheet.12" ShapeID="_x0000_i1028" DrawAspect="Content" ObjectID="_1567921235" r:id="rId20"/>
        </w:object>
      </w:r>
    </w:p>
    <w:p w:rsidR="00A5240F" w:rsidRDefault="00A5240F">
      <w:pPr>
        <w:spacing w:after="200" w:line="276" w:lineRule="auto"/>
        <w:rPr>
          <w:sz w:val="18"/>
        </w:rPr>
      </w:pPr>
      <w:r>
        <w:br w:type="page"/>
      </w:r>
    </w:p>
    <w:p w:rsidR="00AE178E" w:rsidRDefault="00AE178E" w:rsidP="00AE178E">
      <w:pPr>
        <w:pStyle w:val="Zkladntext"/>
        <w:rPr>
          <w:szCs w:val="18"/>
        </w:rPr>
      </w:pPr>
      <w:r w:rsidRPr="00B50225">
        <w:rPr>
          <w:szCs w:val="18"/>
        </w:rPr>
        <w:lastRenderedPageBreak/>
        <w:t>Ďalšie informácie k odloženým daniam:</w:t>
      </w:r>
    </w:p>
    <w:p w:rsidR="003F0494" w:rsidRDefault="003F0494" w:rsidP="00AE178E">
      <w:pPr>
        <w:pStyle w:val="Zkladntext"/>
        <w:rPr>
          <w:szCs w:val="18"/>
        </w:rPr>
      </w:pPr>
    </w:p>
    <w:p w:rsidR="003F0494" w:rsidRDefault="003F0494" w:rsidP="00AE178E">
      <w:pPr>
        <w:pStyle w:val="Zkladntext"/>
        <w:rPr>
          <w:szCs w:val="18"/>
        </w:rPr>
      </w:pPr>
    </w:p>
    <w:tbl>
      <w:tblPr>
        <w:tblW w:w="8300" w:type="dxa"/>
        <w:jc w:val="center"/>
        <w:tblCellMar>
          <w:left w:w="70" w:type="dxa"/>
          <w:right w:w="70" w:type="dxa"/>
        </w:tblCellMar>
        <w:tblLook w:val="04A0" w:firstRow="1" w:lastRow="0" w:firstColumn="1" w:lastColumn="0" w:noHBand="0" w:noVBand="1"/>
      </w:tblPr>
      <w:tblGrid>
        <w:gridCol w:w="4760"/>
        <w:gridCol w:w="1400"/>
        <w:gridCol w:w="960"/>
        <w:gridCol w:w="220"/>
        <w:gridCol w:w="960"/>
      </w:tblGrid>
      <w:tr w:rsidR="005A0DC3" w:rsidRPr="005A0DC3" w:rsidTr="005A0DC3">
        <w:trPr>
          <w:trHeight w:val="255"/>
          <w:jc w:val="center"/>
        </w:trPr>
        <w:tc>
          <w:tcPr>
            <w:tcW w:w="4760" w:type="dxa"/>
            <w:tcBorders>
              <w:top w:val="nil"/>
              <w:left w:val="nil"/>
              <w:bottom w:val="nil"/>
              <w:right w:val="nil"/>
            </w:tcBorders>
            <w:shd w:val="clear" w:color="000000" w:fill="FFFFFF"/>
            <w:noWrap/>
            <w:vAlign w:val="bottom"/>
            <w:hideMark/>
          </w:tcPr>
          <w:p w:rsidR="005A0DC3" w:rsidRPr="005A0DC3" w:rsidRDefault="005A0DC3" w:rsidP="005A0DC3">
            <w:pPr>
              <w:jc w:val="center"/>
              <w:rPr>
                <w:sz w:val="18"/>
                <w:szCs w:val="18"/>
                <w:lang w:eastAsia="sk-SK"/>
              </w:rPr>
            </w:pPr>
            <w:r w:rsidRPr="005A0DC3">
              <w:rPr>
                <w:sz w:val="18"/>
                <w:szCs w:val="18"/>
                <w:lang w:eastAsia="sk-SK"/>
              </w:rPr>
              <w:t> </w:t>
            </w:r>
          </w:p>
        </w:tc>
        <w:tc>
          <w:tcPr>
            <w:tcW w:w="1400" w:type="dxa"/>
            <w:tcBorders>
              <w:top w:val="nil"/>
              <w:left w:val="nil"/>
              <w:bottom w:val="nil"/>
              <w:right w:val="nil"/>
            </w:tcBorders>
            <w:shd w:val="clear" w:color="000000" w:fill="FFFFFF"/>
            <w:noWrap/>
            <w:vAlign w:val="bottom"/>
            <w:hideMark/>
          </w:tcPr>
          <w:p w:rsidR="005A0DC3" w:rsidRPr="005A0DC3" w:rsidRDefault="005A0DC3" w:rsidP="005A0DC3">
            <w:pPr>
              <w:jc w:val="cente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bottom"/>
            <w:hideMark/>
          </w:tcPr>
          <w:p w:rsidR="005A0DC3" w:rsidRPr="005A0DC3" w:rsidRDefault="005A0DC3" w:rsidP="00E55888">
            <w:pPr>
              <w:jc w:val="center"/>
              <w:rPr>
                <w:sz w:val="18"/>
                <w:szCs w:val="18"/>
                <w:lang w:eastAsia="sk-SK"/>
              </w:rPr>
            </w:pPr>
            <w:r w:rsidRPr="005A0DC3">
              <w:rPr>
                <w:sz w:val="18"/>
                <w:szCs w:val="18"/>
                <w:lang w:eastAsia="sk-SK"/>
              </w:rPr>
              <w:t>201</w:t>
            </w:r>
            <w:r w:rsidR="00E55888">
              <w:rPr>
                <w:sz w:val="18"/>
                <w:szCs w:val="18"/>
                <w:lang w:eastAsia="sk-SK"/>
              </w:rPr>
              <w:t>6</w:t>
            </w:r>
          </w:p>
        </w:tc>
        <w:tc>
          <w:tcPr>
            <w:tcW w:w="220" w:type="dxa"/>
            <w:tcBorders>
              <w:top w:val="nil"/>
              <w:left w:val="nil"/>
              <w:bottom w:val="nil"/>
              <w:right w:val="nil"/>
            </w:tcBorders>
            <w:shd w:val="clear" w:color="000000" w:fill="FFFFFF"/>
            <w:noWrap/>
            <w:vAlign w:val="bottom"/>
            <w:hideMark/>
          </w:tcPr>
          <w:p w:rsidR="005A0DC3" w:rsidRPr="005A0DC3" w:rsidRDefault="005A0DC3" w:rsidP="005A0DC3">
            <w:pPr>
              <w:jc w:val="cente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bottom"/>
            <w:hideMark/>
          </w:tcPr>
          <w:p w:rsidR="005A0DC3" w:rsidRPr="005A0DC3" w:rsidRDefault="005A0DC3" w:rsidP="00E55888">
            <w:pPr>
              <w:jc w:val="center"/>
              <w:rPr>
                <w:sz w:val="18"/>
                <w:szCs w:val="18"/>
                <w:lang w:eastAsia="sk-SK"/>
              </w:rPr>
            </w:pPr>
            <w:r w:rsidRPr="005A0DC3">
              <w:rPr>
                <w:sz w:val="18"/>
                <w:szCs w:val="18"/>
                <w:lang w:eastAsia="sk-SK"/>
              </w:rPr>
              <w:t>201</w:t>
            </w:r>
            <w:r w:rsidR="00E55888">
              <w:rPr>
                <w:sz w:val="18"/>
                <w:szCs w:val="18"/>
                <w:lang w:eastAsia="sk-SK"/>
              </w:rPr>
              <w:t>5</w:t>
            </w:r>
          </w:p>
        </w:tc>
      </w:tr>
      <w:tr w:rsidR="005A0DC3" w:rsidRPr="005A0DC3" w:rsidTr="005A0DC3">
        <w:trPr>
          <w:trHeight w:val="255"/>
          <w:jc w:val="center"/>
        </w:trPr>
        <w:tc>
          <w:tcPr>
            <w:tcW w:w="4760" w:type="dxa"/>
            <w:tcBorders>
              <w:top w:val="nil"/>
              <w:left w:val="nil"/>
              <w:bottom w:val="single" w:sz="4" w:space="0" w:color="auto"/>
              <w:right w:val="nil"/>
            </w:tcBorders>
            <w:shd w:val="clear" w:color="000000" w:fill="FFFFFF"/>
            <w:noWrap/>
            <w:vAlign w:val="bottom"/>
            <w:hideMark/>
          </w:tcPr>
          <w:p w:rsidR="005A0DC3" w:rsidRPr="005A0DC3" w:rsidRDefault="005A0DC3" w:rsidP="005A0DC3">
            <w:pPr>
              <w:jc w:val="center"/>
              <w:rPr>
                <w:sz w:val="18"/>
                <w:szCs w:val="18"/>
                <w:lang w:eastAsia="sk-SK"/>
              </w:rPr>
            </w:pPr>
            <w:r w:rsidRPr="005A0DC3">
              <w:rPr>
                <w:sz w:val="18"/>
                <w:szCs w:val="18"/>
                <w:lang w:eastAsia="sk-SK"/>
              </w:rPr>
              <w:t> </w:t>
            </w:r>
          </w:p>
        </w:tc>
        <w:tc>
          <w:tcPr>
            <w:tcW w:w="1400" w:type="dxa"/>
            <w:tcBorders>
              <w:top w:val="nil"/>
              <w:left w:val="nil"/>
              <w:bottom w:val="single" w:sz="4" w:space="0" w:color="auto"/>
              <w:right w:val="nil"/>
            </w:tcBorders>
            <w:shd w:val="clear" w:color="000000" w:fill="FFFFFF"/>
            <w:noWrap/>
            <w:vAlign w:val="bottom"/>
            <w:hideMark/>
          </w:tcPr>
          <w:p w:rsidR="005A0DC3" w:rsidRPr="005A0DC3" w:rsidRDefault="005A0DC3" w:rsidP="005A0DC3">
            <w:pPr>
              <w:jc w:val="center"/>
              <w:rPr>
                <w:sz w:val="18"/>
                <w:szCs w:val="18"/>
                <w:lang w:eastAsia="sk-SK"/>
              </w:rPr>
            </w:pPr>
            <w:r w:rsidRPr="005A0DC3">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5A0DC3" w:rsidRPr="005A0DC3" w:rsidRDefault="005A0DC3" w:rsidP="005A0DC3">
            <w:pPr>
              <w:jc w:val="center"/>
              <w:rPr>
                <w:sz w:val="18"/>
                <w:szCs w:val="18"/>
                <w:lang w:eastAsia="sk-SK"/>
              </w:rPr>
            </w:pPr>
            <w:r w:rsidRPr="005A0DC3">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5A0DC3" w:rsidRPr="005A0DC3" w:rsidRDefault="005A0DC3" w:rsidP="005A0DC3">
            <w:pPr>
              <w:jc w:val="center"/>
              <w:rPr>
                <w:sz w:val="18"/>
                <w:szCs w:val="18"/>
                <w:lang w:eastAsia="sk-SK"/>
              </w:rPr>
            </w:pPr>
            <w:r w:rsidRPr="005A0DC3">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5A0DC3" w:rsidRPr="005A0DC3" w:rsidRDefault="005A0DC3" w:rsidP="005A0DC3">
            <w:pPr>
              <w:jc w:val="center"/>
              <w:rPr>
                <w:sz w:val="18"/>
                <w:szCs w:val="18"/>
                <w:lang w:eastAsia="sk-SK"/>
              </w:rPr>
            </w:pPr>
            <w:r w:rsidRPr="005A0DC3">
              <w:rPr>
                <w:sz w:val="18"/>
                <w:szCs w:val="18"/>
                <w:lang w:eastAsia="sk-SK"/>
              </w:rPr>
              <w:t>EUR</w:t>
            </w:r>
          </w:p>
        </w:tc>
      </w:tr>
      <w:tr w:rsidR="005A0DC3" w:rsidRPr="005A0DC3" w:rsidTr="005A0DC3">
        <w:trPr>
          <w:trHeight w:val="720"/>
          <w:jc w:val="center"/>
        </w:trPr>
        <w:tc>
          <w:tcPr>
            <w:tcW w:w="4760" w:type="dxa"/>
            <w:tcBorders>
              <w:top w:val="nil"/>
              <w:left w:val="nil"/>
              <w:bottom w:val="nil"/>
              <w:right w:val="nil"/>
            </w:tcBorders>
            <w:shd w:val="clear" w:color="000000" w:fill="FFFFFF"/>
            <w:hideMark/>
          </w:tcPr>
          <w:p w:rsidR="005A0DC3" w:rsidRPr="005A0DC3" w:rsidRDefault="005A0DC3" w:rsidP="005A0DC3">
            <w:pPr>
              <w:rPr>
                <w:color w:val="000000"/>
                <w:sz w:val="18"/>
                <w:szCs w:val="18"/>
                <w:lang w:eastAsia="sk-SK"/>
              </w:rPr>
            </w:pPr>
            <w:r w:rsidRPr="005A0DC3">
              <w:rPr>
                <w:color w:val="000000"/>
                <w:sz w:val="18"/>
                <w:szCs w:val="18"/>
                <w:lang w:eastAsia="sk-SK"/>
              </w:rPr>
              <w:t>Suma odložených daní  z príjmov  účtovaných v bežnom účtovnom období ako náklad alebo výnos vyplývajúca zo zmeny sadzby dane z príjmov</w:t>
            </w:r>
          </w:p>
        </w:tc>
        <w:tc>
          <w:tcPr>
            <w:tcW w:w="1400" w:type="dxa"/>
            <w:tcBorders>
              <w:top w:val="nil"/>
              <w:left w:val="nil"/>
              <w:bottom w:val="nil"/>
              <w:right w:val="nil"/>
            </w:tcBorders>
            <w:shd w:val="clear" w:color="000000" w:fill="FFFFFF"/>
            <w:noWrap/>
            <w:vAlign w:val="center"/>
            <w:hideMark/>
          </w:tcPr>
          <w:p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0</w:t>
            </w:r>
          </w:p>
        </w:tc>
        <w:tc>
          <w:tcPr>
            <w:tcW w:w="22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0</w:t>
            </w:r>
          </w:p>
        </w:tc>
      </w:tr>
      <w:tr w:rsidR="005A0DC3" w:rsidRPr="005A0DC3" w:rsidTr="005A0DC3">
        <w:trPr>
          <w:trHeight w:val="255"/>
          <w:jc w:val="center"/>
        </w:trPr>
        <w:tc>
          <w:tcPr>
            <w:tcW w:w="4760" w:type="dxa"/>
            <w:tcBorders>
              <w:top w:val="nil"/>
              <w:left w:val="nil"/>
              <w:bottom w:val="nil"/>
              <w:right w:val="nil"/>
            </w:tcBorders>
            <w:shd w:val="clear" w:color="000000" w:fill="FFFFFF"/>
            <w:hideMark/>
          </w:tcPr>
          <w:p w:rsidR="005A0DC3" w:rsidRPr="005A0DC3" w:rsidRDefault="005A0DC3" w:rsidP="005A0DC3">
            <w:pPr>
              <w:rPr>
                <w:color w:val="000000"/>
                <w:sz w:val="18"/>
                <w:szCs w:val="18"/>
                <w:lang w:eastAsia="sk-SK"/>
              </w:rPr>
            </w:pPr>
            <w:r w:rsidRPr="005A0DC3">
              <w:rPr>
                <w:color w:val="000000"/>
                <w:sz w:val="18"/>
                <w:szCs w:val="18"/>
                <w:lang w:eastAsia="sk-SK"/>
              </w:rPr>
              <w:t> </w:t>
            </w:r>
          </w:p>
        </w:tc>
        <w:tc>
          <w:tcPr>
            <w:tcW w:w="1400" w:type="dxa"/>
            <w:tcBorders>
              <w:top w:val="nil"/>
              <w:left w:val="nil"/>
              <w:bottom w:val="nil"/>
              <w:right w:val="nil"/>
            </w:tcBorders>
            <w:shd w:val="clear" w:color="000000" w:fill="FFFFFF"/>
            <w:noWrap/>
            <w:vAlign w:val="center"/>
            <w:hideMark/>
          </w:tcPr>
          <w:p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22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r>
      <w:tr w:rsidR="005A0DC3" w:rsidRPr="005A0DC3" w:rsidTr="005A0DC3">
        <w:trPr>
          <w:trHeight w:val="1440"/>
          <w:jc w:val="center"/>
        </w:trPr>
        <w:tc>
          <w:tcPr>
            <w:tcW w:w="4760" w:type="dxa"/>
            <w:tcBorders>
              <w:top w:val="nil"/>
              <w:left w:val="nil"/>
              <w:bottom w:val="nil"/>
              <w:right w:val="nil"/>
            </w:tcBorders>
            <w:shd w:val="clear" w:color="000000" w:fill="FFFFFF"/>
            <w:hideMark/>
          </w:tcPr>
          <w:p w:rsidR="005A0DC3" w:rsidRPr="005A0DC3" w:rsidRDefault="005A0DC3" w:rsidP="005A0DC3">
            <w:pPr>
              <w:rPr>
                <w:color w:val="000000"/>
                <w:sz w:val="18"/>
                <w:szCs w:val="18"/>
                <w:lang w:eastAsia="sk-SK"/>
              </w:rPr>
            </w:pPr>
            <w:r w:rsidRPr="005A0DC3">
              <w:rPr>
                <w:color w:val="000000"/>
                <w:sz w:val="18"/>
                <w:szCs w:val="18"/>
                <w:lang w:eastAsia="sk-SK"/>
              </w:rPr>
              <w:t>Suma odloženej daňovej pohľadávky účtovaná  v bežnom účtovnom období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400" w:type="dxa"/>
            <w:tcBorders>
              <w:top w:val="nil"/>
              <w:left w:val="nil"/>
              <w:bottom w:val="nil"/>
              <w:right w:val="nil"/>
            </w:tcBorders>
            <w:shd w:val="clear" w:color="000000" w:fill="FFFFFF"/>
            <w:noWrap/>
            <w:vAlign w:val="center"/>
            <w:hideMark/>
          </w:tcPr>
          <w:p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0</w:t>
            </w:r>
          </w:p>
        </w:tc>
        <w:tc>
          <w:tcPr>
            <w:tcW w:w="22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0</w:t>
            </w:r>
          </w:p>
        </w:tc>
      </w:tr>
      <w:tr w:rsidR="005A0DC3" w:rsidRPr="005A0DC3" w:rsidTr="005A0DC3">
        <w:trPr>
          <w:trHeight w:val="255"/>
          <w:jc w:val="center"/>
        </w:trPr>
        <w:tc>
          <w:tcPr>
            <w:tcW w:w="4760" w:type="dxa"/>
            <w:tcBorders>
              <w:top w:val="nil"/>
              <w:left w:val="nil"/>
              <w:bottom w:val="nil"/>
              <w:right w:val="nil"/>
            </w:tcBorders>
            <w:shd w:val="clear" w:color="000000" w:fill="FFFFFF"/>
            <w:hideMark/>
          </w:tcPr>
          <w:p w:rsidR="005A0DC3" w:rsidRPr="005A0DC3" w:rsidRDefault="005A0DC3" w:rsidP="005A0DC3">
            <w:pPr>
              <w:rPr>
                <w:color w:val="000000"/>
                <w:sz w:val="18"/>
                <w:szCs w:val="18"/>
                <w:lang w:eastAsia="sk-SK"/>
              </w:rPr>
            </w:pPr>
            <w:r w:rsidRPr="005A0DC3">
              <w:rPr>
                <w:color w:val="000000"/>
                <w:sz w:val="18"/>
                <w:szCs w:val="18"/>
                <w:lang w:eastAsia="sk-SK"/>
              </w:rPr>
              <w:t> </w:t>
            </w:r>
          </w:p>
        </w:tc>
        <w:tc>
          <w:tcPr>
            <w:tcW w:w="1400" w:type="dxa"/>
            <w:tcBorders>
              <w:top w:val="nil"/>
              <w:left w:val="nil"/>
              <w:bottom w:val="nil"/>
              <w:right w:val="nil"/>
            </w:tcBorders>
            <w:shd w:val="clear" w:color="000000" w:fill="FFFFFF"/>
            <w:noWrap/>
            <w:vAlign w:val="center"/>
            <w:hideMark/>
          </w:tcPr>
          <w:p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22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r>
      <w:tr w:rsidR="005A0DC3" w:rsidRPr="005A0DC3" w:rsidTr="005A0DC3">
        <w:trPr>
          <w:trHeight w:val="960"/>
          <w:jc w:val="center"/>
        </w:trPr>
        <w:tc>
          <w:tcPr>
            <w:tcW w:w="4760" w:type="dxa"/>
            <w:tcBorders>
              <w:top w:val="nil"/>
              <w:left w:val="nil"/>
              <w:bottom w:val="nil"/>
              <w:right w:val="nil"/>
            </w:tcBorders>
            <w:shd w:val="clear" w:color="000000" w:fill="FFFFFF"/>
            <w:hideMark/>
          </w:tcPr>
          <w:p w:rsidR="005A0DC3" w:rsidRPr="005A0DC3" w:rsidRDefault="005A0DC3" w:rsidP="005A0DC3">
            <w:pPr>
              <w:rPr>
                <w:color w:val="000000"/>
                <w:sz w:val="18"/>
                <w:szCs w:val="18"/>
                <w:lang w:eastAsia="sk-SK"/>
              </w:rPr>
            </w:pPr>
            <w:r w:rsidRPr="005A0DC3">
              <w:rPr>
                <w:color w:val="000000"/>
                <w:sz w:val="18"/>
                <w:szCs w:val="18"/>
                <w:lang w:eastAsia="sk-SK"/>
              </w:rPr>
              <w:t>Suma odloženého daňového záväzku, ktorý vznikol z dôvodu neúčtovania tej časti odloženej daňovej pohľadávky v bežnom účtovnom období, o ktorej  sa účtovalo v predchádzajúcich účtovných obdobiach</w:t>
            </w:r>
          </w:p>
        </w:tc>
        <w:tc>
          <w:tcPr>
            <w:tcW w:w="1400" w:type="dxa"/>
            <w:tcBorders>
              <w:top w:val="nil"/>
              <w:left w:val="nil"/>
              <w:bottom w:val="nil"/>
              <w:right w:val="nil"/>
            </w:tcBorders>
            <w:shd w:val="clear" w:color="000000" w:fill="FFFFFF"/>
            <w:noWrap/>
            <w:vAlign w:val="center"/>
            <w:hideMark/>
          </w:tcPr>
          <w:p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0</w:t>
            </w:r>
          </w:p>
        </w:tc>
        <w:tc>
          <w:tcPr>
            <w:tcW w:w="22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0</w:t>
            </w:r>
          </w:p>
        </w:tc>
      </w:tr>
      <w:tr w:rsidR="005A0DC3" w:rsidRPr="005A0DC3" w:rsidTr="005A0DC3">
        <w:trPr>
          <w:trHeight w:val="255"/>
          <w:jc w:val="center"/>
        </w:trPr>
        <w:tc>
          <w:tcPr>
            <w:tcW w:w="4760" w:type="dxa"/>
            <w:tcBorders>
              <w:top w:val="nil"/>
              <w:left w:val="nil"/>
              <w:bottom w:val="nil"/>
              <w:right w:val="nil"/>
            </w:tcBorders>
            <w:shd w:val="clear" w:color="000000" w:fill="FFFFFF"/>
            <w:hideMark/>
          </w:tcPr>
          <w:p w:rsidR="005A0DC3" w:rsidRPr="005A0DC3" w:rsidRDefault="005A0DC3" w:rsidP="005A0DC3">
            <w:pPr>
              <w:rPr>
                <w:color w:val="000000"/>
                <w:sz w:val="18"/>
                <w:szCs w:val="18"/>
                <w:lang w:eastAsia="sk-SK"/>
              </w:rPr>
            </w:pPr>
            <w:r w:rsidRPr="005A0DC3">
              <w:rPr>
                <w:color w:val="000000"/>
                <w:sz w:val="18"/>
                <w:szCs w:val="18"/>
                <w:lang w:eastAsia="sk-SK"/>
              </w:rPr>
              <w:t> </w:t>
            </w:r>
          </w:p>
        </w:tc>
        <w:tc>
          <w:tcPr>
            <w:tcW w:w="1400" w:type="dxa"/>
            <w:tcBorders>
              <w:top w:val="nil"/>
              <w:left w:val="nil"/>
              <w:bottom w:val="nil"/>
              <w:right w:val="nil"/>
            </w:tcBorders>
            <w:shd w:val="clear" w:color="000000" w:fill="FFFFFF"/>
            <w:noWrap/>
            <w:vAlign w:val="center"/>
            <w:hideMark/>
          </w:tcPr>
          <w:p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22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r>
      <w:tr w:rsidR="005A0DC3" w:rsidRPr="005A0DC3" w:rsidTr="005A0DC3">
        <w:trPr>
          <w:trHeight w:val="960"/>
          <w:jc w:val="center"/>
        </w:trPr>
        <w:tc>
          <w:tcPr>
            <w:tcW w:w="4760" w:type="dxa"/>
            <w:tcBorders>
              <w:top w:val="nil"/>
              <w:left w:val="nil"/>
              <w:bottom w:val="nil"/>
              <w:right w:val="nil"/>
            </w:tcBorders>
            <w:shd w:val="clear" w:color="000000" w:fill="FFFFFF"/>
            <w:hideMark/>
          </w:tcPr>
          <w:p w:rsidR="005A0DC3" w:rsidRPr="005A0DC3" w:rsidRDefault="005A0DC3" w:rsidP="005A0DC3">
            <w:pPr>
              <w:rPr>
                <w:color w:val="000000"/>
                <w:sz w:val="18"/>
                <w:szCs w:val="18"/>
                <w:lang w:eastAsia="sk-SK"/>
              </w:rPr>
            </w:pPr>
            <w:r w:rsidRPr="005A0DC3">
              <w:rPr>
                <w:color w:val="000000"/>
                <w:sz w:val="18"/>
                <w:szCs w:val="18"/>
                <w:lang w:eastAsia="sk-SK"/>
              </w:rPr>
              <w:t>Suma neuplatneného umorenia daňovej straty, nevyužitých daňových odpočtov a iných nárokov a odpočítateľných dočasných rozdielov, ku ktorým  nebola účtovaná odložená daňová pohľadávka</w:t>
            </w:r>
          </w:p>
        </w:tc>
        <w:tc>
          <w:tcPr>
            <w:tcW w:w="1400" w:type="dxa"/>
            <w:tcBorders>
              <w:top w:val="nil"/>
              <w:left w:val="nil"/>
              <w:bottom w:val="nil"/>
              <w:right w:val="nil"/>
            </w:tcBorders>
            <w:shd w:val="clear" w:color="000000" w:fill="FFFFFF"/>
            <w:noWrap/>
            <w:vAlign w:val="center"/>
            <w:hideMark/>
          </w:tcPr>
          <w:p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0</w:t>
            </w:r>
          </w:p>
        </w:tc>
        <w:tc>
          <w:tcPr>
            <w:tcW w:w="22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0</w:t>
            </w:r>
          </w:p>
        </w:tc>
      </w:tr>
      <w:tr w:rsidR="005A0DC3" w:rsidRPr="005A0DC3" w:rsidTr="005A0DC3">
        <w:trPr>
          <w:trHeight w:val="255"/>
          <w:jc w:val="center"/>
        </w:trPr>
        <w:tc>
          <w:tcPr>
            <w:tcW w:w="4760" w:type="dxa"/>
            <w:tcBorders>
              <w:top w:val="nil"/>
              <w:left w:val="nil"/>
              <w:bottom w:val="nil"/>
              <w:right w:val="nil"/>
            </w:tcBorders>
            <w:shd w:val="clear" w:color="000000" w:fill="FFFFFF"/>
            <w:hideMark/>
          </w:tcPr>
          <w:p w:rsidR="005A0DC3" w:rsidRPr="005A0DC3" w:rsidRDefault="005A0DC3" w:rsidP="005A0DC3">
            <w:pPr>
              <w:rPr>
                <w:color w:val="000000"/>
                <w:sz w:val="18"/>
                <w:szCs w:val="18"/>
                <w:lang w:eastAsia="sk-SK"/>
              </w:rPr>
            </w:pPr>
            <w:r w:rsidRPr="005A0DC3">
              <w:rPr>
                <w:color w:val="000000"/>
                <w:sz w:val="18"/>
                <w:szCs w:val="18"/>
                <w:lang w:eastAsia="sk-SK"/>
              </w:rPr>
              <w:t> </w:t>
            </w:r>
          </w:p>
        </w:tc>
        <w:tc>
          <w:tcPr>
            <w:tcW w:w="1400" w:type="dxa"/>
            <w:tcBorders>
              <w:top w:val="nil"/>
              <w:left w:val="nil"/>
              <w:bottom w:val="nil"/>
              <w:right w:val="nil"/>
            </w:tcBorders>
            <w:shd w:val="clear" w:color="000000" w:fill="FFFFFF"/>
            <w:noWrap/>
            <w:vAlign w:val="center"/>
            <w:hideMark/>
          </w:tcPr>
          <w:p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22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r>
      <w:tr w:rsidR="005A0DC3" w:rsidRPr="005A0DC3" w:rsidTr="005A0DC3">
        <w:trPr>
          <w:trHeight w:val="720"/>
          <w:jc w:val="center"/>
        </w:trPr>
        <w:tc>
          <w:tcPr>
            <w:tcW w:w="4760" w:type="dxa"/>
            <w:tcBorders>
              <w:top w:val="nil"/>
              <w:left w:val="nil"/>
              <w:bottom w:val="nil"/>
              <w:right w:val="nil"/>
            </w:tcBorders>
            <w:shd w:val="clear" w:color="000000" w:fill="FFFFFF"/>
            <w:hideMark/>
          </w:tcPr>
          <w:p w:rsidR="005A0DC3" w:rsidRPr="005A0DC3" w:rsidRDefault="005A0DC3" w:rsidP="005A0DC3">
            <w:pPr>
              <w:rPr>
                <w:color w:val="000000"/>
                <w:sz w:val="18"/>
                <w:szCs w:val="18"/>
                <w:lang w:eastAsia="sk-SK"/>
              </w:rPr>
            </w:pPr>
            <w:r w:rsidRPr="005A0DC3">
              <w:rPr>
                <w:color w:val="000000"/>
                <w:sz w:val="18"/>
                <w:szCs w:val="18"/>
                <w:lang w:eastAsia="sk-SK"/>
              </w:rPr>
              <w:t>Odložená daň z príjmov, ktorá sa vzťahuje k položkám účtovaným priamo na účty vlastného imania, bez účtovania na účty nákladov a výnosov</w:t>
            </w:r>
          </w:p>
        </w:tc>
        <w:tc>
          <w:tcPr>
            <w:tcW w:w="1400" w:type="dxa"/>
            <w:tcBorders>
              <w:top w:val="nil"/>
              <w:left w:val="nil"/>
              <w:bottom w:val="nil"/>
              <w:right w:val="nil"/>
            </w:tcBorders>
            <w:shd w:val="clear" w:color="000000" w:fill="FFFFFF"/>
            <w:noWrap/>
            <w:vAlign w:val="center"/>
            <w:hideMark/>
          </w:tcPr>
          <w:p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0</w:t>
            </w:r>
          </w:p>
        </w:tc>
        <w:tc>
          <w:tcPr>
            <w:tcW w:w="22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0</w:t>
            </w:r>
          </w:p>
        </w:tc>
      </w:tr>
    </w:tbl>
    <w:p w:rsidR="00AE178E" w:rsidRDefault="00AE178E" w:rsidP="006B43FA">
      <w:pPr>
        <w:pStyle w:val="Zkladntext"/>
        <w:tabs>
          <w:tab w:val="left" w:pos="993"/>
        </w:tabs>
        <w:ind w:left="708" w:hanging="282"/>
      </w:pPr>
    </w:p>
    <w:p w:rsidR="009D2E9D" w:rsidRDefault="009D2E9D">
      <w:pPr>
        <w:spacing w:after="200" w:line="276" w:lineRule="auto"/>
        <w:rPr>
          <w:sz w:val="18"/>
          <w:szCs w:val="18"/>
        </w:rPr>
      </w:pPr>
    </w:p>
    <w:p w:rsidR="00C854FD" w:rsidRPr="00891481" w:rsidRDefault="00FD393C" w:rsidP="0051635F">
      <w:pPr>
        <w:spacing w:after="200" w:line="276" w:lineRule="auto"/>
        <w:ind w:left="426"/>
        <w:rPr>
          <w:b/>
          <w:sz w:val="18"/>
          <w:szCs w:val="18"/>
        </w:rPr>
      </w:pPr>
      <w:r>
        <w:rPr>
          <w:sz w:val="18"/>
          <w:szCs w:val="18"/>
        </w:rPr>
        <w:t>Sadzba dane z príjmov v</w:t>
      </w:r>
      <w:r w:rsidR="009D2E9D">
        <w:rPr>
          <w:sz w:val="18"/>
          <w:szCs w:val="18"/>
        </w:rPr>
        <w:t> </w:t>
      </w:r>
      <w:r>
        <w:rPr>
          <w:sz w:val="18"/>
          <w:szCs w:val="18"/>
        </w:rPr>
        <w:t>S</w:t>
      </w:r>
      <w:r w:rsidR="009D2E9D">
        <w:rPr>
          <w:sz w:val="18"/>
          <w:szCs w:val="18"/>
        </w:rPr>
        <w:t>lovenskej republike je 22 % (v roku 201</w:t>
      </w:r>
      <w:r w:rsidR="00E55888">
        <w:rPr>
          <w:sz w:val="18"/>
          <w:szCs w:val="18"/>
        </w:rPr>
        <w:t>5</w:t>
      </w:r>
      <w:r w:rsidR="009D2E9D">
        <w:rPr>
          <w:sz w:val="18"/>
          <w:szCs w:val="18"/>
        </w:rPr>
        <w:t>: 22 %).</w:t>
      </w:r>
      <w:r w:rsidR="00C854FD" w:rsidRPr="00B50225">
        <w:rPr>
          <w:sz w:val="18"/>
          <w:szCs w:val="18"/>
        </w:rPr>
        <w:br w:type="page"/>
      </w:r>
    </w:p>
    <w:bookmarkEnd w:id="14"/>
    <w:p w:rsidR="00AE178E" w:rsidRPr="00572CB8" w:rsidRDefault="00AE178E" w:rsidP="00AE178E">
      <w:pPr>
        <w:pStyle w:val="Nadpis1"/>
        <w:tabs>
          <w:tab w:val="num" w:pos="360"/>
        </w:tabs>
        <w:spacing w:before="120"/>
        <w:ind w:left="360"/>
        <w:rPr>
          <w:szCs w:val="18"/>
        </w:rPr>
      </w:pPr>
      <w:r w:rsidRPr="00572CB8">
        <w:rPr>
          <w:szCs w:val="18"/>
        </w:rPr>
        <w:lastRenderedPageBreak/>
        <w:t>Informácie o MAJETKU A ZÁVÄZKOCH ZABEZPEČENÝCH DERIVÁTMI</w:t>
      </w:r>
    </w:p>
    <w:p w:rsidR="00A25722" w:rsidRPr="009E0040" w:rsidRDefault="00A25722" w:rsidP="00A25722">
      <w:pPr>
        <w:pStyle w:val="Zkladntext"/>
        <w:rPr>
          <w:szCs w:val="18"/>
        </w:rPr>
      </w:pPr>
    </w:p>
    <w:p w:rsidR="00F12594" w:rsidRPr="00B50225" w:rsidRDefault="00F12594" w:rsidP="00E231BA">
      <w:pPr>
        <w:pStyle w:val="Zkladntext"/>
        <w:rPr>
          <w:szCs w:val="18"/>
        </w:rPr>
      </w:pPr>
    </w:p>
    <w:p w:rsidR="00AE178E" w:rsidRDefault="00364A89" w:rsidP="002778A9">
      <w:pPr>
        <w:pStyle w:val="Nadpis2"/>
        <w:numPr>
          <w:ilvl w:val="0"/>
          <w:numId w:val="12"/>
        </w:numPr>
        <w:rPr>
          <w:szCs w:val="18"/>
        </w:rPr>
      </w:pPr>
      <w:bookmarkStart w:id="16" w:name="_MON_1405949598"/>
      <w:bookmarkEnd w:id="16"/>
      <w:r>
        <w:rPr>
          <w:szCs w:val="18"/>
        </w:rPr>
        <w:t>D</w:t>
      </w:r>
      <w:r w:rsidR="000B6195" w:rsidRPr="00891481">
        <w:rPr>
          <w:szCs w:val="18"/>
        </w:rPr>
        <w:t>eriváty</w:t>
      </w:r>
    </w:p>
    <w:p w:rsidR="00DE6652" w:rsidRDefault="00DE6652" w:rsidP="00DE6652"/>
    <w:p w:rsidR="009041D8" w:rsidRDefault="00DE6652" w:rsidP="009041D8">
      <w:pPr>
        <w:ind w:left="708"/>
      </w:pPr>
      <w:r>
        <w:t>Spoločnosť počas účtovného obdobia 201</w:t>
      </w:r>
      <w:r w:rsidR="00E55888">
        <w:t>6</w:t>
      </w:r>
      <w:r>
        <w:t xml:space="preserve"> a ani 201</w:t>
      </w:r>
      <w:r w:rsidR="00E55888">
        <w:t>5</w:t>
      </w:r>
      <w:r>
        <w:t xml:space="preserve"> nezabezpečovala majetok derivátmi.</w:t>
      </w:r>
    </w:p>
    <w:p w:rsidR="009041D8" w:rsidRDefault="009041D8" w:rsidP="009041D8"/>
    <w:p w:rsidR="00A65191" w:rsidRPr="00B50225" w:rsidRDefault="00A65191" w:rsidP="009041D8">
      <w:pPr>
        <w:rPr>
          <w:szCs w:val="18"/>
        </w:rPr>
      </w:pPr>
    </w:p>
    <w:p w:rsidR="00E231BA" w:rsidRPr="003C6505" w:rsidRDefault="00CB001A" w:rsidP="002778A9">
      <w:pPr>
        <w:pStyle w:val="Nadpis1"/>
        <w:numPr>
          <w:ilvl w:val="0"/>
          <w:numId w:val="15"/>
        </w:numPr>
        <w:tabs>
          <w:tab w:val="clear" w:pos="2062"/>
          <w:tab w:val="num" w:pos="567"/>
        </w:tabs>
        <w:spacing w:before="120"/>
        <w:ind w:hanging="1920"/>
        <w:rPr>
          <w:szCs w:val="18"/>
        </w:rPr>
      </w:pPr>
      <w:r w:rsidRPr="00ED45D2">
        <w:rPr>
          <w:szCs w:val="18"/>
        </w:rPr>
        <w:t>informácie o POLOŽKÁCH VÝKAZU ZISKOV A STR</w:t>
      </w:r>
      <w:r w:rsidRPr="003A4094">
        <w:rPr>
          <w:szCs w:val="18"/>
        </w:rPr>
        <w:t>ÁT</w:t>
      </w:r>
    </w:p>
    <w:p w:rsidR="00E231BA" w:rsidRPr="00B50225" w:rsidRDefault="00E231BA" w:rsidP="00E231BA">
      <w:pPr>
        <w:pStyle w:val="Nadpis2"/>
        <w:rPr>
          <w:szCs w:val="18"/>
        </w:rPr>
      </w:pPr>
      <w:bookmarkStart w:id="17" w:name="_Toc530739914"/>
    </w:p>
    <w:p w:rsidR="00E231BA" w:rsidRPr="00B50225" w:rsidRDefault="00E231BA" w:rsidP="002778A9">
      <w:pPr>
        <w:pStyle w:val="Nadpis2"/>
        <w:numPr>
          <w:ilvl w:val="0"/>
          <w:numId w:val="7"/>
        </w:numPr>
        <w:rPr>
          <w:szCs w:val="18"/>
        </w:rPr>
      </w:pPr>
      <w:r w:rsidRPr="00B50225">
        <w:rPr>
          <w:szCs w:val="18"/>
        </w:rPr>
        <w:t>Tržby za vlastné výkony a tovar</w:t>
      </w:r>
      <w:bookmarkEnd w:id="17"/>
    </w:p>
    <w:p w:rsidR="00E231BA" w:rsidRPr="00B50225" w:rsidRDefault="00E231BA" w:rsidP="00E231BA">
      <w:pPr>
        <w:pStyle w:val="Zkladntext"/>
        <w:rPr>
          <w:szCs w:val="18"/>
        </w:rPr>
      </w:pPr>
    </w:p>
    <w:p w:rsidR="00E231BA" w:rsidRDefault="00E231BA" w:rsidP="00E231BA">
      <w:pPr>
        <w:pStyle w:val="Zkladntext"/>
        <w:rPr>
          <w:szCs w:val="18"/>
        </w:rPr>
      </w:pPr>
      <w:r w:rsidRPr="00D06026">
        <w:rPr>
          <w:szCs w:val="18"/>
        </w:rPr>
        <w:t>Tržby za vlastné výkony a tovar podľa jednotlivých segmentov, t. j. podľa typov výrobkov a služieb, sú uvedené v nasledujúcom prehľade:</w:t>
      </w:r>
    </w:p>
    <w:p w:rsidR="009041D8" w:rsidRPr="008C7290" w:rsidRDefault="009041D8" w:rsidP="00E231BA">
      <w:pPr>
        <w:pStyle w:val="Zkladntext"/>
        <w:rPr>
          <w:szCs w:val="18"/>
        </w:rPr>
      </w:pPr>
    </w:p>
    <w:tbl>
      <w:tblPr>
        <w:tblW w:w="8420" w:type="dxa"/>
        <w:jc w:val="center"/>
        <w:tblCellMar>
          <w:left w:w="70" w:type="dxa"/>
          <w:right w:w="70" w:type="dxa"/>
        </w:tblCellMar>
        <w:tblLook w:val="04A0" w:firstRow="1" w:lastRow="0" w:firstColumn="1" w:lastColumn="0" w:noHBand="0" w:noVBand="1"/>
      </w:tblPr>
      <w:tblGrid>
        <w:gridCol w:w="5240"/>
        <w:gridCol w:w="1012"/>
        <w:gridCol w:w="988"/>
        <w:gridCol w:w="220"/>
        <w:gridCol w:w="960"/>
      </w:tblGrid>
      <w:tr w:rsidR="009041D8" w:rsidRPr="008C7290" w:rsidTr="006B5FDA">
        <w:trPr>
          <w:trHeight w:val="255"/>
          <w:jc w:val="center"/>
        </w:trPr>
        <w:tc>
          <w:tcPr>
            <w:tcW w:w="5240" w:type="dxa"/>
            <w:tcBorders>
              <w:top w:val="nil"/>
              <w:left w:val="nil"/>
              <w:bottom w:val="nil"/>
              <w:right w:val="nil"/>
            </w:tcBorders>
            <w:shd w:val="clear" w:color="000000" w:fill="FFFFFF"/>
            <w:noWrap/>
            <w:vAlign w:val="bottom"/>
            <w:hideMark/>
          </w:tcPr>
          <w:p w:rsidR="009041D8" w:rsidRPr="008C7290" w:rsidRDefault="009041D8" w:rsidP="009041D8">
            <w:pPr>
              <w:rPr>
                <w:rFonts w:ascii="Arial" w:hAnsi="Arial" w:cs="Arial"/>
                <w:lang w:eastAsia="sk-SK"/>
              </w:rPr>
            </w:pPr>
            <w:r w:rsidRPr="008C7290">
              <w:rPr>
                <w:rFonts w:ascii="Arial" w:hAnsi="Arial" w:cs="Arial"/>
                <w:lang w:eastAsia="sk-SK"/>
              </w:rPr>
              <w:t> </w:t>
            </w:r>
          </w:p>
        </w:tc>
        <w:tc>
          <w:tcPr>
            <w:tcW w:w="1012" w:type="dxa"/>
            <w:tcBorders>
              <w:top w:val="nil"/>
              <w:left w:val="nil"/>
              <w:bottom w:val="nil"/>
              <w:right w:val="nil"/>
            </w:tcBorders>
            <w:shd w:val="clear" w:color="000000" w:fill="FFFFFF"/>
            <w:hideMark/>
          </w:tcPr>
          <w:p w:rsidR="009041D8" w:rsidRPr="008C7290" w:rsidRDefault="009041D8" w:rsidP="009041D8">
            <w:pPr>
              <w:rPr>
                <w:sz w:val="18"/>
                <w:szCs w:val="18"/>
                <w:lang w:eastAsia="sk-SK"/>
              </w:rPr>
            </w:pPr>
            <w:r w:rsidRPr="008C7290">
              <w:rPr>
                <w:sz w:val="18"/>
                <w:szCs w:val="18"/>
                <w:lang w:eastAsia="sk-SK"/>
              </w:rPr>
              <w:t> </w:t>
            </w:r>
          </w:p>
        </w:tc>
        <w:tc>
          <w:tcPr>
            <w:tcW w:w="988" w:type="dxa"/>
            <w:tcBorders>
              <w:top w:val="nil"/>
              <w:left w:val="nil"/>
              <w:bottom w:val="nil"/>
              <w:right w:val="nil"/>
            </w:tcBorders>
            <w:shd w:val="clear" w:color="000000" w:fill="FFFFFF"/>
            <w:hideMark/>
          </w:tcPr>
          <w:p w:rsidR="009041D8" w:rsidRPr="008C7290" w:rsidRDefault="00E55888" w:rsidP="009041D8">
            <w:pPr>
              <w:jc w:val="center"/>
              <w:rPr>
                <w:sz w:val="18"/>
                <w:szCs w:val="18"/>
                <w:lang w:eastAsia="sk-SK"/>
              </w:rPr>
            </w:pPr>
            <w:r w:rsidRPr="008C7290">
              <w:rPr>
                <w:sz w:val="18"/>
                <w:szCs w:val="18"/>
                <w:lang w:eastAsia="sk-SK"/>
              </w:rPr>
              <w:t>2016</w:t>
            </w:r>
          </w:p>
        </w:tc>
        <w:tc>
          <w:tcPr>
            <w:tcW w:w="220" w:type="dxa"/>
            <w:tcBorders>
              <w:top w:val="nil"/>
              <w:left w:val="nil"/>
              <w:bottom w:val="nil"/>
              <w:right w:val="nil"/>
            </w:tcBorders>
            <w:shd w:val="clear" w:color="000000" w:fill="FFFFFF"/>
            <w:hideMark/>
          </w:tcPr>
          <w:p w:rsidR="009041D8" w:rsidRPr="008C7290" w:rsidRDefault="009041D8" w:rsidP="009041D8">
            <w:pPr>
              <w:jc w:val="center"/>
              <w:rPr>
                <w:sz w:val="18"/>
                <w:szCs w:val="18"/>
                <w:lang w:eastAsia="sk-SK"/>
              </w:rPr>
            </w:pPr>
            <w:r w:rsidRPr="008C7290">
              <w:rPr>
                <w:sz w:val="18"/>
                <w:szCs w:val="18"/>
                <w:lang w:eastAsia="sk-SK"/>
              </w:rPr>
              <w:t> </w:t>
            </w:r>
          </w:p>
        </w:tc>
        <w:tc>
          <w:tcPr>
            <w:tcW w:w="960" w:type="dxa"/>
            <w:tcBorders>
              <w:top w:val="nil"/>
              <w:left w:val="nil"/>
              <w:bottom w:val="nil"/>
              <w:right w:val="nil"/>
            </w:tcBorders>
            <w:shd w:val="clear" w:color="000000" w:fill="FFFFFF"/>
            <w:hideMark/>
          </w:tcPr>
          <w:p w:rsidR="009041D8" w:rsidRPr="008C7290" w:rsidRDefault="00E55888" w:rsidP="009041D8">
            <w:pPr>
              <w:jc w:val="center"/>
              <w:rPr>
                <w:sz w:val="18"/>
                <w:szCs w:val="18"/>
                <w:lang w:eastAsia="sk-SK"/>
              </w:rPr>
            </w:pPr>
            <w:r w:rsidRPr="008C7290">
              <w:rPr>
                <w:sz w:val="18"/>
                <w:szCs w:val="18"/>
                <w:lang w:eastAsia="sk-SK"/>
              </w:rPr>
              <w:t>2015</w:t>
            </w:r>
          </w:p>
        </w:tc>
      </w:tr>
      <w:tr w:rsidR="009041D8" w:rsidRPr="008C7290" w:rsidTr="006B5FDA">
        <w:trPr>
          <w:trHeight w:val="255"/>
          <w:jc w:val="center"/>
        </w:trPr>
        <w:tc>
          <w:tcPr>
            <w:tcW w:w="5240" w:type="dxa"/>
            <w:tcBorders>
              <w:top w:val="nil"/>
              <w:left w:val="nil"/>
              <w:bottom w:val="single" w:sz="4" w:space="0" w:color="auto"/>
              <w:right w:val="nil"/>
            </w:tcBorders>
            <w:shd w:val="clear" w:color="000000" w:fill="FFFFFF"/>
            <w:hideMark/>
          </w:tcPr>
          <w:p w:rsidR="009041D8" w:rsidRPr="008C7290" w:rsidRDefault="009041D8" w:rsidP="009041D8">
            <w:pPr>
              <w:rPr>
                <w:sz w:val="18"/>
                <w:szCs w:val="18"/>
                <w:lang w:eastAsia="sk-SK"/>
              </w:rPr>
            </w:pPr>
            <w:r w:rsidRPr="008C7290">
              <w:rPr>
                <w:sz w:val="18"/>
                <w:szCs w:val="18"/>
                <w:lang w:eastAsia="sk-SK"/>
              </w:rPr>
              <w:t> </w:t>
            </w:r>
          </w:p>
        </w:tc>
        <w:tc>
          <w:tcPr>
            <w:tcW w:w="1012" w:type="dxa"/>
            <w:tcBorders>
              <w:top w:val="nil"/>
              <w:left w:val="nil"/>
              <w:bottom w:val="nil"/>
              <w:right w:val="nil"/>
            </w:tcBorders>
            <w:shd w:val="clear" w:color="000000" w:fill="FFFFFF"/>
            <w:hideMark/>
          </w:tcPr>
          <w:p w:rsidR="009041D8" w:rsidRPr="008C7290" w:rsidRDefault="009041D8" w:rsidP="009041D8">
            <w:pPr>
              <w:rPr>
                <w:sz w:val="18"/>
                <w:szCs w:val="18"/>
                <w:lang w:eastAsia="sk-SK"/>
              </w:rPr>
            </w:pPr>
            <w:r w:rsidRPr="008C7290">
              <w:rPr>
                <w:sz w:val="18"/>
                <w:szCs w:val="18"/>
                <w:lang w:eastAsia="sk-SK"/>
              </w:rPr>
              <w:t> </w:t>
            </w:r>
          </w:p>
        </w:tc>
        <w:tc>
          <w:tcPr>
            <w:tcW w:w="988" w:type="dxa"/>
            <w:tcBorders>
              <w:top w:val="nil"/>
              <w:left w:val="nil"/>
              <w:bottom w:val="single" w:sz="4" w:space="0" w:color="auto"/>
              <w:right w:val="nil"/>
            </w:tcBorders>
            <w:shd w:val="clear" w:color="000000" w:fill="FFFFFF"/>
            <w:hideMark/>
          </w:tcPr>
          <w:p w:rsidR="009041D8" w:rsidRPr="008C7290" w:rsidRDefault="009041D8" w:rsidP="009041D8">
            <w:pPr>
              <w:jc w:val="center"/>
              <w:rPr>
                <w:sz w:val="18"/>
                <w:szCs w:val="18"/>
                <w:lang w:eastAsia="sk-SK"/>
              </w:rPr>
            </w:pPr>
            <w:r w:rsidRPr="008C7290">
              <w:rPr>
                <w:sz w:val="18"/>
                <w:szCs w:val="18"/>
                <w:lang w:eastAsia="sk-SK"/>
              </w:rPr>
              <w:t>EUR</w:t>
            </w:r>
          </w:p>
        </w:tc>
        <w:tc>
          <w:tcPr>
            <w:tcW w:w="220" w:type="dxa"/>
            <w:tcBorders>
              <w:top w:val="nil"/>
              <w:left w:val="nil"/>
              <w:bottom w:val="nil"/>
              <w:right w:val="nil"/>
            </w:tcBorders>
            <w:shd w:val="clear" w:color="000000" w:fill="FFFFFF"/>
            <w:hideMark/>
          </w:tcPr>
          <w:p w:rsidR="009041D8" w:rsidRPr="008C7290" w:rsidRDefault="009041D8" w:rsidP="009041D8">
            <w:pPr>
              <w:jc w:val="center"/>
              <w:rPr>
                <w:sz w:val="18"/>
                <w:szCs w:val="18"/>
                <w:lang w:eastAsia="sk-SK"/>
              </w:rPr>
            </w:pPr>
            <w:r w:rsidRPr="008C7290">
              <w:rPr>
                <w:sz w:val="18"/>
                <w:szCs w:val="18"/>
                <w:lang w:eastAsia="sk-SK"/>
              </w:rPr>
              <w:t> </w:t>
            </w:r>
          </w:p>
        </w:tc>
        <w:tc>
          <w:tcPr>
            <w:tcW w:w="960" w:type="dxa"/>
            <w:tcBorders>
              <w:top w:val="nil"/>
              <w:left w:val="nil"/>
              <w:bottom w:val="single" w:sz="4" w:space="0" w:color="auto"/>
              <w:right w:val="nil"/>
            </w:tcBorders>
            <w:shd w:val="clear" w:color="000000" w:fill="FFFFFF"/>
            <w:hideMark/>
          </w:tcPr>
          <w:p w:rsidR="009041D8" w:rsidRPr="008C7290" w:rsidRDefault="009041D8" w:rsidP="009041D8">
            <w:pPr>
              <w:jc w:val="center"/>
              <w:rPr>
                <w:sz w:val="18"/>
                <w:szCs w:val="18"/>
                <w:lang w:eastAsia="sk-SK"/>
              </w:rPr>
            </w:pPr>
            <w:r w:rsidRPr="008C7290">
              <w:rPr>
                <w:sz w:val="18"/>
                <w:szCs w:val="18"/>
                <w:lang w:eastAsia="sk-SK"/>
              </w:rPr>
              <w:t>EUR</w:t>
            </w:r>
          </w:p>
        </w:tc>
      </w:tr>
      <w:tr w:rsidR="009041D8" w:rsidRPr="008C7290" w:rsidTr="006B5FDA">
        <w:trPr>
          <w:trHeight w:val="255"/>
          <w:jc w:val="center"/>
        </w:trPr>
        <w:tc>
          <w:tcPr>
            <w:tcW w:w="5240" w:type="dxa"/>
            <w:tcBorders>
              <w:top w:val="nil"/>
              <w:left w:val="nil"/>
              <w:bottom w:val="nil"/>
              <w:right w:val="nil"/>
            </w:tcBorders>
            <w:shd w:val="clear" w:color="000000" w:fill="FFFFFF"/>
            <w:hideMark/>
          </w:tcPr>
          <w:p w:rsidR="006B5FDA" w:rsidRPr="008C7290" w:rsidRDefault="006B5FDA" w:rsidP="009041D8">
            <w:pPr>
              <w:rPr>
                <w:b/>
                <w:bCs/>
                <w:sz w:val="18"/>
                <w:szCs w:val="18"/>
                <w:lang w:eastAsia="sk-SK"/>
              </w:rPr>
            </w:pPr>
            <w:r w:rsidRPr="008C7290">
              <w:rPr>
                <w:b/>
                <w:bCs/>
                <w:sz w:val="18"/>
                <w:szCs w:val="18"/>
                <w:lang w:eastAsia="sk-SK"/>
              </w:rPr>
              <w:t>Tržby z predaja tovaru</w:t>
            </w:r>
          </w:p>
        </w:tc>
        <w:tc>
          <w:tcPr>
            <w:tcW w:w="1012" w:type="dxa"/>
            <w:tcBorders>
              <w:top w:val="nil"/>
              <w:left w:val="nil"/>
              <w:bottom w:val="nil"/>
              <w:right w:val="nil"/>
            </w:tcBorders>
            <w:shd w:val="clear" w:color="000000" w:fill="FFFFFF"/>
            <w:hideMark/>
          </w:tcPr>
          <w:p w:rsidR="009041D8" w:rsidRPr="008C7290" w:rsidRDefault="009041D8" w:rsidP="009041D8">
            <w:pPr>
              <w:rPr>
                <w:sz w:val="18"/>
                <w:szCs w:val="18"/>
                <w:lang w:eastAsia="sk-SK"/>
              </w:rPr>
            </w:pPr>
            <w:r w:rsidRPr="008C7290">
              <w:rPr>
                <w:sz w:val="18"/>
                <w:szCs w:val="18"/>
                <w:lang w:eastAsia="sk-SK"/>
              </w:rPr>
              <w:t> </w:t>
            </w:r>
          </w:p>
        </w:tc>
        <w:tc>
          <w:tcPr>
            <w:tcW w:w="988" w:type="dxa"/>
            <w:tcBorders>
              <w:top w:val="nil"/>
              <w:left w:val="nil"/>
              <w:bottom w:val="nil"/>
              <w:right w:val="nil"/>
            </w:tcBorders>
            <w:shd w:val="clear" w:color="000000" w:fill="FFFFFF"/>
            <w:hideMark/>
          </w:tcPr>
          <w:p w:rsidR="009041D8" w:rsidRPr="008C7290" w:rsidRDefault="009041D8" w:rsidP="009041D8">
            <w:pPr>
              <w:jc w:val="center"/>
              <w:rPr>
                <w:sz w:val="18"/>
                <w:szCs w:val="18"/>
                <w:lang w:eastAsia="sk-SK"/>
              </w:rPr>
            </w:pPr>
            <w:r w:rsidRPr="008C7290">
              <w:rPr>
                <w:sz w:val="18"/>
                <w:szCs w:val="18"/>
                <w:lang w:eastAsia="sk-SK"/>
              </w:rPr>
              <w:t> </w:t>
            </w:r>
          </w:p>
        </w:tc>
        <w:tc>
          <w:tcPr>
            <w:tcW w:w="220" w:type="dxa"/>
            <w:tcBorders>
              <w:top w:val="nil"/>
              <w:left w:val="nil"/>
              <w:bottom w:val="nil"/>
              <w:right w:val="nil"/>
            </w:tcBorders>
            <w:shd w:val="clear" w:color="000000" w:fill="FFFFFF"/>
            <w:hideMark/>
          </w:tcPr>
          <w:p w:rsidR="009041D8" w:rsidRPr="008C7290" w:rsidRDefault="009041D8" w:rsidP="009041D8">
            <w:pPr>
              <w:jc w:val="center"/>
              <w:rPr>
                <w:sz w:val="18"/>
                <w:szCs w:val="18"/>
                <w:lang w:eastAsia="sk-SK"/>
              </w:rPr>
            </w:pPr>
            <w:r w:rsidRPr="008C7290">
              <w:rPr>
                <w:sz w:val="18"/>
                <w:szCs w:val="18"/>
                <w:lang w:eastAsia="sk-SK"/>
              </w:rPr>
              <w:t> </w:t>
            </w:r>
          </w:p>
        </w:tc>
        <w:tc>
          <w:tcPr>
            <w:tcW w:w="960" w:type="dxa"/>
            <w:tcBorders>
              <w:top w:val="nil"/>
              <w:left w:val="nil"/>
              <w:bottom w:val="nil"/>
              <w:right w:val="nil"/>
            </w:tcBorders>
            <w:shd w:val="clear" w:color="000000" w:fill="FFFFFF"/>
            <w:hideMark/>
          </w:tcPr>
          <w:p w:rsidR="009041D8" w:rsidRPr="008C7290" w:rsidRDefault="009041D8" w:rsidP="009041D8">
            <w:pPr>
              <w:jc w:val="center"/>
              <w:rPr>
                <w:sz w:val="18"/>
                <w:szCs w:val="18"/>
                <w:lang w:eastAsia="sk-SK"/>
              </w:rPr>
            </w:pPr>
            <w:r w:rsidRPr="008C7290">
              <w:rPr>
                <w:sz w:val="18"/>
                <w:szCs w:val="18"/>
                <w:lang w:eastAsia="sk-SK"/>
              </w:rPr>
              <w:t> </w:t>
            </w:r>
          </w:p>
        </w:tc>
      </w:tr>
      <w:tr w:rsidR="006B5FDA" w:rsidRPr="008C7290" w:rsidTr="006B5FDA">
        <w:trPr>
          <w:trHeight w:val="255"/>
          <w:jc w:val="center"/>
        </w:trPr>
        <w:tc>
          <w:tcPr>
            <w:tcW w:w="5240" w:type="dxa"/>
            <w:tcBorders>
              <w:top w:val="nil"/>
              <w:left w:val="nil"/>
              <w:bottom w:val="nil"/>
              <w:right w:val="nil"/>
            </w:tcBorders>
            <w:shd w:val="clear" w:color="000000" w:fill="FFFFFF"/>
          </w:tcPr>
          <w:p w:rsidR="006B5FDA" w:rsidRPr="008C7290" w:rsidRDefault="006B5FDA" w:rsidP="009041D8">
            <w:pPr>
              <w:rPr>
                <w:sz w:val="18"/>
                <w:szCs w:val="18"/>
                <w:lang w:eastAsia="sk-SK"/>
              </w:rPr>
            </w:pPr>
            <w:r w:rsidRPr="008C7290">
              <w:rPr>
                <w:bCs/>
                <w:sz w:val="18"/>
                <w:szCs w:val="18"/>
                <w:lang w:eastAsia="sk-SK"/>
              </w:rPr>
              <w:t>Slovensko</w:t>
            </w:r>
          </w:p>
        </w:tc>
        <w:tc>
          <w:tcPr>
            <w:tcW w:w="1012" w:type="dxa"/>
            <w:tcBorders>
              <w:top w:val="nil"/>
              <w:left w:val="nil"/>
              <w:bottom w:val="nil"/>
              <w:right w:val="nil"/>
            </w:tcBorders>
            <w:shd w:val="clear" w:color="000000" w:fill="FFFFFF"/>
          </w:tcPr>
          <w:p w:rsidR="006B5FDA" w:rsidRPr="008C7290" w:rsidRDefault="006B5FDA" w:rsidP="009041D8">
            <w:pPr>
              <w:rPr>
                <w:sz w:val="18"/>
                <w:szCs w:val="18"/>
                <w:lang w:eastAsia="sk-SK"/>
              </w:rPr>
            </w:pPr>
          </w:p>
        </w:tc>
        <w:tc>
          <w:tcPr>
            <w:tcW w:w="988" w:type="dxa"/>
            <w:tcBorders>
              <w:top w:val="nil"/>
              <w:left w:val="nil"/>
              <w:bottom w:val="nil"/>
              <w:right w:val="nil"/>
            </w:tcBorders>
            <w:shd w:val="clear" w:color="000000" w:fill="FFFFFF"/>
          </w:tcPr>
          <w:p w:rsidR="006B5FDA" w:rsidRPr="008C7290" w:rsidRDefault="008C7290" w:rsidP="009041D8">
            <w:pPr>
              <w:jc w:val="right"/>
              <w:rPr>
                <w:sz w:val="18"/>
                <w:szCs w:val="18"/>
                <w:lang w:eastAsia="sk-SK"/>
              </w:rPr>
            </w:pPr>
            <w:r>
              <w:rPr>
                <w:sz w:val="18"/>
                <w:szCs w:val="18"/>
                <w:lang w:eastAsia="sk-SK"/>
              </w:rPr>
              <w:t>609 684</w:t>
            </w:r>
          </w:p>
        </w:tc>
        <w:tc>
          <w:tcPr>
            <w:tcW w:w="220" w:type="dxa"/>
            <w:tcBorders>
              <w:top w:val="nil"/>
              <w:left w:val="nil"/>
              <w:bottom w:val="nil"/>
              <w:right w:val="nil"/>
            </w:tcBorders>
            <w:shd w:val="clear" w:color="000000" w:fill="FFFFFF"/>
          </w:tcPr>
          <w:p w:rsidR="006B5FDA" w:rsidRPr="008C7290" w:rsidRDefault="006B5FDA" w:rsidP="009041D8">
            <w:pPr>
              <w:jc w:val="right"/>
              <w:rPr>
                <w:sz w:val="18"/>
                <w:szCs w:val="18"/>
                <w:lang w:eastAsia="sk-SK"/>
              </w:rPr>
            </w:pPr>
          </w:p>
        </w:tc>
        <w:tc>
          <w:tcPr>
            <w:tcW w:w="960" w:type="dxa"/>
            <w:tcBorders>
              <w:top w:val="nil"/>
              <w:left w:val="nil"/>
              <w:bottom w:val="nil"/>
              <w:right w:val="nil"/>
            </w:tcBorders>
            <w:shd w:val="clear" w:color="000000" w:fill="FFFFFF"/>
          </w:tcPr>
          <w:p w:rsidR="006B5FDA" w:rsidRPr="008C7290" w:rsidRDefault="006B5FDA" w:rsidP="006B5FDA">
            <w:pPr>
              <w:jc w:val="right"/>
              <w:rPr>
                <w:sz w:val="18"/>
                <w:szCs w:val="18"/>
                <w:lang w:eastAsia="sk-SK"/>
              </w:rPr>
            </w:pPr>
            <w:r w:rsidRPr="008C7290">
              <w:rPr>
                <w:sz w:val="18"/>
                <w:szCs w:val="18"/>
                <w:lang w:eastAsia="sk-SK"/>
              </w:rPr>
              <w:t>0</w:t>
            </w:r>
          </w:p>
        </w:tc>
      </w:tr>
      <w:tr w:rsidR="009041D8" w:rsidRPr="008C7290" w:rsidTr="006B5FDA">
        <w:trPr>
          <w:trHeight w:val="255"/>
          <w:jc w:val="center"/>
        </w:trPr>
        <w:tc>
          <w:tcPr>
            <w:tcW w:w="5240" w:type="dxa"/>
            <w:tcBorders>
              <w:top w:val="nil"/>
              <w:left w:val="nil"/>
              <w:bottom w:val="nil"/>
              <w:right w:val="nil"/>
            </w:tcBorders>
            <w:shd w:val="clear" w:color="000000" w:fill="FFFFFF"/>
            <w:hideMark/>
          </w:tcPr>
          <w:p w:rsidR="009041D8" w:rsidRPr="008C7290" w:rsidRDefault="009041D8" w:rsidP="009041D8">
            <w:pPr>
              <w:rPr>
                <w:sz w:val="18"/>
                <w:szCs w:val="18"/>
                <w:lang w:eastAsia="sk-SK"/>
              </w:rPr>
            </w:pPr>
            <w:r w:rsidRPr="008C7290">
              <w:rPr>
                <w:sz w:val="18"/>
                <w:szCs w:val="18"/>
                <w:lang w:eastAsia="sk-SK"/>
              </w:rPr>
              <w:t>EU</w:t>
            </w:r>
          </w:p>
        </w:tc>
        <w:tc>
          <w:tcPr>
            <w:tcW w:w="1012" w:type="dxa"/>
            <w:tcBorders>
              <w:top w:val="nil"/>
              <w:left w:val="nil"/>
              <w:bottom w:val="nil"/>
              <w:right w:val="nil"/>
            </w:tcBorders>
            <w:shd w:val="clear" w:color="000000" w:fill="FFFFFF"/>
            <w:hideMark/>
          </w:tcPr>
          <w:p w:rsidR="009041D8" w:rsidRPr="008C7290" w:rsidRDefault="009041D8" w:rsidP="009041D8">
            <w:pPr>
              <w:rPr>
                <w:sz w:val="18"/>
                <w:szCs w:val="18"/>
                <w:lang w:eastAsia="sk-SK"/>
              </w:rPr>
            </w:pPr>
            <w:r w:rsidRPr="008C7290">
              <w:rPr>
                <w:sz w:val="18"/>
                <w:szCs w:val="18"/>
                <w:lang w:eastAsia="sk-SK"/>
              </w:rPr>
              <w:t> </w:t>
            </w:r>
          </w:p>
        </w:tc>
        <w:tc>
          <w:tcPr>
            <w:tcW w:w="988" w:type="dxa"/>
            <w:tcBorders>
              <w:top w:val="nil"/>
              <w:left w:val="nil"/>
              <w:bottom w:val="nil"/>
              <w:right w:val="nil"/>
            </w:tcBorders>
            <w:shd w:val="clear" w:color="000000" w:fill="FFFFFF"/>
            <w:hideMark/>
          </w:tcPr>
          <w:p w:rsidR="009041D8" w:rsidRPr="008C7290" w:rsidRDefault="006B5FDA" w:rsidP="009041D8">
            <w:pPr>
              <w:jc w:val="right"/>
              <w:rPr>
                <w:sz w:val="18"/>
                <w:szCs w:val="18"/>
                <w:lang w:eastAsia="sk-SK"/>
              </w:rPr>
            </w:pPr>
            <w:r w:rsidRPr="008C7290">
              <w:rPr>
                <w:sz w:val="18"/>
                <w:szCs w:val="18"/>
                <w:lang w:eastAsia="sk-SK"/>
              </w:rPr>
              <w:t>0</w:t>
            </w:r>
          </w:p>
        </w:tc>
        <w:tc>
          <w:tcPr>
            <w:tcW w:w="220" w:type="dxa"/>
            <w:tcBorders>
              <w:top w:val="nil"/>
              <w:left w:val="nil"/>
              <w:bottom w:val="nil"/>
              <w:right w:val="nil"/>
            </w:tcBorders>
            <w:shd w:val="clear" w:color="000000" w:fill="FFFFFF"/>
            <w:hideMark/>
          </w:tcPr>
          <w:p w:rsidR="009041D8" w:rsidRPr="008C7290" w:rsidRDefault="009041D8" w:rsidP="009041D8">
            <w:pPr>
              <w:jc w:val="right"/>
              <w:rPr>
                <w:sz w:val="18"/>
                <w:szCs w:val="18"/>
                <w:lang w:eastAsia="sk-SK"/>
              </w:rPr>
            </w:pPr>
            <w:r w:rsidRPr="008C7290">
              <w:rPr>
                <w:sz w:val="18"/>
                <w:szCs w:val="18"/>
                <w:lang w:eastAsia="sk-SK"/>
              </w:rPr>
              <w:t> </w:t>
            </w:r>
          </w:p>
        </w:tc>
        <w:tc>
          <w:tcPr>
            <w:tcW w:w="960" w:type="dxa"/>
            <w:tcBorders>
              <w:top w:val="nil"/>
              <w:left w:val="nil"/>
              <w:bottom w:val="nil"/>
              <w:right w:val="nil"/>
            </w:tcBorders>
            <w:shd w:val="clear" w:color="000000" w:fill="FFFFFF"/>
            <w:hideMark/>
          </w:tcPr>
          <w:p w:rsidR="009041D8" w:rsidRPr="008C7290" w:rsidRDefault="006B5FDA" w:rsidP="006B5FDA">
            <w:pPr>
              <w:jc w:val="right"/>
              <w:rPr>
                <w:sz w:val="18"/>
                <w:szCs w:val="18"/>
                <w:lang w:eastAsia="sk-SK"/>
              </w:rPr>
            </w:pPr>
            <w:r w:rsidRPr="008C7290">
              <w:rPr>
                <w:sz w:val="18"/>
                <w:szCs w:val="18"/>
                <w:lang w:eastAsia="sk-SK"/>
              </w:rPr>
              <w:t>0</w:t>
            </w:r>
          </w:p>
        </w:tc>
      </w:tr>
      <w:tr w:rsidR="009041D8" w:rsidRPr="008C7290" w:rsidTr="006B5FDA">
        <w:trPr>
          <w:trHeight w:val="255"/>
          <w:jc w:val="center"/>
        </w:trPr>
        <w:tc>
          <w:tcPr>
            <w:tcW w:w="5240" w:type="dxa"/>
            <w:tcBorders>
              <w:top w:val="nil"/>
              <w:left w:val="nil"/>
              <w:bottom w:val="nil"/>
              <w:right w:val="nil"/>
            </w:tcBorders>
            <w:shd w:val="clear" w:color="000000" w:fill="FFFFFF"/>
            <w:hideMark/>
          </w:tcPr>
          <w:p w:rsidR="009041D8" w:rsidRPr="008C7290" w:rsidRDefault="009041D8" w:rsidP="006B5FDA">
            <w:pPr>
              <w:rPr>
                <w:sz w:val="18"/>
                <w:szCs w:val="18"/>
                <w:lang w:eastAsia="sk-SK"/>
              </w:rPr>
            </w:pPr>
            <w:r w:rsidRPr="008C7290">
              <w:rPr>
                <w:sz w:val="18"/>
                <w:szCs w:val="18"/>
                <w:lang w:eastAsia="sk-SK"/>
              </w:rPr>
              <w:t>Tretie krajiny</w:t>
            </w:r>
          </w:p>
        </w:tc>
        <w:tc>
          <w:tcPr>
            <w:tcW w:w="1012" w:type="dxa"/>
            <w:tcBorders>
              <w:top w:val="nil"/>
              <w:left w:val="nil"/>
              <w:bottom w:val="nil"/>
              <w:right w:val="nil"/>
            </w:tcBorders>
            <w:shd w:val="clear" w:color="000000" w:fill="FFFFFF"/>
            <w:hideMark/>
          </w:tcPr>
          <w:p w:rsidR="009041D8" w:rsidRPr="008C7290" w:rsidRDefault="009041D8" w:rsidP="009041D8">
            <w:pPr>
              <w:rPr>
                <w:sz w:val="18"/>
                <w:szCs w:val="18"/>
                <w:lang w:eastAsia="sk-SK"/>
              </w:rPr>
            </w:pPr>
            <w:r w:rsidRPr="008C7290">
              <w:rPr>
                <w:sz w:val="18"/>
                <w:szCs w:val="18"/>
                <w:lang w:eastAsia="sk-SK"/>
              </w:rPr>
              <w:t> </w:t>
            </w:r>
          </w:p>
        </w:tc>
        <w:tc>
          <w:tcPr>
            <w:tcW w:w="988" w:type="dxa"/>
            <w:tcBorders>
              <w:top w:val="nil"/>
              <w:left w:val="nil"/>
              <w:bottom w:val="single" w:sz="4" w:space="0" w:color="auto"/>
              <w:right w:val="nil"/>
            </w:tcBorders>
            <w:shd w:val="clear" w:color="000000" w:fill="FFFFFF"/>
            <w:hideMark/>
          </w:tcPr>
          <w:p w:rsidR="009041D8" w:rsidRPr="008C7290" w:rsidRDefault="006B5FDA" w:rsidP="009041D8">
            <w:pPr>
              <w:jc w:val="right"/>
              <w:rPr>
                <w:sz w:val="18"/>
                <w:szCs w:val="18"/>
                <w:lang w:eastAsia="sk-SK"/>
              </w:rPr>
            </w:pPr>
            <w:r w:rsidRPr="008C7290">
              <w:rPr>
                <w:sz w:val="18"/>
                <w:szCs w:val="18"/>
                <w:lang w:eastAsia="sk-SK"/>
              </w:rPr>
              <w:t>0</w:t>
            </w:r>
          </w:p>
        </w:tc>
        <w:tc>
          <w:tcPr>
            <w:tcW w:w="220" w:type="dxa"/>
            <w:tcBorders>
              <w:top w:val="nil"/>
              <w:left w:val="nil"/>
              <w:bottom w:val="nil"/>
              <w:right w:val="nil"/>
            </w:tcBorders>
            <w:shd w:val="clear" w:color="000000" w:fill="FFFFFF"/>
            <w:hideMark/>
          </w:tcPr>
          <w:p w:rsidR="009041D8" w:rsidRPr="008C7290" w:rsidRDefault="009041D8" w:rsidP="009041D8">
            <w:pPr>
              <w:jc w:val="right"/>
              <w:rPr>
                <w:sz w:val="18"/>
                <w:szCs w:val="18"/>
                <w:lang w:eastAsia="sk-SK"/>
              </w:rPr>
            </w:pPr>
            <w:r w:rsidRPr="008C7290">
              <w:rPr>
                <w:sz w:val="18"/>
                <w:szCs w:val="18"/>
                <w:lang w:eastAsia="sk-SK"/>
              </w:rPr>
              <w:t> </w:t>
            </w:r>
          </w:p>
        </w:tc>
        <w:tc>
          <w:tcPr>
            <w:tcW w:w="960" w:type="dxa"/>
            <w:tcBorders>
              <w:top w:val="nil"/>
              <w:left w:val="nil"/>
              <w:bottom w:val="single" w:sz="4" w:space="0" w:color="auto"/>
              <w:right w:val="nil"/>
            </w:tcBorders>
            <w:shd w:val="clear" w:color="000000" w:fill="FFFFFF"/>
            <w:hideMark/>
          </w:tcPr>
          <w:p w:rsidR="009041D8" w:rsidRPr="008C7290" w:rsidRDefault="006B5FDA" w:rsidP="009041D8">
            <w:pPr>
              <w:jc w:val="right"/>
              <w:rPr>
                <w:sz w:val="18"/>
                <w:szCs w:val="18"/>
                <w:lang w:eastAsia="sk-SK"/>
              </w:rPr>
            </w:pPr>
            <w:r w:rsidRPr="008C7290">
              <w:rPr>
                <w:sz w:val="18"/>
                <w:szCs w:val="18"/>
                <w:lang w:eastAsia="sk-SK"/>
              </w:rPr>
              <w:t>0</w:t>
            </w:r>
          </w:p>
        </w:tc>
      </w:tr>
      <w:tr w:rsidR="009041D8" w:rsidRPr="008C7290" w:rsidTr="006B5FDA">
        <w:trPr>
          <w:trHeight w:val="255"/>
          <w:jc w:val="center"/>
        </w:trPr>
        <w:tc>
          <w:tcPr>
            <w:tcW w:w="5240" w:type="dxa"/>
            <w:tcBorders>
              <w:top w:val="nil"/>
              <w:left w:val="nil"/>
              <w:bottom w:val="nil"/>
              <w:right w:val="nil"/>
            </w:tcBorders>
            <w:shd w:val="clear" w:color="000000" w:fill="FFFFFF"/>
            <w:hideMark/>
          </w:tcPr>
          <w:p w:rsidR="009041D8" w:rsidRPr="008C7290" w:rsidRDefault="009041D8" w:rsidP="009041D8">
            <w:pPr>
              <w:rPr>
                <w:b/>
                <w:bCs/>
                <w:sz w:val="18"/>
                <w:szCs w:val="18"/>
                <w:lang w:eastAsia="sk-SK"/>
              </w:rPr>
            </w:pPr>
            <w:r w:rsidRPr="008C7290">
              <w:rPr>
                <w:b/>
                <w:bCs/>
                <w:sz w:val="18"/>
                <w:szCs w:val="18"/>
                <w:lang w:eastAsia="sk-SK"/>
              </w:rPr>
              <w:t> </w:t>
            </w:r>
          </w:p>
        </w:tc>
        <w:tc>
          <w:tcPr>
            <w:tcW w:w="1012" w:type="dxa"/>
            <w:tcBorders>
              <w:top w:val="nil"/>
              <w:left w:val="nil"/>
              <w:bottom w:val="nil"/>
              <w:right w:val="nil"/>
            </w:tcBorders>
            <w:shd w:val="clear" w:color="000000" w:fill="FFFFFF"/>
            <w:hideMark/>
          </w:tcPr>
          <w:p w:rsidR="009041D8" w:rsidRPr="008C7290" w:rsidRDefault="009041D8" w:rsidP="009041D8">
            <w:pPr>
              <w:rPr>
                <w:sz w:val="18"/>
                <w:szCs w:val="18"/>
                <w:lang w:eastAsia="sk-SK"/>
              </w:rPr>
            </w:pPr>
            <w:r w:rsidRPr="008C7290">
              <w:rPr>
                <w:sz w:val="18"/>
                <w:szCs w:val="18"/>
                <w:lang w:eastAsia="sk-SK"/>
              </w:rPr>
              <w:t> </w:t>
            </w:r>
          </w:p>
        </w:tc>
        <w:tc>
          <w:tcPr>
            <w:tcW w:w="988" w:type="dxa"/>
            <w:tcBorders>
              <w:top w:val="nil"/>
              <w:left w:val="nil"/>
              <w:bottom w:val="nil"/>
              <w:right w:val="nil"/>
            </w:tcBorders>
            <w:shd w:val="clear" w:color="000000" w:fill="FFFFFF"/>
            <w:hideMark/>
          </w:tcPr>
          <w:p w:rsidR="009041D8" w:rsidRPr="008C7290" w:rsidRDefault="008C7290" w:rsidP="009041D8">
            <w:pPr>
              <w:jc w:val="right"/>
              <w:rPr>
                <w:b/>
                <w:bCs/>
                <w:sz w:val="18"/>
                <w:szCs w:val="18"/>
                <w:lang w:eastAsia="sk-SK"/>
              </w:rPr>
            </w:pPr>
            <w:r w:rsidRPr="008C7290">
              <w:rPr>
                <w:b/>
                <w:bCs/>
                <w:sz w:val="18"/>
                <w:szCs w:val="18"/>
                <w:lang w:eastAsia="sk-SK"/>
              </w:rPr>
              <w:t>609 684</w:t>
            </w:r>
          </w:p>
        </w:tc>
        <w:tc>
          <w:tcPr>
            <w:tcW w:w="220" w:type="dxa"/>
            <w:tcBorders>
              <w:top w:val="nil"/>
              <w:left w:val="nil"/>
              <w:bottom w:val="nil"/>
              <w:right w:val="nil"/>
            </w:tcBorders>
            <w:shd w:val="clear" w:color="000000" w:fill="FFFFFF"/>
            <w:hideMark/>
          </w:tcPr>
          <w:p w:rsidR="009041D8" w:rsidRPr="008C7290" w:rsidRDefault="009041D8" w:rsidP="009041D8">
            <w:pPr>
              <w:jc w:val="right"/>
              <w:rPr>
                <w:b/>
                <w:bCs/>
                <w:sz w:val="18"/>
                <w:szCs w:val="18"/>
                <w:lang w:eastAsia="sk-SK"/>
              </w:rPr>
            </w:pPr>
            <w:r w:rsidRPr="008C7290">
              <w:rPr>
                <w:b/>
                <w:bCs/>
                <w:sz w:val="18"/>
                <w:szCs w:val="18"/>
                <w:lang w:eastAsia="sk-SK"/>
              </w:rPr>
              <w:t> </w:t>
            </w:r>
          </w:p>
        </w:tc>
        <w:tc>
          <w:tcPr>
            <w:tcW w:w="960" w:type="dxa"/>
            <w:tcBorders>
              <w:top w:val="nil"/>
              <w:left w:val="nil"/>
              <w:bottom w:val="nil"/>
              <w:right w:val="nil"/>
            </w:tcBorders>
            <w:shd w:val="clear" w:color="000000" w:fill="FFFFFF"/>
            <w:hideMark/>
          </w:tcPr>
          <w:p w:rsidR="006B5FDA" w:rsidRPr="008C7290" w:rsidRDefault="00E55888" w:rsidP="006B5FDA">
            <w:pPr>
              <w:jc w:val="right"/>
              <w:rPr>
                <w:b/>
                <w:bCs/>
                <w:sz w:val="18"/>
                <w:szCs w:val="18"/>
                <w:lang w:eastAsia="sk-SK"/>
              </w:rPr>
            </w:pPr>
            <w:r w:rsidRPr="008C7290">
              <w:rPr>
                <w:b/>
                <w:bCs/>
                <w:sz w:val="18"/>
                <w:szCs w:val="18"/>
                <w:lang w:eastAsia="sk-SK"/>
              </w:rPr>
              <w:t>12 926 635</w:t>
            </w:r>
          </w:p>
        </w:tc>
      </w:tr>
      <w:tr w:rsidR="009041D8" w:rsidRPr="008C7290" w:rsidTr="006B5FDA">
        <w:trPr>
          <w:trHeight w:val="255"/>
          <w:jc w:val="center"/>
        </w:trPr>
        <w:tc>
          <w:tcPr>
            <w:tcW w:w="5240" w:type="dxa"/>
            <w:tcBorders>
              <w:top w:val="nil"/>
              <w:left w:val="nil"/>
              <w:bottom w:val="nil"/>
              <w:right w:val="nil"/>
            </w:tcBorders>
            <w:shd w:val="clear" w:color="000000" w:fill="FFFFFF"/>
            <w:hideMark/>
          </w:tcPr>
          <w:p w:rsidR="006B5FDA" w:rsidRPr="008C7290" w:rsidRDefault="009041D8" w:rsidP="009041D8">
            <w:pPr>
              <w:rPr>
                <w:b/>
                <w:bCs/>
                <w:sz w:val="18"/>
                <w:szCs w:val="18"/>
                <w:lang w:eastAsia="sk-SK"/>
              </w:rPr>
            </w:pPr>
            <w:r w:rsidRPr="008C7290">
              <w:rPr>
                <w:b/>
                <w:bCs/>
                <w:sz w:val="18"/>
                <w:szCs w:val="18"/>
                <w:lang w:eastAsia="sk-SK"/>
              </w:rPr>
              <w:t>Služby</w:t>
            </w:r>
          </w:p>
        </w:tc>
        <w:tc>
          <w:tcPr>
            <w:tcW w:w="1012" w:type="dxa"/>
            <w:tcBorders>
              <w:top w:val="nil"/>
              <w:left w:val="nil"/>
              <w:bottom w:val="nil"/>
              <w:right w:val="nil"/>
            </w:tcBorders>
            <w:shd w:val="clear" w:color="000000" w:fill="FFFFFF"/>
            <w:hideMark/>
          </w:tcPr>
          <w:p w:rsidR="009041D8" w:rsidRPr="008C7290" w:rsidRDefault="009041D8" w:rsidP="009041D8">
            <w:pPr>
              <w:rPr>
                <w:sz w:val="18"/>
                <w:szCs w:val="18"/>
                <w:lang w:eastAsia="sk-SK"/>
              </w:rPr>
            </w:pPr>
            <w:r w:rsidRPr="008C7290">
              <w:rPr>
                <w:sz w:val="18"/>
                <w:szCs w:val="18"/>
                <w:lang w:eastAsia="sk-SK"/>
              </w:rPr>
              <w:t> </w:t>
            </w:r>
          </w:p>
        </w:tc>
        <w:tc>
          <w:tcPr>
            <w:tcW w:w="988" w:type="dxa"/>
            <w:tcBorders>
              <w:top w:val="nil"/>
              <w:left w:val="nil"/>
              <w:bottom w:val="nil"/>
              <w:right w:val="nil"/>
            </w:tcBorders>
            <w:shd w:val="clear" w:color="000000" w:fill="FFFFFF"/>
            <w:hideMark/>
          </w:tcPr>
          <w:p w:rsidR="009041D8" w:rsidRPr="008C7290" w:rsidRDefault="009041D8" w:rsidP="009041D8">
            <w:pPr>
              <w:jc w:val="right"/>
              <w:rPr>
                <w:sz w:val="18"/>
                <w:szCs w:val="18"/>
                <w:lang w:eastAsia="sk-SK"/>
              </w:rPr>
            </w:pPr>
            <w:r w:rsidRPr="008C7290">
              <w:rPr>
                <w:sz w:val="18"/>
                <w:szCs w:val="18"/>
                <w:lang w:eastAsia="sk-SK"/>
              </w:rPr>
              <w:t> </w:t>
            </w:r>
          </w:p>
        </w:tc>
        <w:tc>
          <w:tcPr>
            <w:tcW w:w="220" w:type="dxa"/>
            <w:tcBorders>
              <w:top w:val="nil"/>
              <w:left w:val="nil"/>
              <w:bottom w:val="nil"/>
              <w:right w:val="nil"/>
            </w:tcBorders>
            <w:shd w:val="clear" w:color="000000" w:fill="FFFFFF"/>
            <w:hideMark/>
          </w:tcPr>
          <w:p w:rsidR="009041D8" w:rsidRPr="008C7290" w:rsidRDefault="009041D8" w:rsidP="009041D8">
            <w:pPr>
              <w:jc w:val="right"/>
              <w:rPr>
                <w:sz w:val="18"/>
                <w:szCs w:val="18"/>
                <w:lang w:eastAsia="sk-SK"/>
              </w:rPr>
            </w:pPr>
            <w:r w:rsidRPr="008C7290">
              <w:rPr>
                <w:sz w:val="18"/>
                <w:szCs w:val="18"/>
                <w:lang w:eastAsia="sk-SK"/>
              </w:rPr>
              <w:t> </w:t>
            </w:r>
          </w:p>
        </w:tc>
        <w:tc>
          <w:tcPr>
            <w:tcW w:w="960" w:type="dxa"/>
            <w:tcBorders>
              <w:top w:val="nil"/>
              <w:left w:val="nil"/>
              <w:bottom w:val="nil"/>
              <w:right w:val="nil"/>
            </w:tcBorders>
            <w:shd w:val="clear" w:color="000000" w:fill="FFFFFF"/>
            <w:hideMark/>
          </w:tcPr>
          <w:p w:rsidR="009041D8" w:rsidRPr="008C7290" w:rsidRDefault="009041D8" w:rsidP="009041D8">
            <w:pPr>
              <w:jc w:val="right"/>
              <w:rPr>
                <w:sz w:val="18"/>
                <w:szCs w:val="18"/>
                <w:lang w:eastAsia="sk-SK"/>
              </w:rPr>
            </w:pPr>
            <w:r w:rsidRPr="008C7290">
              <w:rPr>
                <w:sz w:val="18"/>
                <w:szCs w:val="18"/>
                <w:lang w:eastAsia="sk-SK"/>
              </w:rPr>
              <w:t> </w:t>
            </w:r>
          </w:p>
        </w:tc>
      </w:tr>
      <w:tr w:rsidR="006B5FDA" w:rsidRPr="008C7290" w:rsidTr="006B5FDA">
        <w:trPr>
          <w:trHeight w:val="255"/>
          <w:jc w:val="center"/>
        </w:trPr>
        <w:tc>
          <w:tcPr>
            <w:tcW w:w="5240" w:type="dxa"/>
            <w:tcBorders>
              <w:top w:val="nil"/>
              <w:left w:val="nil"/>
              <w:bottom w:val="nil"/>
              <w:right w:val="nil"/>
            </w:tcBorders>
            <w:shd w:val="clear" w:color="000000" w:fill="FFFFFF"/>
          </w:tcPr>
          <w:p w:rsidR="006B5FDA" w:rsidRPr="008C7290" w:rsidRDefault="006B5FDA" w:rsidP="009041D8">
            <w:pPr>
              <w:rPr>
                <w:sz w:val="18"/>
                <w:szCs w:val="18"/>
                <w:lang w:eastAsia="sk-SK"/>
              </w:rPr>
            </w:pPr>
            <w:r w:rsidRPr="008C7290">
              <w:rPr>
                <w:bCs/>
                <w:sz w:val="18"/>
                <w:szCs w:val="18"/>
                <w:lang w:eastAsia="sk-SK"/>
              </w:rPr>
              <w:t>Slovensko</w:t>
            </w:r>
          </w:p>
        </w:tc>
        <w:tc>
          <w:tcPr>
            <w:tcW w:w="1012" w:type="dxa"/>
            <w:tcBorders>
              <w:top w:val="nil"/>
              <w:left w:val="nil"/>
              <w:bottom w:val="nil"/>
              <w:right w:val="nil"/>
            </w:tcBorders>
            <w:shd w:val="clear" w:color="000000" w:fill="FFFFFF"/>
          </w:tcPr>
          <w:p w:rsidR="006B5FDA" w:rsidRPr="008C7290" w:rsidRDefault="006B5FDA" w:rsidP="009041D8">
            <w:pPr>
              <w:rPr>
                <w:sz w:val="18"/>
                <w:szCs w:val="18"/>
                <w:lang w:eastAsia="sk-SK"/>
              </w:rPr>
            </w:pPr>
          </w:p>
        </w:tc>
        <w:tc>
          <w:tcPr>
            <w:tcW w:w="988" w:type="dxa"/>
            <w:tcBorders>
              <w:top w:val="nil"/>
              <w:left w:val="nil"/>
              <w:bottom w:val="nil"/>
              <w:right w:val="nil"/>
            </w:tcBorders>
            <w:shd w:val="clear" w:color="000000" w:fill="FFFFFF"/>
          </w:tcPr>
          <w:p w:rsidR="006B5FDA" w:rsidRPr="008C7290" w:rsidRDefault="008C7290" w:rsidP="009041D8">
            <w:pPr>
              <w:jc w:val="right"/>
              <w:rPr>
                <w:sz w:val="18"/>
                <w:szCs w:val="18"/>
                <w:lang w:eastAsia="sk-SK"/>
              </w:rPr>
            </w:pPr>
            <w:r>
              <w:rPr>
                <w:sz w:val="18"/>
                <w:szCs w:val="18"/>
                <w:lang w:eastAsia="sk-SK"/>
              </w:rPr>
              <w:t>10 686 695</w:t>
            </w:r>
          </w:p>
        </w:tc>
        <w:tc>
          <w:tcPr>
            <w:tcW w:w="220" w:type="dxa"/>
            <w:tcBorders>
              <w:top w:val="nil"/>
              <w:left w:val="nil"/>
              <w:bottom w:val="nil"/>
              <w:right w:val="nil"/>
            </w:tcBorders>
            <w:shd w:val="clear" w:color="000000" w:fill="FFFFFF"/>
          </w:tcPr>
          <w:p w:rsidR="006B5FDA" w:rsidRPr="008C7290" w:rsidRDefault="006B5FDA" w:rsidP="009041D8">
            <w:pPr>
              <w:jc w:val="right"/>
              <w:rPr>
                <w:sz w:val="18"/>
                <w:szCs w:val="18"/>
                <w:lang w:eastAsia="sk-SK"/>
              </w:rPr>
            </w:pPr>
          </w:p>
        </w:tc>
        <w:tc>
          <w:tcPr>
            <w:tcW w:w="960" w:type="dxa"/>
            <w:tcBorders>
              <w:top w:val="nil"/>
              <w:left w:val="nil"/>
              <w:bottom w:val="nil"/>
              <w:right w:val="nil"/>
            </w:tcBorders>
            <w:shd w:val="clear" w:color="000000" w:fill="FFFFFF"/>
          </w:tcPr>
          <w:p w:rsidR="006B5FDA" w:rsidRPr="008C7290" w:rsidRDefault="006B5FDA" w:rsidP="009041D8">
            <w:pPr>
              <w:jc w:val="right"/>
              <w:rPr>
                <w:sz w:val="18"/>
                <w:szCs w:val="18"/>
                <w:lang w:eastAsia="sk-SK"/>
              </w:rPr>
            </w:pPr>
            <w:r w:rsidRPr="008C7290">
              <w:rPr>
                <w:sz w:val="18"/>
                <w:szCs w:val="18"/>
                <w:lang w:eastAsia="sk-SK"/>
              </w:rPr>
              <w:t>0</w:t>
            </w:r>
          </w:p>
        </w:tc>
      </w:tr>
      <w:tr w:rsidR="009041D8" w:rsidRPr="008C7290" w:rsidTr="006B5FDA">
        <w:trPr>
          <w:trHeight w:val="255"/>
          <w:jc w:val="center"/>
        </w:trPr>
        <w:tc>
          <w:tcPr>
            <w:tcW w:w="5240" w:type="dxa"/>
            <w:tcBorders>
              <w:top w:val="nil"/>
              <w:left w:val="nil"/>
              <w:bottom w:val="nil"/>
              <w:right w:val="nil"/>
            </w:tcBorders>
            <w:shd w:val="clear" w:color="000000" w:fill="FFFFFF"/>
            <w:hideMark/>
          </w:tcPr>
          <w:p w:rsidR="009041D8" w:rsidRPr="008C7290" w:rsidRDefault="009041D8" w:rsidP="009041D8">
            <w:pPr>
              <w:rPr>
                <w:sz w:val="18"/>
                <w:szCs w:val="18"/>
                <w:lang w:eastAsia="sk-SK"/>
              </w:rPr>
            </w:pPr>
            <w:r w:rsidRPr="008C7290">
              <w:rPr>
                <w:sz w:val="18"/>
                <w:szCs w:val="18"/>
                <w:lang w:eastAsia="sk-SK"/>
              </w:rPr>
              <w:t>EU</w:t>
            </w:r>
          </w:p>
        </w:tc>
        <w:tc>
          <w:tcPr>
            <w:tcW w:w="1012" w:type="dxa"/>
            <w:tcBorders>
              <w:top w:val="nil"/>
              <w:left w:val="nil"/>
              <w:bottom w:val="nil"/>
              <w:right w:val="nil"/>
            </w:tcBorders>
            <w:shd w:val="clear" w:color="000000" w:fill="FFFFFF"/>
            <w:hideMark/>
          </w:tcPr>
          <w:p w:rsidR="009041D8" w:rsidRPr="008C7290" w:rsidRDefault="009041D8" w:rsidP="009041D8">
            <w:pPr>
              <w:rPr>
                <w:sz w:val="18"/>
                <w:szCs w:val="18"/>
                <w:lang w:eastAsia="sk-SK"/>
              </w:rPr>
            </w:pPr>
            <w:r w:rsidRPr="008C7290">
              <w:rPr>
                <w:sz w:val="18"/>
                <w:szCs w:val="18"/>
                <w:lang w:eastAsia="sk-SK"/>
              </w:rPr>
              <w:t> </w:t>
            </w:r>
          </w:p>
        </w:tc>
        <w:tc>
          <w:tcPr>
            <w:tcW w:w="988" w:type="dxa"/>
            <w:tcBorders>
              <w:top w:val="nil"/>
              <w:left w:val="nil"/>
              <w:bottom w:val="nil"/>
              <w:right w:val="nil"/>
            </w:tcBorders>
            <w:shd w:val="clear" w:color="000000" w:fill="FFFFFF"/>
            <w:hideMark/>
          </w:tcPr>
          <w:p w:rsidR="009041D8" w:rsidRPr="008C7290" w:rsidRDefault="008C7290" w:rsidP="009041D8">
            <w:pPr>
              <w:jc w:val="right"/>
              <w:rPr>
                <w:sz w:val="18"/>
                <w:szCs w:val="18"/>
                <w:lang w:eastAsia="sk-SK"/>
              </w:rPr>
            </w:pPr>
            <w:r>
              <w:rPr>
                <w:sz w:val="18"/>
                <w:szCs w:val="18"/>
                <w:lang w:eastAsia="sk-SK"/>
              </w:rPr>
              <w:t>4 215 813</w:t>
            </w:r>
          </w:p>
        </w:tc>
        <w:tc>
          <w:tcPr>
            <w:tcW w:w="220" w:type="dxa"/>
            <w:tcBorders>
              <w:top w:val="nil"/>
              <w:left w:val="nil"/>
              <w:bottom w:val="nil"/>
              <w:right w:val="nil"/>
            </w:tcBorders>
            <w:shd w:val="clear" w:color="000000" w:fill="FFFFFF"/>
            <w:hideMark/>
          </w:tcPr>
          <w:p w:rsidR="009041D8" w:rsidRPr="008C7290" w:rsidRDefault="009041D8" w:rsidP="009041D8">
            <w:pPr>
              <w:jc w:val="right"/>
              <w:rPr>
                <w:sz w:val="18"/>
                <w:szCs w:val="18"/>
                <w:lang w:eastAsia="sk-SK"/>
              </w:rPr>
            </w:pPr>
            <w:r w:rsidRPr="008C7290">
              <w:rPr>
                <w:sz w:val="18"/>
                <w:szCs w:val="18"/>
                <w:lang w:eastAsia="sk-SK"/>
              </w:rPr>
              <w:t> </w:t>
            </w:r>
          </w:p>
        </w:tc>
        <w:tc>
          <w:tcPr>
            <w:tcW w:w="960" w:type="dxa"/>
            <w:tcBorders>
              <w:top w:val="nil"/>
              <w:left w:val="nil"/>
              <w:bottom w:val="nil"/>
              <w:right w:val="nil"/>
            </w:tcBorders>
            <w:shd w:val="clear" w:color="000000" w:fill="FFFFFF"/>
            <w:hideMark/>
          </w:tcPr>
          <w:p w:rsidR="009041D8" w:rsidRPr="008C7290" w:rsidRDefault="006B5FDA" w:rsidP="009041D8">
            <w:pPr>
              <w:jc w:val="right"/>
              <w:rPr>
                <w:sz w:val="18"/>
                <w:szCs w:val="18"/>
                <w:lang w:eastAsia="sk-SK"/>
              </w:rPr>
            </w:pPr>
            <w:r w:rsidRPr="008C7290">
              <w:rPr>
                <w:sz w:val="18"/>
                <w:szCs w:val="18"/>
                <w:lang w:eastAsia="sk-SK"/>
              </w:rPr>
              <w:t>0</w:t>
            </w:r>
          </w:p>
        </w:tc>
      </w:tr>
      <w:tr w:rsidR="009041D8" w:rsidRPr="008C7290" w:rsidTr="006B5FDA">
        <w:trPr>
          <w:trHeight w:val="255"/>
          <w:jc w:val="center"/>
        </w:trPr>
        <w:tc>
          <w:tcPr>
            <w:tcW w:w="5240" w:type="dxa"/>
            <w:tcBorders>
              <w:top w:val="nil"/>
              <w:left w:val="nil"/>
              <w:bottom w:val="nil"/>
              <w:right w:val="nil"/>
            </w:tcBorders>
            <w:shd w:val="clear" w:color="000000" w:fill="FFFFFF"/>
            <w:hideMark/>
          </w:tcPr>
          <w:p w:rsidR="009041D8" w:rsidRPr="008C7290" w:rsidRDefault="009041D8" w:rsidP="009041D8">
            <w:pPr>
              <w:rPr>
                <w:sz w:val="18"/>
                <w:szCs w:val="18"/>
                <w:lang w:eastAsia="sk-SK"/>
              </w:rPr>
            </w:pPr>
            <w:r w:rsidRPr="008C7290">
              <w:rPr>
                <w:sz w:val="18"/>
                <w:szCs w:val="18"/>
                <w:lang w:eastAsia="sk-SK"/>
              </w:rPr>
              <w:t>Tretie krajiny</w:t>
            </w:r>
          </w:p>
        </w:tc>
        <w:tc>
          <w:tcPr>
            <w:tcW w:w="1012" w:type="dxa"/>
            <w:tcBorders>
              <w:top w:val="nil"/>
              <w:left w:val="nil"/>
              <w:bottom w:val="nil"/>
              <w:right w:val="nil"/>
            </w:tcBorders>
            <w:shd w:val="clear" w:color="000000" w:fill="FFFFFF"/>
            <w:hideMark/>
          </w:tcPr>
          <w:p w:rsidR="009041D8" w:rsidRPr="008C7290" w:rsidRDefault="009041D8" w:rsidP="009041D8">
            <w:pPr>
              <w:rPr>
                <w:sz w:val="18"/>
                <w:szCs w:val="18"/>
                <w:lang w:eastAsia="sk-SK"/>
              </w:rPr>
            </w:pPr>
            <w:r w:rsidRPr="008C7290">
              <w:rPr>
                <w:sz w:val="18"/>
                <w:szCs w:val="18"/>
                <w:lang w:eastAsia="sk-SK"/>
              </w:rPr>
              <w:t> </w:t>
            </w:r>
          </w:p>
        </w:tc>
        <w:tc>
          <w:tcPr>
            <w:tcW w:w="988" w:type="dxa"/>
            <w:tcBorders>
              <w:top w:val="nil"/>
              <w:left w:val="nil"/>
              <w:bottom w:val="single" w:sz="4" w:space="0" w:color="auto"/>
              <w:right w:val="nil"/>
            </w:tcBorders>
            <w:shd w:val="clear" w:color="000000" w:fill="FFFFFF"/>
            <w:hideMark/>
          </w:tcPr>
          <w:p w:rsidR="009041D8" w:rsidRPr="008C7290" w:rsidRDefault="009041D8" w:rsidP="009041D8">
            <w:pPr>
              <w:jc w:val="right"/>
              <w:rPr>
                <w:sz w:val="18"/>
                <w:szCs w:val="18"/>
                <w:lang w:eastAsia="sk-SK"/>
              </w:rPr>
            </w:pPr>
            <w:r w:rsidRPr="008C7290">
              <w:rPr>
                <w:sz w:val="18"/>
                <w:szCs w:val="18"/>
                <w:lang w:eastAsia="sk-SK"/>
              </w:rPr>
              <w:t>0</w:t>
            </w:r>
          </w:p>
        </w:tc>
        <w:tc>
          <w:tcPr>
            <w:tcW w:w="220" w:type="dxa"/>
            <w:tcBorders>
              <w:top w:val="nil"/>
              <w:left w:val="nil"/>
              <w:bottom w:val="nil"/>
              <w:right w:val="nil"/>
            </w:tcBorders>
            <w:shd w:val="clear" w:color="000000" w:fill="FFFFFF"/>
            <w:hideMark/>
          </w:tcPr>
          <w:p w:rsidR="009041D8" w:rsidRPr="008C7290" w:rsidRDefault="009041D8" w:rsidP="009041D8">
            <w:pPr>
              <w:jc w:val="right"/>
              <w:rPr>
                <w:sz w:val="18"/>
                <w:szCs w:val="18"/>
                <w:lang w:eastAsia="sk-SK"/>
              </w:rPr>
            </w:pPr>
            <w:r w:rsidRPr="008C7290">
              <w:rPr>
                <w:sz w:val="18"/>
                <w:szCs w:val="18"/>
                <w:lang w:eastAsia="sk-SK"/>
              </w:rPr>
              <w:t> </w:t>
            </w:r>
          </w:p>
        </w:tc>
        <w:tc>
          <w:tcPr>
            <w:tcW w:w="960" w:type="dxa"/>
            <w:tcBorders>
              <w:top w:val="nil"/>
              <w:left w:val="nil"/>
              <w:bottom w:val="single" w:sz="4" w:space="0" w:color="auto"/>
              <w:right w:val="nil"/>
            </w:tcBorders>
            <w:shd w:val="clear" w:color="000000" w:fill="FFFFFF"/>
            <w:hideMark/>
          </w:tcPr>
          <w:p w:rsidR="009041D8" w:rsidRPr="008C7290" w:rsidRDefault="009041D8" w:rsidP="009041D8">
            <w:pPr>
              <w:jc w:val="right"/>
              <w:rPr>
                <w:sz w:val="18"/>
                <w:szCs w:val="18"/>
                <w:lang w:eastAsia="sk-SK"/>
              </w:rPr>
            </w:pPr>
            <w:r w:rsidRPr="008C7290">
              <w:rPr>
                <w:sz w:val="18"/>
                <w:szCs w:val="18"/>
                <w:lang w:eastAsia="sk-SK"/>
              </w:rPr>
              <w:t>0</w:t>
            </w:r>
          </w:p>
        </w:tc>
      </w:tr>
      <w:tr w:rsidR="009041D8" w:rsidRPr="008C7290" w:rsidTr="006B5FDA">
        <w:trPr>
          <w:trHeight w:val="255"/>
          <w:jc w:val="center"/>
        </w:trPr>
        <w:tc>
          <w:tcPr>
            <w:tcW w:w="5240" w:type="dxa"/>
            <w:tcBorders>
              <w:top w:val="nil"/>
              <w:left w:val="nil"/>
              <w:bottom w:val="nil"/>
              <w:right w:val="nil"/>
            </w:tcBorders>
            <w:shd w:val="clear" w:color="000000" w:fill="FFFFFF"/>
            <w:hideMark/>
          </w:tcPr>
          <w:p w:rsidR="009041D8" w:rsidRPr="008C7290" w:rsidRDefault="009041D8" w:rsidP="009041D8">
            <w:pPr>
              <w:rPr>
                <w:sz w:val="18"/>
                <w:szCs w:val="18"/>
                <w:lang w:eastAsia="sk-SK"/>
              </w:rPr>
            </w:pPr>
            <w:r w:rsidRPr="008C7290">
              <w:rPr>
                <w:sz w:val="18"/>
                <w:szCs w:val="18"/>
                <w:lang w:eastAsia="sk-SK"/>
              </w:rPr>
              <w:t> </w:t>
            </w:r>
          </w:p>
        </w:tc>
        <w:tc>
          <w:tcPr>
            <w:tcW w:w="1012" w:type="dxa"/>
            <w:tcBorders>
              <w:top w:val="nil"/>
              <w:left w:val="nil"/>
              <w:bottom w:val="nil"/>
              <w:right w:val="nil"/>
            </w:tcBorders>
            <w:shd w:val="clear" w:color="000000" w:fill="FFFFFF"/>
            <w:hideMark/>
          </w:tcPr>
          <w:p w:rsidR="009041D8" w:rsidRPr="008C7290" w:rsidRDefault="009041D8" w:rsidP="009041D8">
            <w:pPr>
              <w:rPr>
                <w:sz w:val="18"/>
                <w:szCs w:val="18"/>
                <w:lang w:eastAsia="sk-SK"/>
              </w:rPr>
            </w:pPr>
            <w:r w:rsidRPr="008C7290">
              <w:rPr>
                <w:sz w:val="18"/>
                <w:szCs w:val="18"/>
                <w:lang w:eastAsia="sk-SK"/>
              </w:rPr>
              <w:t> </w:t>
            </w:r>
          </w:p>
        </w:tc>
        <w:tc>
          <w:tcPr>
            <w:tcW w:w="988" w:type="dxa"/>
            <w:tcBorders>
              <w:top w:val="nil"/>
              <w:left w:val="nil"/>
              <w:bottom w:val="nil"/>
              <w:right w:val="nil"/>
            </w:tcBorders>
            <w:shd w:val="clear" w:color="000000" w:fill="FFFFFF"/>
            <w:hideMark/>
          </w:tcPr>
          <w:p w:rsidR="009041D8" w:rsidRPr="008C7290" w:rsidRDefault="008C7290" w:rsidP="009041D8">
            <w:pPr>
              <w:jc w:val="right"/>
              <w:rPr>
                <w:b/>
                <w:bCs/>
                <w:sz w:val="18"/>
                <w:szCs w:val="18"/>
                <w:lang w:eastAsia="sk-SK"/>
              </w:rPr>
            </w:pPr>
            <w:r w:rsidRPr="008C7290">
              <w:rPr>
                <w:b/>
                <w:bCs/>
                <w:sz w:val="18"/>
                <w:szCs w:val="18"/>
                <w:lang w:eastAsia="sk-SK"/>
              </w:rPr>
              <w:t>14 902 508</w:t>
            </w:r>
          </w:p>
        </w:tc>
        <w:tc>
          <w:tcPr>
            <w:tcW w:w="220" w:type="dxa"/>
            <w:tcBorders>
              <w:top w:val="nil"/>
              <w:left w:val="nil"/>
              <w:bottom w:val="nil"/>
              <w:right w:val="nil"/>
            </w:tcBorders>
            <w:shd w:val="clear" w:color="000000" w:fill="FFFFFF"/>
            <w:hideMark/>
          </w:tcPr>
          <w:p w:rsidR="009041D8" w:rsidRPr="008C7290" w:rsidRDefault="009041D8" w:rsidP="009041D8">
            <w:pPr>
              <w:jc w:val="right"/>
              <w:rPr>
                <w:b/>
                <w:bCs/>
                <w:sz w:val="18"/>
                <w:szCs w:val="18"/>
                <w:lang w:eastAsia="sk-SK"/>
              </w:rPr>
            </w:pPr>
            <w:r w:rsidRPr="008C7290">
              <w:rPr>
                <w:b/>
                <w:bCs/>
                <w:sz w:val="18"/>
                <w:szCs w:val="18"/>
                <w:lang w:eastAsia="sk-SK"/>
              </w:rPr>
              <w:t> </w:t>
            </w:r>
          </w:p>
        </w:tc>
        <w:tc>
          <w:tcPr>
            <w:tcW w:w="960" w:type="dxa"/>
            <w:tcBorders>
              <w:top w:val="nil"/>
              <w:left w:val="nil"/>
              <w:bottom w:val="nil"/>
              <w:right w:val="nil"/>
            </w:tcBorders>
            <w:shd w:val="clear" w:color="000000" w:fill="FFFFFF"/>
            <w:hideMark/>
          </w:tcPr>
          <w:p w:rsidR="009041D8" w:rsidRPr="008C7290" w:rsidRDefault="00E55888" w:rsidP="009041D8">
            <w:pPr>
              <w:jc w:val="right"/>
              <w:rPr>
                <w:b/>
                <w:bCs/>
                <w:sz w:val="18"/>
                <w:szCs w:val="18"/>
                <w:lang w:eastAsia="sk-SK"/>
              </w:rPr>
            </w:pPr>
            <w:r w:rsidRPr="008C7290">
              <w:rPr>
                <w:b/>
                <w:bCs/>
                <w:sz w:val="18"/>
                <w:szCs w:val="18"/>
                <w:lang w:eastAsia="sk-SK"/>
              </w:rPr>
              <w:t>38 504 636</w:t>
            </w:r>
          </w:p>
        </w:tc>
      </w:tr>
      <w:tr w:rsidR="009041D8" w:rsidRPr="008C7290" w:rsidTr="006B5FDA">
        <w:trPr>
          <w:trHeight w:val="255"/>
          <w:jc w:val="center"/>
        </w:trPr>
        <w:tc>
          <w:tcPr>
            <w:tcW w:w="5240" w:type="dxa"/>
            <w:tcBorders>
              <w:top w:val="nil"/>
              <w:left w:val="nil"/>
              <w:bottom w:val="nil"/>
              <w:right w:val="nil"/>
            </w:tcBorders>
            <w:shd w:val="clear" w:color="000000" w:fill="FFFFFF"/>
            <w:hideMark/>
          </w:tcPr>
          <w:p w:rsidR="009041D8" w:rsidRPr="008C7290" w:rsidRDefault="009041D8" w:rsidP="009041D8">
            <w:pPr>
              <w:rPr>
                <w:sz w:val="18"/>
                <w:szCs w:val="18"/>
                <w:lang w:eastAsia="sk-SK"/>
              </w:rPr>
            </w:pPr>
            <w:r w:rsidRPr="008C7290">
              <w:rPr>
                <w:sz w:val="18"/>
                <w:szCs w:val="18"/>
                <w:lang w:eastAsia="sk-SK"/>
              </w:rPr>
              <w:t> </w:t>
            </w:r>
          </w:p>
        </w:tc>
        <w:tc>
          <w:tcPr>
            <w:tcW w:w="1012" w:type="dxa"/>
            <w:tcBorders>
              <w:top w:val="nil"/>
              <w:left w:val="nil"/>
              <w:bottom w:val="nil"/>
              <w:right w:val="nil"/>
            </w:tcBorders>
            <w:shd w:val="clear" w:color="000000" w:fill="FFFFFF"/>
            <w:hideMark/>
          </w:tcPr>
          <w:p w:rsidR="009041D8" w:rsidRPr="008C7290" w:rsidRDefault="009041D8" w:rsidP="009041D8">
            <w:pPr>
              <w:rPr>
                <w:sz w:val="18"/>
                <w:szCs w:val="18"/>
                <w:lang w:eastAsia="sk-SK"/>
              </w:rPr>
            </w:pPr>
            <w:r w:rsidRPr="008C7290">
              <w:rPr>
                <w:sz w:val="18"/>
                <w:szCs w:val="18"/>
                <w:lang w:eastAsia="sk-SK"/>
              </w:rPr>
              <w:t> </w:t>
            </w:r>
          </w:p>
        </w:tc>
        <w:tc>
          <w:tcPr>
            <w:tcW w:w="988" w:type="dxa"/>
            <w:tcBorders>
              <w:top w:val="nil"/>
              <w:left w:val="nil"/>
              <w:bottom w:val="nil"/>
              <w:right w:val="nil"/>
            </w:tcBorders>
            <w:shd w:val="clear" w:color="000000" w:fill="FFFFFF"/>
            <w:hideMark/>
          </w:tcPr>
          <w:p w:rsidR="009041D8" w:rsidRPr="008C7290" w:rsidRDefault="009041D8" w:rsidP="009041D8">
            <w:pPr>
              <w:jc w:val="right"/>
              <w:rPr>
                <w:sz w:val="18"/>
                <w:szCs w:val="18"/>
                <w:lang w:eastAsia="sk-SK"/>
              </w:rPr>
            </w:pPr>
            <w:r w:rsidRPr="008C7290">
              <w:rPr>
                <w:sz w:val="18"/>
                <w:szCs w:val="18"/>
                <w:lang w:eastAsia="sk-SK"/>
              </w:rPr>
              <w:t> </w:t>
            </w:r>
          </w:p>
        </w:tc>
        <w:tc>
          <w:tcPr>
            <w:tcW w:w="220" w:type="dxa"/>
            <w:tcBorders>
              <w:top w:val="nil"/>
              <w:left w:val="nil"/>
              <w:bottom w:val="nil"/>
              <w:right w:val="nil"/>
            </w:tcBorders>
            <w:shd w:val="clear" w:color="000000" w:fill="FFFFFF"/>
            <w:hideMark/>
          </w:tcPr>
          <w:p w:rsidR="009041D8" w:rsidRPr="008C7290" w:rsidRDefault="009041D8" w:rsidP="009041D8">
            <w:pPr>
              <w:jc w:val="right"/>
              <w:rPr>
                <w:sz w:val="18"/>
                <w:szCs w:val="18"/>
                <w:lang w:eastAsia="sk-SK"/>
              </w:rPr>
            </w:pPr>
            <w:r w:rsidRPr="008C7290">
              <w:rPr>
                <w:sz w:val="18"/>
                <w:szCs w:val="18"/>
                <w:lang w:eastAsia="sk-SK"/>
              </w:rPr>
              <w:t> </w:t>
            </w:r>
          </w:p>
        </w:tc>
        <w:tc>
          <w:tcPr>
            <w:tcW w:w="960" w:type="dxa"/>
            <w:tcBorders>
              <w:top w:val="nil"/>
              <w:left w:val="nil"/>
              <w:bottom w:val="nil"/>
              <w:right w:val="nil"/>
            </w:tcBorders>
            <w:shd w:val="clear" w:color="000000" w:fill="FFFFFF"/>
            <w:hideMark/>
          </w:tcPr>
          <w:p w:rsidR="009041D8" w:rsidRPr="008C7290" w:rsidRDefault="009041D8" w:rsidP="009041D8">
            <w:pPr>
              <w:jc w:val="right"/>
              <w:rPr>
                <w:sz w:val="18"/>
                <w:szCs w:val="18"/>
                <w:lang w:eastAsia="sk-SK"/>
              </w:rPr>
            </w:pPr>
            <w:r w:rsidRPr="008C7290">
              <w:rPr>
                <w:sz w:val="18"/>
                <w:szCs w:val="18"/>
                <w:lang w:eastAsia="sk-SK"/>
              </w:rPr>
              <w:t> </w:t>
            </w:r>
          </w:p>
        </w:tc>
      </w:tr>
      <w:tr w:rsidR="00E55888" w:rsidRPr="008C7290" w:rsidTr="00E55888">
        <w:trPr>
          <w:trHeight w:val="270"/>
          <w:jc w:val="center"/>
        </w:trPr>
        <w:tc>
          <w:tcPr>
            <w:tcW w:w="5240" w:type="dxa"/>
            <w:tcBorders>
              <w:top w:val="nil"/>
              <w:left w:val="nil"/>
              <w:bottom w:val="nil"/>
              <w:right w:val="nil"/>
            </w:tcBorders>
            <w:shd w:val="clear" w:color="000000" w:fill="FFFFFF"/>
            <w:hideMark/>
          </w:tcPr>
          <w:p w:rsidR="00E55888" w:rsidRPr="008C7290" w:rsidRDefault="00E55888" w:rsidP="009041D8">
            <w:pPr>
              <w:rPr>
                <w:b/>
                <w:bCs/>
                <w:sz w:val="18"/>
                <w:szCs w:val="18"/>
                <w:lang w:eastAsia="sk-SK"/>
              </w:rPr>
            </w:pPr>
            <w:r w:rsidRPr="008C7290">
              <w:rPr>
                <w:b/>
                <w:bCs/>
                <w:sz w:val="18"/>
                <w:szCs w:val="18"/>
                <w:lang w:eastAsia="sk-SK"/>
              </w:rPr>
              <w:t>Spolu</w:t>
            </w:r>
          </w:p>
        </w:tc>
        <w:tc>
          <w:tcPr>
            <w:tcW w:w="1012" w:type="dxa"/>
            <w:tcBorders>
              <w:top w:val="nil"/>
              <w:left w:val="nil"/>
              <w:bottom w:val="nil"/>
              <w:right w:val="nil"/>
            </w:tcBorders>
            <w:shd w:val="clear" w:color="000000" w:fill="FFFFFF"/>
            <w:hideMark/>
          </w:tcPr>
          <w:p w:rsidR="00E55888" w:rsidRPr="008C7290" w:rsidRDefault="00E55888" w:rsidP="009041D8">
            <w:pPr>
              <w:rPr>
                <w:sz w:val="18"/>
                <w:szCs w:val="18"/>
                <w:lang w:eastAsia="sk-SK"/>
              </w:rPr>
            </w:pPr>
            <w:r w:rsidRPr="008C7290">
              <w:rPr>
                <w:sz w:val="18"/>
                <w:szCs w:val="18"/>
                <w:lang w:eastAsia="sk-SK"/>
              </w:rPr>
              <w:t> </w:t>
            </w:r>
          </w:p>
        </w:tc>
        <w:tc>
          <w:tcPr>
            <w:tcW w:w="988" w:type="dxa"/>
            <w:tcBorders>
              <w:top w:val="single" w:sz="4" w:space="0" w:color="auto"/>
              <w:left w:val="nil"/>
              <w:bottom w:val="double" w:sz="6" w:space="0" w:color="auto"/>
              <w:right w:val="nil"/>
            </w:tcBorders>
            <w:shd w:val="clear" w:color="000000" w:fill="FFFFFF"/>
          </w:tcPr>
          <w:p w:rsidR="00E55888" w:rsidRPr="008C7290" w:rsidRDefault="008C7290" w:rsidP="009041D8">
            <w:pPr>
              <w:jc w:val="right"/>
              <w:rPr>
                <w:b/>
                <w:bCs/>
                <w:sz w:val="18"/>
                <w:szCs w:val="18"/>
                <w:lang w:eastAsia="sk-SK"/>
              </w:rPr>
            </w:pPr>
            <w:r w:rsidRPr="008C7290">
              <w:rPr>
                <w:b/>
                <w:bCs/>
                <w:sz w:val="18"/>
                <w:szCs w:val="18"/>
                <w:lang w:eastAsia="sk-SK"/>
              </w:rPr>
              <w:t>15 584 852</w:t>
            </w:r>
          </w:p>
        </w:tc>
        <w:tc>
          <w:tcPr>
            <w:tcW w:w="220" w:type="dxa"/>
            <w:tcBorders>
              <w:top w:val="nil"/>
              <w:left w:val="nil"/>
              <w:bottom w:val="nil"/>
              <w:right w:val="nil"/>
            </w:tcBorders>
            <w:shd w:val="clear" w:color="000000" w:fill="FFFFFF"/>
            <w:hideMark/>
          </w:tcPr>
          <w:p w:rsidR="00E55888" w:rsidRPr="008C7290" w:rsidRDefault="00E55888" w:rsidP="009041D8">
            <w:pPr>
              <w:jc w:val="right"/>
              <w:rPr>
                <w:sz w:val="18"/>
                <w:szCs w:val="18"/>
                <w:lang w:eastAsia="sk-SK"/>
              </w:rPr>
            </w:pPr>
            <w:r w:rsidRPr="008C7290">
              <w:rPr>
                <w:sz w:val="18"/>
                <w:szCs w:val="18"/>
                <w:lang w:eastAsia="sk-SK"/>
              </w:rPr>
              <w:t> </w:t>
            </w:r>
          </w:p>
        </w:tc>
        <w:tc>
          <w:tcPr>
            <w:tcW w:w="960" w:type="dxa"/>
            <w:tcBorders>
              <w:top w:val="single" w:sz="4" w:space="0" w:color="auto"/>
              <w:left w:val="nil"/>
              <w:bottom w:val="double" w:sz="6" w:space="0" w:color="auto"/>
              <w:right w:val="nil"/>
            </w:tcBorders>
            <w:shd w:val="clear" w:color="000000" w:fill="FFFFFF"/>
            <w:hideMark/>
          </w:tcPr>
          <w:p w:rsidR="00E55888" w:rsidRPr="008C7290" w:rsidRDefault="00E55888" w:rsidP="006764EB">
            <w:pPr>
              <w:jc w:val="right"/>
              <w:rPr>
                <w:b/>
                <w:bCs/>
                <w:sz w:val="18"/>
                <w:szCs w:val="18"/>
                <w:lang w:eastAsia="sk-SK"/>
              </w:rPr>
            </w:pPr>
            <w:r w:rsidRPr="008C7290">
              <w:rPr>
                <w:b/>
                <w:bCs/>
                <w:sz w:val="18"/>
                <w:szCs w:val="18"/>
                <w:lang w:eastAsia="sk-SK"/>
              </w:rPr>
              <w:t>51 431 271</w:t>
            </w:r>
          </w:p>
        </w:tc>
      </w:tr>
    </w:tbl>
    <w:p w:rsidR="00ED51F0" w:rsidRPr="008C7290" w:rsidRDefault="00ED51F0" w:rsidP="00574527">
      <w:pPr>
        <w:pStyle w:val="Zkladntext"/>
        <w:rPr>
          <w:i/>
          <w:szCs w:val="18"/>
          <w:u w:val="single"/>
        </w:rPr>
      </w:pPr>
    </w:p>
    <w:p w:rsidR="00E231BA" w:rsidRPr="00B50225" w:rsidRDefault="00E231BA" w:rsidP="00E231BA">
      <w:pPr>
        <w:pStyle w:val="Zkladntext"/>
        <w:rPr>
          <w:szCs w:val="18"/>
        </w:rPr>
      </w:pPr>
    </w:p>
    <w:p w:rsidR="00471702" w:rsidRDefault="00471702" w:rsidP="002778A9">
      <w:pPr>
        <w:pStyle w:val="Nadpis2"/>
        <w:numPr>
          <w:ilvl w:val="0"/>
          <w:numId w:val="7"/>
        </w:numPr>
        <w:rPr>
          <w:szCs w:val="18"/>
        </w:rPr>
      </w:pPr>
      <w:bookmarkStart w:id="18" w:name="_Toc530739916"/>
      <w:r>
        <w:rPr>
          <w:szCs w:val="18"/>
        </w:rPr>
        <w:t>Aktivácia</w:t>
      </w:r>
    </w:p>
    <w:p w:rsidR="00471702" w:rsidRDefault="00471702" w:rsidP="00A31BBB"/>
    <w:p w:rsidR="00471702" w:rsidRDefault="00471702" w:rsidP="00A31BBB">
      <w:pPr>
        <w:ind w:left="360"/>
        <w:rPr>
          <w:sz w:val="18"/>
          <w:szCs w:val="18"/>
        </w:rPr>
      </w:pPr>
      <w:r w:rsidRPr="00A31BBB">
        <w:rPr>
          <w:sz w:val="18"/>
          <w:szCs w:val="18"/>
        </w:rPr>
        <w:t>Prehľad o aktivácii:</w:t>
      </w:r>
    </w:p>
    <w:p w:rsidR="00471702" w:rsidRDefault="001528FD" w:rsidP="00A31BBB">
      <w:pPr>
        <w:ind w:left="360"/>
        <w:rPr>
          <w:sz w:val="18"/>
          <w:szCs w:val="18"/>
        </w:rPr>
      </w:pPr>
      <w:r>
        <w:rPr>
          <w:sz w:val="18"/>
          <w:szCs w:val="18"/>
        </w:rPr>
        <w:t xml:space="preserve"> </w:t>
      </w:r>
    </w:p>
    <w:tbl>
      <w:tblPr>
        <w:tblW w:w="8520" w:type="dxa"/>
        <w:jc w:val="center"/>
        <w:tblCellMar>
          <w:left w:w="70" w:type="dxa"/>
          <w:right w:w="70" w:type="dxa"/>
        </w:tblCellMar>
        <w:tblLook w:val="04A0" w:firstRow="1" w:lastRow="0" w:firstColumn="1" w:lastColumn="0" w:noHBand="0" w:noVBand="1"/>
      </w:tblPr>
      <w:tblGrid>
        <w:gridCol w:w="4300"/>
        <w:gridCol w:w="2080"/>
        <w:gridCol w:w="960"/>
        <w:gridCol w:w="220"/>
        <w:gridCol w:w="960"/>
      </w:tblGrid>
      <w:tr w:rsidR="00634968" w:rsidRPr="00634968" w:rsidTr="00634968">
        <w:trPr>
          <w:trHeight w:val="255"/>
          <w:jc w:val="center"/>
        </w:trPr>
        <w:tc>
          <w:tcPr>
            <w:tcW w:w="4300" w:type="dxa"/>
            <w:tcBorders>
              <w:top w:val="nil"/>
              <w:left w:val="nil"/>
              <w:bottom w:val="nil"/>
              <w:right w:val="nil"/>
            </w:tcBorders>
            <w:shd w:val="clear" w:color="000000" w:fill="FFFFFF"/>
            <w:noWrap/>
            <w:vAlign w:val="bottom"/>
            <w:hideMark/>
          </w:tcPr>
          <w:p w:rsidR="00634968" w:rsidRPr="00634968" w:rsidRDefault="00634968" w:rsidP="00634968">
            <w:pPr>
              <w:jc w:val="center"/>
              <w:rPr>
                <w:sz w:val="18"/>
                <w:szCs w:val="18"/>
                <w:lang w:eastAsia="sk-SK"/>
              </w:rPr>
            </w:pPr>
            <w:r w:rsidRPr="00634968">
              <w:rPr>
                <w:sz w:val="18"/>
                <w:szCs w:val="18"/>
                <w:lang w:eastAsia="sk-SK"/>
              </w:rPr>
              <w:t> </w:t>
            </w:r>
          </w:p>
        </w:tc>
        <w:tc>
          <w:tcPr>
            <w:tcW w:w="2080" w:type="dxa"/>
            <w:tcBorders>
              <w:top w:val="nil"/>
              <w:left w:val="nil"/>
              <w:bottom w:val="nil"/>
              <w:right w:val="nil"/>
            </w:tcBorders>
            <w:shd w:val="clear" w:color="000000" w:fill="FFFFFF"/>
            <w:noWrap/>
            <w:vAlign w:val="bottom"/>
            <w:hideMark/>
          </w:tcPr>
          <w:p w:rsidR="00634968" w:rsidRPr="00634968" w:rsidRDefault="00634968" w:rsidP="00634968">
            <w:pPr>
              <w:jc w:val="cente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bottom"/>
            <w:hideMark/>
          </w:tcPr>
          <w:p w:rsidR="00634968" w:rsidRPr="00634968" w:rsidRDefault="00634968" w:rsidP="00E55888">
            <w:pPr>
              <w:jc w:val="center"/>
              <w:rPr>
                <w:sz w:val="18"/>
                <w:szCs w:val="18"/>
                <w:lang w:eastAsia="sk-SK"/>
              </w:rPr>
            </w:pPr>
            <w:r w:rsidRPr="00634968">
              <w:rPr>
                <w:sz w:val="18"/>
                <w:szCs w:val="18"/>
                <w:lang w:eastAsia="sk-SK"/>
              </w:rPr>
              <w:t>201</w:t>
            </w:r>
            <w:r w:rsidR="00E55888">
              <w:rPr>
                <w:sz w:val="18"/>
                <w:szCs w:val="18"/>
                <w:lang w:eastAsia="sk-SK"/>
              </w:rPr>
              <w:t>6</w:t>
            </w:r>
          </w:p>
        </w:tc>
        <w:tc>
          <w:tcPr>
            <w:tcW w:w="220" w:type="dxa"/>
            <w:tcBorders>
              <w:top w:val="nil"/>
              <w:left w:val="nil"/>
              <w:bottom w:val="nil"/>
              <w:right w:val="nil"/>
            </w:tcBorders>
            <w:shd w:val="clear" w:color="000000" w:fill="FFFFFF"/>
            <w:noWrap/>
            <w:vAlign w:val="bottom"/>
            <w:hideMark/>
          </w:tcPr>
          <w:p w:rsidR="00634968" w:rsidRPr="00634968" w:rsidRDefault="00634968" w:rsidP="00634968">
            <w:pPr>
              <w:jc w:val="cente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bottom"/>
            <w:hideMark/>
          </w:tcPr>
          <w:p w:rsidR="00634968" w:rsidRPr="00634968" w:rsidRDefault="00634968" w:rsidP="00E55888">
            <w:pPr>
              <w:jc w:val="center"/>
              <w:rPr>
                <w:sz w:val="18"/>
                <w:szCs w:val="18"/>
                <w:lang w:eastAsia="sk-SK"/>
              </w:rPr>
            </w:pPr>
            <w:r w:rsidRPr="00634968">
              <w:rPr>
                <w:sz w:val="18"/>
                <w:szCs w:val="18"/>
                <w:lang w:eastAsia="sk-SK"/>
              </w:rPr>
              <w:t>201</w:t>
            </w:r>
            <w:r w:rsidR="00E55888">
              <w:rPr>
                <w:sz w:val="18"/>
                <w:szCs w:val="18"/>
                <w:lang w:eastAsia="sk-SK"/>
              </w:rPr>
              <w:t>5</w:t>
            </w:r>
          </w:p>
        </w:tc>
      </w:tr>
      <w:tr w:rsidR="00634968" w:rsidRPr="00634968" w:rsidTr="00634968">
        <w:trPr>
          <w:trHeight w:val="255"/>
          <w:jc w:val="center"/>
        </w:trPr>
        <w:tc>
          <w:tcPr>
            <w:tcW w:w="4300" w:type="dxa"/>
            <w:tcBorders>
              <w:top w:val="nil"/>
              <w:left w:val="nil"/>
              <w:bottom w:val="single" w:sz="4" w:space="0" w:color="auto"/>
              <w:right w:val="nil"/>
            </w:tcBorders>
            <w:shd w:val="clear" w:color="000000" w:fill="FFFFFF"/>
            <w:noWrap/>
            <w:vAlign w:val="bottom"/>
            <w:hideMark/>
          </w:tcPr>
          <w:p w:rsidR="00634968" w:rsidRPr="00634968" w:rsidRDefault="00634968" w:rsidP="00634968">
            <w:pPr>
              <w:jc w:val="center"/>
              <w:rPr>
                <w:sz w:val="18"/>
                <w:szCs w:val="18"/>
                <w:lang w:eastAsia="sk-SK"/>
              </w:rPr>
            </w:pPr>
            <w:r w:rsidRPr="00634968">
              <w:rPr>
                <w:sz w:val="18"/>
                <w:szCs w:val="18"/>
                <w:lang w:eastAsia="sk-SK"/>
              </w:rPr>
              <w:t> </w:t>
            </w:r>
          </w:p>
        </w:tc>
        <w:tc>
          <w:tcPr>
            <w:tcW w:w="2080" w:type="dxa"/>
            <w:tcBorders>
              <w:top w:val="nil"/>
              <w:left w:val="nil"/>
              <w:bottom w:val="single" w:sz="4" w:space="0" w:color="auto"/>
              <w:right w:val="nil"/>
            </w:tcBorders>
            <w:shd w:val="clear" w:color="000000" w:fill="FFFFFF"/>
            <w:noWrap/>
            <w:vAlign w:val="bottom"/>
            <w:hideMark/>
          </w:tcPr>
          <w:p w:rsidR="00634968" w:rsidRPr="00634968" w:rsidRDefault="00634968" w:rsidP="00634968">
            <w:pPr>
              <w:jc w:val="center"/>
              <w:rPr>
                <w:sz w:val="18"/>
                <w:szCs w:val="18"/>
                <w:lang w:eastAsia="sk-SK"/>
              </w:rPr>
            </w:pPr>
            <w:r w:rsidRPr="00634968">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634968" w:rsidRPr="00634968" w:rsidRDefault="00634968" w:rsidP="00634968">
            <w:pPr>
              <w:jc w:val="center"/>
              <w:rPr>
                <w:sz w:val="18"/>
                <w:szCs w:val="18"/>
                <w:lang w:eastAsia="sk-SK"/>
              </w:rPr>
            </w:pPr>
            <w:r w:rsidRPr="00634968">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634968" w:rsidRPr="00634968" w:rsidRDefault="00634968" w:rsidP="00634968">
            <w:pPr>
              <w:jc w:val="center"/>
              <w:rPr>
                <w:sz w:val="18"/>
                <w:szCs w:val="18"/>
                <w:lang w:eastAsia="sk-SK"/>
              </w:rPr>
            </w:pPr>
            <w:r w:rsidRPr="00634968">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634968" w:rsidRPr="00634968" w:rsidRDefault="00634968" w:rsidP="00634968">
            <w:pPr>
              <w:jc w:val="center"/>
              <w:rPr>
                <w:sz w:val="18"/>
                <w:szCs w:val="18"/>
                <w:lang w:eastAsia="sk-SK"/>
              </w:rPr>
            </w:pPr>
            <w:r w:rsidRPr="00634968">
              <w:rPr>
                <w:sz w:val="18"/>
                <w:szCs w:val="18"/>
                <w:lang w:eastAsia="sk-SK"/>
              </w:rPr>
              <w:t>EUR</w:t>
            </w:r>
          </w:p>
        </w:tc>
      </w:tr>
      <w:tr w:rsidR="00634968" w:rsidRPr="00634968" w:rsidTr="00634968">
        <w:trPr>
          <w:trHeight w:val="255"/>
          <w:jc w:val="center"/>
        </w:trPr>
        <w:tc>
          <w:tcPr>
            <w:tcW w:w="4300" w:type="dxa"/>
            <w:tcBorders>
              <w:top w:val="nil"/>
              <w:left w:val="nil"/>
              <w:bottom w:val="nil"/>
              <w:right w:val="nil"/>
            </w:tcBorders>
            <w:shd w:val="clear" w:color="000000" w:fill="FFFFFF"/>
            <w:noWrap/>
            <w:hideMark/>
          </w:tcPr>
          <w:p w:rsidR="00634968" w:rsidRPr="00634968" w:rsidRDefault="00634968" w:rsidP="00634968">
            <w:pPr>
              <w:rPr>
                <w:color w:val="000000"/>
                <w:sz w:val="18"/>
                <w:szCs w:val="18"/>
                <w:lang w:eastAsia="sk-SK"/>
              </w:rPr>
            </w:pPr>
            <w:r w:rsidRPr="00634968">
              <w:rPr>
                <w:color w:val="000000"/>
                <w:sz w:val="18"/>
                <w:szCs w:val="18"/>
                <w:lang w:eastAsia="sk-SK"/>
              </w:rPr>
              <w:t>Dlhodobý hmotný majetok vytvorený vlastnou činnosťou</w:t>
            </w:r>
          </w:p>
        </w:tc>
        <w:tc>
          <w:tcPr>
            <w:tcW w:w="2080" w:type="dxa"/>
            <w:tcBorders>
              <w:top w:val="nil"/>
              <w:left w:val="nil"/>
              <w:bottom w:val="nil"/>
              <w:right w:val="nil"/>
            </w:tcBorders>
            <w:shd w:val="clear" w:color="000000" w:fill="FFFFFF"/>
            <w:noWrap/>
            <w:vAlign w:val="bottom"/>
            <w:hideMark/>
          </w:tcPr>
          <w:p w:rsidR="00634968" w:rsidRPr="00634968" w:rsidRDefault="00634968" w:rsidP="00634968">
            <w:pP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center"/>
            <w:hideMark/>
          </w:tcPr>
          <w:p w:rsidR="00634968" w:rsidRPr="00634968" w:rsidRDefault="00634968" w:rsidP="00634968">
            <w:pPr>
              <w:jc w:val="right"/>
              <w:rPr>
                <w:sz w:val="18"/>
                <w:szCs w:val="18"/>
                <w:lang w:eastAsia="sk-SK"/>
              </w:rPr>
            </w:pPr>
            <w:r w:rsidRPr="00634968">
              <w:rPr>
                <w:sz w:val="18"/>
                <w:szCs w:val="18"/>
                <w:lang w:eastAsia="sk-SK"/>
              </w:rPr>
              <w:t>0</w:t>
            </w:r>
          </w:p>
        </w:tc>
        <w:tc>
          <w:tcPr>
            <w:tcW w:w="220" w:type="dxa"/>
            <w:tcBorders>
              <w:top w:val="nil"/>
              <w:left w:val="nil"/>
              <w:bottom w:val="nil"/>
              <w:right w:val="nil"/>
            </w:tcBorders>
            <w:shd w:val="clear" w:color="000000" w:fill="FFFFFF"/>
            <w:noWrap/>
            <w:vAlign w:val="bottom"/>
            <w:hideMark/>
          </w:tcPr>
          <w:p w:rsidR="00634968" w:rsidRPr="00634968" w:rsidRDefault="00634968" w:rsidP="00634968">
            <w:pP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center"/>
            <w:hideMark/>
          </w:tcPr>
          <w:p w:rsidR="00634968" w:rsidRPr="00634968" w:rsidRDefault="00634968" w:rsidP="00634968">
            <w:pPr>
              <w:jc w:val="right"/>
              <w:rPr>
                <w:sz w:val="18"/>
                <w:szCs w:val="18"/>
                <w:lang w:eastAsia="sk-SK"/>
              </w:rPr>
            </w:pPr>
            <w:r w:rsidRPr="00634968">
              <w:rPr>
                <w:sz w:val="18"/>
                <w:szCs w:val="18"/>
                <w:lang w:eastAsia="sk-SK"/>
              </w:rPr>
              <w:t>0</w:t>
            </w:r>
          </w:p>
        </w:tc>
      </w:tr>
      <w:tr w:rsidR="00634968" w:rsidRPr="00634968" w:rsidTr="00634968">
        <w:trPr>
          <w:trHeight w:val="255"/>
          <w:jc w:val="center"/>
        </w:trPr>
        <w:tc>
          <w:tcPr>
            <w:tcW w:w="4300" w:type="dxa"/>
            <w:tcBorders>
              <w:top w:val="nil"/>
              <w:left w:val="nil"/>
              <w:bottom w:val="nil"/>
              <w:right w:val="nil"/>
            </w:tcBorders>
            <w:shd w:val="clear" w:color="000000" w:fill="FFFFFF"/>
            <w:hideMark/>
          </w:tcPr>
          <w:p w:rsidR="00634968" w:rsidRPr="00634968" w:rsidRDefault="00634968" w:rsidP="00634968">
            <w:pPr>
              <w:rPr>
                <w:color w:val="000000"/>
                <w:sz w:val="18"/>
                <w:szCs w:val="18"/>
                <w:lang w:eastAsia="sk-SK"/>
              </w:rPr>
            </w:pPr>
            <w:r w:rsidRPr="00634968">
              <w:rPr>
                <w:color w:val="000000"/>
                <w:sz w:val="18"/>
                <w:szCs w:val="18"/>
                <w:lang w:eastAsia="sk-SK"/>
              </w:rPr>
              <w:t>Ostatná aktivácia</w:t>
            </w:r>
          </w:p>
        </w:tc>
        <w:tc>
          <w:tcPr>
            <w:tcW w:w="2080" w:type="dxa"/>
            <w:tcBorders>
              <w:top w:val="nil"/>
              <w:left w:val="nil"/>
              <w:bottom w:val="nil"/>
              <w:right w:val="nil"/>
            </w:tcBorders>
            <w:shd w:val="clear" w:color="000000" w:fill="FFFFFF"/>
            <w:noWrap/>
            <w:vAlign w:val="bottom"/>
            <w:hideMark/>
          </w:tcPr>
          <w:p w:rsidR="00634968" w:rsidRPr="00634968" w:rsidRDefault="00634968" w:rsidP="00634968">
            <w:pP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center"/>
            <w:hideMark/>
          </w:tcPr>
          <w:p w:rsidR="00634968" w:rsidRPr="00634968" w:rsidRDefault="00634968" w:rsidP="00634968">
            <w:pPr>
              <w:jc w:val="right"/>
              <w:rPr>
                <w:sz w:val="18"/>
                <w:szCs w:val="18"/>
                <w:lang w:eastAsia="sk-SK"/>
              </w:rPr>
            </w:pPr>
            <w:r w:rsidRPr="00634968">
              <w:rPr>
                <w:sz w:val="18"/>
                <w:szCs w:val="18"/>
                <w:lang w:eastAsia="sk-SK"/>
              </w:rPr>
              <w:t>0</w:t>
            </w:r>
          </w:p>
        </w:tc>
        <w:tc>
          <w:tcPr>
            <w:tcW w:w="220" w:type="dxa"/>
            <w:tcBorders>
              <w:top w:val="nil"/>
              <w:left w:val="nil"/>
              <w:bottom w:val="nil"/>
              <w:right w:val="nil"/>
            </w:tcBorders>
            <w:shd w:val="clear" w:color="000000" w:fill="FFFFFF"/>
            <w:noWrap/>
            <w:vAlign w:val="bottom"/>
            <w:hideMark/>
          </w:tcPr>
          <w:p w:rsidR="00634968" w:rsidRPr="00634968" w:rsidRDefault="00634968" w:rsidP="00634968">
            <w:pP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center"/>
            <w:hideMark/>
          </w:tcPr>
          <w:p w:rsidR="00634968" w:rsidRPr="00634968" w:rsidRDefault="00634968" w:rsidP="00634968">
            <w:pPr>
              <w:jc w:val="right"/>
              <w:rPr>
                <w:sz w:val="18"/>
                <w:szCs w:val="18"/>
                <w:lang w:eastAsia="sk-SK"/>
              </w:rPr>
            </w:pPr>
            <w:r w:rsidRPr="00634968">
              <w:rPr>
                <w:sz w:val="18"/>
                <w:szCs w:val="18"/>
                <w:lang w:eastAsia="sk-SK"/>
              </w:rPr>
              <w:t>0</w:t>
            </w:r>
          </w:p>
        </w:tc>
      </w:tr>
      <w:tr w:rsidR="00634968" w:rsidRPr="00634968" w:rsidTr="00634968">
        <w:trPr>
          <w:trHeight w:val="270"/>
          <w:jc w:val="center"/>
        </w:trPr>
        <w:tc>
          <w:tcPr>
            <w:tcW w:w="4300" w:type="dxa"/>
            <w:tcBorders>
              <w:top w:val="nil"/>
              <w:left w:val="nil"/>
              <w:bottom w:val="nil"/>
              <w:right w:val="nil"/>
            </w:tcBorders>
            <w:shd w:val="clear" w:color="000000" w:fill="FFFFFF"/>
            <w:hideMark/>
          </w:tcPr>
          <w:p w:rsidR="00634968" w:rsidRPr="00634968" w:rsidRDefault="00634968" w:rsidP="00634968">
            <w:pPr>
              <w:rPr>
                <w:b/>
                <w:bCs/>
                <w:color w:val="000000"/>
                <w:sz w:val="18"/>
                <w:szCs w:val="18"/>
                <w:lang w:eastAsia="sk-SK"/>
              </w:rPr>
            </w:pPr>
            <w:r w:rsidRPr="00634968">
              <w:rPr>
                <w:b/>
                <w:bCs/>
                <w:color w:val="000000"/>
                <w:sz w:val="18"/>
                <w:szCs w:val="18"/>
                <w:lang w:eastAsia="sk-SK"/>
              </w:rPr>
              <w:t>Spolu</w:t>
            </w:r>
          </w:p>
        </w:tc>
        <w:tc>
          <w:tcPr>
            <w:tcW w:w="2080" w:type="dxa"/>
            <w:tcBorders>
              <w:top w:val="nil"/>
              <w:left w:val="nil"/>
              <w:bottom w:val="nil"/>
              <w:right w:val="nil"/>
            </w:tcBorders>
            <w:shd w:val="clear" w:color="000000" w:fill="FFFFFF"/>
            <w:noWrap/>
            <w:vAlign w:val="bottom"/>
            <w:hideMark/>
          </w:tcPr>
          <w:p w:rsidR="00634968" w:rsidRPr="00634968" w:rsidRDefault="00634968" w:rsidP="00634968">
            <w:pPr>
              <w:rPr>
                <w:b/>
                <w:bCs/>
                <w:sz w:val="18"/>
                <w:szCs w:val="18"/>
                <w:lang w:eastAsia="sk-SK"/>
              </w:rPr>
            </w:pPr>
            <w:r w:rsidRPr="00634968">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634968" w:rsidRPr="00634968" w:rsidRDefault="00634968" w:rsidP="00634968">
            <w:pPr>
              <w:jc w:val="right"/>
              <w:rPr>
                <w:b/>
                <w:bCs/>
                <w:sz w:val="18"/>
                <w:szCs w:val="18"/>
                <w:lang w:eastAsia="sk-SK"/>
              </w:rPr>
            </w:pPr>
            <w:r w:rsidRPr="00634968">
              <w:rPr>
                <w:b/>
                <w:bCs/>
                <w:sz w:val="18"/>
                <w:szCs w:val="18"/>
                <w:lang w:eastAsia="sk-SK"/>
              </w:rPr>
              <w:t>0</w:t>
            </w:r>
          </w:p>
        </w:tc>
        <w:tc>
          <w:tcPr>
            <w:tcW w:w="220" w:type="dxa"/>
            <w:tcBorders>
              <w:top w:val="nil"/>
              <w:left w:val="nil"/>
              <w:bottom w:val="nil"/>
              <w:right w:val="nil"/>
            </w:tcBorders>
            <w:shd w:val="clear" w:color="000000" w:fill="FFFFFF"/>
            <w:noWrap/>
            <w:vAlign w:val="bottom"/>
            <w:hideMark/>
          </w:tcPr>
          <w:p w:rsidR="00634968" w:rsidRPr="00634968" w:rsidRDefault="00634968" w:rsidP="00634968">
            <w:pPr>
              <w:rPr>
                <w:b/>
                <w:bCs/>
                <w:sz w:val="18"/>
                <w:szCs w:val="18"/>
                <w:lang w:eastAsia="sk-SK"/>
              </w:rPr>
            </w:pPr>
            <w:r w:rsidRPr="00634968">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634968" w:rsidRPr="00634968" w:rsidRDefault="00634968" w:rsidP="00634968">
            <w:pPr>
              <w:jc w:val="right"/>
              <w:rPr>
                <w:b/>
                <w:bCs/>
                <w:sz w:val="18"/>
                <w:szCs w:val="18"/>
                <w:lang w:eastAsia="sk-SK"/>
              </w:rPr>
            </w:pPr>
            <w:r w:rsidRPr="00634968">
              <w:rPr>
                <w:b/>
                <w:bCs/>
                <w:sz w:val="18"/>
                <w:szCs w:val="18"/>
                <w:lang w:eastAsia="sk-SK"/>
              </w:rPr>
              <w:t>0</w:t>
            </w:r>
          </w:p>
        </w:tc>
      </w:tr>
    </w:tbl>
    <w:p w:rsidR="001528FD" w:rsidRDefault="001528FD" w:rsidP="00A31BBB">
      <w:pPr>
        <w:ind w:left="360"/>
        <w:rPr>
          <w:sz w:val="18"/>
          <w:szCs w:val="18"/>
        </w:rPr>
      </w:pPr>
    </w:p>
    <w:p w:rsidR="00471702" w:rsidRPr="00A31BBB" w:rsidRDefault="00471702" w:rsidP="00A31BBB">
      <w:pPr>
        <w:ind w:left="360"/>
        <w:rPr>
          <w:sz w:val="18"/>
          <w:szCs w:val="18"/>
        </w:rPr>
      </w:pPr>
    </w:p>
    <w:p w:rsidR="00471702" w:rsidRPr="00BD6E6D" w:rsidRDefault="00471702" w:rsidP="002778A9">
      <w:pPr>
        <w:pStyle w:val="Nadpis2"/>
        <w:numPr>
          <w:ilvl w:val="0"/>
          <w:numId w:val="7"/>
        </w:numPr>
        <w:rPr>
          <w:szCs w:val="18"/>
        </w:rPr>
      </w:pPr>
      <w:r w:rsidRPr="00BD6E6D">
        <w:rPr>
          <w:szCs w:val="18"/>
        </w:rPr>
        <w:t>Ostatné výnosy z hospodárskej činnosti</w:t>
      </w:r>
    </w:p>
    <w:tbl>
      <w:tblPr>
        <w:tblW w:w="7680" w:type="dxa"/>
        <w:jc w:val="center"/>
        <w:tblCellMar>
          <w:left w:w="70" w:type="dxa"/>
          <w:right w:w="70" w:type="dxa"/>
        </w:tblCellMar>
        <w:tblLook w:val="04A0" w:firstRow="1" w:lastRow="0" w:firstColumn="1" w:lastColumn="0" w:noHBand="0" w:noVBand="1"/>
      </w:tblPr>
      <w:tblGrid>
        <w:gridCol w:w="3220"/>
        <w:gridCol w:w="1360"/>
        <w:gridCol w:w="960"/>
        <w:gridCol w:w="230"/>
        <w:gridCol w:w="960"/>
        <w:gridCol w:w="950"/>
      </w:tblGrid>
      <w:tr w:rsidR="00A27015" w:rsidRPr="00BD6E6D" w:rsidTr="00FC5353">
        <w:trPr>
          <w:gridAfter w:val="1"/>
          <w:wAfter w:w="950" w:type="dxa"/>
          <w:trHeight w:val="255"/>
          <w:jc w:val="center"/>
        </w:trPr>
        <w:tc>
          <w:tcPr>
            <w:tcW w:w="3220" w:type="dxa"/>
            <w:tcBorders>
              <w:top w:val="nil"/>
              <w:left w:val="nil"/>
              <w:bottom w:val="nil"/>
              <w:right w:val="nil"/>
            </w:tcBorders>
            <w:shd w:val="clear" w:color="000000" w:fill="FFFFFF"/>
            <w:noWrap/>
            <w:vAlign w:val="bottom"/>
            <w:hideMark/>
          </w:tcPr>
          <w:p w:rsidR="00A27015" w:rsidRPr="00BD6E6D" w:rsidRDefault="00A27015" w:rsidP="00A27015">
            <w:pPr>
              <w:jc w:val="center"/>
              <w:rPr>
                <w:sz w:val="18"/>
                <w:szCs w:val="18"/>
                <w:lang w:eastAsia="sk-SK"/>
              </w:rPr>
            </w:pPr>
            <w:r w:rsidRPr="00BD6E6D">
              <w:rPr>
                <w:sz w:val="18"/>
                <w:szCs w:val="18"/>
                <w:lang w:eastAsia="sk-SK"/>
              </w:rPr>
              <w:t> </w:t>
            </w:r>
          </w:p>
        </w:tc>
        <w:tc>
          <w:tcPr>
            <w:tcW w:w="1360" w:type="dxa"/>
            <w:tcBorders>
              <w:top w:val="nil"/>
              <w:left w:val="nil"/>
              <w:bottom w:val="nil"/>
              <w:right w:val="nil"/>
            </w:tcBorders>
            <w:shd w:val="clear" w:color="000000" w:fill="FFFFFF"/>
            <w:noWrap/>
            <w:vAlign w:val="bottom"/>
            <w:hideMark/>
          </w:tcPr>
          <w:p w:rsidR="00A27015" w:rsidRPr="00BD6E6D" w:rsidRDefault="00A27015" w:rsidP="00A27015">
            <w:pPr>
              <w:jc w:val="center"/>
              <w:rPr>
                <w:sz w:val="18"/>
                <w:szCs w:val="18"/>
                <w:lang w:eastAsia="sk-SK"/>
              </w:rPr>
            </w:pPr>
            <w:r w:rsidRPr="00BD6E6D">
              <w:rPr>
                <w:sz w:val="18"/>
                <w:szCs w:val="18"/>
                <w:lang w:eastAsia="sk-SK"/>
              </w:rPr>
              <w:t> </w:t>
            </w:r>
          </w:p>
        </w:tc>
        <w:tc>
          <w:tcPr>
            <w:tcW w:w="960" w:type="dxa"/>
            <w:tcBorders>
              <w:top w:val="nil"/>
              <w:left w:val="nil"/>
              <w:bottom w:val="nil"/>
              <w:right w:val="nil"/>
            </w:tcBorders>
            <w:shd w:val="clear" w:color="000000" w:fill="FFFFFF"/>
            <w:noWrap/>
            <w:vAlign w:val="bottom"/>
            <w:hideMark/>
          </w:tcPr>
          <w:p w:rsidR="00A27015" w:rsidRPr="00BD6E6D" w:rsidRDefault="00A27015" w:rsidP="00E16B4D">
            <w:pPr>
              <w:jc w:val="center"/>
              <w:rPr>
                <w:sz w:val="18"/>
                <w:szCs w:val="18"/>
                <w:lang w:eastAsia="sk-SK"/>
              </w:rPr>
            </w:pPr>
            <w:r w:rsidRPr="00BD6E6D">
              <w:rPr>
                <w:sz w:val="18"/>
                <w:szCs w:val="18"/>
                <w:lang w:eastAsia="sk-SK"/>
              </w:rPr>
              <w:t>201</w:t>
            </w:r>
            <w:r w:rsidR="00E16B4D" w:rsidRPr="00BD6E6D">
              <w:rPr>
                <w:sz w:val="18"/>
                <w:szCs w:val="18"/>
                <w:lang w:eastAsia="sk-SK"/>
              </w:rPr>
              <w:t>6</w:t>
            </w:r>
          </w:p>
        </w:tc>
        <w:tc>
          <w:tcPr>
            <w:tcW w:w="230" w:type="dxa"/>
            <w:tcBorders>
              <w:top w:val="nil"/>
              <w:left w:val="nil"/>
              <w:bottom w:val="nil"/>
              <w:right w:val="nil"/>
            </w:tcBorders>
            <w:shd w:val="clear" w:color="000000" w:fill="FFFFFF"/>
            <w:noWrap/>
            <w:vAlign w:val="bottom"/>
            <w:hideMark/>
          </w:tcPr>
          <w:p w:rsidR="00A27015" w:rsidRPr="00BD6E6D" w:rsidRDefault="00A27015" w:rsidP="00A27015">
            <w:pPr>
              <w:jc w:val="center"/>
              <w:rPr>
                <w:sz w:val="18"/>
                <w:szCs w:val="18"/>
                <w:lang w:eastAsia="sk-SK"/>
              </w:rPr>
            </w:pPr>
            <w:r w:rsidRPr="00BD6E6D">
              <w:rPr>
                <w:sz w:val="18"/>
                <w:szCs w:val="18"/>
                <w:lang w:eastAsia="sk-SK"/>
              </w:rPr>
              <w:t> </w:t>
            </w:r>
          </w:p>
        </w:tc>
        <w:tc>
          <w:tcPr>
            <w:tcW w:w="960" w:type="dxa"/>
            <w:tcBorders>
              <w:top w:val="nil"/>
              <w:left w:val="nil"/>
              <w:bottom w:val="nil"/>
              <w:right w:val="nil"/>
            </w:tcBorders>
            <w:shd w:val="clear" w:color="000000" w:fill="FFFFFF"/>
            <w:noWrap/>
            <w:vAlign w:val="bottom"/>
            <w:hideMark/>
          </w:tcPr>
          <w:p w:rsidR="00A27015" w:rsidRPr="00BD6E6D" w:rsidRDefault="00A27015" w:rsidP="00E16B4D">
            <w:pPr>
              <w:jc w:val="center"/>
              <w:rPr>
                <w:sz w:val="18"/>
                <w:szCs w:val="18"/>
                <w:lang w:eastAsia="sk-SK"/>
              </w:rPr>
            </w:pPr>
            <w:r w:rsidRPr="00BD6E6D">
              <w:rPr>
                <w:sz w:val="18"/>
                <w:szCs w:val="18"/>
                <w:lang w:eastAsia="sk-SK"/>
              </w:rPr>
              <w:t>201</w:t>
            </w:r>
            <w:r w:rsidR="00E16B4D" w:rsidRPr="00BD6E6D">
              <w:rPr>
                <w:sz w:val="18"/>
                <w:szCs w:val="18"/>
                <w:lang w:eastAsia="sk-SK"/>
              </w:rPr>
              <w:t>5</w:t>
            </w:r>
          </w:p>
        </w:tc>
      </w:tr>
      <w:tr w:rsidR="00A27015" w:rsidRPr="00BD6E6D" w:rsidTr="00FC5353">
        <w:trPr>
          <w:gridAfter w:val="1"/>
          <w:wAfter w:w="950" w:type="dxa"/>
          <w:trHeight w:val="255"/>
          <w:jc w:val="center"/>
        </w:trPr>
        <w:tc>
          <w:tcPr>
            <w:tcW w:w="3220" w:type="dxa"/>
            <w:tcBorders>
              <w:top w:val="nil"/>
              <w:left w:val="nil"/>
              <w:bottom w:val="single" w:sz="4" w:space="0" w:color="auto"/>
              <w:right w:val="nil"/>
            </w:tcBorders>
            <w:shd w:val="clear" w:color="000000" w:fill="FFFFFF"/>
            <w:noWrap/>
            <w:vAlign w:val="bottom"/>
            <w:hideMark/>
          </w:tcPr>
          <w:p w:rsidR="00A27015" w:rsidRPr="00BD6E6D" w:rsidRDefault="00A27015" w:rsidP="00A27015">
            <w:pPr>
              <w:jc w:val="center"/>
              <w:rPr>
                <w:sz w:val="18"/>
                <w:szCs w:val="18"/>
                <w:lang w:eastAsia="sk-SK"/>
              </w:rPr>
            </w:pPr>
            <w:r w:rsidRPr="00BD6E6D">
              <w:rPr>
                <w:sz w:val="18"/>
                <w:szCs w:val="18"/>
                <w:lang w:eastAsia="sk-SK"/>
              </w:rPr>
              <w:t> </w:t>
            </w:r>
          </w:p>
        </w:tc>
        <w:tc>
          <w:tcPr>
            <w:tcW w:w="1360" w:type="dxa"/>
            <w:tcBorders>
              <w:top w:val="nil"/>
              <w:left w:val="nil"/>
              <w:bottom w:val="single" w:sz="4" w:space="0" w:color="auto"/>
              <w:right w:val="nil"/>
            </w:tcBorders>
            <w:shd w:val="clear" w:color="000000" w:fill="FFFFFF"/>
            <w:noWrap/>
            <w:vAlign w:val="bottom"/>
            <w:hideMark/>
          </w:tcPr>
          <w:p w:rsidR="00A27015" w:rsidRPr="00BD6E6D" w:rsidRDefault="00A27015" w:rsidP="00A27015">
            <w:pPr>
              <w:jc w:val="center"/>
              <w:rPr>
                <w:sz w:val="18"/>
                <w:szCs w:val="18"/>
                <w:lang w:eastAsia="sk-SK"/>
              </w:rPr>
            </w:pPr>
            <w:r w:rsidRPr="00BD6E6D">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A27015" w:rsidRPr="00BD6E6D" w:rsidRDefault="00A27015" w:rsidP="00A27015">
            <w:pPr>
              <w:jc w:val="center"/>
              <w:rPr>
                <w:sz w:val="18"/>
                <w:szCs w:val="18"/>
                <w:lang w:eastAsia="sk-SK"/>
              </w:rPr>
            </w:pPr>
            <w:r w:rsidRPr="00BD6E6D">
              <w:rPr>
                <w:sz w:val="18"/>
                <w:szCs w:val="18"/>
                <w:lang w:eastAsia="sk-SK"/>
              </w:rPr>
              <w:t>EUR</w:t>
            </w:r>
          </w:p>
        </w:tc>
        <w:tc>
          <w:tcPr>
            <w:tcW w:w="230" w:type="dxa"/>
            <w:tcBorders>
              <w:top w:val="nil"/>
              <w:left w:val="nil"/>
              <w:bottom w:val="single" w:sz="4" w:space="0" w:color="auto"/>
              <w:right w:val="nil"/>
            </w:tcBorders>
            <w:shd w:val="clear" w:color="000000" w:fill="FFFFFF"/>
            <w:noWrap/>
            <w:vAlign w:val="bottom"/>
            <w:hideMark/>
          </w:tcPr>
          <w:p w:rsidR="00A27015" w:rsidRPr="00BD6E6D" w:rsidRDefault="00A27015" w:rsidP="00A27015">
            <w:pPr>
              <w:jc w:val="center"/>
              <w:rPr>
                <w:sz w:val="18"/>
                <w:szCs w:val="18"/>
                <w:lang w:eastAsia="sk-SK"/>
              </w:rPr>
            </w:pPr>
            <w:r w:rsidRPr="00BD6E6D">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A27015" w:rsidRPr="00BD6E6D" w:rsidRDefault="00A27015" w:rsidP="00A27015">
            <w:pPr>
              <w:jc w:val="center"/>
              <w:rPr>
                <w:sz w:val="18"/>
                <w:szCs w:val="18"/>
                <w:lang w:eastAsia="sk-SK"/>
              </w:rPr>
            </w:pPr>
            <w:r w:rsidRPr="00BD6E6D">
              <w:rPr>
                <w:sz w:val="18"/>
                <w:szCs w:val="18"/>
                <w:lang w:eastAsia="sk-SK"/>
              </w:rPr>
              <w:t>EUR</w:t>
            </w:r>
          </w:p>
        </w:tc>
      </w:tr>
      <w:tr w:rsidR="00FC5353" w:rsidRPr="00BD6E6D" w:rsidTr="00FC5353">
        <w:trPr>
          <w:gridAfter w:val="1"/>
          <w:wAfter w:w="950" w:type="dxa"/>
          <w:trHeight w:val="255"/>
          <w:jc w:val="center"/>
        </w:trPr>
        <w:tc>
          <w:tcPr>
            <w:tcW w:w="3220" w:type="dxa"/>
            <w:tcBorders>
              <w:left w:val="nil"/>
              <w:bottom w:val="nil"/>
              <w:right w:val="nil"/>
            </w:tcBorders>
            <w:shd w:val="clear" w:color="000000" w:fill="FFFFFF"/>
            <w:noWrap/>
          </w:tcPr>
          <w:p w:rsidR="00FC5353" w:rsidRPr="00BD6E6D" w:rsidRDefault="00FC5353" w:rsidP="008D7958">
            <w:pPr>
              <w:rPr>
                <w:sz w:val="18"/>
                <w:szCs w:val="18"/>
                <w:lang w:eastAsia="sk-SK"/>
              </w:rPr>
            </w:pPr>
            <w:r w:rsidRPr="00BD6E6D">
              <w:rPr>
                <w:sz w:val="18"/>
                <w:szCs w:val="18"/>
                <w:lang w:eastAsia="sk-SK"/>
              </w:rPr>
              <w:t>Tržby z predaja dlhodobého majetku</w:t>
            </w:r>
          </w:p>
        </w:tc>
        <w:tc>
          <w:tcPr>
            <w:tcW w:w="1360" w:type="dxa"/>
            <w:tcBorders>
              <w:left w:val="nil"/>
              <w:bottom w:val="nil"/>
              <w:right w:val="nil"/>
            </w:tcBorders>
            <w:shd w:val="clear" w:color="000000" w:fill="FFFFFF"/>
            <w:noWrap/>
            <w:vAlign w:val="bottom"/>
          </w:tcPr>
          <w:p w:rsidR="00FC5353" w:rsidRPr="00BD6E6D" w:rsidRDefault="00FC5353" w:rsidP="00A27015">
            <w:pPr>
              <w:jc w:val="center"/>
              <w:rPr>
                <w:sz w:val="18"/>
                <w:szCs w:val="18"/>
                <w:lang w:eastAsia="sk-SK"/>
              </w:rPr>
            </w:pPr>
            <w:r w:rsidRPr="00BD6E6D">
              <w:rPr>
                <w:sz w:val="18"/>
                <w:szCs w:val="18"/>
                <w:lang w:eastAsia="sk-SK"/>
              </w:rPr>
              <w:t> </w:t>
            </w:r>
          </w:p>
        </w:tc>
        <w:tc>
          <w:tcPr>
            <w:tcW w:w="960" w:type="dxa"/>
            <w:tcBorders>
              <w:left w:val="nil"/>
              <w:bottom w:val="nil"/>
              <w:right w:val="nil"/>
            </w:tcBorders>
            <w:shd w:val="clear" w:color="000000" w:fill="FFFFFF"/>
            <w:noWrap/>
            <w:vAlign w:val="center"/>
          </w:tcPr>
          <w:p w:rsidR="00FC5353" w:rsidRPr="00BD6E6D" w:rsidRDefault="00BD6E6D" w:rsidP="008D7958">
            <w:pPr>
              <w:jc w:val="right"/>
              <w:rPr>
                <w:sz w:val="18"/>
                <w:szCs w:val="18"/>
                <w:lang w:eastAsia="sk-SK"/>
              </w:rPr>
            </w:pPr>
            <w:r w:rsidRPr="00BD6E6D">
              <w:rPr>
                <w:sz w:val="18"/>
                <w:szCs w:val="18"/>
                <w:lang w:eastAsia="sk-SK"/>
              </w:rPr>
              <w:t>8 033</w:t>
            </w:r>
          </w:p>
        </w:tc>
        <w:tc>
          <w:tcPr>
            <w:tcW w:w="230" w:type="dxa"/>
            <w:tcBorders>
              <w:left w:val="nil"/>
              <w:bottom w:val="nil"/>
              <w:right w:val="nil"/>
            </w:tcBorders>
            <w:shd w:val="clear" w:color="000000" w:fill="FFFFFF"/>
            <w:noWrap/>
            <w:vAlign w:val="bottom"/>
          </w:tcPr>
          <w:p w:rsidR="00FC5353" w:rsidRPr="00BD6E6D" w:rsidRDefault="00FC5353" w:rsidP="00A27015">
            <w:pPr>
              <w:jc w:val="center"/>
              <w:rPr>
                <w:sz w:val="18"/>
                <w:szCs w:val="18"/>
                <w:lang w:eastAsia="sk-SK"/>
              </w:rPr>
            </w:pPr>
            <w:r w:rsidRPr="00BD6E6D">
              <w:rPr>
                <w:sz w:val="18"/>
                <w:szCs w:val="18"/>
                <w:lang w:eastAsia="sk-SK"/>
              </w:rPr>
              <w:t> </w:t>
            </w:r>
          </w:p>
        </w:tc>
        <w:tc>
          <w:tcPr>
            <w:tcW w:w="960" w:type="dxa"/>
            <w:tcBorders>
              <w:left w:val="nil"/>
              <w:bottom w:val="nil"/>
              <w:right w:val="nil"/>
            </w:tcBorders>
            <w:shd w:val="clear" w:color="000000" w:fill="FFFFFF"/>
            <w:noWrap/>
            <w:vAlign w:val="center"/>
          </w:tcPr>
          <w:p w:rsidR="00FC5353" w:rsidRPr="00BD6E6D" w:rsidRDefault="00E16B4D" w:rsidP="008D7958">
            <w:pPr>
              <w:jc w:val="right"/>
              <w:rPr>
                <w:sz w:val="18"/>
                <w:szCs w:val="18"/>
                <w:lang w:eastAsia="sk-SK"/>
              </w:rPr>
            </w:pPr>
            <w:r w:rsidRPr="00BD6E6D">
              <w:rPr>
                <w:sz w:val="18"/>
                <w:szCs w:val="18"/>
                <w:lang w:eastAsia="sk-SK"/>
              </w:rPr>
              <w:t>0</w:t>
            </w:r>
          </w:p>
        </w:tc>
      </w:tr>
      <w:tr w:rsidR="00FC5353" w:rsidRPr="00BD6E6D" w:rsidTr="002E2E84">
        <w:trPr>
          <w:gridAfter w:val="1"/>
          <w:wAfter w:w="950" w:type="dxa"/>
          <w:trHeight w:val="255"/>
          <w:jc w:val="center"/>
        </w:trPr>
        <w:tc>
          <w:tcPr>
            <w:tcW w:w="3220" w:type="dxa"/>
            <w:tcBorders>
              <w:top w:val="nil"/>
              <w:left w:val="nil"/>
              <w:bottom w:val="nil"/>
              <w:right w:val="nil"/>
            </w:tcBorders>
            <w:shd w:val="clear" w:color="000000" w:fill="FFFFFF"/>
            <w:noWrap/>
            <w:hideMark/>
          </w:tcPr>
          <w:p w:rsidR="00FC5353" w:rsidRPr="00BD6E6D" w:rsidRDefault="00FC5353" w:rsidP="00A27015">
            <w:pPr>
              <w:rPr>
                <w:sz w:val="18"/>
                <w:szCs w:val="18"/>
                <w:lang w:eastAsia="sk-SK"/>
              </w:rPr>
            </w:pPr>
            <w:r w:rsidRPr="00BD6E6D">
              <w:rPr>
                <w:sz w:val="18"/>
                <w:szCs w:val="18"/>
                <w:lang w:eastAsia="sk-SK"/>
              </w:rPr>
              <w:t>Iné</w:t>
            </w:r>
          </w:p>
        </w:tc>
        <w:tc>
          <w:tcPr>
            <w:tcW w:w="1360" w:type="dxa"/>
            <w:tcBorders>
              <w:top w:val="nil"/>
              <w:left w:val="nil"/>
              <w:bottom w:val="nil"/>
              <w:right w:val="nil"/>
            </w:tcBorders>
            <w:shd w:val="clear" w:color="000000" w:fill="FFFFFF"/>
            <w:noWrap/>
            <w:vAlign w:val="bottom"/>
            <w:hideMark/>
          </w:tcPr>
          <w:p w:rsidR="00FC5353" w:rsidRPr="00BD6E6D" w:rsidRDefault="00FC5353" w:rsidP="00A27015">
            <w:pPr>
              <w:jc w:val="center"/>
              <w:rPr>
                <w:sz w:val="18"/>
                <w:szCs w:val="18"/>
                <w:lang w:eastAsia="sk-SK"/>
              </w:rPr>
            </w:pPr>
            <w:r w:rsidRPr="00BD6E6D">
              <w:rPr>
                <w:sz w:val="18"/>
                <w:szCs w:val="18"/>
                <w:lang w:eastAsia="sk-SK"/>
              </w:rPr>
              <w:t> </w:t>
            </w:r>
          </w:p>
        </w:tc>
        <w:tc>
          <w:tcPr>
            <w:tcW w:w="960" w:type="dxa"/>
            <w:tcBorders>
              <w:top w:val="nil"/>
              <w:left w:val="nil"/>
              <w:bottom w:val="nil"/>
              <w:right w:val="nil"/>
            </w:tcBorders>
            <w:shd w:val="clear" w:color="000000" w:fill="FFFFFF"/>
            <w:noWrap/>
            <w:vAlign w:val="center"/>
            <w:hideMark/>
          </w:tcPr>
          <w:p w:rsidR="00FC5353" w:rsidRPr="00BD6E6D" w:rsidRDefault="00FC5353" w:rsidP="00A27015">
            <w:pPr>
              <w:jc w:val="right"/>
              <w:rPr>
                <w:sz w:val="18"/>
                <w:szCs w:val="18"/>
                <w:lang w:eastAsia="sk-SK"/>
              </w:rPr>
            </w:pPr>
            <w:r w:rsidRPr="00BD6E6D">
              <w:rPr>
                <w:sz w:val="18"/>
                <w:szCs w:val="18"/>
                <w:lang w:eastAsia="sk-SK"/>
              </w:rPr>
              <w:t>0</w:t>
            </w:r>
          </w:p>
        </w:tc>
        <w:tc>
          <w:tcPr>
            <w:tcW w:w="230" w:type="dxa"/>
            <w:tcBorders>
              <w:top w:val="nil"/>
              <w:left w:val="nil"/>
              <w:bottom w:val="nil"/>
              <w:right w:val="nil"/>
            </w:tcBorders>
            <w:shd w:val="clear" w:color="000000" w:fill="FFFFFF"/>
            <w:noWrap/>
            <w:vAlign w:val="center"/>
            <w:hideMark/>
          </w:tcPr>
          <w:p w:rsidR="00FC5353" w:rsidRPr="00BD6E6D" w:rsidRDefault="00FC5353" w:rsidP="00A27015">
            <w:pPr>
              <w:jc w:val="center"/>
              <w:rPr>
                <w:sz w:val="18"/>
                <w:szCs w:val="18"/>
                <w:lang w:eastAsia="sk-SK"/>
              </w:rPr>
            </w:pPr>
            <w:r w:rsidRPr="00BD6E6D">
              <w:rPr>
                <w:sz w:val="18"/>
                <w:szCs w:val="18"/>
                <w:lang w:eastAsia="sk-SK"/>
              </w:rPr>
              <w:t> </w:t>
            </w:r>
          </w:p>
        </w:tc>
        <w:tc>
          <w:tcPr>
            <w:tcW w:w="960" w:type="dxa"/>
            <w:tcBorders>
              <w:top w:val="nil"/>
              <w:left w:val="nil"/>
              <w:bottom w:val="nil"/>
              <w:right w:val="nil"/>
            </w:tcBorders>
            <w:shd w:val="clear" w:color="000000" w:fill="FFFFFF"/>
            <w:noWrap/>
            <w:vAlign w:val="center"/>
            <w:hideMark/>
          </w:tcPr>
          <w:p w:rsidR="00FC5353" w:rsidRPr="00BD6E6D" w:rsidRDefault="00FC5353" w:rsidP="00A27015">
            <w:pPr>
              <w:jc w:val="right"/>
              <w:rPr>
                <w:sz w:val="18"/>
                <w:szCs w:val="18"/>
                <w:lang w:eastAsia="sk-SK"/>
              </w:rPr>
            </w:pPr>
            <w:r w:rsidRPr="00BD6E6D">
              <w:rPr>
                <w:sz w:val="18"/>
                <w:szCs w:val="18"/>
                <w:lang w:eastAsia="sk-SK"/>
              </w:rPr>
              <w:t>0</w:t>
            </w:r>
          </w:p>
        </w:tc>
      </w:tr>
      <w:tr w:rsidR="00FC5353" w:rsidRPr="00BD6E6D" w:rsidTr="002E2E84">
        <w:trPr>
          <w:gridAfter w:val="1"/>
          <w:wAfter w:w="950" w:type="dxa"/>
          <w:trHeight w:val="255"/>
          <w:jc w:val="center"/>
        </w:trPr>
        <w:tc>
          <w:tcPr>
            <w:tcW w:w="3220" w:type="dxa"/>
            <w:tcBorders>
              <w:top w:val="nil"/>
              <w:left w:val="nil"/>
              <w:bottom w:val="nil"/>
              <w:right w:val="nil"/>
            </w:tcBorders>
            <w:shd w:val="clear" w:color="000000" w:fill="FFFFFF"/>
            <w:noWrap/>
            <w:hideMark/>
          </w:tcPr>
          <w:p w:rsidR="00FC5353" w:rsidRPr="00BD6E6D" w:rsidRDefault="00FC5353" w:rsidP="00A27015">
            <w:pPr>
              <w:rPr>
                <w:sz w:val="18"/>
                <w:szCs w:val="18"/>
                <w:lang w:eastAsia="sk-SK"/>
              </w:rPr>
            </w:pPr>
            <w:r w:rsidRPr="00BD6E6D">
              <w:rPr>
                <w:b/>
                <w:bCs/>
                <w:sz w:val="18"/>
                <w:szCs w:val="18"/>
                <w:lang w:eastAsia="sk-SK"/>
              </w:rPr>
              <w:t>Spolu</w:t>
            </w:r>
          </w:p>
        </w:tc>
        <w:tc>
          <w:tcPr>
            <w:tcW w:w="1360" w:type="dxa"/>
            <w:tcBorders>
              <w:top w:val="nil"/>
              <w:left w:val="nil"/>
              <w:bottom w:val="nil"/>
              <w:right w:val="nil"/>
            </w:tcBorders>
            <w:shd w:val="clear" w:color="000000" w:fill="FFFFFF"/>
            <w:noWrap/>
            <w:vAlign w:val="bottom"/>
            <w:hideMark/>
          </w:tcPr>
          <w:p w:rsidR="00FC5353" w:rsidRPr="00BD6E6D" w:rsidRDefault="00FC5353" w:rsidP="00A27015">
            <w:pPr>
              <w:jc w:val="center"/>
              <w:rPr>
                <w:sz w:val="18"/>
                <w:szCs w:val="18"/>
                <w:lang w:eastAsia="sk-SK"/>
              </w:rPr>
            </w:pPr>
            <w:r w:rsidRPr="00BD6E6D">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FC5353" w:rsidRPr="00BD6E6D" w:rsidRDefault="00FC5353" w:rsidP="008D7958">
            <w:pPr>
              <w:jc w:val="right"/>
              <w:rPr>
                <w:sz w:val="18"/>
                <w:szCs w:val="18"/>
                <w:lang w:eastAsia="sk-SK"/>
              </w:rPr>
            </w:pPr>
            <w:r w:rsidRPr="00BD6E6D">
              <w:rPr>
                <w:b/>
                <w:bCs/>
                <w:sz w:val="18"/>
                <w:szCs w:val="18"/>
                <w:lang w:eastAsia="sk-SK"/>
              </w:rPr>
              <w:t>0</w:t>
            </w:r>
          </w:p>
        </w:tc>
        <w:tc>
          <w:tcPr>
            <w:tcW w:w="230" w:type="dxa"/>
            <w:tcBorders>
              <w:top w:val="nil"/>
              <w:left w:val="nil"/>
              <w:bottom w:val="nil"/>
              <w:right w:val="nil"/>
            </w:tcBorders>
            <w:shd w:val="clear" w:color="000000" w:fill="FFFFFF"/>
            <w:noWrap/>
            <w:vAlign w:val="center"/>
            <w:hideMark/>
          </w:tcPr>
          <w:p w:rsidR="00FC5353" w:rsidRPr="00BD6E6D" w:rsidRDefault="00FC5353" w:rsidP="00A27015">
            <w:pPr>
              <w:jc w:val="center"/>
              <w:rPr>
                <w:sz w:val="18"/>
                <w:szCs w:val="18"/>
                <w:lang w:eastAsia="sk-SK"/>
              </w:rPr>
            </w:pPr>
            <w:r w:rsidRPr="00BD6E6D">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FC5353" w:rsidRPr="00BD6E6D" w:rsidRDefault="00E16B4D" w:rsidP="00A27015">
            <w:pPr>
              <w:jc w:val="right"/>
              <w:rPr>
                <w:sz w:val="18"/>
                <w:szCs w:val="18"/>
                <w:lang w:eastAsia="sk-SK"/>
              </w:rPr>
            </w:pPr>
            <w:r w:rsidRPr="00BD6E6D">
              <w:rPr>
                <w:b/>
                <w:bCs/>
                <w:sz w:val="18"/>
                <w:szCs w:val="18"/>
                <w:lang w:eastAsia="sk-SK"/>
              </w:rPr>
              <w:t>0</w:t>
            </w:r>
          </w:p>
        </w:tc>
      </w:tr>
      <w:tr w:rsidR="00FC5353" w:rsidRPr="00BD6E6D" w:rsidTr="002E2E84">
        <w:trPr>
          <w:gridAfter w:val="1"/>
          <w:wAfter w:w="950" w:type="dxa"/>
          <w:trHeight w:val="255"/>
          <w:jc w:val="center"/>
        </w:trPr>
        <w:tc>
          <w:tcPr>
            <w:tcW w:w="3220" w:type="dxa"/>
            <w:tcBorders>
              <w:top w:val="nil"/>
              <w:left w:val="nil"/>
              <w:bottom w:val="nil"/>
              <w:right w:val="nil"/>
            </w:tcBorders>
            <w:shd w:val="clear" w:color="000000" w:fill="FFFFFF"/>
            <w:hideMark/>
          </w:tcPr>
          <w:p w:rsidR="00FC5353" w:rsidRPr="00BD6E6D" w:rsidRDefault="00FC5353" w:rsidP="00A27015">
            <w:pPr>
              <w:rPr>
                <w:sz w:val="18"/>
                <w:szCs w:val="18"/>
                <w:lang w:eastAsia="sk-SK"/>
              </w:rPr>
            </w:pPr>
            <w:r w:rsidRPr="00BD6E6D">
              <w:rPr>
                <w:b/>
                <w:bCs/>
                <w:sz w:val="18"/>
                <w:szCs w:val="18"/>
                <w:lang w:eastAsia="sk-SK"/>
              </w:rPr>
              <w:t> </w:t>
            </w:r>
          </w:p>
        </w:tc>
        <w:tc>
          <w:tcPr>
            <w:tcW w:w="1360" w:type="dxa"/>
            <w:tcBorders>
              <w:top w:val="nil"/>
              <w:left w:val="nil"/>
              <w:bottom w:val="nil"/>
              <w:right w:val="nil"/>
            </w:tcBorders>
            <w:shd w:val="clear" w:color="000000" w:fill="FFFFFF"/>
            <w:noWrap/>
            <w:vAlign w:val="bottom"/>
            <w:hideMark/>
          </w:tcPr>
          <w:p w:rsidR="00FC5353" w:rsidRPr="00BD6E6D" w:rsidRDefault="00FC5353" w:rsidP="00A27015">
            <w:pPr>
              <w:rPr>
                <w:sz w:val="18"/>
                <w:szCs w:val="18"/>
                <w:lang w:eastAsia="sk-SK"/>
              </w:rPr>
            </w:pPr>
            <w:r w:rsidRPr="00BD6E6D">
              <w:rPr>
                <w:sz w:val="18"/>
                <w:szCs w:val="18"/>
                <w:lang w:eastAsia="sk-SK"/>
              </w:rPr>
              <w:t> </w:t>
            </w:r>
          </w:p>
        </w:tc>
        <w:tc>
          <w:tcPr>
            <w:tcW w:w="960" w:type="dxa"/>
            <w:tcBorders>
              <w:top w:val="nil"/>
              <w:left w:val="nil"/>
              <w:bottom w:val="nil"/>
              <w:right w:val="nil"/>
            </w:tcBorders>
            <w:shd w:val="clear" w:color="000000" w:fill="FFFFFF"/>
            <w:noWrap/>
            <w:vAlign w:val="center"/>
            <w:hideMark/>
          </w:tcPr>
          <w:p w:rsidR="00FC5353" w:rsidRPr="00BD6E6D" w:rsidRDefault="00FC5353" w:rsidP="008D7958">
            <w:pPr>
              <w:jc w:val="right"/>
              <w:rPr>
                <w:sz w:val="18"/>
                <w:szCs w:val="18"/>
                <w:lang w:eastAsia="sk-SK"/>
              </w:rPr>
            </w:pPr>
            <w:r w:rsidRPr="00BD6E6D">
              <w:rPr>
                <w:b/>
                <w:bCs/>
                <w:sz w:val="18"/>
                <w:szCs w:val="18"/>
                <w:lang w:eastAsia="sk-SK"/>
              </w:rPr>
              <w:t> </w:t>
            </w:r>
          </w:p>
        </w:tc>
        <w:tc>
          <w:tcPr>
            <w:tcW w:w="230" w:type="dxa"/>
            <w:tcBorders>
              <w:top w:val="nil"/>
              <w:left w:val="nil"/>
              <w:bottom w:val="nil"/>
              <w:right w:val="nil"/>
            </w:tcBorders>
            <w:shd w:val="clear" w:color="000000" w:fill="FFFFFF"/>
            <w:noWrap/>
            <w:vAlign w:val="center"/>
            <w:hideMark/>
          </w:tcPr>
          <w:p w:rsidR="00FC5353" w:rsidRPr="00BD6E6D" w:rsidRDefault="00FC5353" w:rsidP="00A27015">
            <w:pPr>
              <w:jc w:val="right"/>
              <w:rPr>
                <w:sz w:val="18"/>
                <w:szCs w:val="18"/>
                <w:lang w:eastAsia="sk-SK"/>
              </w:rPr>
            </w:pPr>
            <w:r w:rsidRPr="00BD6E6D">
              <w:rPr>
                <w:b/>
                <w:bCs/>
                <w:sz w:val="18"/>
                <w:szCs w:val="18"/>
                <w:lang w:eastAsia="sk-SK"/>
              </w:rPr>
              <w:t> </w:t>
            </w:r>
          </w:p>
        </w:tc>
        <w:tc>
          <w:tcPr>
            <w:tcW w:w="960" w:type="dxa"/>
            <w:tcBorders>
              <w:top w:val="nil"/>
              <w:left w:val="nil"/>
              <w:bottom w:val="nil"/>
              <w:right w:val="nil"/>
            </w:tcBorders>
            <w:shd w:val="clear" w:color="000000" w:fill="FFFFFF"/>
            <w:noWrap/>
            <w:vAlign w:val="center"/>
            <w:hideMark/>
          </w:tcPr>
          <w:p w:rsidR="00FC5353" w:rsidRPr="00BD6E6D" w:rsidRDefault="00FC5353" w:rsidP="00A27015">
            <w:pPr>
              <w:jc w:val="right"/>
              <w:rPr>
                <w:sz w:val="18"/>
                <w:szCs w:val="18"/>
                <w:lang w:eastAsia="sk-SK"/>
              </w:rPr>
            </w:pPr>
            <w:r w:rsidRPr="00BD6E6D">
              <w:rPr>
                <w:b/>
                <w:bCs/>
                <w:sz w:val="18"/>
                <w:szCs w:val="18"/>
                <w:lang w:eastAsia="sk-SK"/>
              </w:rPr>
              <w:t> </w:t>
            </w:r>
          </w:p>
        </w:tc>
      </w:tr>
      <w:tr w:rsidR="00FC5353" w:rsidRPr="00A27015" w:rsidTr="002E2E84">
        <w:trPr>
          <w:gridAfter w:val="1"/>
          <w:wAfter w:w="950" w:type="dxa"/>
          <w:trHeight w:val="270"/>
          <w:jc w:val="center"/>
        </w:trPr>
        <w:tc>
          <w:tcPr>
            <w:tcW w:w="3220" w:type="dxa"/>
            <w:tcBorders>
              <w:top w:val="nil"/>
              <w:left w:val="nil"/>
              <w:bottom w:val="nil"/>
              <w:right w:val="nil"/>
            </w:tcBorders>
            <w:shd w:val="clear" w:color="000000" w:fill="FFFFFF"/>
            <w:vAlign w:val="bottom"/>
            <w:hideMark/>
          </w:tcPr>
          <w:p w:rsidR="00FC5353" w:rsidRPr="00A27015" w:rsidRDefault="00FC5353" w:rsidP="00A27015">
            <w:pPr>
              <w:rPr>
                <w:b/>
                <w:bCs/>
                <w:color w:val="000000"/>
                <w:sz w:val="18"/>
                <w:szCs w:val="18"/>
                <w:lang w:eastAsia="sk-SK"/>
              </w:rPr>
            </w:pPr>
            <w:r w:rsidRPr="00A27015">
              <w:rPr>
                <w:i/>
                <w:iCs/>
                <w:sz w:val="18"/>
                <w:szCs w:val="18"/>
                <w:lang w:eastAsia="sk-SK"/>
              </w:rPr>
              <w:t>Z toho výnosy, ktoré majú výnimočný rozsah alebo výskyt:</w:t>
            </w:r>
          </w:p>
        </w:tc>
        <w:tc>
          <w:tcPr>
            <w:tcW w:w="1360" w:type="dxa"/>
            <w:tcBorders>
              <w:top w:val="nil"/>
              <w:left w:val="nil"/>
              <w:bottom w:val="nil"/>
              <w:right w:val="nil"/>
            </w:tcBorders>
            <w:shd w:val="clear" w:color="000000" w:fill="FFFFFF"/>
            <w:noWrap/>
            <w:vAlign w:val="center"/>
            <w:hideMark/>
          </w:tcPr>
          <w:p w:rsidR="00FC5353" w:rsidRPr="00A27015" w:rsidRDefault="00FC5353" w:rsidP="00A27015">
            <w:pPr>
              <w:rPr>
                <w:sz w:val="18"/>
                <w:szCs w:val="18"/>
                <w:lang w:eastAsia="sk-SK"/>
              </w:rPr>
            </w:pPr>
            <w:r w:rsidRPr="00A27015">
              <w:rPr>
                <w:b/>
                <w:bCs/>
                <w:sz w:val="18"/>
                <w:szCs w:val="18"/>
                <w:lang w:eastAsia="sk-SK"/>
              </w:rPr>
              <w:t> </w:t>
            </w:r>
          </w:p>
        </w:tc>
        <w:tc>
          <w:tcPr>
            <w:tcW w:w="960" w:type="dxa"/>
            <w:tcBorders>
              <w:top w:val="nil"/>
              <w:left w:val="nil"/>
              <w:bottom w:val="nil"/>
              <w:right w:val="nil"/>
            </w:tcBorders>
            <w:shd w:val="clear" w:color="000000" w:fill="FFFFFF"/>
            <w:noWrap/>
            <w:vAlign w:val="center"/>
            <w:hideMark/>
          </w:tcPr>
          <w:p w:rsidR="00FC5353" w:rsidRPr="00A27015" w:rsidRDefault="00FC5353" w:rsidP="008D7958">
            <w:pPr>
              <w:jc w:val="right"/>
              <w:rPr>
                <w:b/>
                <w:bCs/>
                <w:sz w:val="18"/>
                <w:szCs w:val="18"/>
                <w:lang w:eastAsia="sk-SK"/>
              </w:rPr>
            </w:pPr>
            <w:r w:rsidRPr="00A27015">
              <w:rPr>
                <w:b/>
                <w:bCs/>
                <w:sz w:val="18"/>
                <w:szCs w:val="18"/>
                <w:lang w:eastAsia="sk-SK"/>
              </w:rPr>
              <w:t> </w:t>
            </w:r>
          </w:p>
        </w:tc>
        <w:tc>
          <w:tcPr>
            <w:tcW w:w="230" w:type="dxa"/>
            <w:tcBorders>
              <w:top w:val="nil"/>
              <w:left w:val="nil"/>
              <w:bottom w:val="nil"/>
              <w:right w:val="nil"/>
            </w:tcBorders>
            <w:shd w:val="clear" w:color="000000" w:fill="FFFFFF"/>
            <w:noWrap/>
            <w:vAlign w:val="center"/>
            <w:hideMark/>
          </w:tcPr>
          <w:p w:rsidR="00FC5353" w:rsidRPr="00A27015" w:rsidRDefault="00FC5353" w:rsidP="00A27015">
            <w:pPr>
              <w:jc w:val="right"/>
              <w:rPr>
                <w:b/>
                <w:bCs/>
                <w:sz w:val="18"/>
                <w:szCs w:val="18"/>
                <w:lang w:eastAsia="sk-SK"/>
              </w:rPr>
            </w:pPr>
            <w:r w:rsidRPr="00A27015">
              <w:rPr>
                <w:b/>
                <w:bCs/>
                <w:sz w:val="18"/>
                <w:szCs w:val="18"/>
                <w:lang w:eastAsia="sk-SK"/>
              </w:rPr>
              <w:t> </w:t>
            </w:r>
          </w:p>
        </w:tc>
        <w:tc>
          <w:tcPr>
            <w:tcW w:w="960" w:type="dxa"/>
            <w:noWrap/>
            <w:hideMark/>
          </w:tcPr>
          <w:p w:rsidR="00FC5353" w:rsidRPr="00A27015" w:rsidRDefault="00FC5353" w:rsidP="00A27015">
            <w:pPr>
              <w:jc w:val="right"/>
              <w:rPr>
                <w:b/>
                <w:bCs/>
                <w:sz w:val="18"/>
                <w:szCs w:val="18"/>
                <w:lang w:eastAsia="sk-SK"/>
              </w:rPr>
            </w:pPr>
          </w:p>
        </w:tc>
      </w:tr>
      <w:tr w:rsidR="00FC5353" w:rsidRPr="00A27015" w:rsidTr="00FC5353">
        <w:trPr>
          <w:gridAfter w:val="1"/>
          <w:wAfter w:w="950" w:type="dxa"/>
          <w:trHeight w:val="270"/>
          <w:jc w:val="center"/>
        </w:trPr>
        <w:tc>
          <w:tcPr>
            <w:tcW w:w="3220" w:type="dxa"/>
            <w:tcBorders>
              <w:top w:val="nil"/>
              <w:left w:val="nil"/>
              <w:bottom w:val="nil"/>
              <w:right w:val="nil"/>
            </w:tcBorders>
            <w:shd w:val="clear" w:color="000000" w:fill="FFFFFF"/>
            <w:hideMark/>
          </w:tcPr>
          <w:p w:rsidR="00FC5353" w:rsidRPr="00A27015" w:rsidRDefault="00FC5353" w:rsidP="00A27015">
            <w:pPr>
              <w:rPr>
                <w:b/>
                <w:bCs/>
                <w:color w:val="000000"/>
                <w:sz w:val="18"/>
                <w:szCs w:val="18"/>
                <w:lang w:eastAsia="sk-SK"/>
              </w:rPr>
            </w:pPr>
            <w:r w:rsidRPr="00A27015">
              <w:rPr>
                <w:color w:val="000000"/>
                <w:sz w:val="18"/>
                <w:szCs w:val="18"/>
                <w:lang w:eastAsia="sk-SK"/>
              </w:rPr>
              <w:t>Náhrada škody zo živelných pohrôm od poisťovne</w:t>
            </w:r>
          </w:p>
        </w:tc>
        <w:tc>
          <w:tcPr>
            <w:tcW w:w="1360" w:type="dxa"/>
            <w:tcBorders>
              <w:top w:val="nil"/>
              <w:left w:val="nil"/>
              <w:bottom w:val="nil"/>
              <w:right w:val="nil"/>
            </w:tcBorders>
            <w:shd w:val="clear" w:color="000000" w:fill="FFFFFF"/>
            <w:noWrap/>
            <w:vAlign w:val="bottom"/>
            <w:hideMark/>
          </w:tcPr>
          <w:p w:rsidR="00FC5353" w:rsidRPr="00A27015" w:rsidRDefault="00FC5353" w:rsidP="00A27015">
            <w:pPr>
              <w:rPr>
                <w:sz w:val="18"/>
                <w:szCs w:val="18"/>
                <w:lang w:eastAsia="sk-SK"/>
              </w:rPr>
            </w:pPr>
            <w:r w:rsidRPr="00A27015">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FC5353" w:rsidRPr="00A27015" w:rsidRDefault="00FC5353" w:rsidP="00A27015">
            <w:pPr>
              <w:jc w:val="right"/>
              <w:rPr>
                <w:b/>
                <w:bCs/>
                <w:sz w:val="18"/>
                <w:szCs w:val="18"/>
                <w:lang w:eastAsia="sk-SK"/>
              </w:rPr>
            </w:pPr>
            <w:r w:rsidRPr="00A27015">
              <w:rPr>
                <w:sz w:val="18"/>
                <w:szCs w:val="18"/>
                <w:lang w:eastAsia="sk-SK"/>
              </w:rPr>
              <w:t>0</w:t>
            </w:r>
          </w:p>
        </w:tc>
        <w:tc>
          <w:tcPr>
            <w:tcW w:w="230" w:type="dxa"/>
            <w:tcBorders>
              <w:top w:val="nil"/>
              <w:left w:val="nil"/>
              <w:right w:val="nil"/>
            </w:tcBorders>
            <w:shd w:val="clear" w:color="000000" w:fill="FFFFFF"/>
            <w:noWrap/>
            <w:vAlign w:val="bottom"/>
            <w:hideMark/>
          </w:tcPr>
          <w:p w:rsidR="00FC5353" w:rsidRPr="00A27015" w:rsidRDefault="00FC5353" w:rsidP="00A27015">
            <w:pPr>
              <w:jc w:val="right"/>
              <w:rPr>
                <w:b/>
                <w:bCs/>
                <w:sz w:val="18"/>
                <w:szCs w:val="18"/>
                <w:lang w:eastAsia="sk-SK"/>
              </w:rPr>
            </w:pPr>
            <w:r w:rsidRPr="00A27015">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FC5353" w:rsidRPr="00A27015" w:rsidRDefault="00FC5353" w:rsidP="00A27015">
            <w:pPr>
              <w:jc w:val="right"/>
              <w:rPr>
                <w:b/>
                <w:bCs/>
                <w:sz w:val="18"/>
                <w:szCs w:val="18"/>
                <w:lang w:eastAsia="sk-SK"/>
              </w:rPr>
            </w:pPr>
            <w:r w:rsidRPr="00A27015">
              <w:rPr>
                <w:sz w:val="18"/>
                <w:szCs w:val="18"/>
                <w:lang w:eastAsia="sk-SK"/>
              </w:rPr>
              <w:t>0</w:t>
            </w:r>
          </w:p>
        </w:tc>
      </w:tr>
      <w:tr w:rsidR="00FC5353" w:rsidRPr="00A27015" w:rsidTr="00FC5353">
        <w:trPr>
          <w:trHeight w:val="255"/>
          <w:jc w:val="center"/>
        </w:trPr>
        <w:tc>
          <w:tcPr>
            <w:tcW w:w="4580" w:type="dxa"/>
            <w:gridSpan w:val="2"/>
            <w:tcBorders>
              <w:top w:val="nil"/>
              <w:left w:val="nil"/>
              <w:bottom w:val="nil"/>
              <w:right w:val="nil"/>
            </w:tcBorders>
            <w:shd w:val="clear" w:color="000000" w:fill="FFFFFF"/>
            <w:noWrap/>
            <w:hideMark/>
          </w:tcPr>
          <w:p w:rsidR="00FC5353" w:rsidRPr="00A27015" w:rsidRDefault="00FC5353" w:rsidP="00A27015">
            <w:pPr>
              <w:rPr>
                <w:i/>
                <w:iCs/>
                <w:sz w:val="18"/>
                <w:szCs w:val="18"/>
                <w:lang w:eastAsia="sk-SK"/>
              </w:rPr>
            </w:pPr>
          </w:p>
        </w:tc>
        <w:tc>
          <w:tcPr>
            <w:tcW w:w="960" w:type="dxa"/>
            <w:tcBorders>
              <w:top w:val="nil"/>
              <w:left w:val="nil"/>
              <w:bottom w:val="nil"/>
              <w:right w:val="nil"/>
            </w:tcBorders>
            <w:shd w:val="clear" w:color="000000" w:fill="FFFFFF"/>
            <w:noWrap/>
            <w:vAlign w:val="bottom"/>
          </w:tcPr>
          <w:p w:rsidR="00FC5353" w:rsidRPr="00A27015" w:rsidRDefault="00FC5353" w:rsidP="00A27015">
            <w:pPr>
              <w:jc w:val="right"/>
              <w:rPr>
                <w:b/>
                <w:bCs/>
                <w:sz w:val="18"/>
                <w:szCs w:val="18"/>
                <w:lang w:eastAsia="sk-SK"/>
              </w:rPr>
            </w:pPr>
          </w:p>
        </w:tc>
        <w:tc>
          <w:tcPr>
            <w:tcW w:w="230" w:type="dxa"/>
            <w:tcBorders>
              <w:top w:val="nil"/>
              <w:left w:val="nil"/>
              <w:right w:val="nil"/>
            </w:tcBorders>
            <w:shd w:val="clear" w:color="000000" w:fill="FFFFFF"/>
            <w:noWrap/>
            <w:vAlign w:val="bottom"/>
          </w:tcPr>
          <w:p w:rsidR="00FC5353" w:rsidRPr="00A27015" w:rsidRDefault="00FC5353" w:rsidP="00A27015">
            <w:pPr>
              <w:jc w:val="right"/>
              <w:rPr>
                <w:b/>
                <w:bCs/>
                <w:sz w:val="18"/>
                <w:szCs w:val="18"/>
                <w:lang w:eastAsia="sk-SK"/>
              </w:rPr>
            </w:pPr>
          </w:p>
        </w:tc>
        <w:tc>
          <w:tcPr>
            <w:tcW w:w="960" w:type="dxa"/>
            <w:tcBorders>
              <w:top w:val="nil"/>
              <w:left w:val="nil"/>
              <w:right w:val="nil"/>
            </w:tcBorders>
            <w:shd w:val="clear" w:color="000000" w:fill="FFFFFF"/>
            <w:noWrap/>
            <w:vAlign w:val="bottom"/>
          </w:tcPr>
          <w:p w:rsidR="00FC5353" w:rsidRPr="00A27015" w:rsidRDefault="00FC5353" w:rsidP="00A27015">
            <w:pPr>
              <w:jc w:val="right"/>
              <w:rPr>
                <w:b/>
                <w:bCs/>
                <w:sz w:val="18"/>
                <w:szCs w:val="18"/>
                <w:lang w:eastAsia="sk-SK"/>
              </w:rPr>
            </w:pPr>
          </w:p>
        </w:tc>
        <w:tc>
          <w:tcPr>
            <w:tcW w:w="950" w:type="dxa"/>
            <w:tcBorders>
              <w:top w:val="nil"/>
              <w:left w:val="nil"/>
              <w:right w:val="nil"/>
            </w:tcBorders>
            <w:shd w:val="clear" w:color="000000" w:fill="FFFFFF"/>
            <w:vAlign w:val="bottom"/>
          </w:tcPr>
          <w:p w:rsidR="00FC5353" w:rsidRPr="00A27015" w:rsidRDefault="00FC5353">
            <w:pPr>
              <w:spacing w:after="200" w:line="276" w:lineRule="auto"/>
            </w:pPr>
          </w:p>
        </w:tc>
      </w:tr>
    </w:tbl>
    <w:p w:rsidR="00CE31F4" w:rsidRDefault="00CE31F4" w:rsidP="00A31BBB"/>
    <w:p w:rsidR="00471702" w:rsidRPr="00C32A00" w:rsidRDefault="00471702" w:rsidP="002778A9">
      <w:pPr>
        <w:pStyle w:val="Nadpis2"/>
        <w:numPr>
          <w:ilvl w:val="0"/>
          <w:numId w:val="7"/>
        </w:numPr>
      </w:pPr>
      <w:r w:rsidRPr="00C32A00">
        <w:rPr>
          <w:szCs w:val="18"/>
        </w:rPr>
        <w:t>Osobné náklady</w:t>
      </w:r>
    </w:p>
    <w:tbl>
      <w:tblPr>
        <w:tblW w:w="8560" w:type="dxa"/>
        <w:jc w:val="center"/>
        <w:tblCellMar>
          <w:left w:w="70" w:type="dxa"/>
          <w:right w:w="70" w:type="dxa"/>
        </w:tblCellMar>
        <w:tblLook w:val="04A0" w:firstRow="1" w:lastRow="0" w:firstColumn="1" w:lastColumn="0" w:noHBand="0" w:noVBand="1"/>
      </w:tblPr>
      <w:tblGrid>
        <w:gridCol w:w="3180"/>
        <w:gridCol w:w="3240"/>
        <w:gridCol w:w="960"/>
        <w:gridCol w:w="220"/>
        <w:gridCol w:w="960"/>
      </w:tblGrid>
      <w:tr w:rsidR="007F263F" w:rsidRPr="00C32A00" w:rsidTr="00506F0A">
        <w:trPr>
          <w:trHeight w:val="255"/>
          <w:jc w:val="center"/>
        </w:trPr>
        <w:tc>
          <w:tcPr>
            <w:tcW w:w="3180" w:type="dxa"/>
            <w:tcBorders>
              <w:top w:val="nil"/>
              <w:left w:val="nil"/>
              <w:bottom w:val="nil"/>
              <w:right w:val="nil"/>
            </w:tcBorders>
            <w:shd w:val="clear" w:color="000000" w:fill="FFFFFF"/>
            <w:noWrap/>
            <w:vAlign w:val="bottom"/>
            <w:hideMark/>
          </w:tcPr>
          <w:bookmarkEnd w:id="18"/>
          <w:p w:rsidR="00506F0A" w:rsidRPr="00C32A00" w:rsidRDefault="00506F0A" w:rsidP="00506F0A">
            <w:pPr>
              <w:jc w:val="center"/>
              <w:rPr>
                <w:sz w:val="18"/>
                <w:szCs w:val="18"/>
                <w:lang w:eastAsia="sk-SK"/>
              </w:rPr>
            </w:pPr>
            <w:r w:rsidRPr="00C32A00">
              <w:rPr>
                <w:sz w:val="18"/>
                <w:szCs w:val="18"/>
                <w:lang w:eastAsia="sk-SK"/>
              </w:rPr>
              <w:t> </w:t>
            </w:r>
          </w:p>
        </w:tc>
        <w:tc>
          <w:tcPr>
            <w:tcW w:w="3240" w:type="dxa"/>
            <w:tcBorders>
              <w:top w:val="nil"/>
              <w:left w:val="nil"/>
              <w:bottom w:val="nil"/>
              <w:right w:val="nil"/>
            </w:tcBorders>
            <w:shd w:val="clear" w:color="000000" w:fill="FFFFFF"/>
            <w:noWrap/>
            <w:vAlign w:val="bottom"/>
            <w:hideMark/>
          </w:tcPr>
          <w:p w:rsidR="00506F0A" w:rsidRPr="00C32A00" w:rsidRDefault="00506F0A" w:rsidP="00506F0A">
            <w:pPr>
              <w:jc w:val="center"/>
              <w:rPr>
                <w:sz w:val="18"/>
                <w:szCs w:val="18"/>
                <w:lang w:eastAsia="sk-SK"/>
              </w:rPr>
            </w:pPr>
            <w:r w:rsidRPr="00C32A00">
              <w:rPr>
                <w:sz w:val="18"/>
                <w:szCs w:val="18"/>
                <w:lang w:eastAsia="sk-SK"/>
              </w:rPr>
              <w:t> </w:t>
            </w:r>
          </w:p>
        </w:tc>
        <w:tc>
          <w:tcPr>
            <w:tcW w:w="960" w:type="dxa"/>
            <w:tcBorders>
              <w:top w:val="nil"/>
              <w:left w:val="nil"/>
              <w:bottom w:val="nil"/>
              <w:right w:val="nil"/>
            </w:tcBorders>
            <w:shd w:val="clear" w:color="000000" w:fill="FFFFFF"/>
            <w:noWrap/>
            <w:vAlign w:val="bottom"/>
            <w:hideMark/>
          </w:tcPr>
          <w:p w:rsidR="00506F0A" w:rsidRPr="00C32A00" w:rsidRDefault="00506F0A" w:rsidP="007F263F">
            <w:pPr>
              <w:jc w:val="center"/>
              <w:rPr>
                <w:sz w:val="18"/>
                <w:szCs w:val="18"/>
                <w:lang w:eastAsia="sk-SK"/>
              </w:rPr>
            </w:pPr>
            <w:r w:rsidRPr="00C32A00">
              <w:rPr>
                <w:sz w:val="18"/>
                <w:szCs w:val="18"/>
                <w:lang w:eastAsia="sk-SK"/>
              </w:rPr>
              <w:t>201</w:t>
            </w:r>
            <w:r w:rsidR="007F263F" w:rsidRPr="00C32A00">
              <w:rPr>
                <w:sz w:val="18"/>
                <w:szCs w:val="18"/>
                <w:lang w:eastAsia="sk-SK"/>
              </w:rPr>
              <w:t>6</w:t>
            </w:r>
          </w:p>
        </w:tc>
        <w:tc>
          <w:tcPr>
            <w:tcW w:w="220" w:type="dxa"/>
            <w:tcBorders>
              <w:top w:val="nil"/>
              <w:left w:val="nil"/>
              <w:bottom w:val="nil"/>
              <w:right w:val="nil"/>
            </w:tcBorders>
            <w:shd w:val="clear" w:color="000000" w:fill="FFFFFF"/>
            <w:noWrap/>
            <w:vAlign w:val="bottom"/>
            <w:hideMark/>
          </w:tcPr>
          <w:p w:rsidR="00506F0A" w:rsidRPr="00C32A00" w:rsidRDefault="00506F0A" w:rsidP="00506F0A">
            <w:pPr>
              <w:jc w:val="center"/>
              <w:rPr>
                <w:sz w:val="18"/>
                <w:szCs w:val="18"/>
                <w:lang w:eastAsia="sk-SK"/>
              </w:rPr>
            </w:pPr>
            <w:r w:rsidRPr="00C32A00">
              <w:rPr>
                <w:sz w:val="18"/>
                <w:szCs w:val="18"/>
                <w:lang w:eastAsia="sk-SK"/>
              </w:rPr>
              <w:t> </w:t>
            </w:r>
          </w:p>
        </w:tc>
        <w:tc>
          <w:tcPr>
            <w:tcW w:w="960" w:type="dxa"/>
            <w:tcBorders>
              <w:top w:val="nil"/>
              <w:left w:val="nil"/>
              <w:bottom w:val="nil"/>
              <w:right w:val="nil"/>
            </w:tcBorders>
            <w:shd w:val="clear" w:color="000000" w:fill="FFFFFF"/>
            <w:noWrap/>
            <w:vAlign w:val="bottom"/>
            <w:hideMark/>
          </w:tcPr>
          <w:p w:rsidR="00506F0A" w:rsidRPr="00C32A00" w:rsidRDefault="007F263F" w:rsidP="00506F0A">
            <w:pPr>
              <w:jc w:val="center"/>
              <w:rPr>
                <w:sz w:val="18"/>
                <w:szCs w:val="18"/>
                <w:lang w:eastAsia="sk-SK"/>
              </w:rPr>
            </w:pPr>
            <w:r w:rsidRPr="00C32A00">
              <w:rPr>
                <w:sz w:val="18"/>
                <w:szCs w:val="18"/>
                <w:lang w:eastAsia="sk-SK"/>
              </w:rPr>
              <w:t>2015</w:t>
            </w:r>
          </w:p>
        </w:tc>
      </w:tr>
      <w:tr w:rsidR="007F263F" w:rsidRPr="00C32A00" w:rsidTr="00506F0A">
        <w:trPr>
          <w:trHeight w:val="255"/>
          <w:jc w:val="center"/>
        </w:trPr>
        <w:tc>
          <w:tcPr>
            <w:tcW w:w="3180" w:type="dxa"/>
            <w:tcBorders>
              <w:top w:val="nil"/>
              <w:left w:val="nil"/>
              <w:bottom w:val="single" w:sz="4" w:space="0" w:color="auto"/>
              <w:right w:val="nil"/>
            </w:tcBorders>
            <w:shd w:val="clear" w:color="000000" w:fill="FFFFFF"/>
            <w:noWrap/>
            <w:vAlign w:val="bottom"/>
            <w:hideMark/>
          </w:tcPr>
          <w:p w:rsidR="00506F0A" w:rsidRPr="00C32A00" w:rsidRDefault="00506F0A" w:rsidP="00506F0A">
            <w:pPr>
              <w:jc w:val="center"/>
              <w:rPr>
                <w:sz w:val="18"/>
                <w:szCs w:val="18"/>
                <w:lang w:eastAsia="sk-SK"/>
              </w:rPr>
            </w:pPr>
            <w:r w:rsidRPr="00C32A00">
              <w:rPr>
                <w:sz w:val="18"/>
                <w:szCs w:val="18"/>
                <w:lang w:eastAsia="sk-SK"/>
              </w:rPr>
              <w:t> </w:t>
            </w:r>
          </w:p>
        </w:tc>
        <w:tc>
          <w:tcPr>
            <w:tcW w:w="3240" w:type="dxa"/>
            <w:tcBorders>
              <w:top w:val="nil"/>
              <w:left w:val="nil"/>
              <w:bottom w:val="single" w:sz="4" w:space="0" w:color="auto"/>
              <w:right w:val="nil"/>
            </w:tcBorders>
            <w:shd w:val="clear" w:color="000000" w:fill="FFFFFF"/>
            <w:noWrap/>
            <w:vAlign w:val="bottom"/>
            <w:hideMark/>
          </w:tcPr>
          <w:p w:rsidR="00506F0A" w:rsidRPr="00C32A00" w:rsidRDefault="00506F0A" w:rsidP="00506F0A">
            <w:pPr>
              <w:jc w:val="center"/>
              <w:rPr>
                <w:sz w:val="18"/>
                <w:szCs w:val="18"/>
                <w:lang w:eastAsia="sk-SK"/>
              </w:rPr>
            </w:pPr>
            <w:r w:rsidRPr="00C32A00">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506F0A" w:rsidRPr="00C32A00" w:rsidRDefault="00506F0A" w:rsidP="00506F0A">
            <w:pPr>
              <w:jc w:val="center"/>
              <w:rPr>
                <w:sz w:val="18"/>
                <w:szCs w:val="18"/>
                <w:lang w:eastAsia="sk-SK"/>
              </w:rPr>
            </w:pPr>
            <w:r w:rsidRPr="00C32A00">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506F0A" w:rsidRPr="00C32A00" w:rsidRDefault="00506F0A" w:rsidP="00506F0A">
            <w:pPr>
              <w:jc w:val="center"/>
              <w:rPr>
                <w:sz w:val="18"/>
                <w:szCs w:val="18"/>
                <w:lang w:eastAsia="sk-SK"/>
              </w:rPr>
            </w:pPr>
            <w:r w:rsidRPr="00C32A00">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506F0A" w:rsidRPr="00C32A00" w:rsidRDefault="00506F0A" w:rsidP="00506F0A">
            <w:pPr>
              <w:jc w:val="center"/>
              <w:rPr>
                <w:sz w:val="18"/>
                <w:szCs w:val="18"/>
                <w:lang w:eastAsia="sk-SK"/>
              </w:rPr>
            </w:pPr>
            <w:r w:rsidRPr="00C32A00">
              <w:rPr>
                <w:sz w:val="18"/>
                <w:szCs w:val="18"/>
                <w:lang w:eastAsia="sk-SK"/>
              </w:rPr>
              <w:t>EUR</w:t>
            </w:r>
          </w:p>
        </w:tc>
      </w:tr>
      <w:tr w:rsidR="007F263F" w:rsidRPr="00C32A00" w:rsidTr="007F263F">
        <w:trPr>
          <w:trHeight w:val="255"/>
          <w:jc w:val="center"/>
        </w:trPr>
        <w:tc>
          <w:tcPr>
            <w:tcW w:w="3180" w:type="dxa"/>
            <w:tcBorders>
              <w:top w:val="nil"/>
              <w:left w:val="nil"/>
              <w:bottom w:val="nil"/>
              <w:right w:val="nil"/>
            </w:tcBorders>
            <w:shd w:val="clear" w:color="000000" w:fill="FFFFFF"/>
            <w:hideMark/>
          </w:tcPr>
          <w:p w:rsidR="007F263F" w:rsidRPr="00C32A00" w:rsidRDefault="007F263F" w:rsidP="00506F0A">
            <w:pPr>
              <w:rPr>
                <w:sz w:val="18"/>
                <w:szCs w:val="18"/>
                <w:lang w:eastAsia="sk-SK"/>
              </w:rPr>
            </w:pPr>
            <w:r w:rsidRPr="00C32A00">
              <w:rPr>
                <w:sz w:val="18"/>
                <w:szCs w:val="18"/>
                <w:lang w:eastAsia="sk-SK"/>
              </w:rPr>
              <w:t>Mzdy</w:t>
            </w:r>
          </w:p>
        </w:tc>
        <w:tc>
          <w:tcPr>
            <w:tcW w:w="3240" w:type="dxa"/>
            <w:tcBorders>
              <w:top w:val="nil"/>
              <w:left w:val="nil"/>
              <w:bottom w:val="nil"/>
              <w:right w:val="nil"/>
            </w:tcBorders>
            <w:shd w:val="clear" w:color="000000" w:fill="FFFFFF"/>
            <w:noWrap/>
            <w:vAlign w:val="bottom"/>
            <w:hideMark/>
          </w:tcPr>
          <w:p w:rsidR="007F263F" w:rsidRPr="00C32A00" w:rsidRDefault="007F263F" w:rsidP="00506F0A">
            <w:pPr>
              <w:rPr>
                <w:sz w:val="18"/>
                <w:szCs w:val="18"/>
                <w:lang w:eastAsia="sk-SK"/>
              </w:rPr>
            </w:pPr>
            <w:r w:rsidRPr="00C32A00">
              <w:rPr>
                <w:sz w:val="18"/>
                <w:szCs w:val="18"/>
                <w:lang w:eastAsia="sk-SK"/>
              </w:rPr>
              <w:t> </w:t>
            </w:r>
          </w:p>
        </w:tc>
        <w:tc>
          <w:tcPr>
            <w:tcW w:w="960" w:type="dxa"/>
            <w:tcBorders>
              <w:top w:val="nil"/>
              <w:left w:val="nil"/>
              <w:bottom w:val="nil"/>
              <w:right w:val="nil"/>
            </w:tcBorders>
            <w:shd w:val="clear" w:color="000000" w:fill="FFFFFF"/>
            <w:noWrap/>
            <w:vAlign w:val="center"/>
          </w:tcPr>
          <w:p w:rsidR="007F263F" w:rsidRPr="00C32A00" w:rsidRDefault="00C32A00" w:rsidP="00506F0A">
            <w:pPr>
              <w:jc w:val="right"/>
              <w:rPr>
                <w:sz w:val="18"/>
                <w:szCs w:val="18"/>
                <w:lang w:eastAsia="sk-SK"/>
              </w:rPr>
            </w:pPr>
            <w:r w:rsidRPr="00C32A00">
              <w:rPr>
                <w:sz w:val="18"/>
                <w:szCs w:val="18"/>
                <w:lang w:eastAsia="sk-SK"/>
              </w:rPr>
              <w:t>4 700 660</w:t>
            </w:r>
          </w:p>
        </w:tc>
        <w:tc>
          <w:tcPr>
            <w:tcW w:w="220" w:type="dxa"/>
            <w:tcBorders>
              <w:top w:val="nil"/>
              <w:left w:val="nil"/>
              <w:bottom w:val="nil"/>
              <w:right w:val="nil"/>
            </w:tcBorders>
            <w:shd w:val="clear" w:color="000000" w:fill="FFFFFF"/>
            <w:noWrap/>
            <w:vAlign w:val="center"/>
            <w:hideMark/>
          </w:tcPr>
          <w:p w:rsidR="007F263F" w:rsidRPr="00C32A00" w:rsidRDefault="007F263F" w:rsidP="00506F0A">
            <w:pPr>
              <w:jc w:val="right"/>
              <w:rPr>
                <w:sz w:val="18"/>
                <w:szCs w:val="18"/>
                <w:lang w:eastAsia="sk-SK"/>
              </w:rPr>
            </w:pPr>
            <w:r w:rsidRPr="00C32A00">
              <w:rPr>
                <w:sz w:val="18"/>
                <w:szCs w:val="18"/>
                <w:lang w:eastAsia="sk-SK"/>
              </w:rPr>
              <w:t> </w:t>
            </w:r>
          </w:p>
        </w:tc>
        <w:tc>
          <w:tcPr>
            <w:tcW w:w="960" w:type="dxa"/>
            <w:tcBorders>
              <w:top w:val="nil"/>
              <w:left w:val="nil"/>
              <w:bottom w:val="nil"/>
              <w:right w:val="nil"/>
            </w:tcBorders>
            <w:shd w:val="clear" w:color="000000" w:fill="FFFFFF"/>
            <w:noWrap/>
            <w:vAlign w:val="center"/>
            <w:hideMark/>
          </w:tcPr>
          <w:p w:rsidR="007F263F" w:rsidRPr="00C32A00" w:rsidRDefault="007F263F" w:rsidP="006764EB">
            <w:pPr>
              <w:jc w:val="right"/>
              <w:rPr>
                <w:sz w:val="18"/>
                <w:szCs w:val="18"/>
                <w:lang w:eastAsia="sk-SK"/>
              </w:rPr>
            </w:pPr>
            <w:r w:rsidRPr="00C32A00">
              <w:rPr>
                <w:sz w:val="18"/>
                <w:szCs w:val="18"/>
                <w:lang w:eastAsia="sk-SK"/>
              </w:rPr>
              <w:t>12 664 935</w:t>
            </w:r>
          </w:p>
        </w:tc>
      </w:tr>
      <w:tr w:rsidR="007F263F" w:rsidRPr="00C32A00" w:rsidTr="007F263F">
        <w:trPr>
          <w:trHeight w:val="255"/>
          <w:jc w:val="center"/>
        </w:trPr>
        <w:tc>
          <w:tcPr>
            <w:tcW w:w="3180" w:type="dxa"/>
            <w:tcBorders>
              <w:top w:val="nil"/>
              <w:left w:val="nil"/>
              <w:bottom w:val="nil"/>
              <w:right w:val="nil"/>
            </w:tcBorders>
            <w:shd w:val="clear" w:color="000000" w:fill="FFFFFF"/>
            <w:hideMark/>
          </w:tcPr>
          <w:p w:rsidR="007F263F" w:rsidRPr="00C32A00" w:rsidRDefault="007F263F" w:rsidP="00506F0A">
            <w:pPr>
              <w:rPr>
                <w:sz w:val="18"/>
                <w:szCs w:val="18"/>
                <w:lang w:eastAsia="sk-SK"/>
              </w:rPr>
            </w:pPr>
            <w:r w:rsidRPr="00C32A00">
              <w:rPr>
                <w:sz w:val="18"/>
                <w:szCs w:val="18"/>
                <w:lang w:eastAsia="sk-SK"/>
              </w:rPr>
              <w:t>Odmeny členom orgánov spoločnosti</w:t>
            </w:r>
          </w:p>
        </w:tc>
        <w:tc>
          <w:tcPr>
            <w:tcW w:w="3240" w:type="dxa"/>
            <w:tcBorders>
              <w:top w:val="nil"/>
              <w:left w:val="nil"/>
              <w:bottom w:val="nil"/>
              <w:right w:val="nil"/>
            </w:tcBorders>
            <w:shd w:val="clear" w:color="000000" w:fill="FFFFFF"/>
            <w:noWrap/>
            <w:vAlign w:val="bottom"/>
            <w:hideMark/>
          </w:tcPr>
          <w:p w:rsidR="007F263F" w:rsidRPr="00C32A00" w:rsidRDefault="007F263F" w:rsidP="00506F0A">
            <w:pPr>
              <w:rPr>
                <w:sz w:val="18"/>
                <w:szCs w:val="18"/>
                <w:lang w:eastAsia="sk-SK"/>
              </w:rPr>
            </w:pPr>
            <w:r w:rsidRPr="00C32A00">
              <w:rPr>
                <w:sz w:val="18"/>
                <w:szCs w:val="18"/>
                <w:lang w:eastAsia="sk-SK"/>
              </w:rPr>
              <w:t> </w:t>
            </w:r>
          </w:p>
        </w:tc>
        <w:tc>
          <w:tcPr>
            <w:tcW w:w="960" w:type="dxa"/>
            <w:tcBorders>
              <w:top w:val="nil"/>
              <w:left w:val="nil"/>
              <w:bottom w:val="nil"/>
              <w:right w:val="nil"/>
            </w:tcBorders>
            <w:shd w:val="clear" w:color="000000" w:fill="FFFFFF"/>
            <w:noWrap/>
            <w:vAlign w:val="center"/>
          </w:tcPr>
          <w:p w:rsidR="007F263F" w:rsidRPr="00C32A00" w:rsidRDefault="007F263F" w:rsidP="00506F0A">
            <w:pPr>
              <w:jc w:val="right"/>
              <w:rPr>
                <w:sz w:val="18"/>
                <w:szCs w:val="18"/>
                <w:lang w:eastAsia="sk-SK"/>
              </w:rPr>
            </w:pPr>
          </w:p>
        </w:tc>
        <w:tc>
          <w:tcPr>
            <w:tcW w:w="220" w:type="dxa"/>
            <w:tcBorders>
              <w:top w:val="nil"/>
              <w:left w:val="nil"/>
              <w:bottom w:val="nil"/>
              <w:right w:val="nil"/>
            </w:tcBorders>
            <w:shd w:val="clear" w:color="000000" w:fill="FFFFFF"/>
            <w:noWrap/>
            <w:vAlign w:val="center"/>
            <w:hideMark/>
          </w:tcPr>
          <w:p w:rsidR="007F263F" w:rsidRPr="00C32A00" w:rsidRDefault="007F263F" w:rsidP="00506F0A">
            <w:pPr>
              <w:jc w:val="right"/>
              <w:rPr>
                <w:sz w:val="18"/>
                <w:szCs w:val="18"/>
                <w:lang w:eastAsia="sk-SK"/>
              </w:rPr>
            </w:pPr>
            <w:r w:rsidRPr="00C32A00">
              <w:rPr>
                <w:sz w:val="18"/>
                <w:szCs w:val="18"/>
                <w:lang w:eastAsia="sk-SK"/>
              </w:rPr>
              <w:t> </w:t>
            </w:r>
          </w:p>
        </w:tc>
        <w:tc>
          <w:tcPr>
            <w:tcW w:w="960" w:type="dxa"/>
            <w:tcBorders>
              <w:top w:val="nil"/>
              <w:left w:val="nil"/>
              <w:bottom w:val="nil"/>
              <w:right w:val="nil"/>
            </w:tcBorders>
            <w:shd w:val="clear" w:color="000000" w:fill="FFFFFF"/>
            <w:noWrap/>
            <w:vAlign w:val="center"/>
            <w:hideMark/>
          </w:tcPr>
          <w:p w:rsidR="007F263F" w:rsidRPr="00C32A00" w:rsidRDefault="007F263F" w:rsidP="006764EB">
            <w:pPr>
              <w:jc w:val="right"/>
              <w:rPr>
                <w:sz w:val="18"/>
                <w:szCs w:val="18"/>
                <w:lang w:eastAsia="sk-SK"/>
              </w:rPr>
            </w:pPr>
            <w:r w:rsidRPr="00C32A00">
              <w:rPr>
                <w:sz w:val="18"/>
                <w:szCs w:val="18"/>
                <w:lang w:eastAsia="sk-SK"/>
              </w:rPr>
              <w:t>0</w:t>
            </w:r>
          </w:p>
        </w:tc>
      </w:tr>
      <w:tr w:rsidR="007F263F" w:rsidRPr="00C32A00" w:rsidTr="00750529">
        <w:trPr>
          <w:trHeight w:val="255"/>
          <w:jc w:val="center"/>
        </w:trPr>
        <w:tc>
          <w:tcPr>
            <w:tcW w:w="3180" w:type="dxa"/>
            <w:tcBorders>
              <w:top w:val="nil"/>
              <w:left w:val="nil"/>
              <w:bottom w:val="nil"/>
              <w:right w:val="nil"/>
            </w:tcBorders>
            <w:shd w:val="clear" w:color="000000" w:fill="FFFFFF"/>
            <w:hideMark/>
          </w:tcPr>
          <w:p w:rsidR="007F263F" w:rsidRPr="00C32A00" w:rsidRDefault="007F263F" w:rsidP="00506F0A">
            <w:pPr>
              <w:rPr>
                <w:sz w:val="18"/>
                <w:szCs w:val="18"/>
                <w:lang w:eastAsia="sk-SK"/>
              </w:rPr>
            </w:pPr>
            <w:r w:rsidRPr="00C32A00">
              <w:rPr>
                <w:sz w:val="18"/>
                <w:szCs w:val="18"/>
                <w:lang w:eastAsia="sk-SK"/>
              </w:rPr>
              <w:t>Náklady na sociálne poistenie</w:t>
            </w:r>
          </w:p>
        </w:tc>
        <w:tc>
          <w:tcPr>
            <w:tcW w:w="3240" w:type="dxa"/>
            <w:tcBorders>
              <w:top w:val="nil"/>
              <w:left w:val="nil"/>
              <w:bottom w:val="nil"/>
              <w:right w:val="nil"/>
            </w:tcBorders>
            <w:shd w:val="clear" w:color="000000" w:fill="FFFFFF"/>
            <w:noWrap/>
            <w:vAlign w:val="bottom"/>
            <w:hideMark/>
          </w:tcPr>
          <w:p w:rsidR="007F263F" w:rsidRPr="00C32A00" w:rsidRDefault="007F263F" w:rsidP="00506F0A">
            <w:pPr>
              <w:rPr>
                <w:sz w:val="18"/>
                <w:szCs w:val="18"/>
                <w:lang w:eastAsia="sk-SK"/>
              </w:rPr>
            </w:pPr>
            <w:r w:rsidRPr="00C32A00">
              <w:rPr>
                <w:sz w:val="18"/>
                <w:szCs w:val="18"/>
                <w:lang w:eastAsia="sk-SK"/>
              </w:rPr>
              <w:t> </w:t>
            </w:r>
          </w:p>
        </w:tc>
        <w:tc>
          <w:tcPr>
            <w:tcW w:w="960" w:type="dxa"/>
            <w:tcBorders>
              <w:top w:val="nil"/>
              <w:left w:val="nil"/>
              <w:bottom w:val="nil"/>
              <w:right w:val="nil"/>
            </w:tcBorders>
            <w:shd w:val="clear" w:color="000000" w:fill="FFFFFF"/>
            <w:noWrap/>
            <w:vAlign w:val="center"/>
          </w:tcPr>
          <w:p w:rsidR="007F263F" w:rsidRPr="00C32A00" w:rsidRDefault="00C32A00" w:rsidP="00506F0A">
            <w:pPr>
              <w:jc w:val="right"/>
              <w:rPr>
                <w:sz w:val="18"/>
                <w:szCs w:val="18"/>
                <w:lang w:eastAsia="sk-SK"/>
              </w:rPr>
            </w:pPr>
            <w:r w:rsidRPr="00C32A00">
              <w:rPr>
                <w:sz w:val="18"/>
                <w:szCs w:val="18"/>
                <w:lang w:eastAsia="sk-SK"/>
              </w:rPr>
              <w:t>790 633</w:t>
            </w:r>
          </w:p>
        </w:tc>
        <w:tc>
          <w:tcPr>
            <w:tcW w:w="220" w:type="dxa"/>
            <w:tcBorders>
              <w:top w:val="nil"/>
              <w:left w:val="nil"/>
              <w:bottom w:val="nil"/>
              <w:right w:val="nil"/>
            </w:tcBorders>
            <w:shd w:val="clear" w:color="000000" w:fill="FFFFFF"/>
            <w:noWrap/>
            <w:vAlign w:val="center"/>
            <w:hideMark/>
          </w:tcPr>
          <w:p w:rsidR="007F263F" w:rsidRPr="00C32A00" w:rsidRDefault="007F263F" w:rsidP="00506F0A">
            <w:pPr>
              <w:jc w:val="right"/>
              <w:rPr>
                <w:sz w:val="18"/>
                <w:szCs w:val="18"/>
                <w:lang w:eastAsia="sk-SK"/>
              </w:rPr>
            </w:pPr>
            <w:r w:rsidRPr="00C32A00">
              <w:rPr>
                <w:sz w:val="18"/>
                <w:szCs w:val="18"/>
                <w:lang w:eastAsia="sk-SK"/>
              </w:rPr>
              <w:t> </w:t>
            </w:r>
          </w:p>
        </w:tc>
        <w:tc>
          <w:tcPr>
            <w:tcW w:w="960" w:type="dxa"/>
            <w:tcBorders>
              <w:top w:val="nil"/>
              <w:left w:val="nil"/>
              <w:bottom w:val="nil"/>
              <w:right w:val="nil"/>
            </w:tcBorders>
            <w:shd w:val="clear" w:color="000000" w:fill="FFFFFF"/>
            <w:noWrap/>
            <w:vAlign w:val="center"/>
          </w:tcPr>
          <w:p w:rsidR="007F263F" w:rsidRPr="00C32A00" w:rsidRDefault="007F263F" w:rsidP="006764EB">
            <w:pPr>
              <w:jc w:val="right"/>
              <w:rPr>
                <w:sz w:val="18"/>
                <w:szCs w:val="18"/>
                <w:lang w:eastAsia="sk-SK"/>
              </w:rPr>
            </w:pPr>
            <w:r w:rsidRPr="00C32A00">
              <w:rPr>
                <w:sz w:val="18"/>
                <w:szCs w:val="18"/>
                <w:lang w:eastAsia="sk-SK"/>
              </w:rPr>
              <w:t>920 915</w:t>
            </w:r>
          </w:p>
        </w:tc>
      </w:tr>
      <w:tr w:rsidR="007F263F" w:rsidRPr="00C32A00" w:rsidTr="00750529">
        <w:trPr>
          <w:trHeight w:val="255"/>
          <w:jc w:val="center"/>
        </w:trPr>
        <w:tc>
          <w:tcPr>
            <w:tcW w:w="3180" w:type="dxa"/>
            <w:tcBorders>
              <w:top w:val="nil"/>
              <w:left w:val="nil"/>
              <w:bottom w:val="nil"/>
              <w:right w:val="nil"/>
            </w:tcBorders>
            <w:shd w:val="clear" w:color="000000" w:fill="FFFFFF"/>
          </w:tcPr>
          <w:p w:rsidR="007F263F" w:rsidRPr="00C32A00" w:rsidRDefault="007F263F" w:rsidP="00061D07">
            <w:pPr>
              <w:rPr>
                <w:sz w:val="18"/>
                <w:szCs w:val="18"/>
                <w:lang w:eastAsia="sk-SK"/>
              </w:rPr>
            </w:pPr>
            <w:r w:rsidRPr="00C32A00">
              <w:rPr>
                <w:sz w:val="18"/>
                <w:szCs w:val="18"/>
                <w:lang w:eastAsia="sk-SK"/>
              </w:rPr>
              <w:t>Sociálne zabezpečenie</w:t>
            </w:r>
          </w:p>
        </w:tc>
        <w:tc>
          <w:tcPr>
            <w:tcW w:w="3240" w:type="dxa"/>
            <w:tcBorders>
              <w:top w:val="nil"/>
              <w:left w:val="nil"/>
              <w:bottom w:val="nil"/>
              <w:right w:val="nil"/>
            </w:tcBorders>
            <w:shd w:val="clear" w:color="000000" w:fill="FFFFFF"/>
            <w:noWrap/>
            <w:vAlign w:val="bottom"/>
          </w:tcPr>
          <w:p w:rsidR="007F263F" w:rsidRPr="00C32A00" w:rsidRDefault="007F263F" w:rsidP="00061D07">
            <w:pPr>
              <w:rPr>
                <w:sz w:val="18"/>
                <w:szCs w:val="18"/>
                <w:lang w:eastAsia="sk-SK"/>
              </w:rPr>
            </w:pPr>
            <w:r w:rsidRPr="00C32A00">
              <w:rPr>
                <w:sz w:val="18"/>
                <w:szCs w:val="18"/>
                <w:lang w:eastAsia="sk-SK"/>
              </w:rPr>
              <w:t> </w:t>
            </w:r>
          </w:p>
        </w:tc>
        <w:tc>
          <w:tcPr>
            <w:tcW w:w="960" w:type="dxa"/>
            <w:tcBorders>
              <w:top w:val="nil"/>
              <w:left w:val="nil"/>
              <w:bottom w:val="nil"/>
              <w:right w:val="nil"/>
            </w:tcBorders>
            <w:shd w:val="clear" w:color="000000" w:fill="FFFFFF"/>
            <w:noWrap/>
            <w:vAlign w:val="center"/>
          </w:tcPr>
          <w:p w:rsidR="007F263F" w:rsidRPr="00C32A00" w:rsidRDefault="00C32A00" w:rsidP="00061D07">
            <w:pPr>
              <w:jc w:val="right"/>
              <w:rPr>
                <w:sz w:val="18"/>
                <w:szCs w:val="18"/>
                <w:lang w:eastAsia="sk-SK"/>
              </w:rPr>
            </w:pPr>
            <w:r w:rsidRPr="00C32A00">
              <w:rPr>
                <w:sz w:val="18"/>
                <w:szCs w:val="18"/>
                <w:lang w:eastAsia="sk-SK"/>
              </w:rPr>
              <w:t>20 649</w:t>
            </w:r>
          </w:p>
        </w:tc>
        <w:tc>
          <w:tcPr>
            <w:tcW w:w="220" w:type="dxa"/>
            <w:tcBorders>
              <w:top w:val="nil"/>
              <w:left w:val="nil"/>
              <w:bottom w:val="nil"/>
              <w:right w:val="nil"/>
            </w:tcBorders>
            <w:shd w:val="clear" w:color="000000" w:fill="FFFFFF"/>
            <w:noWrap/>
            <w:vAlign w:val="center"/>
          </w:tcPr>
          <w:p w:rsidR="007F263F" w:rsidRPr="00C32A00" w:rsidRDefault="007F263F" w:rsidP="00061D07">
            <w:pPr>
              <w:jc w:val="right"/>
              <w:rPr>
                <w:sz w:val="18"/>
                <w:szCs w:val="18"/>
                <w:lang w:eastAsia="sk-SK"/>
              </w:rPr>
            </w:pPr>
            <w:r w:rsidRPr="00C32A00">
              <w:rPr>
                <w:sz w:val="18"/>
                <w:szCs w:val="18"/>
                <w:lang w:eastAsia="sk-SK"/>
              </w:rPr>
              <w:t> </w:t>
            </w:r>
          </w:p>
        </w:tc>
        <w:tc>
          <w:tcPr>
            <w:tcW w:w="960" w:type="dxa"/>
            <w:tcBorders>
              <w:top w:val="nil"/>
              <w:left w:val="nil"/>
              <w:bottom w:val="nil"/>
              <w:right w:val="nil"/>
            </w:tcBorders>
            <w:shd w:val="clear" w:color="000000" w:fill="FFFFFF"/>
            <w:noWrap/>
            <w:vAlign w:val="center"/>
          </w:tcPr>
          <w:p w:rsidR="007F263F" w:rsidRPr="00C32A00" w:rsidRDefault="007F263F" w:rsidP="006764EB">
            <w:pPr>
              <w:jc w:val="right"/>
              <w:rPr>
                <w:sz w:val="18"/>
                <w:szCs w:val="18"/>
                <w:lang w:eastAsia="sk-SK"/>
              </w:rPr>
            </w:pPr>
            <w:r w:rsidRPr="00C32A00">
              <w:rPr>
                <w:sz w:val="18"/>
                <w:szCs w:val="18"/>
                <w:lang w:eastAsia="sk-SK"/>
              </w:rPr>
              <w:t>40 914</w:t>
            </w:r>
          </w:p>
        </w:tc>
      </w:tr>
      <w:tr w:rsidR="007F263F" w:rsidRPr="00C32A00" w:rsidTr="00750529">
        <w:trPr>
          <w:trHeight w:val="255"/>
          <w:jc w:val="center"/>
        </w:trPr>
        <w:tc>
          <w:tcPr>
            <w:tcW w:w="3180" w:type="dxa"/>
            <w:tcBorders>
              <w:top w:val="nil"/>
              <w:left w:val="nil"/>
              <w:bottom w:val="nil"/>
              <w:right w:val="nil"/>
            </w:tcBorders>
            <w:shd w:val="clear" w:color="000000" w:fill="FFFFFF"/>
          </w:tcPr>
          <w:p w:rsidR="007F263F" w:rsidRPr="00C32A00" w:rsidRDefault="007F263F" w:rsidP="00506F0A">
            <w:pPr>
              <w:rPr>
                <w:sz w:val="18"/>
                <w:szCs w:val="18"/>
                <w:lang w:eastAsia="sk-SK"/>
              </w:rPr>
            </w:pPr>
          </w:p>
        </w:tc>
        <w:tc>
          <w:tcPr>
            <w:tcW w:w="3240" w:type="dxa"/>
            <w:tcBorders>
              <w:top w:val="nil"/>
              <w:left w:val="nil"/>
              <w:bottom w:val="nil"/>
              <w:right w:val="nil"/>
            </w:tcBorders>
            <w:shd w:val="clear" w:color="000000" w:fill="FFFFFF"/>
            <w:noWrap/>
            <w:vAlign w:val="bottom"/>
          </w:tcPr>
          <w:p w:rsidR="007F263F" w:rsidRPr="00C32A00" w:rsidRDefault="007F263F" w:rsidP="00506F0A">
            <w:pPr>
              <w:rPr>
                <w:sz w:val="18"/>
                <w:szCs w:val="18"/>
                <w:lang w:eastAsia="sk-SK"/>
              </w:rPr>
            </w:pPr>
          </w:p>
        </w:tc>
        <w:tc>
          <w:tcPr>
            <w:tcW w:w="960" w:type="dxa"/>
            <w:tcBorders>
              <w:top w:val="nil"/>
              <w:left w:val="nil"/>
              <w:bottom w:val="nil"/>
              <w:right w:val="nil"/>
            </w:tcBorders>
            <w:shd w:val="clear" w:color="000000" w:fill="FFFFFF"/>
            <w:noWrap/>
            <w:vAlign w:val="center"/>
          </w:tcPr>
          <w:p w:rsidR="007F263F" w:rsidRPr="00C32A00" w:rsidRDefault="007F263F" w:rsidP="00506F0A">
            <w:pPr>
              <w:jc w:val="right"/>
              <w:rPr>
                <w:sz w:val="18"/>
                <w:szCs w:val="18"/>
                <w:lang w:eastAsia="sk-SK"/>
              </w:rPr>
            </w:pPr>
          </w:p>
        </w:tc>
        <w:tc>
          <w:tcPr>
            <w:tcW w:w="220" w:type="dxa"/>
            <w:tcBorders>
              <w:top w:val="nil"/>
              <w:left w:val="nil"/>
              <w:bottom w:val="nil"/>
              <w:right w:val="nil"/>
            </w:tcBorders>
            <w:shd w:val="clear" w:color="000000" w:fill="FFFFFF"/>
            <w:noWrap/>
            <w:vAlign w:val="center"/>
          </w:tcPr>
          <w:p w:rsidR="007F263F" w:rsidRPr="00C32A00" w:rsidRDefault="007F263F" w:rsidP="00506F0A">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7F263F" w:rsidRPr="00C32A00" w:rsidRDefault="007F263F" w:rsidP="006764EB">
            <w:pPr>
              <w:jc w:val="right"/>
              <w:rPr>
                <w:sz w:val="18"/>
                <w:szCs w:val="18"/>
                <w:lang w:eastAsia="sk-SK"/>
              </w:rPr>
            </w:pPr>
          </w:p>
        </w:tc>
      </w:tr>
      <w:tr w:rsidR="007F263F" w:rsidRPr="00C32A00" w:rsidTr="007F263F">
        <w:trPr>
          <w:trHeight w:val="270"/>
          <w:jc w:val="center"/>
        </w:trPr>
        <w:tc>
          <w:tcPr>
            <w:tcW w:w="3180" w:type="dxa"/>
            <w:tcBorders>
              <w:top w:val="nil"/>
              <w:left w:val="nil"/>
              <w:bottom w:val="nil"/>
              <w:right w:val="nil"/>
            </w:tcBorders>
            <w:shd w:val="clear" w:color="000000" w:fill="FFFFFF"/>
            <w:hideMark/>
          </w:tcPr>
          <w:p w:rsidR="007F263F" w:rsidRPr="00C32A00" w:rsidRDefault="007F263F" w:rsidP="00506F0A">
            <w:pPr>
              <w:rPr>
                <w:b/>
                <w:bCs/>
                <w:sz w:val="18"/>
                <w:szCs w:val="18"/>
                <w:lang w:eastAsia="sk-SK"/>
              </w:rPr>
            </w:pPr>
            <w:r w:rsidRPr="00C32A00">
              <w:rPr>
                <w:b/>
                <w:bCs/>
                <w:sz w:val="18"/>
                <w:szCs w:val="18"/>
                <w:lang w:eastAsia="sk-SK"/>
              </w:rPr>
              <w:t>Spolu</w:t>
            </w:r>
          </w:p>
        </w:tc>
        <w:tc>
          <w:tcPr>
            <w:tcW w:w="3240" w:type="dxa"/>
            <w:tcBorders>
              <w:top w:val="nil"/>
              <w:left w:val="nil"/>
              <w:bottom w:val="nil"/>
              <w:right w:val="nil"/>
            </w:tcBorders>
            <w:shd w:val="clear" w:color="000000" w:fill="FFFFFF"/>
            <w:noWrap/>
            <w:vAlign w:val="bottom"/>
            <w:hideMark/>
          </w:tcPr>
          <w:p w:rsidR="007F263F" w:rsidRPr="00C32A00" w:rsidRDefault="007F263F" w:rsidP="00506F0A">
            <w:pPr>
              <w:rPr>
                <w:sz w:val="18"/>
                <w:szCs w:val="18"/>
                <w:lang w:eastAsia="sk-SK"/>
              </w:rPr>
            </w:pPr>
            <w:r w:rsidRPr="00C32A00">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tcPr>
          <w:p w:rsidR="007F263F" w:rsidRPr="00C32A00" w:rsidRDefault="00C32A00" w:rsidP="00506F0A">
            <w:pPr>
              <w:jc w:val="right"/>
              <w:rPr>
                <w:b/>
                <w:bCs/>
                <w:sz w:val="18"/>
                <w:szCs w:val="18"/>
                <w:lang w:eastAsia="sk-SK"/>
              </w:rPr>
            </w:pPr>
            <w:r w:rsidRPr="00C32A00">
              <w:rPr>
                <w:b/>
                <w:bCs/>
                <w:sz w:val="18"/>
                <w:szCs w:val="18"/>
                <w:lang w:eastAsia="sk-SK"/>
              </w:rPr>
              <w:t>5 511 942</w:t>
            </w:r>
          </w:p>
        </w:tc>
        <w:tc>
          <w:tcPr>
            <w:tcW w:w="220" w:type="dxa"/>
            <w:tcBorders>
              <w:top w:val="nil"/>
              <w:left w:val="nil"/>
              <w:bottom w:val="nil"/>
              <w:right w:val="nil"/>
            </w:tcBorders>
            <w:shd w:val="clear" w:color="000000" w:fill="FFFFFF"/>
            <w:noWrap/>
            <w:vAlign w:val="center"/>
            <w:hideMark/>
          </w:tcPr>
          <w:p w:rsidR="007F263F" w:rsidRPr="00C32A00" w:rsidRDefault="007F263F" w:rsidP="00506F0A">
            <w:pPr>
              <w:jc w:val="right"/>
              <w:rPr>
                <w:b/>
                <w:bCs/>
                <w:sz w:val="18"/>
                <w:szCs w:val="18"/>
                <w:lang w:eastAsia="sk-SK"/>
              </w:rPr>
            </w:pPr>
            <w:r w:rsidRPr="00C32A00">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7F263F" w:rsidRPr="00C32A00" w:rsidRDefault="007F263F" w:rsidP="006764EB">
            <w:pPr>
              <w:jc w:val="right"/>
              <w:rPr>
                <w:b/>
                <w:bCs/>
                <w:sz w:val="18"/>
                <w:szCs w:val="18"/>
                <w:lang w:eastAsia="sk-SK"/>
              </w:rPr>
            </w:pPr>
            <w:r w:rsidRPr="00C32A00">
              <w:rPr>
                <w:b/>
                <w:bCs/>
                <w:sz w:val="18"/>
                <w:szCs w:val="18"/>
                <w:lang w:eastAsia="sk-SK"/>
              </w:rPr>
              <w:t>13 626 764</w:t>
            </w:r>
          </w:p>
        </w:tc>
      </w:tr>
    </w:tbl>
    <w:p w:rsidR="00CB001A" w:rsidRPr="00C32A00" w:rsidRDefault="00CB001A" w:rsidP="00CB001A">
      <w:pPr>
        <w:pStyle w:val="Zkladntext"/>
        <w:rPr>
          <w:szCs w:val="18"/>
        </w:rPr>
      </w:pPr>
    </w:p>
    <w:p w:rsidR="00401849" w:rsidRPr="00C32A00" w:rsidRDefault="00401849" w:rsidP="00CB001A">
      <w:pPr>
        <w:pStyle w:val="Zkladntext"/>
        <w:rPr>
          <w:szCs w:val="18"/>
        </w:rPr>
      </w:pPr>
    </w:p>
    <w:p w:rsidR="005C50FC" w:rsidRPr="00C32A00" w:rsidRDefault="00401849" w:rsidP="002778A9">
      <w:pPr>
        <w:pStyle w:val="Nadpis2"/>
        <w:numPr>
          <w:ilvl w:val="0"/>
          <w:numId w:val="7"/>
        </w:numPr>
        <w:rPr>
          <w:szCs w:val="18"/>
        </w:rPr>
      </w:pPr>
      <w:r w:rsidRPr="00C32A00">
        <w:rPr>
          <w:szCs w:val="18"/>
        </w:rPr>
        <w:t>Kurzové zisky</w:t>
      </w:r>
    </w:p>
    <w:tbl>
      <w:tblPr>
        <w:tblW w:w="8280" w:type="dxa"/>
        <w:jc w:val="center"/>
        <w:tblCellMar>
          <w:left w:w="70" w:type="dxa"/>
          <w:right w:w="70" w:type="dxa"/>
        </w:tblCellMar>
        <w:tblLook w:val="04A0" w:firstRow="1" w:lastRow="0" w:firstColumn="1" w:lastColumn="0" w:noHBand="0" w:noVBand="1"/>
      </w:tblPr>
      <w:tblGrid>
        <w:gridCol w:w="3340"/>
        <w:gridCol w:w="2800"/>
        <w:gridCol w:w="960"/>
        <w:gridCol w:w="216"/>
        <w:gridCol w:w="964"/>
      </w:tblGrid>
      <w:tr w:rsidR="00FC6436" w:rsidRPr="00C32A00" w:rsidTr="00491FB5">
        <w:trPr>
          <w:trHeight w:val="255"/>
          <w:jc w:val="center"/>
        </w:trPr>
        <w:tc>
          <w:tcPr>
            <w:tcW w:w="3340" w:type="dxa"/>
            <w:tcBorders>
              <w:top w:val="nil"/>
              <w:left w:val="nil"/>
              <w:bottom w:val="nil"/>
              <w:right w:val="nil"/>
            </w:tcBorders>
            <w:shd w:val="clear" w:color="000000" w:fill="FFFFFF"/>
            <w:noWrap/>
            <w:vAlign w:val="bottom"/>
            <w:hideMark/>
          </w:tcPr>
          <w:p w:rsidR="00FC6436" w:rsidRPr="00C32A00" w:rsidRDefault="00FC6436" w:rsidP="00FC6436">
            <w:pPr>
              <w:jc w:val="center"/>
              <w:rPr>
                <w:sz w:val="18"/>
                <w:szCs w:val="18"/>
                <w:lang w:eastAsia="sk-SK"/>
              </w:rPr>
            </w:pPr>
            <w:r w:rsidRPr="00C32A00">
              <w:rPr>
                <w:sz w:val="18"/>
                <w:szCs w:val="18"/>
                <w:lang w:eastAsia="sk-SK"/>
              </w:rPr>
              <w:t> </w:t>
            </w:r>
          </w:p>
        </w:tc>
        <w:tc>
          <w:tcPr>
            <w:tcW w:w="2800" w:type="dxa"/>
            <w:tcBorders>
              <w:top w:val="nil"/>
              <w:left w:val="nil"/>
              <w:bottom w:val="nil"/>
              <w:right w:val="nil"/>
            </w:tcBorders>
            <w:shd w:val="clear" w:color="000000" w:fill="FFFFFF"/>
            <w:noWrap/>
            <w:vAlign w:val="bottom"/>
            <w:hideMark/>
          </w:tcPr>
          <w:p w:rsidR="00FC6436" w:rsidRPr="00C32A00" w:rsidRDefault="00FC6436" w:rsidP="00FC6436">
            <w:pPr>
              <w:jc w:val="center"/>
              <w:rPr>
                <w:sz w:val="18"/>
                <w:szCs w:val="18"/>
                <w:lang w:eastAsia="sk-SK"/>
              </w:rPr>
            </w:pPr>
            <w:r w:rsidRPr="00C32A00">
              <w:rPr>
                <w:sz w:val="18"/>
                <w:szCs w:val="18"/>
                <w:lang w:eastAsia="sk-SK"/>
              </w:rPr>
              <w:t> </w:t>
            </w:r>
          </w:p>
        </w:tc>
        <w:tc>
          <w:tcPr>
            <w:tcW w:w="960" w:type="dxa"/>
            <w:tcBorders>
              <w:top w:val="nil"/>
              <w:left w:val="nil"/>
              <w:bottom w:val="nil"/>
              <w:right w:val="nil"/>
            </w:tcBorders>
            <w:shd w:val="clear" w:color="000000" w:fill="FFFFFF"/>
            <w:noWrap/>
            <w:vAlign w:val="bottom"/>
            <w:hideMark/>
          </w:tcPr>
          <w:p w:rsidR="00FC6436" w:rsidRPr="00C32A00" w:rsidRDefault="00FC6436" w:rsidP="007F263F">
            <w:pPr>
              <w:jc w:val="center"/>
              <w:rPr>
                <w:sz w:val="18"/>
                <w:szCs w:val="18"/>
                <w:lang w:eastAsia="sk-SK"/>
              </w:rPr>
            </w:pPr>
            <w:r w:rsidRPr="00C32A00">
              <w:rPr>
                <w:sz w:val="18"/>
                <w:szCs w:val="18"/>
                <w:lang w:eastAsia="sk-SK"/>
              </w:rPr>
              <w:t>201</w:t>
            </w:r>
            <w:r w:rsidR="007F263F" w:rsidRPr="00C32A00">
              <w:rPr>
                <w:sz w:val="18"/>
                <w:szCs w:val="18"/>
                <w:lang w:eastAsia="sk-SK"/>
              </w:rPr>
              <w:t>6</w:t>
            </w:r>
          </w:p>
        </w:tc>
        <w:tc>
          <w:tcPr>
            <w:tcW w:w="216" w:type="dxa"/>
            <w:tcBorders>
              <w:top w:val="nil"/>
              <w:left w:val="nil"/>
              <w:bottom w:val="nil"/>
              <w:right w:val="nil"/>
            </w:tcBorders>
            <w:shd w:val="clear" w:color="000000" w:fill="FFFFFF"/>
            <w:noWrap/>
            <w:vAlign w:val="bottom"/>
            <w:hideMark/>
          </w:tcPr>
          <w:p w:rsidR="00FC6436" w:rsidRPr="00C32A00" w:rsidRDefault="00FC6436" w:rsidP="00FC6436">
            <w:pPr>
              <w:jc w:val="center"/>
              <w:rPr>
                <w:sz w:val="18"/>
                <w:szCs w:val="18"/>
                <w:lang w:eastAsia="sk-SK"/>
              </w:rPr>
            </w:pPr>
            <w:r w:rsidRPr="00C32A00">
              <w:rPr>
                <w:sz w:val="18"/>
                <w:szCs w:val="18"/>
                <w:lang w:eastAsia="sk-SK"/>
              </w:rPr>
              <w:t> </w:t>
            </w:r>
          </w:p>
        </w:tc>
        <w:tc>
          <w:tcPr>
            <w:tcW w:w="964" w:type="dxa"/>
            <w:tcBorders>
              <w:top w:val="nil"/>
              <w:left w:val="nil"/>
              <w:bottom w:val="nil"/>
              <w:right w:val="nil"/>
            </w:tcBorders>
            <w:shd w:val="clear" w:color="000000" w:fill="FFFFFF"/>
            <w:noWrap/>
            <w:vAlign w:val="bottom"/>
            <w:hideMark/>
          </w:tcPr>
          <w:p w:rsidR="00FC6436" w:rsidRPr="00C32A00" w:rsidRDefault="00FC6436" w:rsidP="007F263F">
            <w:pPr>
              <w:jc w:val="center"/>
              <w:rPr>
                <w:sz w:val="18"/>
                <w:szCs w:val="18"/>
                <w:lang w:eastAsia="sk-SK"/>
              </w:rPr>
            </w:pPr>
            <w:r w:rsidRPr="00C32A00">
              <w:rPr>
                <w:sz w:val="18"/>
                <w:szCs w:val="18"/>
                <w:lang w:eastAsia="sk-SK"/>
              </w:rPr>
              <w:t>201</w:t>
            </w:r>
            <w:r w:rsidR="007F263F" w:rsidRPr="00C32A00">
              <w:rPr>
                <w:sz w:val="18"/>
                <w:szCs w:val="18"/>
                <w:lang w:eastAsia="sk-SK"/>
              </w:rPr>
              <w:t>5</w:t>
            </w:r>
          </w:p>
        </w:tc>
      </w:tr>
      <w:tr w:rsidR="00FC6436" w:rsidRPr="00C32A00" w:rsidTr="00491FB5">
        <w:trPr>
          <w:trHeight w:val="255"/>
          <w:jc w:val="center"/>
        </w:trPr>
        <w:tc>
          <w:tcPr>
            <w:tcW w:w="3340" w:type="dxa"/>
            <w:tcBorders>
              <w:top w:val="nil"/>
              <w:left w:val="nil"/>
              <w:bottom w:val="single" w:sz="4" w:space="0" w:color="auto"/>
              <w:right w:val="nil"/>
            </w:tcBorders>
            <w:shd w:val="clear" w:color="000000" w:fill="FFFFFF"/>
            <w:noWrap/>
            <w:vAlign w:val="bottom"/>
            <w:hideMark/>
          </w:tcPr>
          <w:p w:rsidR="00FC6436" w:rsidRPr="00C32A00" w:rsidRDefault="00FC6436" w:rsidP="00FC6436">
            <w:pPr>
              <w:jc w:val="center"/>
              <w:rPr>
                <w:sz w:val="18"/>
                <w:szCs w:val="18"/>
                <w:lang w:eastAsia="sk-SK"/>
              </w:rPr>
            </w:pPr>
            <w:r w:rsidRPr="00C32A00">
              <w:rPr>
                <w:sz w:val="18"/>
                <w:szCs w:val="18"/>
                <w:lang w:eastAsia="sk-SK"/>
              </w:rPr>
              <w:t> </w:t>
            </w:r>
          </w:p>
        </w:tc>
        <w:tc>
          <w:tcPr>
            <w:tcW w:w="2800" w:type="dxa"/>
            <w:tcBorders>
              <w:top w:val="nil"/>
              <w:left w:val="nil"/>
              <w:bottom w:val="single" w:sz="4" w:space="0" w:color="auto"/>
              <w:right w:val="nil"/>
            </w:tcBorders>
            <w:shd w:val="clear" w:color="000000" w:fill="FFFFFF"/>
            <w:noWrap/>
            <w:vAlign w:val="bottom"/>
            <w:hideMark/>
          </w:tcPr>
          <w:p w:rsidR="00FC6436" w:rsidRPr="00C32A00" w:rsidRDefault="00FC6436" w:rsidP="00FC6436">
            <w:pPr>
              <w:jc w:val="center"/>
              <w:rPr>
                <w:sz w:val="18"/>
                <w:szCs w:val="18"/>
                <w:lang w:eastAsia="sk-SK"/>
              </w:rPr>
            </w:pPr>
            <w:r w:rsidRPr="00C32A00">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FC6436" w:rsidRPr="00C32A00" w:rsidRDefault="00FC6436" w:rsidP="00FC6436">
            <w:pPr>
              <w:jc w:val="center"/>
              <w:rPr>
                <w:sz w:val="18"/>
                <w:szCs w:val="18"/>
                <w:lang w:eastAsia="sk-SK"/>
              </w:rPr>
            </w:pPr>
            <w:r w:rsidRPr="00C32A00">
              <w:rPr>
                <w:sz w:val="18"/>
                <w:szCs w:val="18"/>
                <w:lang w:eastAsia="sk-SK"/>
              </w:rPr>
              <w:t>EUR</w:t>
            </w:r>
          </w:p>
        </w:tc>
        <w:tc>
          <w:tcPr>
            <w:tcW w:w="216" w:type="dxa"/>
            <w:tcBorders>
              <w:top w:val="nil"/>
              <w:left w:val="nil"/>
              <w:bottom w:val="single" w:sz="4" w:space="0" w:color="auto"/>
              <w:right w:val="nil"/>
            </w:tcBorders>
            <w:shd w:val="clear" w:color="000000" w:fill="FFFFFF"/>
            <w:noWrap/>
            <w:vAlign w:val="bottom"/>
            <w:hideMark/>
          </w:tcPr>
          <w:p w:rsidR="00FC6436" w:rsidRPr="00C32A00" w:rsidRDefault="00FC6436" w:rsidP="00FC6436">
            <w:pPr>
              <w:jc w:val="center"/>
              <w:rPr>
                <w:sz w:val="18"/>
                <w:szCs w:val="18"/>
                <w:lang w:eastAsia="sk-SK"/>
              </w:rPr>
            </w:pPr>
            <w:r w:rsidRPr="00C32A00">
              <w:rPr>
                <w:sz w:val="18"/>
                <w:szCs w:val="18"/>
                <w:lang w:eastAsia="sk-SK"/>
              </w:rPr>
              <w:t> </w:t>
            </w:r>
          </w:p>
        </w:tc>
        <w:tc>
          <w:tcPr>
            <w:tcW w:w="964" w:type="dxa"/>
            <w:tcBorders>
              <w:top w:val="nil"/>
              <w:left w:val="nil"/>
              <w:bottom w:val="single" w:sz="4" w:space="0" w:color="auto"/>
              <w:right w:val="nil"/>
            </w:tcBorders>
            <w:shd w:val="clear" w:color="000000" w:fill="FFFFFF"/>
            <w:noWrap/>
            <w:vAlign w:val="bottom"/>
            <w:hideMark/>
          </w:tcPr>
          <w:p w:rsidR="00FC6436" w:rsidRPr="00C32A00" w:rsidRDefault="00FC6436" w:rsidP="00FC6436">
            <w:pPr>
              <w:jc w:val="center"/>
              <w:rPr>
                <w:sz w:val="18"/>
                <w:szCs w:val="18"/>
                <w:lang w:eastAsia="sk-SK"/>
              </w:rPr>
            </w:pPr>
            <w:r w:rsidRPr="00C32A00">
              <w:rPr>
                <w:sz w:val="18"/>
                <w:szCs w:val="18"/>
                <w:lang w:eastAsia="sk-SK"/>
              </w:rPr>
              <w:t>EUR</w:t>
            </w:r>
          </w:p>
        </w:tc>
      </w:tr>
      <w:tr w:rsidR="007F263F" w:rsidRPr="00C32A00" w:rsidTr="007F263F">
        <w:trPr>
          <w:trHeight w:val="255"/>
          <w:jc w:val="center"/>
        </w:trPr>
        <w:tc>
          <w:tcPr>
            <w:tcW w:w="3340" w:type="dxa"/>
            <w:tcBorders>
              <w:top w:val="nil"/>
              <w:left w:val="nil"/>
              <w:bottom w:val="nil"/>
              <w:right w:val="nil"/>
            </w:tcBorders>
            <w:shd w:val="clear" w:color="000000" w:fill="FFFFFF"/>
            <w:noWrap/>
            <w:vAlign w:val="bottom"/>
            <w:hideMark/>
          </w:tcPr>
          <w:p w:rsidR="007F263F" w:rsidRPr="00C32A00" w:rsidRDefault="007F263F" w:rsidP="00FC6436">
            <w:pPr>
              <w:rPr>
                <w:sz w:val="18"/>
                <w:szCs w:val="18"/>
                <w:lang w:eastAsia="sk-SK"/>
              </w:rPr>
            </w:pPr>
            <w:r w:rsidRPr="00C32A00">
              <w:rPr>
                <w:sz w:val="18"/>
                <w:szCs w:val="18"/>
                <w:lang w:eastAsia="sk-SK"/>
              </w:rPr>
              <w:t xml:space="preserve">Kurzové zisky </w:t>
            </w:r>
          </w:p>
        </w:tc>
        <w:tc>
          <w:tcPr>
            <w:tcW w:w="2800" w:type="dxa"/>
            <w:tcBorders>
              <w:top w:val="nil"/>
              <w:left w:val="nil"/>
              <w:bottom w:val="nil"/>
              <w:right w:val="nil"/>
            </w:tcBorders>
            <w:shd w:val="clear" w:color="000000" w:fill="FFFFFF"/>
            <w:noWrap/>
            <w:vAlign w:val="bottom"/>
            <w:hideMark/>
          </w:tcPr>
          <w:p w:rsidR="007F263F" w:rsidRPr="00C32A00" w:rsidRDefault="007F263F" w:rsidP="00FC6436">
            <w:pPr>
              <w:rPr>
                <w:sz w:val="18"/>
                <w:szCs w:val="18"/>
                <w:lang w:eastAsia="sk-SK"/>
              </w:rPr>
            </w:pPr>
            <w:r w:rsidRPr="00C32A00">
              <w:rPr>
                <w:sz w:val="18"/>
                <w:szCs w:val="18"/>
                <w:lang w:eastAsia="sk-SK"/>
              </w:rPr>
              <w:t> </w:t>
            </w:r>
          </w:p>
        </w:tc>
        <w:tc>
          <w:tcPr>
            <w:tcW w:w="960" w:type="dxa"/>
            <w:tcBorders>
              <w:top w:val="nil"/>
              <w:left w:val="nil"/>
              <w:bottom w:val="nil"/>
              <w:right w:val="nil"/>
            </w:tcBorders>
            <w:shd w:val="clear" w:color="000000" w:fill="FFFFFF"/>
            <w:noWrap/>
            <w:vAlign w:val="center"/>
          </w:tcPr>
          <w:p w:rsidR="007F263F" w:rsidRPr="00C32A00" w:rsidRDefault="007F263F" w:rsidP="00FC6436">
            <w:pPr>
              <w:jc w:val="right"/>
              <w:rPr>
                <w:sz w:val="18"/>
                <w:szCs w:val="18"/>
                <w:lang w:eastAsia="sk-SK"/>
              </w:rPr>
            </w:pPr>
          </w:p>
        </w:tc>
        <w:tc>
          <w:tcPr>
            <w:tcW w:w="216" w:type="dxa"/>
            <w:tcBorders>
              <w:top w:val="nil"/>
              <w:left w:val="nil"/>
              <w:bottom w:val="nil"/>
              <w:right w:val="nil"/>
            </w:tcBorders>
            <w:shd w:val="clear" w:color="000000" w:fill="FFFFFF"/>
            <w:noWrap/>
            <w:vAlign w:val="center"/>
            <w:hideMark/>
          </w:tcPr>
          <w:p w:rsidR="007F263F" w:rsidRPr="00C32A00" w:rsidRDefault="007F263F" w:rsidP="00FC6436">
            <w:pPr>
              <w:jc w:val="right"/>
              <w:rPr>
                <w:sz w:val="18"/>
                <w:szCs w:val="18"/>
                <w:lang w:eastAsia="sk-SK"/>
              </w:rPr>
            </w:pPr>
            <w:r w:rsidRPr="00C32A00">
              <w:rPr>
                <w:sz w:val="18"/>
                <w:szCs w:val="18"/>
                <w:lang w:eastAsia="sk-SK"/>
              </w:rPr>
              <w:t> </w:t>
            </w:r>
          </w:p>
        </w:tc>
        <w:tc>
          <w:tcPr>
            <w:tcW w:w="964" w:type="dxa"/>
            <w:tcBorders>
              <w:top w:val="nil"/>
              <w:left w:val="nil"/>
              <w:bottom w:val="nil"/>
              <w:right w:val="nil"/>
            </w:tcBorders>
            <w:shd w:val="clear" w:color="000000" w:fill="FFFFFF"/>
            <w:noWrap/>
            <w:vAlign w:val="center"/>
            <w:hideMark/>
          </w:tcPr>
          <w:p w:rsidR="007F263F" w:rsidRPr="00C32A00" w:rsidRDefault="007F263F" w:rsidP="006764EB">
            <w:pPr>
              <w:jc w:val="right"/>
              <w:rPr>
                <w:sz w:val="18"/>
                <w:szCs w:val="18"/>
                <w:lang w:eastAsia="sk-SK"/>
              </w:rPr>
            </w:pPr>
            <w:r w:rsidRPr="00C32A00">
              <w:rPr>
                <w:sz w:val="18"/>
                <w:szCs w:val="18"/>
                <w:lang w:eastAsia="sk-SK"/>
              </w:rPr>
              <w:t>133 299</w:t>
            </w:r>
          </w:p>
        </w:tc>
      </w:tr>
      <w:tr w:rsidR="007F263F" w:rsidRPr="00C32A00" w:rsidTr="007F263F">
        <w:trPr>
          <w:trHeight w:val="480"/>
          <w:jc w:val="center"/>
        </w:trPr>
        <w:tc>
          <w:tcPr>
            <w:tcW w:w="3340" w:type="dxa"/>
            <w:tcBorders>
              <w:top w:val="nil"/>
              <w:left w:val="nil"/>
              <w:bottom w:val="nil"/>
              <w:right w:val="nil"/>
            </w:tcBorders>
            <w:shd w:val="clear" w:color="000000" w:fill="FFFFFF"/>
            <w:hideMark/>
          </w:tcPr>
          <w:p w:rsidR="007F263F" w:rsidRPr="00C32A00" w:rsidRDefault="007F263F" w:rsidP="00FC6436">
            <w:pPr>
              <w:rPr>
                <w:sz w:val="18"/>
                <w:szCs w:val="18"/>
                <w:lang w:eastAsia="sk-SK"/>
              </w:rPr>
            </w:pPr>
            <w:r w:rsidRPr="00C32A00">
              <w:rPr>
                <w:sz w:val="18"/>
                <w:szCs w:val="18"/>
                <w:lang w:eastAsia="sk-SK"/>
              </w:rPr>
              <w:t>Kurzové zisky účtované ku dňu, ku ktorému sa zostavuje účtovná závierka</w:t>
            </w:r>
          </w:p>
        </w:tc>
        <w:tc>
          <w:tcPr>
            <w:tcW w:w="2800" w:type="dxa"/>
            <w:tcBorders>
              <w:top w:val="nil"/>
              <w:left w:val="nil"/>
              <w:bottom w:val="nil"/>
              <w:right w:val="nil"/>
            </w:tcBorders>
            <w:shd w:val="clear" w:color="000000" w:fill="FFFFFF"/>
            <w:noWrap/>
            <w:vAlign w:val="bottom"/>
            <w:hideMark/>
          </w:tcPr>
          <w:p w:rsidR="007F263F" w:rsidRPr="00C32A00" w:rsidRDefault="007F263F" w:rsidP="00FC6436">
            <w:pPr>
              <w:rPr>
                <w:sz w:val="18"/>
                <w:szCs w:val="18"/>
                <w:lang w:eastAsia="sk-SK"/>
              </w:rPr>
            </w:pPr>
            <w:r w:rsidRPr="00C32A00">
              <w:rPr>
                <w:sz w:val="18"/>
                <w:szCs w:val="18"/>
                <w:lang w:eastAsia="sk-SK"/>
              </w:rPr>
              <w:t> </w:t>
            </w:r>
          </w:p>
        </w:tc>
        <w:tc>
          <w:tcPr>
            <w:tcW w:w="960" w:type="dxa"/>
            <w:tcBorders>
              <w:top w:val="nil"/>
              <w:left w:val="nil"/>
              <w:bottom w:val="nil"/>
              <w:right w:val="nil"/>
            </w:tcBorders>
            <w:shd w:val="clear" w:color="000000" w:fill="FFFFFF"/>
            <w:noWrap/>
            <w:vAlign w:val="bottom"/>
          </w:tcPr>
          <w:p w:rsidR="007F263F" w:rsidRPr="00C32A00" w:rsidRDefault="00C32A00" w:rsidP="00E428C0">
            <w:pPr>
              <w:jc w:val="right"/>
              <w:rPr>
                <w:sz w:val="18"/>
                <w:szCs w:val="18"/>
                <w:lang w:eastAsia="sk-SK"/>
              </w:rPr>
            </w:pPr>
            <w:r w:rsidRPr="00C32A00">
              <w:rPr>
                <w:sz w:val="18"/>
                <w:szCs w:val="18"/>
                <w:lang w:eastAsia="sk-SK"/>
              </w:rPr>
              <w:t>9 878</w:t>
            </w:r>
          </w:p>
        </w:tc>
        <w:tc>
          <w:tcPr>
            <w:tcW w:w="216" w:type="dxa"/>
            <w:tcBorders>
              <w:top w:val="nil"/>
              <w:left w:val="nil"/>
              <w:bottom w:val="nil"/>
              <w:right w:val="nil"/>
            </w:tcBorders>
            <w:shd w:val="clear" w:color="000000" w:fill="FFFFFF"/>
            <w:noWrap/>
            <w:vAlign w:val="bottom"/>
            <w:hideMark/>
          </w:tcPr>
          <w:p w:rsidR="007F263F" w:rsidRPr="00C32A00" w:rsidRDefault="007F263F" w:rsidP="00FC6436">
            <w:pPr>
              <w:jc w:val="right"/>
              <w:rPr>
                <w:sz w:val="18"/>
                <w:szCs w:val="18"/>
                <w:lang w:eastAsia="sk-SK"/>
              </w:rPr>
            </w:pPr>
            <w:r w:rsidRPr="00C32A00">
              <w:rPr>
                <w:sz w:val="18"/>
                <w:szCs w:val="18"/>
                <w:lang w:eastAsia="sk-SK"/>
              </w:rPr>
              <w:t> </w:t>
            </w:r>
          </w:p>
        </w:tc>
        <w:tc>
          <w:tcPr>
            <w:tcW w:w="964" w:type="dxa"/>
            <w:tcBorders>
              <w:top w:val="nil"/>
              <w:left w:val="nil"/>
              <w:bottom w:val="nil"/>
              <w:right w:val="nil"/>
            </w:tcBorders>
            <w:shd w:val="clear" w:color="000000" w:fill="FFFFFF"/>
            <w:noWrap/>
            <w:vAlign w:val="bottom"/>
            <w:hideMark/>
          </w:tcPr>
          <w:p w:rsidR="007F263F" w:rsidRPr="00C32A00" w:rsidRDefault="007F263F" w:rsidP="006764EB">
            <w:pPr>
              <w:jc w:val="right"/>
              <w:rPr>
                <w:sz w:val="18"/>
                <w:szCs w:val="18"/>
                <w:lang w:eastAsia="sk-SK"/>
              </w:rPr>
            </w:pPr>
            <w:r w:rsidRPr="00C32A00">
              <w:rPr>
                <w:sz w:val="18"/>
                <w:szCs w:val="18"/>
                <w:lang w:eastAsia="sk-SK"/>
              </w:rPr>
              <w:t>73 895</w:t>
            </w:r>
          </w:p>
        </w:tc>
      </w:tr>
      <w:tr w:rsidR="007F263F" w:rsidRPr="00C32A00" w:rsidTr="007F263F">
        <w:trPr>
          <w:trHeight w:val="255"/>
          <w:jc w:val="center"/>
        </w:trPr>
        <w:tc>
          <w:tcPr>
            <w:tcW w:w="3340" w:type="dxa"/>
            <w:tcBorders>
              <w:top w:val="nil"/>
              <w:left w:val="nil"/>
              <w:bottom w:val="nil"/>
              <w:right w:val="nil"/>
            </w:tcBorders>
            <w:shd w:val="clear" w:color="000000" w:fill="FFFFFF"/>
            <w:noWrap/>
            <w:vAlign w:val="bottom"/>
            <w:hideMark/>
          </w:tcPr>
          <w:p w:rsidR="007F263F" w:rsidRPr="00C32A00" w:rsidRDefault="007F263F" w:rsidP="00FC6436">
            <w:pPr>
              <w:rPr>
                <w:b/>
                <w:bCs/>
                <w:sz w:val="18"/>
                <w:szCs w:val="18"/>
                <w:lang w:eastAsia="sk-SK"/>
              </w:rPr>
            </w:pPr>
            <w:r w:rsidRPr="00C32A00">
              <w:rPr>
                <w:b/>
                <w:bCs/>
                <w:sz w:val="18"/>
                <w:szCs w:val="18"/>
                <w:lang w:eastAsia="sk-SK"/>
              </w:rPr>
              <w:t>Spolu</w:t>
            </w:r>
          </w:p>
        </w:tc>
        <w:tc>
          <w:tcPr>
            <w:tcW w:w="2800" w:type="dxa"/>
            <w:tcBorders>
              <w:top w:val="nil"/>
              <w:left w:val="nil"/>
              <w:bottom w:val="nil"/>
              <w:right w:val="nil"/>
            </w:tcBorders>
            <w:shd w:val="clear" w:color="000000" w:fill="FFFFFF"/>
            <w:noWrap/>
            <w:vAlign w:val="bottom"/>
            <w:hideMark/>
          </w:tcPr>
          <w:p w:rsidR="007F263F" w:rsidRPr="00C32A00" w:rsidRDefault="007F263F" w:rsidP="00FC6436">
            <w:pPr>
              <w:rPr>
                <w:b/>
                <w:bCs/>
                <w:sz w:val="18"/>
                <w:szCs w:val="18"/>
                <w:lang w:eastAsia="sk-SK"/>
              </w:rPr>
            </w:pPr>
            <w:r w:rsidRPr="00C32A00">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tcPr>
          <w:p w:rsidR="007F263F" w:rsidRPr="00C32A00" w:rsidRDefault="00C32A00" w:rsidP="00E428C0">
            <w:pPr>
              <w:jc w:val="right"/>
              <w:rPr>
                <w:b/>
                <w:bCs/>
                <w:sz w:val="18"/>
                <w:szCs w:val="18"/>
                <w:lang w:eastAsia="sk-SK"/>
              </w:rPr>
            </w:pPr>
            <w:r w:rsidRPr="00C32A00">
              <w:rPr>
                <w:b/>
                <w:bCs/>
                <w:sz w:val="18"/>
                <w:szCs w:val="18"/>
                <w:lang w:eastAsia="sk-SK"/>
              </w:rPr>
              <w:t>9 878</w:t>
            </w:r>
          </w:p>
        </w:tc>
        <w:tc>
          <w:tcPr>
            <w:tcW w:w="216" w:type="dxa"/>
            <w:tcBorders>
              <w:top w:val="nil"/>
              <w:left w:val="nil"/>
              <w:bottom w:val="nil"/>
              <w:right w:val="nil"/>
            </w:tcBorders>
            <w:shd w:val="clear" w:color="000000" w:fill="FFFFFF"/>
            <w:noWrap/>
            <w:vAlign w:val="bottom"/>
            <w:hideMark/>
          </w:tcPr>
          <w:p w:rsidR="007F263F" w:rsidRPr="00C32A00" w:rsidRDefault="007F263F" w:rsidP="00FC6436">
            <w:pPr>
              <w:rPr>
                <w:b/>
                <w:bCs/>
                <w:sz w:val="18"/>
                <w:szCs w:val="18"/>
                <w:lang w:eastAsia="sk-SK"/>
              </w:rPr>
            </w:pPr>
            <w:r w:rsidRPr="00C32A00">
              <w:rPr>
                <w:b/>
                <w:bCs/>
                <w:sz w:val="18"/>
                <w:szCs w:val="18"/>
                <w:lang w:eastAsia="sk-SK"/>
              </w:rPr>
              <w:t> </w:t>
            </w:r>
          </w:p>
        </w:tc>
        <w:tc>
          <w:tcPr>
            <w:tcW w:w="964" w:type="dxa"/>
            <w:tcBorders>
              <w:top w:val="single" w:sz="4" w:space="0" w:color="auto"/>
              <w:left w:val="nil"/>
              <w:bottom w:val="double" w:sz="6" w:space="0" w:color="auto"/>
              <w:right w:val="nil"/>
            </w:tcBorders>
            <w:shd w:val="clear" w:color="000000" w:fill="FFFFFF"/>
            <w:noWrap/>
            <w:vAlign w:val="bottom"/>
            <w:hideMark/>
          </w:tcPr>
          <w:p w:rsidR="007F263F" w:rsidRPr="00C32A00" w:rsidRDefault="007F263F" w:rsidP="006764EB">
            <w:pPr>
              <w:jc w:val="right"/>
              <w:rPr>
                <w:b/>
                <w:bCs/>
                <w:sz w:val="18"/>
                <w:szCs w:val="18"/>
                <w:lang w:eastAsia="sk-SK"/>
              </w:rPr>
            </w:pPr>
            <w:r w:rsidRPr="00C32A00">
              <w:rPr>
                <w:b/>
                <w:bCs/>
                <w:sz w:val="18"/>
                <w:szCs w:val="18"/>
                <w:lang w:eastAsia="sk-SK"/>
              </w:rPr>
              <w:t>207 194</w:t>
            </w:r>
          </w:p>
        </w:tc>
      </w:tr>
    </w:tbl>
    <w:p w:rsidR="00401849" w:rsidRDefault="00401849" w:rsidP="005C50FC">
      <w:pPr>
        <w:ind w:left="450"/>
        <w:rPr>
          <w:sz w:val="18"/>
          <w:szCs w:val="18"/>
        </w:rPr>
      </w:pPr>
    </w:p>
    <w:p w:rsidR="00F05756" w:rsidRDefault="00F05756" w:rsidP="009E0040">
      <w:pPr>
        <w:rPr>
          <w:sz w:val="18"/>
          <w:szCs w:val="18"/>
        </w:rPr>
      </w:pPr>
    </w:p>
    <w:p w:rsidR="00471702" w:rsidRPr="00CC15A6" w:rsidRDefault="00471702" w:rsidP="002778A9">
      <w:pPr>
        <w:pStyle w:val="Nadpis2"/>
        <w:numPr>
          <w:ilvl w:val="0"/>
          <w:numId w:val="7"/>
        </w:numPr>
        <w:rPr>
          <w:szCs w:val="18"/>
        </w:rPr>
      </w:pPr>
      <w:r w:rsidRPr="003365F3">
        <w:rPr>
          <w:szCs w:val="18"/>
        </w:rPr>
        <w:t>F</w:t>
      </w:r>
      <w:r w:rsidRPr="00CC15A6">
        <w:rPr>
          <w:szCs w:val="18"/>
        </w:rPr>
        <w:t xml:space="preserve">inančné výnosy </w:t>
      </w:r>
    </w:p>
    <w:p w:rsidR="00471702" w:rsidRPr="00CC15A6" w:rsidRDefault="00471702" w:rsidP="00471702"/>
    <w:p w:rsidR="00471702" w:rsidRPr="00CC15A6" w:rsidRDefault="00471702" w:rsidP="003365F3">
      <w:pPr>
        <w:pStyle w:val="Zkladntext"/>
      </w:pPr>
      <w:r w:rsidRPr="00CC15A6">
        <w:t>Štruktúra finančných výnosov je uvedená v nasledujúcom prehľade:</w:t>
      </w:r>
    </w:p>
    <w:tbl>
      <w:tblPr>
        <w:tblW w:w="8380" w:type="dxa"/>
        <w:jc w:val="center"/>
        <w:tblCellMar>
          <w:left w:w="70" w:type="dxa"/>
          <w:right w:w="70" w:type="dxa"/>
        </w:tblCellMar>
        <w:tblLook w:val="04A0" w:firstRow="1" w:lastRow="0" w:firstColumn="1" w:lastColumn="0" w:noHBand="0" w:noVBand="1"/>
      </w:tblPr>
      <w:tblGrid>
        <w:gridCol w:w="2800"/>
        <w:gridCol w:w="3440"/>
        <w:gridCol w:w="960"/>
        <w:gridCol w:w="220"/>
        <w:gridCol w:w="960"/>
      </w:tblGrid>
      <w:tr w:rsidR="00153AA6" w:rsidRPr="00CC15A6" w:rsidTr="00153AA6">
        <w:trPr>
          <w:trHeight w:val="255"/>
          <w:jc w:val="center"/>
        </w:trPr>
        <w:tc>
          <w:tcPr>
            <w:tcW w:w="2800" w:type="dxa"/>
            <w:tcBorders>
              <w:top w:val="nil"/>
              <w:left w:val="nil"/>
              <w:bottom w:val="nil"/>
              <w:right w:val="nil"/>
            </w:tcBorders>
            <w:shd w:val="clear" w:color="000000" w:fill="FFFFFF"/>
            <w:noWrap/>
            <w:vAlign w:val="bottom"/>
            <w:hideMark/>
          </w:tcPr>
          <w:p w:rsidR="00153AA6" w:rsidRPr="00CC15A6" w:rsidRDefault="00153AA6" w:rsidP="00153AA6">
            <w:pPr>
              <w:jc w:val="center"/>
              <w:rPr>
                <w:sz w:val="18"/>
                <w:szCs w:val="18"/>
                <w:lang w:eastAsia="sk-SK"/>
              </w:rPr>
            </w:pPr>
            <w:r w:rsidRPr="00CC15A6">
              <w:rPr>
                <w:sz w:val="18"/>
                <w:szCs w:val="18"/>
                <w:lang w:eastAsia="sk-SK"/>
              </w:rPr>
              <w:t> </w:t>
            </w:r>
          </w:p>
        </w:tc>
        <w:tc>
          <w:tcPr>
            <w:tcW w:w="3440" w:type="dxa"/>
            <w:tcBorders>
              <w:top w:val="nil"/>
              <w:left w:val="nil"/>
              <w:bottom w:val="nil"/>
              <w:right w:val="nil"/>
            </w:tcBorders>
            <w:shd w:val="clear" w:color="000000" w:fill="FFFFFF"/>
            <w:noWrap/>
            <w:vAlign w:val="bottom"/>
            <w:hideMark/>
          </w:tcPr>
          <w:p w:rsidR="00153AA6" w:rsidRPr="00CC15A6" w:rsidRDefault="00153AA6" w:rsidP="00153AA6">
            <w:pPr>
              <w:jc w:val="center"/>
              <w:rPr>
                <w:sz w:val="18"/>
                <w:szCs w:val="18"/>
                <w:lang w:eastAsia="sk-SK"/>
              </w:rPr>
            </w:pPr>
            <w:r w:rsidRPr="00CC15A6">
              <w:rPr>
                <w:sz w:val="18"/>
                <w:szCs w:val="18"/>
                <w:lang w:eastAsia="sk-SK"/>
              </w:rPr>
              <w:t> </w:t>
            </w:r>
          </w:p>
        </w:tc>
        <w:tc>
          <w:tcPr>
            <w:tcW w:w="960" w:type="dxa"/>
            <w:tcBorders>
              <w:top w:val="nil"/>
              <w:left w:val="nil"/>
              <w:bottom w:val="nil"/>
              <w:right w:val="nil"/>
            </w:tcBorders>
            <w:shd w:val="clear" w:color="000000" w:fill="FFFFFF"/>
            <w:noWrap/>
            <w:vAlign w:val="bottom"/>
            <w:hideMark/>
          </w:tcPr>
          <w:p w:rsidR="00153AA6" w:rsidRPr="00CC15A6" w:rsidRDefault="007F263F" w:rsidP="00153AA6">
            <w:pPr>
              <w:jc w:val="center"/>
              <w:rPr>
                <w:sz w:val="18"/>
                <w:szCs w:val="18"/>
                <w:lang w:eastAsia="sk-SK"/>
              </w:rPr>
            </w:pPr>
            <w:r w:rsidRPr="00CC15A6">
              <w:rPr>
                <w:sz w:val="18"/>
                <w:szCs w:val="18"/>
                <w:lang w:eastAsia="sk-SK"/>
              </w:rPr>
              <w:t>2016</w:t>
            </w:r>
          </w:p>
        </w:tc>
        <w:tc>
          <w:tcPr>
            <w:tcW w:w="220" w:type="dxa"/>
            <w:tcBorders>
              <w:top w:val="nil"/>
              <w:left w:val="nil"/>
              <w:bottom w:val="nil"/>
              <w:right w:val="nil"/>
            </w:tcBorders>
            <w:shd w:val="clear" w:color="000000" w:fill="FFFFFF"/>
            <w:noWrap/>
            <w:vAlign w:val="bottom"/>
            <w:hideMark/>
          </w:tcPr>
          <w:p w:rsidR="00153AA6" w:rsidRPr="00CC15A6" w:rsidRDefault="00153AA6" w:rsidP="00153AA6">
            <w:pPr>
              <w:jc w:val="center"/>
              <w:rPr>
                <w:sz w:val="18"/>
                <w:szCs w:val="18"/>
                <w:lang w:eastAsia="sk-SK"/>
              </w:rPr>
            </w:pPr>
            <w:r w:rsidRPr="00CC15A6">
              <w:rPr>
                <w:sz w:val="18"/>
                <w:szCs w:val="18"/>
                <w:lang w:eastAsia="sk-SK"/>
              </w:rPr>
              <w:t> </w:t>
            </w:r>
          </w:p>
        </w:tc>
        <w:tc>
          <w:tcPr>
            <w:tcW w:w="960" w:type="dxa"/>
            <w:tcBorders>
              <w:top w:val="nil"/>
              <w:left w:val="nil"/>
              <w:bottom w:val="nil"/>
              <w:right w:val="nil"/>
            </w:tcBorders>
            <w:shd w:val="clear" w:color="000000" w:fill="FFFFFF"/>
            <w:noWrap/>
            <w:vAlign w:val="bottom"/>
            <w:hideMark/>
          </w:tcPr>
          <w:p w:rsidR="00153AA6" w:rsidRPr="00CC15A6" w:rsidRDefault="00153AA6" w:rsidP="007F263F">
            <w:pPr>
              <w:jc w:val="center"/>
              <w:rPr>
                <w:sz w:val="18"/>
                <w:szCs w:val="18"/>
                <w:lang w:eastAsia="sk-SK"/>
              </w:rPr>
            </w:pPr>
            <w:r w:rsidRPr="00CC15A6">
              <w:rPr>
                <w:sz w:val="18"/>
                <w:szCs w:val="18"/>
                <w:lang w:eastAsia="sk-SK"/>
              </w:rPr>
              <w:t>201</w:t>
            </w:r>
            <w:r w:rsidR="007F263F" w:rsidRPr="00CC15A6">
              <w:rPr>
                <w:sz w:val="18"/>
                <w:szCs w:val="18"/>
                <w:lang w:eastAsia="sk-SK"/>
              </w:rPr>
              <w:t>5</w:t>
            </w:r>
          </w:p>
        </w:tc>
      </w:tr>
      <w:tr w:rsidR="00153AA6" w:rsidRPr="00CC15A6" w:rsidTr="00153AA6">
        <w:trPr>
          <w:trHeight w:val="255"/>
          <w:jc w:val="center"/>
        </w:trPr>
        <w:tc>
          <w:tcPr>
            <w:tcW w:w="2800" w:type="dxa"/>
            <w:tcBorders>
              <w:top w:val="nil"/>
              <w:left w:val="nil"/>
              <w:bottom w:val="single" w:sz="4" w:space="0" w:color="auto"/>
              <w:right w:val="nil"/>
            </w:tcBorders>
            <w:shd w:val="clear" w:color="000000" w:fill="FFFFFF"/>
            <w:noWrap/>
            <w:vAlign w:val="bottom"/>
            <w:hideMark/>
          </w:tcPr>
          <w:p w:rsidR="00153AA6" w:rsidRPr="00CC15A6" w:rsidRDefault="00153AA6" w:rsidP="00153AA6">
            <w:pPr>
              <w:jc w:val="center"/>
              <w:rPr>
                <w:sz w:val="18"/>
                <w:szCs w:val="18"/>
                <w:lang w:eastAsia="sk-SK"/>
              </w:rPr>
            </w:pPr>
            <w:r w:rsidRPr="00CC15A6">
              <w:rPr>
                <w:sz w:val="18"/>
                <w:szCs w:val="18"/>
                <w:lang w:eastAsia="sk-SK"/>
              </w:rPr>
              <w:t> </w:t>
            </w:r>
          </w:p>
        </w:tc>
        <w:tc>
          <w:tcPr>
            <w:tcW w:w="3440" w:type="dxa"/>
            <w:tcBorders>
              <w:top w:val="nil"/>
              <w:left w:val="nil"/>
              <w:bottom w:val="single" w:sz="4" w:space="0" w:color="auto"/>
              <w:right w:val="nil"/>
            </w:tcBorders>
            <w:shd w:val="clear" w:color="000000" w:fill="FFFFFF"/>
            <w:noWrap/>
            <w:vAlign w:val="bottom"/>
            <w:hideMark/>
          </w:tcPr>
          <w:p w:rsidR="00153AA6" w:rsidRPr="00CC15A6" w:rsidRDefault="00153AA6" w:rsidP="00153AA6">
            <w:pPr>
              <w:jc w:val="center"/>
              <w:rPr>
                <w:sz w:val="18"/>
                <w:szCs w:val="18"/>
                <w:lang w:eastAsia="sk-SK"/>
              </w:rPr>
            </w:pPr>
            <w:r w:rsidRPr="00CC15A6">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153AA6" w:rsidRPr="00CC15A6" w:rsidRDefault="00153AA6" w:rsidP="00153AA6">
            <w:pPr>
              <w:jc w:val="center"/>
              <w:rPr>
                <w:sz w:val="18"/>
                <w:szCs w:val="18"/>
                <w:lang w:eastAsia="sk-SK"/>
              </w:rPr>
            </w:pPr>
            <w:r w:rsidRPr="00CC15A6">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153AA6" w:rsidRPr="00CC15A6" w:rsidRDefault="00153AA6" w:rsidP="00153AA6">
            <w:pPr>
              <w:jc w:val="center"/>
              <w:rPr>
                <w:sz w:val="18"/>
                <w:szCs w:val="18"/>
                <w:lang w:eastAsia="sk-SK"/>
              </w:rPr>
            </w:pPr>
            <w:r w:rsidRPr="00CC15A6">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153AA6" w:rsidRPr="00CC15A6" w:rsidRDefault="00153AA6" w:rsidP="00153AA6">
            <w:pPr>
              <w:jc w:val="center"/>
              <w:rPr>
                <w:sz w:val="18"/>
                <w:szCs w:val="18"/>
                <w:lang w:eastAsia="sk-SK"/>
              </w:rPr>
            </w:pPr>
            <w:r w:rsidRPr="00CC15A6">
              <w:rPr>
                <w:sz w:val="18"/>
                <w:szCs w:val="18"/>
                <w:lang w:eastAsia="sk-SK"/>
              </w:rPr>
              <w:t>EUR</w:t>
            </w:r>
          </w:p>
        </w:tc>
      </w:tr>
      <w:tr w:rsidR="00153AA6" w:rsidRPr="00CC15A6" w:rsidTr="00153AA6">
        <w:trPr>
          <w:trHeight w:val="255"/>
          <w:jc w:val="center"/>
        </w:trPr>
        <w:tc>
          <w:tcPr>
            <w:tcW w:w="2800" w:type="dxa"/>
            <w:tcBorders>
              <w:top w:val="nil"/>
              <w:left w:val="nil"/>
              <w:bottom w:val="nil"/>
              <w:right w:val="nil"/>
            </w:tcBorders>
            <w:shd w:val="clear" w:color="000000" w:fill="FFFFFF"/>
            <w:noWrap/>
            <w:hideMark/>
          </w:tcPr>
          <w:p w:rsidR="00153AA6" w:rsidRPr="00CC15A6" w:rsidRDefault="00153AA6" w:rsidP="00153AA6">
            <w:pPr>
              <w:rPr>
                <w:sz w:val="18"/>
                <w:szCs w:val="18"/>
                <w:lang w:eastAsia="sk-SK"/>
              </w:rPr>
            </w:pPr>
            <w:r w:rsidRPr="00CC15A6">
              <w:rPr>
                <w:sz w:val="18"/>
                <w:szCs w:val="18"/>
                <w:lang w:eastAsia="sk-SK"/>
              </w:rPr>
              <w:t>Výnosové úroky</w:t>
            </w:r>
          </w:p>
        </w:tc>
        <w:tc>
          <w:tcPr>
            <w:tcW w:w="3440" w:type="dxa"/>
            <w:tcBorders>
              <w:top w:val="nil"/>
              <w:left w:val="nil"/>
              <w:bottom w:val="nil"/>
              <w:right w:val="nil"/>
            </w:tcBorders>
            <w:shd w:val="clear" w:color="000000" w:fill="FFFFFF"/>
            <w:noWrap/>
            <w:vAlign w:val="bottom"/>
            <w:hideMark/>
          </w:tcPr>
          <w:p w:rsidR="00153AA6" w:rsidRPr="00CC15A6" w:rsidRDefault="00153AA6" w:rsidP="00153AA6">
            <w:pPr>
              <w:rPr>
                <w:sz w:val="18"/>
                <w:szCs w:val="18"/>
                <w:lang w:eastAsia="sk-SK"/>
              </w:rPr>
            </w:pPr>
            <w:r w:rsidRPr="00CC15A6">
              <w:rPr>
                <w:sz w:val="18"/>
                <w:szCs w:val="18"/>
                <w:lang w:eastAsia="sk-SK"/>
              </w:rPr>
              <w:t> </w:t>
            </w:r>
          </w:p>
        </w:tc>
        <w:tc>
          <w:tcPr>
            <w:tcW w:w="960" w:type="dxa"/>
            <w:tcBorders>
              <w:top w:val="nil"/>
              <w:left w:val="nil"/>
              <w:bottom w:val="nil"/>
              <w:right w:val="nil"/>
            </w:tcBorders>
            <w:shd w:val="clear" w:color="000000" w:fill="FFFFFF"/>
            <w:noWrap/>
            <w:vAlign w:val="center"/>
            <w:hideMark/>
          </w:tcPr>
          <w:p w:rsidR="00153AA6" w:rsidRPr="00CC15A6" w:rsidRDefault="00CC15A6" w:rsidP="008C4B46">
            <w:pPr>
              <w:jc w:val="right"/>
              <w:rPr>
                <w:sz w:val="18"/>
                <w:szCs w:val="18"/>
                <w:lang w:eastAsia="sk-SK"/>
              </w:rPr>
            </w:pPr>
            <w:r w:rsidRPr="00CC15A6">
              <w:rPr>
                <w:sz w:val="18"/>
                <w:szCs w:val="18"/>
                <w:lang w:eastAsia="sk-SK"/>
              </w:rPr>
              <w:t xml:space="preserve">275 </w:t>
            </w:r>
          </w:p>
        </w:tc>
        <w:tc>
          <w:tcPr>
            <w:tcW w:w="220" w:type="dxa"/>
            <w:tcBorders>
              <w:top w:val="nil"/>
              <w:left w:val="nil"/>
              <w:bottom w:val="nil"/>
              <w:right w:val="nil"/>
            </w:tcBorders>
            <w:shd w:val="clear" w:color="000000" w:fill="FFFFFF"/>
            <w:noWrap/>
            <w:vAlign w:val="center"/>
            <w:hideMark/>
          </w:tcPr>
          <w:p w:rsidR="00153AA6" w:rsidRPr="00CC15A6" w:rsidRDefault="00153AA6" w:rsidP="00153AA6">
            <w:pPr>
              <w:jc w:val="right"/>
              <w:rPr>
                <w:sz w:val="18"/>
                <w:szCs w:val="18"/>
                <w:lang w:eastAsia="sk-SK"/>
              </w:rPr>
            </w:pPr>
            <w:r w:rsidRPr="00CC15A6">
              <w:rPr>
                <w:sz w:val="18"/>
                <w:szCs w:val="18"/>
                <w:lang w:eastAsia="sk-SK"/>
              </w:rPr>
              <w:t> </w:t>
            </w:r>
          </w:p>
        </w:tc>
        <w:tc>
          <w:tcPr>
            <w:tcW w:w="960" w:type="dxa"/>
            <w:tcBorders>
              <w:top w:val="nil"/>
              <w:left w:val="nil"/>
              <w:bottom w:val="nil"/>
              <w:right w:val="nil"/>
            </w:tcBorders>
            <w:shd w:val="clear" w:color="000000" w:fill="FFFFFF"/>
            <w:noWrap/>
            <w:vAlign w:val="center"/>
            <w:hideMark/>
          </w:tcPr>
          <w:p w:rsidR="00153AA6" w:rsidRPr="00CC15A6" w:rsidRDefault="007F263F" w:rsidP="00FC5353">
            <w:pPr>
              <w:jc w:val="right"/>
              <w:rPr>
                <w:sz w:val="18"/>
                <w:szCs w:val="18"/>
                <w:lang w:eastAsia="sk-SK"/>
              </w:rPr>
            </w:pPr>
            <w:r w:rsidRPr="00CC15A6">
              <w:rPr>
                <w:sz w:val="18"/>
                <w:szCs w:val="18"/>
                <w:lang w:eastAsia="sk-SK"/>
              </w:rPr>
              <w:t>742</w:t>
            </w:r>
          </w:p>
        </w:tc>
      </w:tr>
      <w:tr w:rsidR="00153AA6" w:rsidRPr="00CC15A6" w:rsidTr="00153AA6">
        <w:trPr>
          <w:trHeight w:val="255"/>
          <w:jc w:val="center"/>
        </w:trPr>
        <w:tc>
          <w:tcPr>
            <w:tcW w:w="2800" w:type="dxa"/>
            <w:tcBorders>
              <w:top w:val="nil"/>
              <w:left w:val="nil"/>
              <w:bottom w:val="nil"/>
              <w:right w:val="nil"/>
            </w:tcBorders>
            <w:shd w:val="clear" w:color="000000" w:fill="FFFFFF"/>
            <w:noWrap/>
            <w:vAlign w:val="bottom"/>
            <w:hideMark/>
          </w:tcPr>
          <w:p w:rsidR="00153AA6" w:rsidRPr="00CC15A6" w:rsidRDefault="00153AA6" w:rsidP="00153AA6">
            <w:pPr>
              <w:rPr>
                <w:sz w:val="18"/>
                <w:szCs w:val="18"/>
                <w:lang w:eastAsia="sk-SK"/>
              </w:rPr>
            </w:pPr>
            <w:r w:rsidRPr="00CC15A6">
              <w:rPr>
                <w:sz w:val="18"/>
                <w:szCs w:val="18"/>
                <w:lang w:eastAsia="sk-SK"/>
              </w:rPr>
              <w:t>Ostatné finančné výnosy</w:t>
            </w:r>
          </w:p>
        </w:tc>
        <w:tc>
          <w:tcPr>
            <w:tcW w:w="3440" w:type="dxa"/>
            <w:tcBorders>
              <w:top w:val="nil"/>
              <w:left w:val="nil"/>
              <w:bottom w:val="nil"/>
              <w:right w:val="nil"/>
            </w:tcBorders>
            <w:shd w:val="clear" w:color="000000" w:fill="FFFFFF"/>
            <w:noWrap/>
            <w:vAlign w:val="bottom"/>
            <w:hideMark/>
          </w:tcPr>
          <w:p w:rsidR="00153AA6" w:rsidRPr="00CC15A6" w:rsidRDefault="00153AA6" w:rsidP="00153AA6">
            <w:pPr>
              <w:rPr>
                <w:sz w:val="18"/>
                <w:szCs w:val="18"/>
                <w:lang w:eastAsia="sk-SK"/>
              </w:rPr>
            </w:pPr>
            <w:r w:rsidRPr="00CC15A6">
              <w:rPr>
                <w:sz w:val="18"/>
                <w:szCs w:val="18"/>
                <w:lang w:eastAsia="sk-SK"/>
              </w:rPr>
              <w:t> </w:t>
            </w:r>
          </w:p>
        </w:tc>
        <w:tc>
          <w:tcPr>
            <w:tcW w:w="960" w:type="dxa"/>
            <w:tcBorders>
              <w:top w:val="nil"/>
              <w:left w:val="nil"/>
              <w:bottom w:val="single" w:sz="4" w:space="0" w:color="auto"/>
              <w:right w:val="nil"/>
            </w:tcBorders>
            <w:shd w:val="clear" w:color="000000" w:fill="FFFFFF"/>
            <w:noWrap/>
            <w:vAlign w:val="center"/>
            <w:hideMark/>
          </w:tcPr>
          <w:p w:rsidR="00153AA6" w:rsidRPr="00CC15A6" w:rsidRDefault="002E2E84" w:rsidP="00153AA6">
            <w:pPr>
              <w:jc w:val="right"/>
              <w:rPr>
                <w:sz w:val="18"/>
                <w:szCs w:val="18"/>
                <w:lang w:eastAsia="sk-SK"/>
              </w:rPr>
            </w:pPr>
            <w:r w:rsidRPr="00CC15A6">
              <w:rPr>
                <w:sz w:val="18"/>
                <w:szCs w:val="18"/>
                <w:lang w:eastAsia="sk-SK"/>
              </w:rPr>
              <w:t>0</w:t>
            </w:r>
          </w:p>
        </w:tc>
        <w:tc>
          <w:tcPr>
            <w:tcW w:w="220" w:type="dxa"/>
            <w:tcBorders>
              <w:top w:val="nil"/>
              <w:left w:val="nil"/>
              <w:bottom w:val="nil"/>
              <w:right w:val="nil"/>
            </w:tcBorders>
            <w:shd w:val="clear" w:color="000000" w:fill="FFFFFF"/>
            <w:noWrap/>
            <w:vAlign w:val="center"/>
            <w:hideMark/>
          </w:tcPr>
          <w:p w:rsidR="00153AA6" w:rsidRPr="00CC15A6" w:rsidRDefault="00153AA6" w:rsidP="00153AA6">
            <w:pPr>
              <w:jc w:val="right"/>
              <w:rPr>
                <w:sz w:val="18"/>
                <w:szCs w:val="18"/>
                <w:lang w:eastAsia="sk-SK"/>
              </w:rPr>
            </w:pPr>
            <w:r w:rsidRPr="00CC15A6">
              <w:rPr>
                <w:sz w:val="18"/>
                <w:szCs w:val="18"/>
                <w:lang w:eastAsia="sk-SK"/>
              </w:rPr>
              <w:t> </w:t>
            </w:r>
          </w:p>
        </w:tc>
        <w:tc>
          <w:tcPr>
            <w:tcW w:w="960" w:type="dxa"/>
            <w:tcBorders>
              <w:top w:val="nil"/>
              <w:left w:val="nil"/>
              <w:bottom w:val="single" w:sz="4" w:space="0" w:color="auto"/>
              <w:right w:val="nil"/>
            </w:tcBorders>
            <w:shd w:val="clear" w:color="000000" w:fill="FFFFFF"/>
            <w:noWrap/>
            <w:vAlign w:val="center"/>
            <w:hideMark/>
          </w:tcPr>
          <w:p w:rsidR="00153AA6" w:rsidRPr="00CC15A6" w:rsidRDefault="007F263F" w:rsidP="00153AA6">
            <w:pPr>
              <w:jc w:val="right"/>
              <w:rPr>
                <w:sz w:val="18"/>
                <w:szCs w:val="18"/>
                <w:lang w:eastAsia="sk-SK"/>
              </w:rPr>
            </w:pPr>
            <w:r w:rsidRPr="00CC15A6">
              <w:rPr>
                <w:sz w:val="18"/>
                <w:szCs w:val="18"/>
                <w:lang w:eastAsia="sk-SK"/>
              </w:rPr>
              <w:t>0</w:t>
            </w:r>
          </w:p>
        </w:tc>
      </w:tr>
      <w:tr w:rsidR="00153AA6" w:rsidRPr="00CC15A6" w:rsidTr="00153AA6">
        <w:trPr>
          <w:trHeight w:val="270"/>
          <w:jc w:val="center"/>
        </w:trPr>
        <w:tc>
          <w:tcPr>
            <w:tcW w:w="2800" w:type="dxa"/>
            <w:tcBorders>
              <w:top w:val="nil"/>
              <w:left w:val="nil"/>
              <w:bottom w:val="nil"/>
              <w:right w:val="nil"/>
            </w:tcBorders>
            <w:shd w:val="clear" w:color="000000" w:fill="FFFFFF"/>
            <w:hideMark/>
          </w:tcPr>
          <w:p w:rsidR="00153AA6" w:rsidRPr="00CC15A6" w:rsidRDefault="00153AA6" w:rsidP="00153AA6">
            <w:pPr>
              <w:rPr>
                <w:b/>
                <w:bCs/>
                <w:sz w:val="18"/>
                <w:szCs w:val="18"/>
                <w:lang w:eastAsia="sk-SK"/>
              </w:rPr>
            </w:pPr>
            <w:r w:rsidRPr="00CC15A6">
              <w:rPr>
                <w:b/>
                <w:bCs/>
                <w:sz w:val="18"/>
                <w:szCs w:val="18"/>
                <w:lang w:eastAsia="sk-SK"/>
              </w:rPr>
              <w:t>Spolu</w:t>
            </w:r>
          </w:p>
        </w:tc>
        <w:tc>
          <w:tcPr>
            <w:tcW w:w="3440" w:type="dxa"/>
            <w:tcBorders>
              <w:top w:val="nil"/>
              <w:left w:val="nil"/>
              <w:bottom w:val="nil"/>
              <w:right w:val="nil"/>
            </w:tcBorders>
            <w:shd w:val="clear" w:color="000000" w:fill="FFFFFF"/>
            <w:noWrap/>
            <w:vAlign w:val="bottom"/>
            <w:hideMark/>
          </w:tcPr>
          <w:p w:rsidR="00153AA6" w:rsidRPr="00CC15A6" w:rsidRDefault="00153AA6" w:rsidP="00153AA6">
            <w:pPr>
              <w:rPr>
                <w:sz w:val="18"/>
                <w:szCs w:val="18"/>
                <w:lang w:eastAsia="sk-SK"/>
              </w:rPr>
            </w:pPr>
            <w:r w:rsidRPr="00CC15A6">
              <w:rPr>
                <w:sz w:val="18"/>
                <w:szCs w:val="18"/>
                <w:lang w:eastAsia="sk-SK"/>
              </w:rPr>
              <w:t> </w:t>
            </w:r>
          </w:p>
        </w:tc>
        <w:tc>
          <w:tcPr>
            <w:tcW w:w="960" w:type="dxa"/>
            <w:tcBorders>
              <w:top w:val="nil"/>
              <w:left w:val="nil"/>
              <w:bottom w:val="double" w:sz="6" w:space="0" w:color="auto"/>
              <w:right w:val="nil"/>
            </w:tcBorders>
            <w:shd w:val="clear" w:color="000000" w:fill="FFFFFF"/>
            <w:noWrap/>
            <w:vAlign w:val="center"/>
            <w:hideMark/>
          </w:tcPr>
          <w:p w:rsidR="00153AA6" w:rsidRPr="00CC15A6" w:rsidRDefault="00CC15A6" w:rsidP="008C4B46">
            <w:pPr>
              <w:jc w:val="right"/>
              <w:rPr>
                <w:b/>
                <w:bCs/>
                <w:sz w:val="18"/>
                <w:szCs w:val="18"/>
                <w:lang w:eastAsia="sk-SK"/>
              </w:rPr>
            </w:pPr>
            <w:r w:rsidRPr="00CC15A6">
              <w:rPr>
                <w:b/>
                <w:bCs/>
                <w:sz w:val="18"/>
                <w:szCs w:val="18"/>
                <w:lang w:eastAsia="sk-SK"/>
              </w:rPr>
              <w:t>275</w:t>
            </w:r>
          </w:p>
        </w:tc>
        <w:tc>
          <w:tcPr>
            <w:tcW w:w="220" w:type="dxa"/>
            <w:tcBorders>
              <w:top w:val="nil"/>
              <w:left w:val="nil"/>
              <w:bottom w:val="nil"/>
              <w:right w:val="nil"/>
            </w:tcBorders>
            <w:shd w:val="clear" w:color="000000" w:fill="FFFFFF"/>
            <w:noWrap/>
            <w:vAlign w:val="center"/>
            <w:hideMark/>
          </w:tcPr>
          <w:p w:rsidR="00153AA6" w:rsidRPr="00CC15A6" w:rsidRDefault="00153AA6" w:rsidP="00153AA6">
            <w:pPr>
              <w:jc w:val="right"/>
              <w:rPr>
                <w:b/>
                <w:bCs/>
                <w:sz w:val="18"/>
                <w:szCs w:val="18"/>
                <w:lang w:eastAsia="sk-SK"/>
              </w:rPr>
            </w:pPr>
            <w:r w:rsidRPr="00CC15A6">
              <w:rPr>
                <w:b/>
                <w:bCs/>
                <w:sz w:val="18"/>
                <w:szCs w:val="18"/>
                <w:lang w:eastAsia="sk-SK"/>
              </w:rPr>
              <w:t> </w:t>
            </w:r>
          </w:p>
        </w:tc>
        <w:tc>
          <w:tcPr>
            <w:tcW w:w="960" w:type="dxa"/>
            <w:tcBorders>
              <w:top w:val="nil"/>
              <w:left w:val="nil"/>
              <w:bottom w:val="double" w:sz="6" w:space="0" w:color="auto"/>
              <w:right w:val="nil"/>
            </w:tcBorders>
            <w:shd w:val="clear" w:color="000000" w:fill="FFFFFF"/>
            <w:noWrap/>
            <w:vAlign w:val="center"/>
            <w:hideMark/>
          </w:tcPr>
          <w:p w:rsidR="00153AA6" w:rsidRPr="00CC15A6" w:rsidRDefault="007F263F" w:rsidP="00153AA6">
            <w:pPr>
              <w:jc w:val="right"/>
              <w:rPr>
                <w:b/>
                <w:bCs/>
                <w:sz w:val="18"/>
                <w:szCs w:val="18"/>
                <w:lang w:eastAsia="sk-SK"/>
              </w:rPr>
            </w:pPr>
            <w:r w:rsidRPr="00CC15A6">
              <w:rPr>
                <w:b/>
                <w:bCs/>
                <w:sz w:val="18"/>
                <w:szCs w:val="18"/>
                <w:lang w:eastAsia="sk-SK"/>
              </w:rPr>
              <w:t>742</w:t>
            </w:r>
          </w:p>
        </w:tc>
      </w:tr>
    </w:tbl>
    <w:p w:rsidR="00CB001A" w:rsidRPr="00891481" w:rsidRDefault="00CB001A" w:rsidP="00CB001A">
      <w:pPr>
        <w:pStyle w:val="Zkladntext"/>
        <w:rPr>
          <w:szCs w:val="18"/>
        </w:rPr>
      </w:pPr>
    </w:p>
    <w:p w:rsidR="00471702" w:rsidRPr="002F7D2A" w:rsidRDefault="00471702" w:rsidP="00471702">
      <w:pPr>
        <w:pStyle w:val="Zkladntext"/>
        <w:rPr>
          <w:szCs w:val="18"/>
        </w:rPr>
      </w:pPr>
      <w:r w:rsidRPr="002F7D2A">
        <w:rPr>
          <w:szCs w:val="18"/>
        </w:rPr>
        <w:t>V položke výnos</w:t>
      </w:r>
      <w:r w:rsidR="00153AA6" w:rsidRPr="002F7D2A">
        <w:rPr>
          <w:szCs w:val="18"/>
        </w:rPr>
        <w:t>ové úroky</w:t>
      </w:r>
      <w:r w:rsidRPr="002F7D2A">
        <w:rPr>
          <w:szCs w:val="18"/>
        </w:rPr>
        <w:t xml:space="preserve"> </w:t>
      </w:r>
      <w:r w:rsidR="00153AA6" w:rsidRPr="002F7D2A">
        <w:rPr>
          <w:szCs w:val="18"/>
        </w:rPr>
        <w:t xml:space="preserve">je zaúčtovaný úrokový výnos z pôžičky poskytnutej </w:t>
      </w:r>
      <w:r w:rsidR="002E2E84" w:rsidRPr="002F7D2A">
        <w:rPr>
          <w:szCs w:val="18"/>
        </w:rPr>
        <w:t>zamestnancom v</w:t>
      </w:r>
      <w:r w:rsidR="00153AA6" w:rsidRPr="002F7D2A">
        <w:rPr>
          <w:szCs w:val="18"/>
        </w:rPr>
        <w:t xml:space="preserve"> hodnote </w:t>
      </w:r>
      <w:r w:rsidR="00CC15A6">
        <w:rPr>
          <w:szCs w:val="18"/>
        </w:rPr>
        <w:t>169</w:t>
      </w:r>
      <w:r w:rsidR="00153AA6" w:rsidRPr="002F7D2A">
        <w:rPr>
          <w:szCs w:val="18"/>
        </w:rPr>
        <w:t xml:space="preserve"> EUR (201</w:t>
      </w:r>
      <w:r w:rsidR="00CC15A6">
        <w:rPr>
          <w:szCs w:val="18"/>
        </w:rPr>
        <w:t>5</w:t>
      </w:r>
      <w:r w:rsidR="00153AA6" w:rsidRPr="002F7D2A">
        <w:rPr>
          <w:szCs w:val="18"/>
        </w:rPr>
        <w:t xml:space="preserve">: </w:t>
      </w:r>
      <w:r w:rsidR="00CC15A6">
        <w:rPr>
          <w:szCs w:val="18"/>
        </w:rPr>
        <w:t>313</w:t>
      </w:r>
      <w:r w:rsidR="00153AA6" w:rsidRPr="002F7D2A">
        <w:rPr>
          <w:szCs w:val="18"/>
        </w:rPr>
        <w:t xml:space="preserve"> EUR)</w:t>
      </w:r>
      <w:r w:rsidR="002E2E84" w:rsidRPr="002F7D2A">
        <w:rPr>
          <w:szCs w:val="18"/>
        </w:rPr>
        <w:t>.</w:t>
      </w:r>
    </w:p>
    <w:p w:rsidR="00CB001A" w:rsidRDefault="00CB001A" w:rsidP="00471702">
      <w:pPr>
        <w:pStyle w:val="Zkladntext"/>
        <w:rPr>
          <w:szCs w:val="18"/>
        </w:rPr>
      </w:pPr>
    </w:p>
    <w:p w:rsidR="00CB001A" w:rsidRDefault="00CB001A" w:rsidP="00471702">
      <w:pPr>
        <w:pStyle w:val="Zkladntext"/>
        <w:rPr>
          <w:szCs w:val="18"/>
        </w:rPr>
      </w:pPr>
    </w:p>
    <w:p w:rsidR="00CB001A" w:rsidRPr="00CC6B6C" w:rsidRDefault="00CB001A" w:rsidP="002778A9">
      <w:pPr>
        <w:pStyle w:val="Nadpis2"/>
        <w:numPr>
          <w:ilvl w:val="0"/>
          <w:numId w:val="7"/>
        </w:numPr>
        <w:rPr>
          <w:szCs w:val="18"/>
        </w:rPr>
      </w:pPr>
      <w:r w:rsidRPr="00CC6B6C">
        <w:rPr>
          <w:szCs w:val="18"/>
        </w:rPr>
        <w:t>Náklady na poskytnuté služby</w:t>
      </w:r>
    </w:p>
    <w:p w:rsidR="00CB001A" w:rsidRDefault="00CB001A" w:rsidP="00471702">
      <w:pPr>
        <w:pStyle w:val="Zkladntext"/>
        <w:rPr>
          <w:szCs w:val="18"/>
        </w:rPr>
      </w:pPr>
    </w:p>
    <w:tbl>
      <w:tblPr>
        <w:tblW w:w="8300" w:type="dxa"/>
        <w:jc w:val="center"/>
        <w:tblCellMar>
          <w:left w:w="70" w:type="dxa"/>
          <w:right w:w="70" w:type="dxa"/>
        </w:tblCellMar>
        <w:tblLook w:val="04A0" w:firstRow="1" w:lastRow="0" w:firstColumn="1" w:lastColumn="0" w:noHBand="0" w:noVBand="1"/>
      </w:tblPr>
      <w:tblGrid>
        <w:gridCol w:w="3180"/>
        <w:gridCol w:w="2800"/>
        <w:gridCol w:w="960"/>
        <w:gridCol w:w="400"/>
        <w:gridCol w:w="960"/>
      </w:tblGrid>
      <w:tr w:rsidR="00CC6B6C" w:rsidRPr="00CC6B6C" w:rsidTr="00CC6B6C">
        <w:trPr>
          <w:trHeight w:val="255"/>
          <w:jc w:val="center"/>
        </w:trPr>
        <w:tc>
          <w:tcPr>
            <w:tcW w:w="3180" w:type="dxa"/>
            <w:tcBorders>
              <w:top w:val="nil"/>
              <w:left w:val="nil"/>
              <w:bottom w:val="nil"/>
              <w:right w:val="nil"/>
            </w:tcBorders>
            <w:shd w:val="clear" w:color="000000" w:fill="FFFFFF"/>
            <w:noWrap/>
            <w:vAlign w:val="bottom"/>
            <w:hideMark/>
          </w:tcPr>
          <w:p w:rsidR="00CC6B6C" w:rsidRPr="00CC6B6C" w:rsidRDefault="00CC6B6C" w:rsidP="00CC6B6C">
            <w:pPr>
              <w:jc w:val="center"/>
              <w:rPr>
                <w:sz w:val="18"/>
                <w:szCs w:val="18"/>
                <w:lang w:eastAsia="sk-SK"/>
              </w:rPr>
            </w:pPr>
            <w:r w:rsidRPr="00CC6B6C">
              <w:rPr>
                <w:sz w:val="18"/>
                <w:szCs w:val="18"/>
                <w:lang w:eastAsia="sk-SK"/>
              </w:rPr>
              <w:t> </w:t>
            </w:r>
          </w:p>
        </w:tc>
        <w:tc>
          <w:tcPr>
            <w:tcW w:w="2800" w:type="dxa"/>
            <w:tcBorders>
              <w:top w:val="nil"/>
              <w:left w:val="nil"/>
              <w:bottom w:val="nil"/>
              <w:right w:val="nil"/>
            </w:tcBorders>
            <w:shd w:val="clear" w:color="000000" w:fill="FFFFFF"/>
            <w:noWrap/>
            <w:vAlign w:val="bottom"/>
            <w:hideMark/>
          </w:tcPr>
          <w:p w:rsidR="00CC6B6C" w:rsidRPr="00CC6B6C" w:rsidRDefault="00CC6B6C" w:rsidP="00CC6B6C">
            <w:pPr>
              <w:jc w:val="cente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bottom"/>
            <w:hideMark/>
          </w:tcPr>
          <w:p w:rsidR="00CC6B6C" w:rsidRPr="00CC6B6C" w:rsidRDefault="00CC6B6C" w:rsidP="007F263F">
            <w:pPr>
              <w:jc w:val="center"/>
              <w:rPr>
                <w:sz w:val="18"/>
                <w:szCs w:val="18"/>
                <w:lang w:eastAsia="sk-SK"/>
              </w:rPr>
            </w:pPr>
            <w:r w:rsidRPr="00CC6B6C">
              <w:rPr>
                <w:sz w:val="18"/>
                <w:szCs w:val="18"/>
                <w:lang w:eastAsia="sk-SK"/>
              </w:rPr>
              <w:t>201</w:t>
            </w:r>
            <w:r w:rsidR="007F263F">
              <w:rPr>
                <w:sz w:val="18"/>
                <w:szCs w:val="18"/>
                <w:lang w:eastAsia="sk-SK"/>
              </w:rPr>
              <w:t>6</w:t>
            </w:r>
          </w:p>
        </w:tc>
        <w:tc>
          <w:tcPr>
            <w:tcW w:w="400" w:type="dxa"/>
            <w:tcBorders>
              <w:top w:val="nil"/>
              <w:left w:val="nil"/>
              <w:bottom w:val="nil"/>
              <w:right w:val="nil"/>
            </w:tcBorders>
            <w:shd w:val="clear" w:color="000000" w:fill="FFFFFF"/>
            <w:noWrap/>
            <w:vAlign w:val="bottom"/>
            <w:hideMark/>
          </w:tcPr>
          <w:p w:rsidR="00CC6B6C" w:rsidRPr="00CC6B6C" w:rsidRDefault="00CC6B6C" w:rsidP="00CC6B6C">
            <w:pPr>
              <w:jc w:val="cente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bottom"/>
            <w:hideMark/>
          </w:tcPr>
          <w:p w:rsidR="00CC6B6C" w:rsidRPr="00CC6B6C" w:rsidRDefault="00CC6B6C" w:rsidP="007F263F">
            <w:pPr>
              <w:jc w:val="center"/>
              <w:rPr>
                <w:sz w:val="18"/>
                <w:szCs w:val="18"/>
                <w:lang w:eastAsia="sk-SK"/>
              </w:rPr>
            </w:pPr>
            <w:r w:rsidRPr="00CC6B6C">
              <w:rPr>
                <w:sz w:val="18"/>
                <w:szCs w:val="18"/>
                <w:lang w:eastAsia="sk-SK"/>
              </w:rPr>
              <w:t>201</w:t>
            </w:r>
            <w:r w:rsidR="007F263F">
              <w:rPr>
                <w:sz w:val="18"/>
                <w:szCs w:val="18"/>
                <w:lang w:eastAsia="sk-SK"/>
              </w:rPr>
              <w:t>5</w:t>
            </w:r>
          </w:p>
        </w:tc>
      </w:tr>
      <w:tr w:rsidR="00CC6B6C" w:rsidRPr="00CC6B6C" w:rsidTr="00CC6B6C">
        <w:trPr>
          <w:trHeight w:val="255"/>
          <w:jc w:val="center"/>
        </w:trPr>
        <w:tc>
          <w:tcPr>
            <w:tcW w:w="3180" w:type="dxa"/>
            <w:tcBorders>
              <w:top w:val="nil"/>
              <w:left w:val="nil"/>
              <w:bottom w:val="single" w:sz="4" w:space="0" w:color="auto"/>
              <w:right w:val="nil"/>
            </w:tcBorders>
            <w:shd w:val="clear" w:color="000000" w:fill="FFFFFF"/>
            <w:noWrap/>
            <w:vAlign w:val="bottom"/>
            <w:hideMark/>
          </w:tcPr>
          <w:p w:rsidR="00CC6B6C" w:rsidRPr="00CC6B6C" w:rsidRDefault="00CC6B6C" w:rsidP="00CC6B6C">
            <w:pPr>
              <w:jc w:val="center"/>
              <w:rPr>
                <w:sz w:val="18"/>
                <w:szCs w:val="18"/>
                <w:lang w:eastAsia="sk-SK"/>
              </w:rPr>
            </w:pPr>
            <w:r w:rsidRPr="00CC6B6C">
              <w:rPr>
                <w:sz w:val="18"/>
                <w:szCs w:val="18"/>
                <w:lang w:eastAsia="sk-SK"/>
              </w:rPr>
              <w:t> </w:t>
            </w:r>
          </w:p>
        </w:tc>
        <w:tc>
          <w:tcPr>
            <w:tcW w:w="2800" w:type="dxa"/>
            <w:tcBorders>
              <w:top w:val="nil"/>
              <w:left w:val="nil"/>
              <w:bottom w:val="single" w:sz="4" w:space="0" w:color="auto"/>
              <w:right w:val="nil"/>
            </w:tcBorders>
            <w:shd w:val="clear" w:color="000000" w:fill="FFFFFF"/>
            <w:noWrap/>
            <w:vAlign w:val="bottom"/>
            <w:hideMark/>
          </w:tcPr>
          <w:p w:rsidR="00CC6B6C" w:rsidRPr="00CC6B6C" w:rsidRDefault="00CC6B6C" w:rsidP="00CC6B6C">
            <w:pPr>
              <w:jc w:val="center"/>
              <w:rPr>
                <w:sz w:val="18"/>
                <w:szCs w:val="18"/>
                <w:lang w:eastAsia="sk-SK"/>
              </w:rPr>
            </w:pPr>
            <w:r w:rsidRPr="00CC6B6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CC6B6C" w:rsidRPr="00CC6B6C" w:rsidRDefault="00CC6B6C" w:rsidP="00CC6B6C">
            <w:pPr>
              <w:jc w:val="center"/>
              <w:rPr>
                <w:sz w:val="18"/>
                <w:szCs w:val="18"/>
                <w:lang w:eastAsia="sk-SK"/>
              </w:rPr>
            </w:pPr>
            <w:r w:rsidRPr="00CC6B6C">
              <w:rPr>
                <w:sz w:val="18"/>
                <w:szCs w:val="18"/>
                <w:lang w:eastAsia="sk-SK"/>
              </w:rPr>
              <w:t>EUR</w:t>
            </w:r>
          </w:p>
        </w:tc>
        <w:tc>
          <w:tcPr>
            <w:tcW w:w="400" w:type="dxa"/>
            <w:tcBorders>
              <w:top w:val="nil"/>
              <w:left w:val="nil"/>
              <w:bottom w:val="single" w:sz="4" w:space="0" w:color="auto"/>
              <w:right w:val="nil"/>
            </w:tcBorders>
            <w:shd w:val="clear" w:color="000000" w:fill="FFFFFF"/>
            <w:noWrap/>
            <w:vAlign w:val="bottom"/>
            <w:hideMark/>
          </w:tcPr>
          <w:p w:rsidR="00CC6B6C" w:rsidRPr="00CC6B6C" w:rsidRDefault="00CC6B6C" w:rsidP="00CC6B6C">
            <w:pPr>
              <w:jc w:val="center"/>
              <w:rPr>
                <w:sz w:val="18"/>
                <w:szCs w:val="18"/>
                <w:lang w:eastAsia="sk-SK"/>
              </w:rPr>
            </w:pPr>
            <w:r w:rsidRPr="00CC6B6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CC6B6C" w:rsidRPr="00CC6B6C" w:rsidRDefault="00CC6B6C" w:rsidP="00CC6B6C">
            <w:pPr>
              <w:jc w:val="center"/>
              <w:rPr>
                <w:sz w:val="18"/>
                <w:szCs w:val="18"/>
                <w:lang w:eastAsia="sk-SK"/>
              </w:rPr>
            </w:pPr>
            <w:r w:rsidRPr="00CC6B6C">
              <w:rPr>
                <w:sz w:val="18"/>
                <w:szCs w:val="18"/>
                <w:lang w:eastAsia="sk-SK"/>
              </w:rPr>
              <w:t>EUR</w:t>
            </w:r>
          </w:p>
        </w:tc>
      </w:tr>
      <w:tr w:rsidR="007F263F" w:rsidRPr="00CC6B6C" w:rsidTr="007F263F">
        <w:trPr>
          <w:trHeight w:val="255"/>
          <w:jc w:val="center"/>
        </w:trPr>
        <w:tc>
          <w:tcPr>
            <w:tcW w:w="3180" w:type="dxa"/>
            <w:tcBorders>
              <w:top w:val="nil"/>
              <w:left w:val="nil"/>
              <w:bottom w:val="nil"/>
              <w:right w:val="nil"/>
            </w:tcBorders>
            <w:shd w:val="clear" w:color="000000" w:fill="FFFFFF"/>
            <w:hideMark/>
          </w:tcPr>
          <w:p w:rsidR="007F263F" w:rsidRPr="00CC6B6C" w:rsidRDefault="007F263F" w:rsidP="00CC6B6C">
            <w:pPr>
              <w:rPr>
                <w:color w:val="000000"/>
                <w:sz w:val="18"/>
                <w:szCs w:val="18"/>
                <w:lang w:eastAsia="sk-SK"/>
              </w:rPr>
            </w:pPr>
            <w:r>
              <w:rPr>
                <w:color w:val="000000"/>
                <w:sz w:val="18"/>
                <w:szCs w:val="18"/>
                <w:lang w:eastAsia="sk-SK"/>
              </w:rPr>
              <w:t>Opravy</w:t>
            </w:r>
          </w:p>
        </w:tc>
        <w:tc>
          <w:tcPr>
            <w:tcW w:w="2800" w:type="dxa"/>
            <w:tcBorders>
              <w:top w:val="nil"/>
              <w:left w:val="nil"/>
              <w:bottom w:val="nil"/>
              <w:right w:val="nil"/>
            </w:tcBorders>
            <w:shd w:val="clear" w:color="000000" w:fill="FFFFFF"/>
            <w:noWrap/>
            <w:vAlign w:val="bottom"/>
            <w:hideMark/>
          </w:tcPr>
          <w:p w:rsidR="007F263F" w:rsidRPr="00CC6B6C" w:rsidRDefault="007F263F" w:rsidP="00CC6B6C">
            <w:pP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rsidR="007F263F" w:rsidRPr="00CC6B6C" w:rsidRDefault="00BE507D" w:rsidP="00CC6B6C">
            <w:pPr>
              <w:jc w:val="right"/>
              <w:rPr>
                <w:sz w:val="18"/>
                <w:szCs w:val="18"/>
                <w:lang w:eastAsia="sk-SK"/>
              </w:rPr>
            </w:pPr>
            <w:r>
              <w:rPr>
                <w:sz w:val="18"/>
                <w:szCs w:val="18"/>
                <w:lang w:eastAsia="sk-SK"/>
              </w:rPr>
              <w:t>149 111</w:t>
            </w:r>
          </w:p>
        </w:tc>
        <w:tc>
          <w:tcPr>
            <w:tcW w:w="400" w:type="dxa"/>
            <w:tcBorders>
              <w:top w:val="nil"/>
              <w:left w:val="nil"/>
              <w:bottom w:val="nil"/>
              <w:right w:val="nil"/>
            </w:tcBorders>
            <w:shd w:val="clear" w:color="000000" w:fill="FFFFFF"/>
            <w:noWrap/>
            <w:vAlign w:val="center"/>
            <w:hideMark/>
          </w:tcPr>
          <w:p w:rsidR="007F263F" w:rsidRPr="00CC6B6C" w:rsidRDefault="007F263F" w:rsidP="00CC6B6C">
            <w:pPr>
              <w:jc w:val="right"/>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hideMark/>
          </w:tcPr>
          <w:p w:rsidR="007F263F" w:rsidRPr="00CC6B6C" w:rsidRDefault="007F263F" w:rsidP="006764EB">
            <w:pPr>
              <w:jc w:val="right"/>
              <w:rPr>
                <w:sz w:val="18"/>
                <w:szCs w:val="18"/>
                <w:lang w:eastAsia="sk-SK"/>
              </w:rPr>
            </w:pPr>
            <w:r>
              <w:rPr>
                <w:sz w:val="18"/>
                <w:szCs w:val="18"/>
                <w:lang w:eastAsia="sk-SK"/>
              </w:rPr>
              <w:t>97 888</w:t>
            </w:r>
          </w:p>
        </w:tc>
      </w:tr>
      <w:tr w:rsidR="007F263F" w:rsidRPr="00CC6B6C" w:rsidTr="007F263F">
        <w:trPr>
          <w:trHeight w:val="255"/>
          <w:jc w:val="center"/>
        </w:trPr>
        <w:tc>
          <w:tcPr>
            <w:tcW w:w="3180" w:type="dxa"/>
            <w:tcBorders>
              <w:top w:val="nil"/>
              <w:left w:val="nil"/>
              <w:bottom w:val="nil"/>
              <w:right w:val="nil"/>
            </w:tcBorders>
            <w:shd w:val="clear" w:color="000000" w:fill="FFFFFF"/>
            <w:hideMark/>
          </w:tcPr>
          <w:p w:rsidR="007F263F" w:rsidRPr="00CC6B6C" w:rsidRDefault="007F263F" w:rsidP="00CC6B6C">
            <w:pPr>
              <w:rPr>
                <w:color w:val="000000"/>
                <w:sz w:val="18"/>
                <w:szCs w:val="18"/>
                <w:lang w:eastAsia="sk-SK"/>
              </w:rPr>
            </w:pPr>
            <w:r>
              <w:rPr>
                <w:color w:val="000000"/>
                <w:sz w:val="18"/>
                <w:szCs w:val="18"/>
                <w:lang w:eastAsia="sk-SK"/>
              </w:rPr>
              <w:t>Cestovné</w:t>
            </w:r>
          </w:p>
        </w:tc>
        <w:tc>
          <w:tcPr>
            <w:tcW w:w="2800" w:type="dxa"/>
            <w:tcBorders>
              <w:top w:val="nil"/>
              <w:left w:val="nil"/>
              <w:bottom w:val="nil"/>
              <w:right w:val="nil"/>
            </w:tcBorders>
            <w:shd w:val="clear" w:color="000000" w:fill="FFFFFF"/>
            <w:noWrap/>
            <w:vAlign w:val="bottom"/>
            <w:hideMark/>
          </w:tcPr>
          <w:p w:rsidR="007F263F" w:rsidRPr="00CC6B6C" w:rsidRDefault="007F263F" w:rsidP="00CC6B6C">
            <w:pP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rsidR="007F263F" w:rsidRPr="00CC6B6C" w:rsidRDefault="00BE507D" w:rsidP="00CC6B6C">
            <w:pPr>
              <w:jc w:val="right"/>
              <w:rPr>
                <w:sz w:val="18"/>
                <w:szCs w:val="18"/>
                <w:lang w:eastAsia="sk-SK"/>
              </w:rPr>
            </w:pPr>
            <w:r>
              <w:rPr>
                <w:sz w:val="18"/>
                <w:szCs w:val="18"/>
                <w:lang w:eastAsia="sk-SK"/>
              </w:rPr>
              <w:t>317 988</w:t>
            </w:r>
          </w:p>
        </w:tc>
        <w:tc>
          <w:tcPr>
            <w:tcW w:w="400" w:type="dxa"/>
            <w:tcBorders>
              <w:top w:val="nil"/>
              <w:left w:val="nil"/>
              <w:bottom w:val="nil"/>
              <w:right w:val="nil"/>
            </w:tcBorders>
            <w:shd w:val="clear" w:color="000000" w:fill="FFFFFF"/>
            <w:noWrap/>
            <w:vAlign w:val="center"/>
            <w:hideMark/>
          </w:tcPr>
          <w:p w:rsidR="007F263F" w:rsidRPr="00CC6B6C" w:rsidRDefault="007F263F" w:rsidP="00CC6B6C">
            <w:pPr>
              <w:jc w:val="right"/>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hideMark/>
          </w:tcPr>
          <w:p w:rsidR="007F263F" w:rsidRPr="00CC6B6C" w:rsidRDefault="007F263F" w:rsidP="006764EB">
            <w:pPr>
              <w:jc w:val="right"/>
              <w:rPr>
                <w:sz w:val="18"/>
                <w:szCs w:val="18"/>
                <w:lang w:eastAsia="sk-SK"/>
              </w:rPr>
            </w:pPr>
            <w:r>
              <w:rPr>
                <w:sz w:val="18"/>
                <w:szCs w:val="18"/>
                <w:lang w:eastAsia="sk-SK"/>
              </w:rPr>
              <w:t>368 216</w:t>
            </w:r>
          </w:p>
        </w:tc>
      </w:tr>
      <w:tr w:rsidR="007F263F" w:rsidRPr="00CC6B6C" w:rsidTr="007F263F">
        <w:trPr>
          <w:trHeight w:val="255"/>
          <w:jc w:val="center"/>
        </w:trPr>
        <w:tc>
          <w:tcPr>
            <w:tcW w:w="3180" w:type="dxa"/>
            <w:tcBorders>
              <w:top w:val="nil"/>
              <w:left w:val="nil"/>
              <w:bottom w:val="nil"/>
              <w:right w:val="nil"/>
            </w:tcBorders>
            <w:shd w:val="clear" w:color="000000" w:fill="FFFFFF"/>
            <w:hideMark/>
          </w:tcPr>
          <w:p w:rsidR="007F263F" w:rsidRPr="00CC6B6C" w:rsidRDefault="007F263F" w:rsidP="00CC6B6C">
            <w:pPr>
              <w:rPr>
                <w:color w:val="000000"/>
                <w:sz w:val="18"/>
                <w:szCs w:val="18"/>
                <w:lang w:eastAsia="sk-SK"/>
              </w:rPr>
            </w:pPr>
            <w:r>
              <w:rPr>
                <w:color w:val="000000"/>
                <w:sz w:val="18"/>
                <w:szCs w:val="18"/>
                <w:lang w:eastAsia="sk-SK"/>
              </w:rPr>
              <w:t>reprezentačné</w:t>
            </w:r>
          </w:p>
        </w:tc>
        <w:tc>
          <w:tcPr>
            <w:tcW w:w="2800" w:type="dxa"/>
            <w:tcBorders>
              <w:top w:val="nil"/>
              <w:left w:val="nil"/>
              <w:bottom w:val="nil"/>
              <w:right w:val="nil"/>
            </w:tcBorders>
            <w:shd w:val="clear" w:color="000000" w:fill="FFFFFF"/>
            <w:noWrap/>
            <w:vAlign w:val="bottom"/>
            <w:hideMark/>
          </w:tcPr>
          <w:p w:rsidR="007F263F" w:rsidRPr="00CC6B6C" w:rsidRDefault="007F263F" w:rsidP="00CC6B6C">
            <w:pP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rsidR="007F263F" w:rsidRPr="00CC6B6C" w:rsidRDefault="00BE507D" w:rsidP="00CC6B6C">
            <w:pPr>
              <w:jc w:val="right"/>
              <w:rPr>
                <w:sz w:val="18"/>
                <w:szCs w:val="18"/>
                <w:lang w:eastAsia="sk-SK"/>
              </w:rPr>
            </w:pPr>
            <w:r>
              <w:rPr>
                <w:sz w:val="18"/>
                <w:szCs w:val="18"/>
                <w:lang w:eastAsia="sk-SK"/>
              </w:rPr>
              <w:t>25 840</w:t>
            </w:r>
          </w:p>
        </w:tc>
        <w:tc>
          <w:tcPr>
            <w:tcW w:w="400" w:type="dxa"/>
            <w:tcBorders>
              <w:top w:val="nil"/>
              <w:left w:val="nil"/>
              <w:bottom w:val="nil"/>
              <w:right w:val="nil"/>
            </w:tcBorders>
            <w:shd w:val="clear" w:color="000000" w:fill="FFFFFF"/>
            <w:noWrap/>
            <w:vAlign w:val="center"/>
            <w:hideMark/>
          </w:tcPr>
          <w:p w:rsidR="007F263F" w:rsidRPr="00CC6B6C" w:rsidRDefault="007F263F" w:rsidP="00CC6B6C">
            <w:pPr>
              <w:jc w:val="right"/>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hideMark/>
          </w:tcPr>
          <w:p w:rsidR="007F263F" w:rsidRPr="00CC6B6C" w:rsidRDefault="007F263F" w:rsidP="006764EB">
            <w:pPr>
              <w:jc w:val="right"/>
              <w:rPr>
                <w:sz w:val="18"/>
                <w:szCs w:val="18"/>
                <w:lang w:eastAsia="sk-SK"/>
              </w:rPr>
            </w:pPr>
            <w:r>
              <w:rPr>
                <w:sz w:val="18"/>
                <w:szCs w:val="18"/>
                <w:lang w:eastAsia="sk-SK"/>
              </w:rPr>
              <w:t>24 997</w:t>
            </w:r>
          </w:p>
        </w:tc>
      </w:tr>
      <w:tr w:rsidR="007F263F" w:rsidRPr="00CC6B6C" w:rsidTr="007F263F">
        <w:trPr>
          <w:trHeight w:val="255"/>
          <w:jc w:val="center"/>
        </w:trPr>
        <w:tc>
          <w:tcPr>
            <w:tcW w:w="3180" w:type="dxa"/>
            <w:tcBorders>
              <w:top w:val="nil"/>
              <w:left w:val="nil"/>
              <w:bottom w:val="nil"/>
              <w:right w:val="nil"/>
            </w:tcBorders>
            <w:shd w:val="clear" w:color="000000" w:fill="FFFFFF"/>
            <w:hideMark/>
          </w:tcPr>
          <w:p w:rsidR="007F263F" w:rsidRPr="00CC6B6C" w:rsidRDefault="007F263F" w:rsidP="00CC6B6C">
            <w:pPr>
              <w:rPr>
                <w:color w:val="000000"/>
                <w:sz w:val="18"/>
                <w:szCs w:val="18"/>
                <w:lang w:eastAsia="sk-SK"/>
              </w:rPr>
            </w:pPr>
            <w:r>
              <w:rPr>
                <w:color w:val="000000"/>
                <w:sz w:val="18"/>
                <w:szCs w:val="18"/>
                <w:lang w:eastAsia="sk-SK"/>
              </w:rPr>
              <w:t>Stavebno-montážne práce</w:t>
            </w:r>
          </w:p>
        </w:tc>
        <w:tc>
          <w:tcPr>
            <w:tcW w:w="2800" w:type="dxa"/>
            <w:tcBorders>
              <w:top w:val="nil"/>
              <w:left w:val="nil"/>
              <w:bottom w:val="nil"/>
              <w:right w:val="nil"/>
            </w:tcBorders>
            <w:shd w:val="clear" w:color="000000" w:fill="FFFFFF"/>
            <w:noWrap/>
            <w:vAlign w:val="bottom"/>
            <w:hideMark/>
          </w:tcPr>
          <w:p w:rsidR="007F263F" w:rsidRPr="00CC6B6C" w:rsidRDefault="007F263F" w:rsidP="00CC6B6C">
            <w:pP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rsidR="007F263F" w:rsidRPr="00CC6B6C" w:rsidRDefault="00BE507D" w:rsidP="00CC6B6C">
            <w:pPr>
              <w:jc w:val="right"/>
              <w:rPr>
                <w:sz w:val="18"/>
                <w:szCs w:val="18"/>
                <w:lang w:eastAsia="sk-SK"/>
              </w:rPr>
            </w:pPr>
            <w:r>
              <w:rPr>
                <w:sz w:val="18"/>
                <w:szCs w:val="18"/>
                <w:lang w:eastAsia="sk-SK"/>
              </w:rPr>
              <w:t>5 502 028</w:t>
            </w:r>
          </w:p>
        </w:tc>
        <w:tc>
          <w:tcPr>
            <w:tcW w:w="400" w:type="dxa"/>
            <w:tcBorders>
              <w:top w:val="nil"/>
              <w:left w:val="nil"/>
              <w:bottom w:val="nil"/>
              <w:right w:val="nil"/>
            </w:tcBorders>
            <w:shd w:val="clear" w:color="000000" w:fill="FFFFFF"/>
            <w:noWrap/>
            <w:vAlign w:val="center"/>
            <w:hideMark/>
          </w:tcPr>
          <w:p w:rsidR="007F263F" w:rsidRPr="00CC6B6C" w:rsidRDefault="007F263F" w:rsidP="00CC6B6C">
            <w:pPr>
              <w:jc w:val="right"/>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hideMark/>
          </w:tcPr>
          <w:p w:rsidR="007F263F" w:rsidRPr="00CC6B6C" w:rsidRDefault="007F263F" w:rsidP="006764EB">
            <w:pPr>
              <w:jc w:val="right"/>
              <w:rPr>
                <w:sz w:val="18"/>
                <w:szCs w:val="18"/>
                <w:lang w:eastAsia="sk-SK"/>
              </w:rPr>
            </w:pPr>
            <w:r>
              <w:rPr>
                <w:sz w:val="18"/>
                <w:szCs w:val="18"/>
                <w:lang w:eastAsia="sk-SK"/>
              </w:rPr>
              <w:t>18 496 411</w:t>
            </w:r>
          </w:p>
        </w:tc>
      </w:tr>
      <w:tr w:rsidR="007F263F" w:rsidRPr="00CC6B6C" w:rsidTr="007F263F">
        <w:trPr>
          <w:trHeight w:val="255"/>
          <w:jc w:val="center"/>
        </w:trPr>
        <w:tc>
          <w:tcPr>
            <w:tcW w:w="3180" w:type="dxa"/>
            <w:tcBorders>
              <w:top w:val="nil"/>
              <w:left w:val="nil"/>
              <w:bottom w:val="nil"/>
              <w:right w:val="nil"/>
            </w:tcBorders>
            <w:shd w:val="clear" w:color="000000" w:fill="FFFFFF"/>
            <w:hideMark/>
          </w:tcPr>
          <w:p w:rsidR="007F263F" w:rsidRPr="00CC6B6C" w:rsidRDefault="007F263F" w:rsidP="00CC6B6C">
            <w:pPr>
              <w:rPr>
                <w:color w:val="000000"/>
                <w:sz w:val="18"/>
                <w:szCs w:val="18"/>
                <w:lang w:eastAsia="sk-SK"/>
              </w:rPr>
            </w:pPr>
            <w:r>
              <w:rPr>
                <w:color w:val="000000"/>
                <w:sz w:val="18"/>
                <w:szCs w:val="18"/>
                <w:lang w:eastAsia="sk-SK"/>
              </w:rPr>
              <w:t>projektovanie</w:t>
            </w:r>
          </w:p>
        </w:tc>
        <w:tc>
          <w:tcPr>
            <w:tcW w:w="2800" w:type="dxa"/>
            <w:tcBorders>
              <w:top w:val="nil"/>
              <w:left w:val="nil"/>
              <w:bottom w:val="nil"/>
              <w:right w:val="nil"/>
            </w:tcBorders>
            <w:shd w:val="clear" w:color="000000" w:fill="FFFFFF"/>
            <w:noWrap/>
            <w:vAlign w:val="bottom"/>
            <w:hideMark/>
          </w:tcPr>
          <w:p w:rsidR="007F263F" w:rsidRPr="00CC6B6C" w:rsidRDefault="007F263F" w:rsidP="00CC6B6C">
            <w:pP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rsidR="007F263F" w:rsidRPr="00CC6B6C" w:rsidRDefault="00BE507D" w:rsidP="00CC6B6C">
            <w:pPr>
              <w:jc w:val="right"/>
              <w:rPr>
                <w:sz w:val="18"/>
                <w:szCs w:val="18"/>
                <w:lang w:eastAsia="sk-SK"/>
              </w:rPr>
            </w:pPr>
            <w:r>
              <w:rPr>
                <w:sz w:val="18"/>
                <w:szCs w:val="18"/>
                <w:lang w:eastAsia="sk-SK"/>
              </w:rPr>
              <w:t>162 373</w:t>
            </w:r>
          </w:p>
        </w:tc>
        <w:tc>
          <w:tcPr>
            <w:tcW w:w="400" w:type="dxa"/>
            <w:tcBorders>
              <w:top w:val="nil"/>
              <w:left w:val="nil"/>
              <w:bottom w:val="nil"/>
              <w:right w:val="nil"/>
            </w:tcBorders>
            <w:shd w:val="clear" w:color="000000" w:fill="FFFFFF"/>
            <w:noWrap/>
            <w:vAlign w:val="center"/>
            <w:hideMark/>
          </w:tcPr>
          <w:p w:rsidR="007F263F" w:rsidRPr="00CC6B6C" w:rsidRDefault="007F263F" w:rsidP="00CC6B6C">
            <w:pPr>
              <w:jc w:val="right"/>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hideMark/>
          </w:tcPr>
          <w:p w:rsidR="007F263F" w:rsidRPr="00CC6B6C" w:rsidRDefault="007F263F" w:rsidP="006764EB">
            <w:pPr>
              <w:jc w:val="right"/>
              <w:rPr>
                <w:sz w:val="18"/>
                <w:szCs w:val="18"/>
                <w:lang w:eastAsia="sk-SK"/>
              </w:rPr>
            </w:pPr>
            <w:r>
              <w:rPr>
                <w:sz w:val="18"/>
                <w:szCs w:val="18"/>
                <w:lang w:eastAsia="sk-SK"/>
              </w:rPr>
              <w:t>95 981</w:t>
            </w:r>
          </w:p>
        </w:tc>
      </w:tr>
      <w:tr w:rsidR="007F263F" w:rsidRPr="00CC6B6C" w:rsidTr="00CC6B6C">
        <w:trPr>
          <w:trHeight w:val="255"/>
          <w:jc w:val="center"/>
        </w:trPr>
        <w:tc>
          <w:tcPr>
            <w:tcW w:w="3180" w:type="dxa"/>
            <w:tcBorders>
              <w:top w:val="nil"/>
              <w:left w:val="nil"/>
              <w:bottom w:val="nil"/>
              <w:right w:val="nil"/>
            </w:tcBorders>
            <w:shd w:val="clear" w:color="000000" w:fill="FFFFFF"/>
          </w:tcPr>
          <w:p w:rsidR="007F263F" w:rsidRPr="00CC6B6C" w:rsidRDefault="007F263F" w:rsidP="00CC6B6C">
            <w:pPr>
              <w:rPr>
                <w:color w:val="000000"/>
                <w:sz w:val="18"/>
                <w:szCs w:val="18"/>
                <w:lang w:eastAsia="sk-SK"/>
              </w:rPr>
            </w:pPr>
            <w:r>
              <w:rPr>
                <w:color w:val="000000"/>
                <w:sz w:val="18"/>
                <w:szCs w:val="18"/>
                <w:lang w:eastAsia="sk-SK"/>
              </w:rPr>
              <w:t>Prenájom strojov</w:t>
            </w:r>
          </w:p>
        </w:tc>
        <w:tc>
          <w:tcPr>
            <w:tcW w:w="2800" w:type="dxa"/>
            <w:tcBorders>
              <w:top w:val="nil"/>
              <w:left w:val="nil"/>
              <w:bottom w:val="nil"/>
              <w:right w:val="nil"/>
            </w:tcBorders>
            <w:shd w:val="clear" w:color="000000" w:fill="FFFFFF"/>
            <w:noWrap/>
            <w:vAlign w:val="bottom"/>
          </w:tcPr>
          <w:p w:rsidR="007F263F" w:rsidRPr="00CC6B6C" w:rsidRDefault="007F263F" w:rsidP="00CC6B6C">
            <w:pPr>
              <w:rPr>
                <w:sz w:val="18"/>
                <w:szCs w:val="18"/>
                <w:lang w:eastAsia="sk-SK"/>
              </w:rPr>
            </w:pPr>
          </w:p>
        </w:tc>
        <w:tc>
          <w:tcPr>
            <w:tcW w:w="960" w:type="dxa"/>
            <w:tcBorders>
              <w:top w:val="nil"/>
              <w:left w:val="nil"/>
              <w:bottom w:val="nil"/>
              <w:right w:val="nil"/>
            </w:tcBorders>
            <w:shd w:val="clear" w:color="000000" w:fill="FFFFFF"/>
            <w:noWrap/>
            <w:vAlign w:val="center"/>
          </w:tcPr>
          <w:p w:rsidR="007F263F" w:rsidRDefault="00BE507D" w:rsidP="00CC6B6C">
            <w:pPr>
              <w:jc w:val="right"/>
              <w:rPr>
                <w:sz w:val="18"/>
                <w:szCs w:val="18"/>
                <w:lang w:eastAsia="sk-SK"/>
              </w:rPr>
            </w:pPr>
            <w:r>
              <w:rPr>
                <w:sz w:val="18"/>
                <w:szCs w:val="18"/>
                <w:lang w:eastAsia="sk-SK"/>
              </w:rPr>
              <w:t>143 651</w:t>
            </w:r>
          </w:p>
        </w:tc>
        <w:tc>
          <w:tcPr>
            <w:tcW w:w="400" w:type="dxa"/>
            <w:tcBorders>
              <w:top w:val="nil"/>
              <w:left w:val="nil"/>
              <w:bottom w:val="nil"/>
              <w:right w:val="nil"/>
            </w:tcBorders>
            <w:shd w:val="clear" w:color="000000" w:fill="FFFFFF"/>
            <w:noWrap/>
            <w:vAlign w:val="center"/>
          </w:tcPr>
          <w:p w:rsidR="007F263F" w:rsidRPr="00CC6B6C" w:rsidRDefault="007F263F" w:rsidP="00CC6B6C">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7F263F" w:rsidRDefault="007F263F" w:rsidP="006764EB">
            <w:pPr>
              <w:jc w:val="right"/>
              <w:rPr>
                <w:sz w:val="18"/>
                <w:szCs w:val="18"/>
                <w:lang w:eastAsia="sk-SK"/>
              </w:rPr>
            </w:pPr>
            <w:r>
              <w:rPr>
                <w:sz w:val="18"/>
                <w:szCs w:val="18"/>
                <w:lang w:eastAsia="sk-SK"/>
              </w:rPr>
              <w:t>282 010</w:t>
            </w:r>
          </w:p>
        </w:tc>
      </w:tr>
      <w:tr w:rsidR="007F263F" w:rsidRPr="00CC6B6C" w:rsidTr="00CC6B6C">
        <w:trPr>
          <w:trHeight w:val="255"/>
          <w:jc w:val="center"/>
        </w:trPr>
        <w:tc>
          <w:tcPr>
            <w:tcW w:w="3180" w:type="dxa"/>
            <w:tcBorders>
              <w:top w:val="nil"/>
              <w:left w:val="nil"/>
              <w:bottom w:val="nil"/>
              <w:right w:val="nil"/>
            </w:tcBorders>
            <w:shd w:val="clear" w:color="000000" w:fill="FFFFFF"/>
          </w:tcPr>
          <w:p w:rsidR="007F263F" w:rsidRPr="00CC6B6C" w:rsidRDefault="007F263F" w:rsidP="00CC6B6C">
            <w:pPr>
              <w:rPr>
                <w:color w:val="000000"/>
                <w:sz w:val="18"/>
                <w:szCs w:val="18"/>
                <w:lang w:eastAsia="sk-SK"/>
              </w:rPr>
            </w:pPr>
            <w:r>
              <w:rPr>
                <w:color w:val="000000"/>
                <w:sz w:val="18"/>
                <w:szCs w:val="18"/>
                <w:lang w:eastAsia="sk-SK"/>
              </w:rPr>
              <w:t>Inžinierska činnosť</w:t>
            </w:r>
          </w:p>
        </w:tc>
        <w:tc>
          <w:tcPr>
            <w:tcW w:w="2800" w:type="dxa"/>
            <w:tcBorders>
              <w:top w:val="nil"/>
              <w:left w:val="nil"/>
              <w:bottom w:val="nil"/>
              <w:right w:val="nil"/>
            </w:tcBorders>
            <w:shd w:val="clear" w:color="000000" w:fill="FFFFFF"/>
            <w:noWrap/>
            <w:vAlign w:val="bottom"/>
          </w:tcPr>
          <w:p w:rsidR="007F263F" w:rsidRPr="00CC6B6C" w:rsidRDefault="007F263F" w:rsidP="00CC6B6C">
            <w:pPr>
              <w:rPr>
                <w:sz w:val="18"/>
                <w:szCs w:val="18"/>
                <w:lang w:eastAsia="sk-SK"/>
              </w:rPr>
            </w:pPr>
          </w:p>
        </w:tc>
        <w:tc>
          <w:tcPr>
            <w:tcW w:w="960" w:type="dxa"/>
            <w:tcBorders>
              <w:top w:val="nil"/>
              <w:left w:val="nil"/>
              <w:bottom w:val="nil"/>
              <w:right w:val="nil"/>
            </w:tcBorders>
            <w:shd w:val="clear" w:color="000000" w:fill="FFFFFF"/>
            <w:noWrap/>
            <w:vAlign w:val="center"/>
          </w:tcPr>
          <w:p w:rsidR="007F263F" w:rsidRDefault="00BE507D" w:rsidP="00CC6B6C">
            <w:pPr>
              <w:jc w:val="right"/>
              <w:rPr>
                <w:sz w:val="18"/>
                <w:szCs w:val="18"/>
                <w:lang w:eastAsia="sk-SK"/>
              </w:rPr>
            </w:pPr>
            <w:r>
              <w:rPr>
                <w:sz w:val="18"/>
                <w:szCs w:val="18"/>
                <w:lang w:eastAsia="sk-SK"/>
              </w:rPr>
              <w:t>2 000</w:t>
            </w:r>
          </w:p>
        </w:tc>
        <w:tc>
          <w:tcPr>
            <w:tcW w:w="400" w:type="dxa"/>
            <w:tcBorders>
              <w:top w:val="nil"/>
              <w:left w:val="nil"/>
              <w:bottom w:val="nil"/>
              <w:right w:val="nil"/>
            </w:tcBorders>
            <w:shd w:val="clear" w:color="000000" w:fill="FFFFFF"/>
            <w:noWrap/>
            <w:vAlign w:val="center"/>
          </w:tcPr>
          <w:p w:rsidR="007F263F" w:rsidRPr="00CC6B6C" w:rsidRDefault="007F263F" w:rsidP="00CC6B6C">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7F263F" w:rsidRDefault="007F263F" w:rsidP="006764EB">
            <w:pPr>
              <w:jc w:val="right"/>
              <w:rPr>
                <w:sz w:val="18"/>
                <w:szCs w:val="18"/>
                <w:lang w:eastAsia="sk-SK"/>
              </w:rPr>
            </w:pPr>
            <w:r>
              <w:rPr>
                <w:sz w:val="18"/>
                <w:szCs w:val="18"/>
                <w:lang w:eastAsia="sk-SK"/>
              </w:rPr>
              <w:t>22 750</w:t>
            </w:r>
          </w:p>
        </w:tc>
      </w:tr>
      <w:tr w:rsidR="007F263F" w:rsidRPr="00CC6B6C" w:rsidTr="00CC6B6C">
        <w:trPr>
          <w:trHeight w:val="255"/>
          <w:jc w:val="center"/>
        </w:trPr>
        <w:tc>
          <w:tcPr>
            <w:tcW w:w="3180" w:type="dxa"/>
            <w:tcBorders>
              <w:top w:val="nil"/>
              <w:left w:val="nil"/>
              <w:bottom w:val="nil"/>
              <w:right w:val="nil"/>
            </w:tcBorders>
            <w:shd w:val="clear" w:color="000000" w:fill="FFFFFF"/>
          </w:tcPr>
          <w:p w:rsidR="007F263F" w:rsidRPr="00CC6B6C" w:rsidRDefault="007F263F" w:rsidP="00CC6B6C">
            <w:pPr>
              <w:rPr>
                <w:color w:val="000000"/>
                <w:sz w:val="18"/>
                <w:szCs w:val="18"/>
                <w:lang w:eastAsia="sk-SK"/>
              </w:rPr>
            </w:pPr>
            <w:r>
              <w:rPr>
                <w:color w:val="000000"/>
                <w:sz w:val="18"/>
                <w:szCs w:val="18"/>
                <w:lang w:eastAsia="sk-SK"/>
              </w:rPr>
              <w:t>Zaistenie pracoviska</w:t>
            </w:r>
          </w:p>
        </w:tc>
        <w:tc>
          <w:tcPr>
            <w:tcW w:w="2800" w:type="dxa"/>
            <w:tcBorders>
              <w:top w:val="nil"/>
              <w:left w:val="nil"/>
              <w:bottom w:val="nil"/>
              <w:right w:val="nil"/>
            </w:tcBorders>
            <w:shd w:val="clear" w:color="000000" w:fill="FFFFFF"/>
            <w:noWrap/>
            <w:vAlign w:val="bottom"/>
          </w:tcPr>
          <w:p w:rsidR="007F263F" w:rsidRPr="00CC6B6C" w:rsidRDefault="007F263F" w:rsidP="00CC6B6C">
            <w:pPr>
              <w:rPr>
                <w:sz w:val="18"/>
                <w:szCs w:val="18"/>
                <w:lang w:eastAsia="sk-SK"/>
              </w:rPr>
            </w:pPr>
          </w:p>
        </w:tc>
        <w:tc>
          <w:tcPr>
            <w:tcW w:w="960" w:type="dxa"/>
            <w:tcBorders>
              <w:top w:val="nil"/>
              <w:left w:val="nil"/>
              <w:bottom w:val="nil"/>
              <w:right w:val="nil"/>
            </w:tcBorders>
            <w:shd w:val="clear" w:color="000000" w:fill="FFFFFF"/>
            <w:noWrap/>
            <w:vAlign w:val="center"/>
          </w:tcPr>
          <w:p w:rsidR="007F263F" w:rsidRDefault="00BE507D" w:rsidP="00CC6B6C">
            <w:pPr>
              <w:jc w:val="right"/>
              <w:rPr>
                <w:sz w:val="18"/>
                <w:szCs w:val="18"/>
                <w:lang w:eastAsia="sk-SK"/>
              </w:rPr>
            </w:pPr>
            <w:r>
              <w:rPr>
                <w:sz w:val="18"/>
                <w:szCs w:val="18"/>
                <w:lang w:eastAsia="sk-SK"/>
              </w:rPr>
              <w:t>53 705</w:t>
            </w:r>
          </w:p>
        </w:tc>
        <w:tc>
          <w:tcPr>
            <w:tcW w:w="400" w:type="dxa"/>
            <w:tcBorders>
              <w:top w:val="nil"/>
              <w:left w:val="nil"/>
              <w:bottom w:val="nil"/>
              <w:right w:val="nil"/>
            </w:tcBorders>
            <w:shd w:val="clear" w:color="000000" w:fill="FFFFFF"/>
            <w:noWrap/>
            <w:vAlign w:val="center"/>
          </w:tcPr>
          <w:p w:rsidR="007F263F" w:rsidRPr="00CC6B6C" w:rsidRDefault="007F263F" w:rsidP="00CC6B6C">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7F263F" w:rsidRDefault="007F263F" w:rsidP="006764EB">
            <w:pPr>
              <w:jc w:val="right"/>
              <w:rPr>
                <w:sz w:val="18"/>
                <w:szCs w:val="18"/>
                <w:lang w:eastAsia="sk-SK"/>
              </w:rPr>
            </w:pPr>
            <w:r>
              <w:rPr>
                <w:sz w:val="18"/>
                <w:szCs w:val="18"/>
                <w:lang w:eastAsia="sk-SK"/>
              </w:rPr>
              <w:t>86 903</w:t>
            </w:r>
          </w:p>
        </w:tc>
      </w:tr>
      <w:tr w:rsidR="007F263F" w:rsidRPr="00CC6B6C" w:rsidTr="00CC6B6C">
        <w:trPr>
          <w:trHeight w:val="255"/>
          <w:jc w:val="center"/>
        </w:trPr>
        <w:tc>
          <w:tcPr>
            <w:tcW w:w="3180" w:type="dxa"/>
            <w:tcBorders>
              <w:top w:val="nil"/>
              <w:left w:val="nil"/>
              <w:bottom w:val="nil"/>
              <w:right w:val="nil"/>
            </w:tcBorders>
            <w:shd w:val="clear" w:color="000000" w:fill="FFFFFF"/>
          </w:tcPr>
          <w:p w:rsidR="007F263F" w:rsidRPr="00CC6B6C" w:rsidRDefault="007F263F" w:rsidP="00CC6B6C">
            <w:pPr>
              <w:rPr>
                <w:color w:val="000000"/>
                <w:sz w:val="18"/>
                <w:szCs w:val="18"/>
                <w:lang w:eastAsia="sk-SK"/>
              </w:rPr>
            </w:pPr>
            <w:r>
              <w:rPr>
                <w:color w:val="000000"/>
                <w:sz w:val="18"/>
                <w:szCs w:val="18"/>
                <w:lang w:eastAsia="sk-SK"/>
              </w:rPr>
              <w:t xml:space="preserve">Školenia, BOZP, nájom preprava, odpad, </w:t>
            </w:r>
          </w:p>
        </w:tc>
        <w:tc>
          <w:tcPr>
            <w:tcW w:w="2800" w:type="dxa"/>
            <w:tcBorders>
              <w:top w:val="nil"/>
              <w:left w:val="nil"/>
              <w:bottom w:val="nil"/>
              <w:right w:val="nil"/>
            </w:tcBorders>
            <w:shd w:val="clear" w:color="000000" w:fill="FFFFFF"/>
            <w:noWrap/>
            <w:vAlign w:val="bottom"/>
          </w:tcPr>
          <w:p w:rsidR="007F263F" w:rsidRPr="00CC6B6C" w:rsidRDefault="007F263F" w:rsidP="00CC6B6C">
            <w:pPr>
              <w:rPr>
                <w:sz w:val="18"/>
                <w:szCs w:val="18"/>
                <w:lang w:eastAsia="sk-SK"/>
              </w:rPr>
            </w:pPr>
            <w:r>
              <w:rPr>
                <w:sz w:val="18"/>
                <w:szCs w:val="18"/>
                <w:lang w:eastAsia="sk-SK"/>
              </w:rPr>
              <w:t>telefóny</w:t>
            </w:r>
          </w:p>
        </w:tc>
        <w:tc>
          <w:tcPr>
            <w:tcW w:w="960" w:type="dxa"/>
            <w:tcBorders>
              <w:top w:val="nil"/>
              <w:left w:val="nil"/>
              <w:bottom w:val="nil"/>
              <w:right w:val="nil"/>
            </w:tcBorders>
            <w:shd w:val="clear" w:color="000000" w:fill="FFFFFF"/>
            <w:noWrap/>
            <w:vAlign w:val="center"/>
          </w:tcPr>
          <w:p w:rsidR="007F263F" w:rsidRDefault="00BE507D" w:rsidP="00CC6B6C">
            <w:pPr>
              <w:jc w:val="right"/>
              <w:rPr>
                <w:sz w:val="18"/>
                <w:szCs w:val="18"/>
                <w:lang w:eastAsia="sk-SK"/>
              </w:rPr>
            </w:pPr>
            <w:r>
              <w:rPr>
                <w:sz w:val="18"/>
                <w:szCs w:val="18"/>
                <w:lang w:eastAsia="sk-SK"/>
              </w:rPr>
              <w:t>444 301</w:t>
            </w:r>
          </w:p>
        </w:tc>
        <w:tc>
          <w:tcPr>
            <w:tcW w:w="400" w:type="dxa"/>
            <w:tcBorders>
              <w:top w:val="nil"/>
              <w:left w:val="nil"/>
              <w:bottom w:val="nil"/>
              <w:right w:val="nil"/>
            </w:tcBorders>
            <w:shd w:val="clear" w:color="000000" w:fill="FFFFFF"/>
            <w:noWrap/>
            <w:vAlign w:val="center"/>
          </w:tcPr>
          <w:p w:rsidR="007F263F" w:rsidRPr="00CC6B6C" w:rsidRDefault="007F263F" w:rsidP="00CC6B6C">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7F263F" w:rsidRDefault="007F263F" w:rsidP="006764EB">
            <w:pPr>
              <w:jc w:val="right"/>
              <w:rPr>
                <w:sz w:val="18"/>
                <w:szCs w:val="18"/>
                <w:lang w:eastAsia="sk-SK"/>
              </w:rPr>
            </w:pPr>
            <w:r>
              <w:rPr>
                <w:sz w:val="18"/>
                <w:szCs w:val="18"/>
                <w:lang w:eastAsia="sk-SK"/>
              </w:rPr>
              <w:t>208 328</w:t>
            </w:r>
          </w:p>
        </w:tc>
      </w:tr>
      <w:tr w:rsidR="007F263F" w:rsidRPr="00CC6B6C" w:rsidTr="007F263F">
        <w:trPr>
          <w:trHeight w:val="255"/>
          <w:jc w:val="center"/>
        </w:trPr>
        <w:tc>
          <w:tcPr>
            <w:tcW w:w="3180" w:type="dxa"/>
            <w:tcBorders>
              <w:top w:val="nil"/>
              <w:left w:val="nil"/>
              <w:bottom w:val="nil"/>
              <w:right w:val="nil"/>
            </w:tcBorders>
            <w:shd w:val="clear" w:color="000000" w:fill="FFFFFF"/>
            <w:hideMark/>
          </w:tcPr>
          <w:p w:rsidR="007F263F" w:rsidRPr="00CC6B6C" w:rsidRDefault="007F263F" w:rsidP="00CC6B6C">
            <w:pPr>
              <w:rPr>
                <w:color w:val="000000"/>
                <w:sz w:val="18"/>
                <w:szCs w:val="18"/>
                <w:lang w:eastAsia="sk-SK"/>
              </w:rPr>
            </w:pPr>
            <w:r w:rsidRPr="00CC6B6C">
              <w:rPr>
                <w:color w:val="000000"/>
                <w:sz w:val="18"/>
                <w:szCs w:val="18"/>
                <w:lang w:eastAsia="sk-SK"/>
              </w:rPr>
              <w:t>Iné</w:t>
            </w:r>
          </w:p>
        </w:tc>
        <w:tc>
          <w:tcPr>
            <w:tcW w:w="2800" w:type="dxa"/>
            <w:tcBorders>
              <w:top w:val="nil"/>
              <w:left w:val="nil"/>
              <w:bottom w:val="nil"/>
              <w:right w:val="nil"/>
            </w:tcBorders>
            <w:shd w:val="clear" w:color="000000" w:fill="FFFFFF"/>
            <w:noWrap/>
            <w:vAlign w:val="bottom"/>
            <w:hideMark/>
          </w:tcPr>
          <w:p w:rsidR="007F263F" w:rsidRPr="00CC6B6C" w:rsidRDefault="007F263F" w:rsidP="00CC6B6C">
            <w:pP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rsidR="007F263F" w:rsidRDefault="00BE507D" w:rsidP="00CC6B6C">
            <w:pPr>
              <w:jc w:val="right"/>
              <w:rPr>
                <w:sz w:val="18"/>
                <w:szCs w:val="18"/>
                <w:lang w:eastAsia="sk-SK"/>
              </w:rPr>
            </w:pPr>
            <w:r>
              <w:rPr>
                <w:sz w:val="18"/>
                <w:szCs w:val="18"/>
                <w:lang w:eastAsia="sk-SK"/>
              </w:rPr>
              <w:t>60</w:t>
            </w:r>
            <w:r w:rsidR="004B522B">
              <w:rPr>
                <w:sz w:val="18"/>
                <w:szCs w:val="18"/>
                <w:lang w:eastAsia="sk-SK"/>
              </w:rPr>
              <w:t> </w:t>
            </w:r>
            <w:r>
              <w:rPr>
                <w:sz w:val="18"/>
                <w:szCs w:val="18"/>
                <w:lang w:eastAsia="sk-SK"/>
              </w:rPr>
              <w:t>794</w:t>
            </w:r>
          </w:p>
          <w:p w:rsidR="004B522B" w:rsidRPr="00CC6B6C" w:rsidRDefault="004B522B" w:rsidP="00CC6B6C">
            <w:pPr>
              <w:jc w:val="right"/>
              <w:rPr>
                <w:sz w:val="18"/>
                <w:szCs w:val="18"/>
                <w:lang w:eastAsia="sk-SK"/>
              </w:rPr>
            </w:pPr>
          </w:p>
        </w:tc>
        <w:tc>
          <w:tcPr>
            <w:tcW w:w="400" w:type="dxa"/>
            <w:tcBorders>
              <w:top w:val="nil"/>
              <w:left w:val="nil"/>
              <w:bottom w:val="nil"/>
              <w:right w:val="nil"/>
            </w:tcBorders>
            <w:shd w:val="clear" w:color="000000" w:fill="FFFFFF"/>
            <w:noWrap/>
            <w:vAlign w:val="center"/>
            <w:hideMark/>
          </w:tcPr>
          <w:p w:rsidR="007F263F" w:rsidRPr="00CC6B6C" w:rsidRDefault="007F263F" w:rsidP="00CC6B6C">
            <w:pPr>
              <w:jc w:val="right"/>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hideMark/>
          </w:tcPr>
          <w:p w:rsidR="007F263F" w:rsidRPr="00CC6B6C" w:rsidRDefault="007F263F" w:rsidP="006764EB">
            <w:pPr>
              <w:jc w:val="right"/>
              <w:rPr>
                <w:sz w:val="18"/>
                <w:szCs w:val="18"/>
                <w:lang w:eastAsia="sk-SK"/>
              </w:rPr>
            </w:pPr>
            <w:r>
              <w:rPr>
                <w:sz w:val="18"/>
                <w:szCs w:val="18"/>
                <w:lang w:eastAsia="sk-SK"/>
              </w:rPr>
              <w:t>114 707</w:t>
            </w:r>
          </w:p>
        </w:tc>
      </w:tr>
      <w:tr w:rsidR="007F263F" w:rsidRPr="00CC6B6C" w:rsidTr="007F263F">
        <w:trPr>
          <w:trHeight w:val="270"/>
          <w:jc w:val="center"/>
        </w:trPr>
        <w:tc>
          <w:tcPr>
            <w:tcW w:w="3180" w:type="dxa"/>
            <w:tcBorders>
              <w:top w:val="nil"/>
              <w:left w:val="nil"/>
              <w:bottom w:val="nil"/>
              <w:right w:val="nil"/>
            </w:tcBorders>
            <w:shd w:val="clear" w:color="000000" w:fill="FFFFFF"/>
            <w:hideMark/>
          </w:tcPr>
          <w:p w:rsidR="007F263F" w:rsidRPr="00CC6B6C" w:rsidRDefault="007F263F" w:rsidP="00CC6B6C">
            <w:pPr>
              <w:rPr>
                <w:b/>
                <w:bCs/>
                <w:color w:val="000000"/>
                <w:sz w:val="18"/>
                <w:szCs w:val="18"/>
                <w:lang w:eastAsia="sk-SK"/>
              </w:rPr>
            </w:pPr>
            <w:r w:rsidRPr="00CC6B6C">
              <w:rPr>
                <w:b/>
                <w:bCs/>
                <w:color w:val="000000"/>
                <w:sz w:val="18"/>
                <w:szCs w:val="18"/>
                <w:lang w:eastAsia="sk-SK"/>
              </w:rPr>
              <w:t>Spolu</w:t>
            </w:r>
          </w:p>
        </w:tc>
        <w:tc>
          <w:tcPr>
            <w:tcW w:w="2800" w:type="dxa"/>
            <w:tcBorders>
              <w:top w:val="nil"/>
              <w:left w:val="nil"/>
              <w:bottom w:val="nil"/>
              <w:right w:val="nil"/>
            </w:tcBorders>
            <w:shd w:val="clear" w:color="000000" w:fill="FFFFFF"/>
            <w:noWrap/>
            <w:vAlign w:val="bottom"/>
            <w:hideMark/>
          </w:tcPr>
          <w:p w:rsidR="007F263F" w:rsidRPr="00CC6B6C" w:rsidRDefault="007F263F" w:rsidP="00CC6B6C">
            <w:pPr>
              <w:rPr>
                <w:sz w:val="18"/>
                <w:szCs w:val="18"/>
                <w:lang w:eastAsia="sk-SK"/>
              </w:rPr>
            </w:pPr>
            <w:r w:rsidRPr="00CC6B6C">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tcPr>
          <w:p w:rsidR="007F263F" w:rsidRPr="00CC6B6C" w:rsidRDefault="00BE507D" w:rsidP="00154357">
            <w:pPr>
              <w:jc w:val="right"/>
              <w:rPr>
                <w:b/>
                <w:bCs/>
                <w:sz w:val="18"/>
                <w:szCs w:val="18"/>
                <w:lang w:eastAsia="sk-SK"/>
              </w:rPr>
            </w:pPr>
            <w:r>
              <w:rPr>
                <w:b/>
                <w:bCs/>
                <w:sz w:val="18"/>
                <w:szCs w:val="18"/>
                <w:lang w:eastAsia="sk-SK"/>
              </w:rPr>
              <w:t>6 861 791</w:t>
            </w:r>
          </w:p>
        </w:tc>
        <w:tc>
          <w:tcPr>
            <w:tcW w:w="400" w:type="dxa"/>
            <w:tcBorders>
              <w:top w:val="nil"/>
              <w:left w:val="nil"/>
              <w:bottom w:val="nil"/>
              <w:right w:val="nil"/>
            </w:tcBorders>
            <w:shd w:val="clear" w:color="000000" w:fill="FFFFFF"/>
            <w:noWrap/>
            <w:vAlign w:val="center"/>
            <w:hideMark/>
          </w:tcPr>
          <w:p w:rsidR="007F263F" w:rsidRPr="00CC6B6C" w:rsidRDefault="007F263F" w:rsidP="00CC6B6C">
            <w:pPr>
              <w:jc w:val="right"/>
              <w:rPr>
                <w:b/>
                <w:bCs/>
                <w:sz w:val="18"/>
                <w:szCs w:val="18"/>
                <w:lang w:eastAsia="sk-SK"/>
              </w:rPr>
            </w:pPr>
            <w:r w:rsidRPr="00CC6B6C">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7F263F" w:rsidRPr="00CC6B6C" w:rsidRDefault="007F263F" w:rsidP="006764EB">
            <w:pPr>
              <w:jc w:val="right"/>
              <w:rPr>
                <w:b/>
                <w:bCs/>
                <w:sz w:val="18"/>
                <w:szCs w:val="18"/>
                <w:lang w:eastAsia="sk-SK"/>
              </w:rPr>
            </w:pPr>
            <w:r>
              <w:rPr>
                <w:b/>
                <w:bCs/>
                <w:sz w:val="18"/>
                <w:szCs w:val="18"/>
                <w:lang w:eastAsia="sk-SK"/>
              </w:rPr>
              <w:t>19 802 191</w:t>
            </w:r>
          </w:p>
        </w:tc>
      </w:tr>
    </w:tbl>
    <w:p w:rsidR="00471702" w:rsidRDefault="00471702" w:rsidP="0028408E">
      <w:pPr>
        <w:pStyle w:val="Zkladntext"/>
        <w:rPr>
          <w:szCs w:val="18"/>
        </w:rPr>
      </w:pPr>
    </w:p>
    <w:p w:rsidR="002C3448" w:rsidRDefault="002C3448">
      <w:pPr>
        <w:spacing w:after="200" w:line="276" w:lineRule="auto"/>
        <w:rPr>
          <w:b/>
          <w:sz w:val="18"/>
          <w:szCs w:val="18"/>
        </w:rPr>
      </w:pPr>
      <w:r>
        <w:rPr>
          <w:szCs w:val="18"/>
        </w:rPr>
        <w:br w:type="page"/>
      </w:r>
    </w:p>
    <w:p w:rsidR="00471702" w:rsidRDefault="00471702" w:rsidP="002778A9">
      <w:pPr>
        <w:pStyle w:val="Nadpis2"/>
        <w:numPr>
          <w:ilvl w:val="0"/>
          <w:numId w:val="7"/>
        </w:numPr>
        <w:rPr>
          <w:szCs w:val="18"/>
        </w:rPr>
      </w:pPr>
      <w:r>
        <w:rPr>
          <w:szCs w:val="18"/>
        </w:rPr>
        <w:lastRenderedPageBreak/>
        <w:t xml:space="preserve">Ostatné </w:t>
      </w:r>
      <w:r w:rsidR="00303F29">
        <w:rPr>
          <w:szCs w:val="18"/>
        </w:rPr>
        <w:t>náklady</w:t>
      </w:r>
      <w:r>
        <w:rPr>
          <w:szCs w:val="18"/>
        </w:rPr>
        <w:t xml:space="preserve"> na hospodársku činnosť</w:t>
      </w:r>
    </w:p>
    <w:p w:rsidR="00AA0E17" w:rsidRDefault="00AA0E17" w:rsidP="00A31BBB"/>
    <w:tbl>
      <w:tblPr>
        <w:tblW w:w="8680" w:type="dxa"/>
        <w:jc w:val="center"/>
        <w:tblCellMar>
          <w:left w:w="70" w:type="dxa"/>
          <w:right w:w="70" w:type="dxa"/>
        </w:tblCellMar>
        <w:tblLook w:val="04A0" w:firstRow="1" w:lastRow="0" w:firstColumn="1" w:lastColumn="0" w:noHBand="0" w:noVBand="1"/>
      </w:tblPr>
      <w:tblGrid>
        <w:gridCol w:w="3620"/>
        <w:gridCol w:w="2920"/>
        <w:gridCol w:w="960"/>
        <w:gridCol w:w="220"/>
        <w:gridCol w:w="960"/>
      </w:tblGrid>
      <w:tr w:rsidR="00313585" w:rsidRPr="00313585" w:rsidTr="00313585">
        <w:trPr>
          <w:trHeight w:val="255"/>
          <w:jc w:val="center"/>
        </w:trPr>
        <w:tc>
          <w:tcPr>
            <w:tcW w:w="3620" w:type="dxa"/>
            <w:tcBorders>
              <w:top w:val="nil"/>
              <w:left w:val="nil"/>
              <w:bottom w:val="nil"/>
              <w:right w:val="nil"/>
            </w:tcBorders>
            <w:shd w:val="clear" w:color="000000" w:fill="FFFFFF"/>
            <w:noWrap/>
            <w:vAlign w:val="bottom"/>
            <w:hideMark/>
          </w:tcPr>
          <w:p w:rsidR="00313585" w:rsidRPr="00313585" w:rsidRDefault="00313585" w:rsidP="00313585">
            <w:pPr>
              <w:jc w:val="center"/>
              <w:rPr>
                <w:sz w:val="18"/>
                <w:szCs w:val="18"/>
                <w:lang w:eastAsia="sk-SK"/>
              </w:rPr>
            </w:pPr>
            <w:r w:rsidRPr="00313585">
              <w:rPr>
                <w:sz w:val="18"/>
                <w:szCs w:val="18"/>
                <w:lang w:eastAsia="sk-SK"/>
              </w:rPr>
              <w:t> </w:t>
            </w:r>
          </w:p>
        </w:tc>
        <w:tc>
          <w:tcPr>
            <w:tcW w:w="2920" w:type="dxa"/>
            <w:tcBorders>
              <w:top w:val="nil"/>
              <w:left w:val="nil"/>
              <w:bottom w:val="nil"/>
              <w:right w:val="nil"/>
            </w:tcBorders>
            <w:shd w:val="clear" w:color="000000" w:fill="FFFFFF"/>
            <w:noWrap/>
            <w:vAlign w:val="bottom"/>
            <w:hideMark/>
          </w:tcPr>
          <w:p w:rsidR="00313585" w:rsidRPr="00313585" w:rsidRDefault="00313585" w:rsidP="00313585">
            <w:pPr>
              <w:jc w:val="center"/>
              <w:rPr>
                <w:sz w:val="18"/>
                <w:szCs w:val="18"/>
                <w:lang w:eastAsia="sk-SK"/>
              </w:rPr>
            </w:pPr>
            <w:r w:rsidRPr="00313585">
              <w:rPr>
                <w:sz w:val="18"/>
                <w:szCs w:val="18"/>
                <w:lang w:eastAsia="sk-SK"/>
              </w:rPr>
              <w:t> </w:t>
            </w:r>
          </w:p>
        </w:tc>
        <w:tc>
          <w:tcPr>
            <w:tcW w:w="960" w:type="dxa"/>
            <w:tcBorders>
              <w:top w:val="nil"/>
              <w:left w:val="nil"/>
              <w:bottom w:val="nil"/>
              <w:right w:val="nil"/>
            </w:tcBorders>
            <w:shd w:val="clear" w:color="000000" w:fill="FFFFFF"/>
            <w:noWrap/>
            <w:vAlign w:val="bottom"/>
            <w:hideMark/>
          </w:tcPr>
          <w:p w:rsidR="00313585" w:rsidRPr="00A9765E" w:rsidRDefault="00313585" w:rsidP="00E8569B">
            <w:pPr>
              <w:jc w:val="center"/>
              <w:rPr>
                <w:sz w:val="18"/>
                <w:szCs w:val="18"/>
                <w:lang w:eastAsia="sk-SK"/>
              </w:rPr>
            </w:pPr>
            <w:r w:rsidRPr="00A9765E">
              <w:rPr>
                <w:sz w:val="18"/>
                <w:szCs w:val="18"/>
                <w:lang w:eastAsia="sk-SK"/>
              </w:rPr>
              <w:t>201</w:t>
            </w:r>
            <w:r w:rsidR="00E8569B" w:rsidRPr="00A9765E">
              <w:rPr>
                <w:sz w:val="18"/>
                <w:szCs w:val="18"/>
                <w:lang w:eastAsia="sk-SK"/>
              </w:rPr>
              <w:t>6</w:t>
            </w:r>
          </w:p>
        </w:tc>
        <w:tc>
          <w:tcPr>
            <w:tcW w:w="220" w:type="dxa"/>
            <w:tcBorders>
              <w:top w:val="nil"/>
              <w:left w:val="nil"/>
              <w:bottom w:val="nil"/>
              <w:right w:val="nil"/>
            </w:tcBorders>
            <w:shd w:val="clear" w:color="000000" w:fill="FFFFFF"/>
            <w:noWrap/>
            <w:vAlign w:val="bottom"/>
            <w:hideMark/>
          </w:tcPr>
          <w:p w:rsidR="00313585" w:rsidRPr="00313585" w:rsidRDefault="00313585" w:rsidP="00313585">
            <w:pPr>
              <w:jc w:val="center"/>
              <w:rPr>
                <w:sz w:val="18"/>
                <w:szCs w:val="18"/>
                <w:lang w:eastAsia="sk-SK"/>
              </w:rPr>
            </w:pPr>
            <w:r w:rsidRPr="00313585">
              <w:rPr>
                <w:sz w:val="18"/>
                <w:szCs w:val="18"/>
                <w:lang w:eastAsia="sk-SK"/>
              </w:rPr>
              <w:t> </w:t>
            </w:r>
          </w:p>
        </w:tc>
        <w:tc>
          <w:tcPr>
            <w:tcW w:w="960" w:type="dxa"/>
            <w:tcBorders>
              <w:top w:val="nil"/>
              <w:left w:val="nil"/>
              <w:bottom w:val="nil"/>
              <w:right w:val="nil"/>
            </w:tcBorders>
            <w:shd w:val="clear" w:color="000000" w:fill="FFFFFF"/>
            <w:noWrap/>
            <w:vAlign w:val="bottom"/>
            <w:hideMark/>
          </w:tcPr>
          <w:p w:rsidR="00313585" w:rsidRPr="00313585" w:rsidRDefault="00313585" w:rsidP="00E8569B">
            <w:pPr>
              <w:jc w:val="center"/>
              <w:rPr>
                <w:sz w:val="18"/>
                <w:szCs w:val="18"/>
                <w:lang w:eastAsia="sk-SK"/>
              </w:rPr>
            </w:pPr>
            <w:r w:rsidRPr="00313585">
              <w:rPr>
                <w:sz w:val="18"/>
                <w:szCs w:val="18"/>
                <w:lang w:eastAsia="sk-SK"/>
              </w:rPr>
              <w:t>201</w:t>
            </w:r>
            <w:r w:rsidR="00E8569B">
              <w:rPr>
                <w:sz w:val="18"/>
                <w:szCs w:val="18"/>
                <w:lang w:eastAsia="sk-SK"/>
              </w:rPr>
              <w:t>5</w:t>
            </w:r>
          </w:p>
        </w:tc>
      </w:tr>
      <w:tr w:rsidR="00313585" w:rsidRPr="00A9765E" w:rsidTr="00313585">
        <w:trPr>
          <w:trHeight w:val="255"/>
          <w:jc w:val="center"/>
        </w:trPr>
        <w:tc>
          <w:tcPr>
            <w:tcW w:w="3620" w:type="dxa"/>
            <w:tcBorders>
              <w:top w:val="nil"/>
              <w:left w:val="nil"/>
              <w:bottom w:val="single" w:sz="4" w:space="0" w:color="auto"/>
              <w:right w:val="nil"/>
            </w:tcBorders>
            <w:shd w:val="clear" w:color="000000" w:fill="FFFFFF"/>
            <w:noWrap/>
            <w:vAlign w:val="bottom"/>
            <w:hideMark/>
          </w:tcPr>
          <w:p w:rsidR="00313585" w:rsidRPr="00A9765E" w:rsidRDefault="00313585" w:rsidP="00313585">
            <w:pPr>
              <w:jc w:val="center"/>
              <w:rPr>
                <w:sz w:val="18"/>
                <w:szCs w:val="18"/>
                <w:lang w:eastAsia="sk-SK"/>
              </w:rPr>
            </w:pPr>
            <w:r w:rsidRPr="00A9765E">
              <w:rPr>
                <w:sz w:val="18"/>
                <w:szCs w:val="18"/>
                <w:lang w:eastAsia="sk-SK"/>
              </w:rPr>
              <w:t> </w:t>
            </w:r>
          </w:p>
        </w:tc>
        <w:tc>
          <w:tcPr>
            <w:tcW w:w="2920" w:type="dxa"/>
            <w:tcBorders>
              <w:top w:val="nil"/>
              <w:left w:val="nil"/>
              <w:bottom w:val="single" w:sz="4" w:space="0" w:color="auto"/>
              <w:right w:val="nil"/>
            </w:tcBorders>
            <w:shd w:val="clear" w:color="000000" w:fill="FFFFFF"/>
            <w:noWrap/>
            <w:vAlign w:val="bottom"/>
            <w:hideMark/>
          </w:tcPr>
          <w:p w:rsidR="00313585" w:rsidRPr="00A9765E" w:rsidRDefault="00313585" w:rsidP="00313585">
            <w:pPr>
              <w:jc w:val="center"/>
              <w:rPr>
                <w:sz w:val="18"/>
                <w:szCs w:val="18"/>
                <w:lang w:eastAsia="sk-SK"/>
              </w:rPr>
            </w:pPr>
            <w:r w:rsidRPr="00A9765E">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313585" w:rsidRPr="00A9765E" w:rsidRDefault="00313585" w:rsidP="00313585">
            <w:pPr>
              <w:jc w:val="center"/>
              <w:rPr>
                <w:sz w:val="18"/>
                <w:szCs w:val="18"/>
                <w:lang w:eastAsia="sk-SK"/>
              </w:rPr>
            </w:pPr>
            <w:r w:rsidRPr="00A9765E">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313585" w:rsidRPr="00A9765E" w:rsidRDefault="00313585" w:rsidP="00313585">
            <w:pPr>
              <w:jc w:val="center"/>
              <w:rPr>
                <w:sz w:val="18"/>
                <w:szCs w:val="18"/>
                <w:lang w:eastAsia="sk-SK"/>
              </w:rPr>
            </w:pPr>
            <w:r w:rsidRPr="00A9765E">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313585" w:rsidRPr="00A9765E" w:rsidRDefault="00313585" w:rsidP="00313585">
            <w:pPr>
              <w:jc w:val="center"/>
              <w:rPr>
                <w:sz w:val="18"/>
                <w:szCs w:val="18"/>
                <w:lang w:eastAsia="sk-SK"/>
              </w:rPr>
            </w:pPr>
            <w:r w:rsidRPr="00A9765E">
              <w:rPr>
                <w:sz w:val="18"/>
                <w:szCs w:val="18"/>
                <w:lang w:eastAsia="sk-SK"/>
              </w:rPr>
              <w:t>EUR</w:t>
            </w:r>
          </w:p>
        </w:tc>
      </w:tr>
      <w:tr w:rsidR="00E8569B" w:rsidRPr="00A9765E" w:rsidTr="00E8569B">
        <w:trPr>
          <w:trHeight w:val="255"/>
          <w:jc w:val="center"/>
        </w:trPr>
        <w:tc>
          <w:tcPr>
            <w:tcW w:w="3620" w:type="dxa"/>
            <w:tcBorders>
              <w:top w:val="nil"/>
              <w:left w:val="nil"/>
              <w:bottom w:val="nil"/>
              <w:right w:val="nil"/>
            </w:tcBorders>
            <w:shd w:val="clear" w:color="000000" w:fill="FFFFFF"/>
            <w:hideMark/>
          </w:tcPr>
          <w:p w:rsidR="00E8569B" w:rsidRPr="00A9765E" w:rsidRDefault="00E8569B" w:rsidP="00313585">
            <w:pPr>
              <w:rPr>
                <w:sz w:val="18"/>
                <w:szCs w:val="18"/>
                <w:lang w:eastAsia="sk-SK"/>
              </w:rPr>
            </w:pPr>
            <w:r w:rsidRPr="00A9765E">
              <w:rPr>
                <w:sz w:val="18"/>
                <w:szCs w:val="18"/>
                <w:lang w:eastAsia="sk-SK"/>
              </w:rPr>
              <w:t>Poistenie majetku</w:t>
            </w:r>
          </w:p>
        </w:tc>
        <w:tc>
          <w:tcPr>
            <w:tcW w:w="2920" w:type="dxa"/>
            <w:tcBorders>
              <w:top w:val="nil"/>
              <w:left w:val="nil"/>
              <w:bottom w:val="nil"/>
              <w:right w:val="nil"/>
            </w:tcBorders>
            <w:shd w:val="clear" w:color="000000" w:fill="FFFFFF"/>
            <w:noWrap/>
            <w:vAlign w:val="bottom"/>
            <w:hideMark/>
          </w:tcPr>
          <w:p w:rsidR="00E8569B" w:rsidRPr="00A9765E" w:rsidRDefault="00E8569B" w:rsidP="00313585">
            <w:pPr>
              <w:rPr>
                <w:sz w:val="18"/>
                <w:szCs w:val="18"/>
                <w:lang w:eastAsia="sk-SK"/>
              </w:rPr>
            </w:pPr>
            <w:r w:rsidRPr="00A9765E">
              <w:rPr>
                <w:sz w:val="18"/>
                <w:szCs w:val="18"/>
                <w:lang w:eastAsia="sk-SK"/>
              </w:rPr>
              <w:t> </w:t>
            </w:r>
          </w:p>
        </w:tc>
        <w:tc>
          <w:tcPr>
            <w:tcW w:w="960" w:type="dxa"/>
            <w:tcBorders>
              <w:top w:val="nil"/>
              <w:left w:val="nil"/>
              <w:bottom w:val="nil"/>
              <w:right w:val="nil"/>
            </w:tcBorders>
            <w:shd w:val="clear" w:color="000000" w:fill="FFFFFF"/>
            <w:noWrap/>
            <w:vAlign w:val="center"/>
          </w:tcPr>
          <w:p w:rsidR="00E8569B" w:rsidRPr="00A9765E" w:rsidRDefault="00A9765E" w:rsidP="00313585">
            <w:pPr>
              <w:jc w:val="right"/>
              <w:rPr>
                <w:sz w:val="18"/>
                <w:szCs w:val="18"/>
                <w:lang w:eastAsia="sk-SK"/>
              </w:rPr>
            </w:pPr>
            <w:r w:rsidRPr="00A9765E">
              <w:rPr>
                <w:sz w:val="18"/>
                <w:szCs w:val="18"/>
                <w:lang w:eastAsia="sk-SK"/>
              </w:rPr>
              <w:t>105 864</w:t>
            </w:r>
          </w:p>
        </w:tc>
        <w:tc>
          <w:tcPr>
            <w:tcW w:w="220" w:type="dxa"/>
            <w:tcBorders>
              <w:top w:val="nil"/>
              <w:left w:val="nil"/>
              <w:bottom w:val="nil"/>
              <w:right w:val="nil"/>
            </w:tcBorders>
            <w:shd w:val="clear" w:color="000000" w:fill="FFFFFF"/>
            <w:noWrap/>
            <w:vAlign w:val="center"/>
            <w:hideMark/>
          </w:tcPr>
          <w:p w:rsidR="00E8569B" w:rsidRPr="00A9765E" w:rsidRDefault="00E8569B" w:rsidP="00313585">
            <w:pPr>
              <w:jc w:val="right"/>
              <w:rPr>
                <w:sz w:val="18"/>
                <w:szCs w:val="18"/>
                <w:lang w:eastAsia="sk-SK"/>
              </w:rPr>
            </w:pPr>
            <w:r w:rsidRPr="00A9765E">
              <w:rPr>
                <w:sz w:val="18"/>
                <w:szCs w:val="18"/>
                <w:lang w:eastAsia="sk-SK"/>
              </w:rPr>
              <w:t> </w:t>
            </w:r>
          </w:p>
        </w:tc>
        <w:tc>
          <w:tcPr>
            <w:tcW w:w="960" w:type="dxa"/>
            <w:tcBorders>
              <w:top w:val="nil"/>
              <w:left w:val="nil"/>
              <w:bottom w:val="nil"/>
              <w:right w:val="nil"/>
            </w:tcBorders>
            <w:shd w:val="clear" w:color="000000" w:fill="FFFFFF"/>
            <w:noWrap/>
            <w:vAlign w:val="center"/>
            <w:hideMark/>
          </w:tcPr>
          <w:p w:rsidR="00E8569B" w:rsidRPr="00A9765E" w:rsidRDefault="00E8569B" w:rsidP="006764EB">
            <w:pPr>
              <w:jc w:val="right"/>
              <w:rPr>
                <w:sz w:val="18"/>
                <w:szCs w:val="18"/>
                <w:lang w:eastAsia="sk-SK"/>
              </w:rPr>
            </w:pPr>
            <w:r w:rsidRPr="00A9765E">
              <w:rPr>
                <w:sz w:val="18"/>
                <w:szCs w:val="18"/>
                <w:lang w:eastAsia="sk-SK"/>
              </w:rPr>
              <w:t>195 315</w:t>
            </w:r>
          </w:p>
        </w:tc>
      </w:tr>
      <w:tr w:rsidR="00E8569B" w:rsidRPr="00A9765E" w:rsidTr="00313585">
        <w:trPr>
          <w:trHeight w:val="255"/>
          <w:jc w:val="center"/>
        </w:trPr>
        <w:tc>
          <w:tcPr>
            <w:tcW w:w="3620" w:type="dxa"/>
            <w:tcBorders>
              <w:top w:val="nil"/>
              <w:left w:val="nil"/>
              <w:bottom w:val="nil"/>
              <w:right w:val="nil"/>
            </w:tcBorders>
            <w:shd w:val="clear" w:color="000000" w:fill="FFFFFF"/>
          </w:tcPr>
          <w:p w:rsidR="00E8569B" w:rsidRPr="00A9765E" w:rsidRDefault="00E8569B" w:rsidP="00313585">
            <w:pPr>
              <w:rPr>
                <w:sz w:val="18"/>
                <w:szCs w:val="18"/>
                <w:lang w:eastAsia="sk-SK"/>
              </w:rPr>
            </w:pPr>
            <w:r w:rsidRPr="00A9765E">
              <w:rPr>
                <w:sz w:val="18"/>
                <w:szCs w:val="18"/>
                <w:lang w:eastAsia="sk-SK"/>
              </w:rPr>
              <w:t>Predaj tovaru + materiálu</w:t>
            </w:r>
          </w:p>
        </w:tc>
        <w:tc>
          <w:tcPr>
            <w:tcW w:w="2920" w:type="dxa"/>
            <w:tcBorders>
              <w:top w:val="nil"/>
              <w:left w:val="nil"/>
              <w:bottom w:val="nil"/>
              <w:right w:val="nil"/>
            </w:tcBorders>
            <w:shd w:val="clear" w:color="000000" w:fill="FFFFFF"/>
            <w:noWrap/>
            <w:vAlign w:val="bottom"/>
          </w:tcPr>
          <w:p w:rsidR="00E8569B" w:rsidRPr="00A9765E" w:rsidRDefault="00E8569B" w:rsidP="00313585">
            <w:pPr>
              <w:rPr>
                <w:sz w:val="18"/>
                <w:szCs w:val="18"/>
                <w:lang w:eastAsia="sk-SK"/>
              </w:rPr>
            </w:pPr>
          </w:p>
        </w:tc>
        <w:tc>
          <w:tcPr>
            <w:tcW w:w="960" w:type="dxa"/>
            <w:tcBorders>
              <w:top w:val="nil"/>
              <w:left w:val="nil"/>
              <w:bottom w:val="nil"/>
              <w:right w:val="nil"/>
            </w:tcBorders>
            <w:shd w:val="clear" w:color="000000" w:fill="FFFFFF"/>
            <w:noWrap/>
            <w:vAlign w:val="center"/>
          </w:tcPr>
          <w:p w:rsidR="00E8569B" w:rsidRPr="00A9765E" w:rsidRDefault="00E8569B" w:rsidP="00313585">
            <w:pPr>
              <w:jc w:val="right"/>
              <w:rPr>
                <w:sz w:val="18"/>
                <w:szCs w:val="18"/>
                <w:lang w:eastAsia="sk-SK"/>
              </w:rPr>
            </w:pPr>
          </w:p>
        </w:tc>
        <w:tc>
          <w:tcPr>
            <w:tcW w:w="220" w:type="dxa"/>
            <w:tcBorders>
              <w:top w:val="nil"/>
              <w:left w:val="nil"/>
              <w:bottom w:val="nil"/>
              <w:right w:val="nil"/>
            </w:tcBorders>
            <w:shd w:val="clear" w:color="000000" w:fill="FFFFFF"/>
            <w:noWrap/>
            <w:vAlign w:val="center"/>
          </w:tcPr>
          <w:p w:rsidR="00E8569B" w:rsidRPr="00A9765E" w:rsidRDefault="00E8569B" w:rsidP="00313585">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E8569B" w:rsidRPr="00A9765E" w:rsidRDefault="00E8569B" w:rsidP="006764EB">
            <w:pPr>
              <w:jc w:val="right"/>
              <w:rPr>
                <w:sz w:val="18"/>
                <w:szCs w:val="18"/>
                <w:lang w:eastAsia="sk-SK"/>
              </w:rPr>
            </w:pPr>
            <w:r w:rsidRPr="00A9765E">
              <w:rPr>
                <w:sz w:val="18"/>
                <w:szCs w:val="18"/>
                <w:lang w:eastAsia="sk-SK"/>
              </w:rPr>
              <w:t>16 970 786</w:t>
            </w:r>
          </w:p>
        </w:tc>
      </w:tr>
      <w:tr w:rsidR="00E8569B" w:rsidRPr="00A9765E" w:rsidTr="00E8569B">
        <w:trPr>
          <w:trHeight w:val="255"/>
          <w:jc w:val="center"/>
        </w:trPr>
        <w:tc>
          <w:tcPr>
            <w:tcW w:w="3620" w:type="dxa"/>
            <w:tcBorders>
              <w:top w:val="nil"/>
              <w:left w:val="nil"/>
              <w:bottom w:val="nil"/>
              <w:right w:val="nil"/>
            </w:tcBorders>
            <w:shd w:val="clear" w:color="000000" w:fill="FFFFFF"/>
            <w:hideMark/>
          </w:tcPr>
          <w:p w:rsidR="00E8569B" w:rsidRPr="00A9765E" w:rsidRDefault="00E8569B" w:rsidP="00313585">
            <w:pPr>
              <w:rPr>
                <w:sz w:val="18"/>
                <w:szCs w:val="18"/>
                <w:lang w:eastAsia="sk-SK"/>
              </w:rPr>
            </w:pPr>
            <w:r w:rsidRPr="00A9765E">
              <w:rPr>
                <w:sz w:val="18"/>
                <w:szCs w:val="18"/>
                <w:lang w:eastAsia="sk-SK"/>
              </w:rPr>
              <w:t>Iné</w:t>
            </w:r>
          </w:p>
        </w:tc>
        <w:tc>
          <w:tcPr>
            <w:tcW w:w="2920" w:type="dxa"/>
            <w:tcBorders>
              <w:top w:val="nil"/>
              <w:left w:val="nil"/>
              <w:bottom w:val="nil"/>
              <w:right w:val="nil"/>
            </w:tcBorders>
            <w:shd w:val="clear" w:color="000000" w:fill="FFFFFF"/>
            <w:noWrap/>
            <w:vAlign w:val="bottom"/>
            <w:hideMark/>
          </w:tcPr>
          <w:p w:rsidR="00E8569B" w:rsidRPr="00A9765E" w:rsidRDefault="00E8569B" w:rsidP="00313585">
            <w:pPr>
              <w:rPr>
                <w:sz w:val="18"/>
                <w:szCs w:val="18"/>
                <w:lang w:eastAsia="sk-SK"/>
              </w:rPr>
            </w:pPr>
            <w:r w:rsidRPr="00A9765E">
              <w:rPr>
                <w:sz w:val="18"/>
                <w:szCs w:val="18"/>
                <w:lang w:eastAsia="sk-SK"/>
              </w:rPr>
              <w:t> </w:t>
            </w:r>
          </w:p>
        </w:tc>
        <w:tc>
          <w:tcPr>
            <w:tcW w:w="960" w:type="dxa"/>
            <w:tcBorders>
              <w:top w:val="nil"/>
              <w:left w:val="nil"/>
              <w:bottom w:val="nil"/>
              <w:right w:val="nil"/>
            </w:tcBorders>
            <w:shd w:val="clear" w:color="000000" w:fill="FFFFFF"/>
            <w:noWrap/>
            <w:vAlign w:val="center"/>
          </w:tcPr>
          <w:p w:rsidR="00E8569B" w:rsidRPr="00A9765E" w:rsidRDefault="00A9765E" w:rsidP="00313585">
            <w:pPr>
              <w:jc w:val="right"/>
              <w:rPr>
                <w:sz w:val="18"/>
                <w:szCs w:val="18"/>
                <w:lang w:eastAsia="sk-SK"/>
              </w:rPr>
            </w:pPr>
            <w:r w:rsidRPr="00A9765E">
              <w:rPr>
                <w:sz w:val="18"/>
                <w:szCs w:val="18"/>
                <w:lang w:eastAsia="sk-SK"/>
              </w:rPr>
              <w:t>2 243</w:t>
            </w:r>
          </w:p>
        </w:tc>
        <w:tc>
          <w:tcPr>
            <w:tcW w:w="220" w:type="dxa"/>
            <w:tcBorders>
              <w:top w:val="nil"/>
              <w:left w:val="nil"/>
              <w:bottom w:val="nil"/>
              <w:right w:val="nil"/>
            </w:tcBorders>
            <w:shd w:val="clear" w:color="000000" w:fill="FFFFFF"/>
            <w:noWrap/>
            <w:vAlign w:val="center"/>
            <w:hideMark/>
          </w:tcPr>
          <w:p w:rsidR="00E8569B" w:rsidRPr="00A9765E" w:rsidRDefault="00E8569B" w:rsidP="00313585">
            <w:pPr>
              <w:jc w:val="right"/>
              <w:rPr>
                <w:sz w:val="18"/>
                <w:szCs w:val="18"/>
                <w:lang w:eastAsia="sk-SK"/>
              </w:rPr>
            </w:pPr>
            <w:r w:rsidRPr="00A9765E">
              <w:rPr>
                <w:sz w:val="18"/>
                <w:szCs w:val="18"/>
                <w:lang w:eastAsia="sk-SK"/>
              </w:rPr>
              <w:t> </w:t>
            </w:r>
          </w:p>
        </w:tc>
        <w:tc>
          <w:tcPr>
            <w:tcW w:w="960" w:type="dxa"/>
            <w:tcBorders>
              <w:top w:val="nil"/>
              <w:left w:val="nil"/>
              <w:bottom w:val="nil"/>
              <w:right w:val="nil"/>
            </w:tcBorders>
            <w:shd w:val="clear" w:color="000000" w:fill="FFFFFF"/>
            <w:noWrap/>
            <w:vAlign w:val="center"/>
            <w:hideMark/>
          </w:tcPr>
          <w:p w:rsidR="00E8569B" w:rsidRPr="00A9765E" w:rsidRDefault="00E8569B" w:rsidP="006764EB">
            <w:pPr>
              <w:jc w:val="right"/>
              <w:rPr>
                <w:sz w:val="18"/>
                <w:szCs w:val="18"/>
                <w:lang w:eastAsia="sk-SK"/>
              </w:rPr>
            </w:pPr>
            <w:r w:rsidRPr="00A9765E">
              <w:rPr>
                <w:sz w:val="18"/>
                <w:szCs w:val="18"/>
                <w:lang w:eastAsia="sk-SK"/>
              </w:rPr>
              <w:t>50 994</w:t>
            </w:r>
          </w:p>
        </w:tc>
      </w:tr>
      <w:tr w:rsidR="00E8569B" w:rsidRPr="00A9765E" w:rsidTr="00E8569B">
        <w:trPr>
          <w:trHeight w:val="270"/>
          <w:jc w:val="center"/>
        </w:trPr>
        <w:tc>
          <w:tcPr>
            <w:tcW w:w="3620" w:type="dxa"/>
            <w:tcBorders>
              <w:top w:val="nil"/>
              <w:left w:val="nil"/>
              <w:bottom w:val="nil"/>
              <w:right w:val="nil"/>
            </w:tcBorders>
            <w:shd w:val="clear" w:color="000000" w:fill="FFFFFF"/>
            <w:hideMark/>
          </w:tcPr>
          <w:p w:rsidR="00E8569B" w:rsidRPr="00A9765E" w:rsidRDefault="00E8569B" w:rsidP="00313585">
            <w:pPr>
              <w:rPr>
                <w:b/>
                <w:bCs/>
                <w:sz w:val="18"/>
                <w:szCs w:val="18"/>
                <w:lang w:eastAsia="sk-SK"/>
              </w:rPr>
            </w:pPr>
            <w:r w:rsidRPr="00A9765E">
              <w:rPr>
                <w:b/>
                <w:bCs/>
                <w:sz w:val="18"/>
                <w:szCs w:val="18"/>
                <w:lang w:eastAsia="sk-SK"/>
              </w:rPr>
              <w:t>Spolu</w:t>
            </w:r>
          </w:p>
        </w:tc>
        <w:tc>
          <w:tcPr>
            <w:tcW w:w="2920" w:type="dxa"/>
            <w:tcBorders>
              <w:top w:val="nil"/>
              <w:left w:val="nil"/>
              <w:bottom w:val="nil"/>
              <w:right w:val="nil"/>
            </w:tcBorders>
            <w:shd w:val="clear" w:color="000000" w:fill="FFFFFF"/>
            <w:noWrap/>
            <w:vAlign w:val="bottom"/>
            <w:hideMark/>
          </w:tcPr>
          <w:p w:rsidR="00E8569B" w:rsidRPr="00A9765E" w:rsidRDefault="00E8569B" w:rsidP="00313585">
            <w:pPr>
              <w:rPr>
                <w:sz w:val="18"/>
                <w:szCs w:val="18"/>
                <w:lang w:eastAsia="sk-SK"/>
              </w:rPr>
            </w:pPr>
            <w:r w:rsidRPr="00A9765E">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tcPr>
          <w:p w:rsidR="00E8569B" w:rsidRPr="00A9765E" w:rsidRDefault="00A9765E" w:rsidP="00313585">
            <w:pPr>
              <w:jc w:val="right"/>
              <w:rPr>
                <w:b/>
                <w:bCs/>
                <w:sz w:val="18"/>
                <w:szCs w:val="18"/>
                <w:lang w:eastAsia="sk-SK"/>
              </w:rPr>
            </w:pPr>
            <w:r w:rsidRPr="00A9765E">
              <w:rPr>
                <w:b/>
                <w:bCs/>
                <w:sz w:val="18"/>
                <w:szCs w:val="18"/>
                <w:lang w:eastAsia="sk-SK"/>
              </w:rPr>
              <w:t>108 107</w:t>
            </w:r>
          </w:p>
        </w:tc>
        <w:tc>
          <w:tcPr>
            <w:tcW w:w="220" w:type="dxa"/>
            <w:tcBorders>
              <w:top w:val="nil"/>
              <w:left w:val="nil"/>
              <w:bottom w:val="nil"/>
              <w:right w:val="nil"/>
            </w:tcBorders>
            <w:shd w:val="clear" w:color="000000" w:fill="FFFFFF"/>
            <w:noWrap/>
            <w:vAlign w:val="center"/>
            <w:hideMark/>
          </w:tcPr>
          <w:p w:rsidR="00E8569B" w:rsidRPr="00A9765E" w:rsidRDefault="00E8569B" w:rsidP="00313585">
            <w:pPr>
              <w:jc w:val="right"/>
              <w:rPr>
                <w:b/>
                <w:bCs/>
                <w:sz w:val="18"/>
                <w:szCs w:val="18"/>
                <w:lang w:eastAsia="sk-SK"/>
              </w:rPr>
            </w:pPr>
            <w:r w:rsidRPr="00A9765E">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E8569B" w:rsidRPr="00A9765E" w:rsidRDefault="00E8569B" w:rsidP="006764EB">
            <w:pPr>
              <w:jc w:val="right"/>
              <w:rPr>
                <w:b/>
                <w:bCs/>
                <w:sz w:val="18"/>
                <w:szCs w:val="18"/>
                <w:lang w:eastAsia="sk-SK"/>
              </w:rPr>
            </w:pPr>
            <w:r w:rsidRPr="00A9765E">
              <w:rPr>
                <w:b/>
                <w:bCs/>
                <w:sz w:val="18"/>
                <w:szCs w:val="18"/>
                <w:lang w:eastAsia="sk-SK"/>
              </w:rPr>
              <w:t>17 217 095</w:t>
            </w:r>
          </w:p>
        </w:tc>
      </w:tr>
      <w:tr w:rsidR="00313585" w:rsidRPr="00313585" w:rsidTr="00313585">
        <w:trPr>
          <w:trHeight w:val="270"/>
          <w:jc w:val="center"/>
        </w:trPr>
        <w:tc>
          <w:tcPr>
            <w:tcW w:w="3620" w:type="dxa"/>
            <w:tcBorders>
              <w:top w:val="nil"/>
              <w:left w:val="nil"/>
              <w:bottom w:val="nil"/>
              <w:right w:val="nil"/>
            </w:tcBorders>
            <w:shd w:val="clear" w:color="000000" w:fill="FFFFFF"/>
            <w:noWrap/>
            <w:vAlign w:val="bottom"/>
            <w:hideMark/>
          </w:tcPr>
          <w:p w:rsidR="00313585" w:rsidRPr="00313585" w:rsidRDefault="00313585" w:rsidP="00313585">
            <w:pPr>
              <w:rPr>
                <w:rFonts w:ascii="Arial" w:hAnsi="Arial" w:cs="Arial"/>
                <w:color w:val="000000"/>
                <w:lang w:eastAsia="sk-SK"/>
              </w:rPr>
            </w:pPr>
            <w:r w:rsidRPr="00313585">
              <w:rPr>
                <w:rFonts w:ascii="Arial" w:hAnsi="Arial" w:cs="Arial"/>
                <w:color w:val="000000"/>
                <w:lang w:eastAsia="sk-SK"/>
              </w:rPr>
              <w:t> </w:t>
            </w:r>
          </w:p>
        </w:tc>
        <w:tc>
          <w:tcPr>
            <w:tcW w:w="2920" w:type="dxa"/>
            <w:tcBorders>
              <w:top w:val="nil"/>
              <w:left w:val="nil"/>
              <w:bottom w:val="nil"/>
              <w:right w:val="nil"/>
            </w:tcBorders>
            <w:shd w:val="clear" w:color="000000" w:fill="FFFFFF"/>
            <w:noWrap/>
            <w:vAlign w:val="bottom"/>
            <w:hideMark/>
          </w:tcPr>
          <w:p w:rsidR="00313585" w:rsidRPr="00313585" w:rsidRDefault="00313585" w:rsidP="00313585">
            <w:pPr>
              <w:rPr>
                <w:rFonts w:ascii="Arial" w:hAnsi="Arial" w:cs="Arial"/>
                <w:color w:val="000000"/>
                <w:lang w:eastAsia="sk-SK"/>
              </w:rPr>
            </w:pPr>
            <w:r w:rsidRPr="00313585">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rsidR="00313585" w:rsidRPr="00313585" w:rsidRDefault="00313585" w:rsidP="00313585">
            <w:pPr>
              <w:rPr>
                <w:rFonts w:ascii="Arial" w:hAnsi="Arial" w:cs="Arial"/>
                <w:color w:val="000000"/>
                <w:lang w:eastAsia="sk-SK"/>
              </w:rPr>
            </w:pPr>
            <w:r w:rsidRPr="00313585">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rsidR="00313585" w:rsidRPr="00313585" w:rsidRDefault="00313585" w:rsidP="00313585">
            <w:pPr>
              <w:rPr>
                <w:rFonts w:ascii="Arial" w:hAnsi="Arial" w:cs="Arial"/>
                <w:color w:val="000000"/>
                <w:lang w:eastAsia="sk-SK"/>
              </w:rPr>
            </w:pPr>
            <w:r w:rsidRPr="00313585">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rsidR="00313585" w:rsidRPr="00313585" w:rsidRDefault="00313585" w:rsidP="00313585">
            <w:pPr>
              <w:rPr>
                <w:rFonts w:ascii="Arial" w:hAnsi="Arial" w:cs="Arial"/>
                <w:color w:val="000000"/>
                <w:lang w:eastAsia="sk-SK"/>
              </w:rPr>
            </w:pPr>
            <w:r w:rsidRPr="00313585">
              <w:rPr>
                <w:rFonts w:ascii="Arial" w:hAnsi="Arial" w:cs="Arial"/>
                <w:color w:val="000000"/>
                <w:lang w:eastAsia="sk-SK"/>
              </w:rPr>
              <w:t> </w:t>
            </w:r>
          </w:p>
        </w:tc>
      </w:tr>
      <w:tr w:rsidR="00313585" w:rsidRPr="00313585" w:rsidTr="00313585">
        <w:trPr>
          <w:trHeight w:val="255"/>
          <w:jc w:val="center"/>
        </w:trPr>
        <w:tc>
          <w:tcPr>
            <w:tcW w:w="6540" w:type="dxa"/>
            <w:gridSpan w:val="2"/>
            <w:tcBorders>
              <w:top w:val="nil"/>
              <w:left w:val="nil"/>
              <w:bottom w:val="nil"/>
              <w:right w:val="nil"/>
            </w:tcBorders>
            <w:shd w:val="clear" w:color="000000" w:fill="FFFFFF"/>
            <w:noWrap/>
            <w:vAlign w:val="bottom"/>
            <w:hideMark/>
          </w:tcPr>
          <w:p w:rsidR="00313585" w:rsidRPr="00313585" w:rsidRDefault="00313585" w:rsidP="00313585">
            <w:pPr>
              <w:rPr>
                <w:i/>
                <w:iCs/>
                <w:sz w:val="18"/>
                <w:szCs w:val="18"/>
                <w:lang w:eastAsia="sk-SK"/>
              </w:rPr>
            </w:pPr>
            <w:r w:rsidRPr="00313585">
              <w:rPr>
                <w:i/>
                <w:iCs/>
                <w:sz w:val="18"/>
                <w:szCs w:val="18"/>
                <w:lang w:eastAsia="sk-SK"/>
              </w:rPr>
              <w:t>Z toho náklady, ktoré majú výnimočný výskyt alebo rozsah:</w:t>
            </w:r>
          </w:p>
        </w:tc>
        <w:tc>
          <w:tcPr>
            <w:tcW w:w="960" w:type="dxa"/>
            <w:tcBorders>
              <w:top w:val="nil"/>
              <w:left w:val="nil"/>
              <w:bottom w:val="nil"/>
              <w:right w:val="nil"/>
            </w:tcBorders>
            <w:shd w:val="clear" w:color="000000" w:fill="FFFFFF"/>
            <w:noWrap/>
            <w:vAlign w:val="bottom"/>
            <w:hideMark/>
          </w:tcPr>
          <w:p w:rsidR="00313585" w:rsidRPr="00313585" w:rsidRDefault="00313585" w:rsidP="00313585">
            <w:pPr>
              <w:rPr>
                <w:rFonts w:ascii="Arial" w:hAnsi="Arial" w:cs="Arial"/>
                <w:color w:val="000000"/>
                <w:lang w:eastAsia="sk-SK"/>
              </w:rPr>
            </w:pPr>
            <w:r w:rsidRPr="00313585">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rsidR="00313585" w:rsidRPr="00313585" w:rsidRDefault="00313585" w:rsidP="00313585">
            <w:pPr>
              <w:rPr>
                <w:rFonts w:ascii="Arial" w:hAnsi="Arial" w:cs="Arial"/>
                <w:color w:val="000000"/>
                <w:lang w:eastAsia="sk-SK"/>
              </w:rPr>
            </w:pPr>
            <w:r w:rsidRPr="00313585">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rsidR="00313585" w:rsidRPr="00313585" w:rsidRDefault="00313585" w:rsidP="00313585">
            <w:pPr>
              <w:rPr>
                <w:rFonts w:ascii="Arial" w:hAnsi="Arial" w:cs="Arial"/>
                <w:color w:val="000000"/>
                <w:lang w:eastAsia="sk-SK"/>
              </w:rPr>
            </w:pPr>
            <w:r w:rsidRPr="00313585">
              <w:rPr>
                <w:rFonts w:ascii="Arial" w:hAnsi="Arial" w:cs="Arial"/>
                <w:color w:val="000000"/>
                <w:lang w:eastAsia="sk-SK"/>
              </w:rPr>
              <w:t> </w:t>
            </w:r>
          </w:p>
        </w:tc>
      </w:tr>
      <w:tr w:rsidR="00313585" w:rsidRPr="00313585" w:rsidTr="00313585">
        <w:trPr>
          <w:trHeight w:val="255"/>
          <w:jc w:val="center"/>
        </w:trPr>
        <w:tc>
          <w:tcPr>
            <w:tcW w:w="3620" w:type="dxa"/>
            <w:tcBorders>
              <w:top w:val="nil"/>
              <w:left w:val="nil"/>
              <w:bottom w:val="nil"/>
              <w:right w:val="nil"/>
            </w:tcBorders>
            <w:shd w:val="clear" w:color="000000" w:fill="FFFFFF"/>
            <w:noWrap/>
            <w:vAlign w:val="bottom"/>
            <w:hideMark/>
          </w:tcPr>
          <w:p w:rsidR="00313585" w:rsidRPr="00313585" w:rsidRDefault="00313585" w:rsidP="00313585">
            <w:pPr>
              <w:rPr>
                <w:sz w:val="18"/>
                <w:szCs w:val="18"/>
                <w:lang w:eastAsia="sk-SK"/>
              </w:rPr>
            </w:pPr>
            <w:r w:rsidRPr="00313585">
              <w:rPr>
                <w:sz w:val="18"/>
                <w:szCs w:val="18"/>
                <w:lang w:eastAsia="sk-SK"/>
              </w:rPr>
              <w:t>Škody zo živelných pohrôm na majetku</w:t>
            </w:r>
          </w:p>
        </w:tc>
        <w:tc>
          <w:tcPr>
            <w:tcW w:w="2920" w:type="dxa"/>
            <w:tcBorders>
              <w:top w:val="nil"/>
              <w:left w:val="nil"/>
              <w:bottom w:val="nil"/>
              <w:right w:val="nil"/>
            </w:tcBorders>
            <w:shd w:val="clear" w:color="000000" w:fill="FFFFFF"/>
            <w:noWrap/>
            <w:vAlign w:val="bottom"/>
            <w:hideMark/>
          </w:tcPr>
          <w:p w:rsidR="00313585" w:rsidRPr="00313585" w:rsidRDefault="00313585" w:rsidP="00313585">
            <w:pPr>
              <w:jc w:val="center"/>
              <w:rPr>
                <w:sz w:val="18"/>
                <w:szCs w:val="18"/>
                <w:lang w:eastAsia="sk-SK"/>
              </w:rPr>
            </w:pPr>
            <w:r w:rsidRPr="00313585">
              <w:rPr>
                <w:sz w:val="18"/>
                <w:szCs w:val="18"/>
                <w:lang w:eastAsia="sk-SK"/>
              </w:rPr>
              <w:t> </w:t>
            </w:r>
          </w:p>
        </w:tc>
        <w:tc>
          <w:tcPr>
            <w:tcW w:w="960" w:type="dxa"/>
            <w:tcBorders>
              <w:top w:val="nil"/>
              <w:left w:val="nil"/>
              <w:bottom w:val="single" w:sz="4" w:space="0" w:color="auto"/>
              <w:right w:val="nil"/>
            </w:tcBorders>
            <w:shd w:val="clear" w:color="000000" w:fill="FFFFFF"/>
            <w:noWrap/>
            <w:vAlign w:val="center"/>
            <w:hideMark/>
          </w:tcPr>
          <w:p w:rsidR="00313585" w:rsidRPr="00313585" w:rsidRDefault="00313585" w:rsidP="00313585">
            <w:pPr>
              <w:jc w:val="right"/>
              <w:rPr>
                <w:sz w:val="18"/>
                <w:szCs w:val="18"/>
                <w:lang w:eastAsia="sk-SK"/>
              </w:rPr>
            </w:pPr>
            <w:r w:rsidRPr="00313585">
              <w:rPr>
                <w:sz w:val="18"/>
                <w:szCs w:val="18"/>
                <w:lang w:eastAsia="sk-SK"/>
              </w:rPr>
              <w:t>0</w:t>
            </w:r>
          </w:p>
        </w:tc>
        <w:tc>
          <w:tcPr>
            <w:tcW w:w="220" w:type="dxa"/>
            <w:tcBorders>
              <w:top w:val="nil"/>
              <w:left w:val="nil"/>
              <w:bottom w:val="nil"/>
              <w:right w:val="nil"/>
            </w:tcBorders>
            <w:shd w:val="clear" w:color="000000" w:fill="FFFFFF"/>
            <w:noWrap/>
            <w:vAlign w:val="center"/>
            <w:hideMark/>
          </w:tcPr>
          <w:p w:rsidR="00313585" w:rsidRPr="00313585" w:rsidRDefault="00313585" w:rsidP="00313585">
            <w:pPr>
              <w:jc w:val="right"/>
              <w:rPr>
                <w:sz w:val="18"/>
                <w:szCs w:val="18"/>
                <w:lang w:eastAsia="sk-SK"/>
              </w:rPr>
            </w:pPr>
            <w:r w:rsidRPr="00313585">
              <w:rPr>
                <w:sz w:val="18"/>
                <w:szCs w:val="18"/>
                <w:lang w:eastAsia="sk-SK"/>
              </w:rPr>
              <w:t> </w:t>
            </w:r>
          </w:p>
        </w:tc>
        <w:tc>
          <w:tcPr>
            <w:tcW w:w="960" w:type="dxa"/>
            <w:tcBorders>
              <w:top w:val="nil"/>
              <w:left w:val="nil"/>
              <w:bottom w:val="single" w:sz="4" w:space="0" w:color="auto"/>
              <w:right w:val="nil"/>
            </w:tcBorders>
            <w:shd w:val="clear" w:color="000000" w:fill="FFFFFF"/>
            <w:noWrap/>
            <w:vAlign w:val="center"/>
            <w:hideMark/>
          </w:tcPr>
          <w:p w:rsidR="00313585" w:rsidRPr="00313585" w:rsidRDefault="00313585" w:rsidP="00313585">
            <w:pPr>
              <w:jc w:val="right"/>
              <w:rPr>
                <w:sz w:val="18"/>
                <w:szCs w:val="18"/>
                <w:lang w:eastAsia="sk-SK"/>
              </w:rPr>
            </w:pPr>
            <w:r w:rsidRPr="00313585">
              <w:rPr>
                <w:sz w:val="18"/>
                <w:szCs w:val="18"/>
                <w:lang w:eastAsia="sk-SK"/>
              </w:rPr>
              <w:t>0</w:t>
            </w:r>
          </w:p>
        </w:tc>
      </w:tr>
    </w:tbl>
    <w:p w:rsidR="00CB001A" w:rsidRDefault="00CB001A" w:rsidP="00690E4C">
      <w:pPr>
        <w:pStyle w:val="Zkladntext"/>
        <w:rPr>
          <w:szCs w:val="18"/>
        </w:rPr>
      </w:pPr>
    </w:p>
    <w:p w:rsidR="003935E0" w:rsidRDefault="003935E0" w:rsidP="00CB001A">
      <w:pPr>
        <w:pStyle w:val="Zkladntext"/>
        <w:ind w:left="720"/>
        <w:rPr>
          <w:szCs w:val="18"/>
        </w:rPr>
      </w:pPr>
    </w:p>
    <w:p w:rsidR="003935E0" w:rsidRDefault="003935E0" w:rsidP="002778A9">
      <w:pPr>
        <w:pStyle w:val="Nadpis2"/>
        <w:numPr>
          <w:ilvl w:val="0"/>
          <w:numId w:val="7"/>
        </w:numPr>
        <w:rPr>
          <w:szCs w:val="18"/>
        </w:rPr>
      </w:pPr>
      <w:r>
        <w:rPr>
          <w:szCs w:val="18"/>
        </w:rPr>
        <w:t>Kurzové straty</w:t>
      </w:r>
    </w:p>
    <w:p w:rsidR="003935E0" w:rsidRPr="00891481" w:rsidRDefault="003935E0" w:rsidP="00CB001A">
      <w:pPr>
        <w:pStyle w:val="Zkladntext"/>
        <w:ind w:left="720"/>
        <w:rPr>
          <w:szCs w:val="18"/>
        </w:rPr>
      </w:pPr>
    </w:p>
    <w:tbl>
      <w:tblPr>
        <w:tblW w:w="8420" w:type="dxa"/>
        <w:jc w:val="center"/>
        <w:tblCellMar>
          <w:left w:w="70" w:type="dxa"/>
          <w:right w:w="70" w:type="dxa"/>
        </w:tblCellMar>
        <w:tblLook w:val="04A0" w:firstRow="1" w:lastRow="0" w:firstColumn="1" w:lastColumn="0" w:noHBand="0" w:noVBand="1"/>
      </w:tblPr>
      <w:tblGrid>
        <w:gridCol w:w="2840"/>
        <w:gridCol w:w="3440"/>
        <w:gridCol w:w="960"/>
        <w:gridCol w:w="220"/>
        <w:gridCol w:w="960"/>
      </w:tblGrid>
      <w:tr w:rsidR="00063C8D" w:rsidRPr="00063C8D" w:rsidTr="00063C8D">
        <w:trPr>
          <w:trHeight w:val="255"/>
          <w:jc w:val="center"/>
        </w:trPr>
        <w:tc>
          <w:tcPr>
            <w:tcW w:w="2840" w:type="dxa"/>
            <w:tcBorders>
              <w:top w:val="nil"/>
              <w:left w:val="nil"/>
              <w:bottom w:val="nil"/>
              <w:right w:val="nil"/>
            </w:tcBorders>
            <w:shd w:val="clear" w:color="000000" w:fill="FFFFFF"/>
            <w:noWrap/>
            <w:vAlign w:val="bottom"/>
            <w:hideMark/>
          </w:tcPr>
          <w:p w:rsidR="00063C8D" w:rsidRPr="00063C8D" w:rsidRDefault="00063C8D" w:rsidP="00063C8D">
            <w:pPr>
              <w:jc w:val="center"/>
              <w:rPr>
                <w:sz w:val="18"/>
                <w:szCs w:val="18"/>
                <w:lang w:eastAsia="sk-SK"/>
              </w:rPr>
            </w:pPr>
            <w:r w:rsidRPr="00063C8D">
              <w:rPr>
                <w:sz w:val="18"/>
                <w:szCs w:val="18"/>
                <w:lang w:eastAsia="sk-SK"/>
              </w:rPr>
              <w:t> </w:t>
            </w:r>
          </w:p>
        </w:tc>
        <w:tc>
          <w:tcPr>
            <w:tcW w:w="3440" w:type="dxa"/>
            <w:tcBorders>
              <w:top w:val="nil"/>
              <w:left w:val="nil"/>
              <w:bottom w:val="nil"/>
              <w:right w:val="nil"/>
            </w:tcBorders>
            <w:shd w:val="clear" w:color="000000" w:fill="FFFFFF"/>
            <w:noWrap/>
            <w:vAlign w:val="bottom"/>
            <w:hideMark/>
          </w:tcPr>
          <w:p w:rsidR="00063C8D" w:rsidRPr="00063C8D" w:rsidRDefault="00063C8D" w:rsidP="00063C8D">
            <w:pPr>
              <w:jc w:val="center"/>
              <w:rPr>
                <w:sz w:val="18"/>
                <w:szCs w:val="18"/>
                <w:lang w:eastAsia="sk-SK"/>
              </w:rPr>
            </w:pPr>
            <w:r w:rsidRPr="00063C8D">
              <w:rPr>
                <w:sz w:val="18"/>
                <w:szCs w:val="18"/>
                <w:lang w:eastAsia="sk-SK"/>
              </w:rPr>
              <w:t> </w:t>
            </w:r>
          </w:p>
        </w:tc>
        <w:tc>
          <w:tcPr>
            <w:tcW w:w="960" w:type="dxa"/>
            <w:tcBorders>
              <w:top w:val="nil"/>
              <w:left w:val="nil"/>
              <w:bottom w:val="nil"/>
              <w:right w:val="nil"/>
            </w:tcBorders>
            <w:shd w:val="clear" w:color="000000" w:fill="FFFFFF"/>
            <w:noWrap/>
            <w:vAlign w:val="bottom"/>
            <w:hideMark/>
          </w:tcPr>
          <w:p w:rsidR="00063C8D" w:rsidRPr="00A9765E" w:rsidRDefault="00063C8D" w:rsidP="00E8569B">
            <w:pPr>
              <w:jc w:val="center"/>
              <w:rPr>
                <w:sz w:val="18"/>
                <w:szCs w:val="18"/>
                <w:lang w:eastAsia="sk-SK"/>
              </w:rPr>
            </w:pPr>
            <w:r w:rsidRPr="00A9765E">
              <w:rPr>
                <w:sz w:val="18"/>
                <w:szCs w:val="18"/>
                <w:lang w:eastAsia="sk-SK"/>
              </w:rPr>
              <w:t>201</w:t>
            </w:r>
            <w:r w:rsidR="00E8569B" w:rsidRPr="00A9765E">
              <w:rPr>
                <w:sz w:val="18"/>
                <w:szCs w:val="18"/>
                <w:lang w:eastAsia="sk-SK"/>
              </w:rPr>
              <w:t>6</w:t>
            </w:r>
          </w:p>
        </w:tc>
        <w:tc>
          <w:tcPr>
            <w:tcW w:w="220" w:type="dxa"/>
            <w:tcBorders>
              <w:top w:val="nil"/>
              <w:left w:val="nil"/>
              <w:bottom w:val="nil"/>
              <w:right w:val="nil"/>
            </w:tcBorders>
            <w:shd w:val="clear" w:color="000000" w:fill="FFFFFF"/>
            <w:noWrap/>
            <w:vAlign w:val="bottom"/>
            <w:hideMark/>
          </w:tcPr>
          <w:p w:rsidR="00063C8D" w:rsidRPr="00063C8D" w:rsidRDefault="00063C8D" w:rsidP="00063C8D">
            <w:pPr>
              <w:jc w:val="center"/>
              <w:rPr>
                <w:sz w:val="18"/>
                <w:szCs w:val="18"/>
                <w:lang w:eastAsia="sk-SK"/>
              </w:rPr>
            </w:pPr>
            <w:r w:rsidRPr="00063C8D">
              <w:rPr>
                <w:sz w:val="18"/>
                <w:szCs w:val="18"/>
                <w:lang w:eastAsia="sk-SK"/>
              </w:rPr>
              <w:t> </w:t>
            </w:r>
          </w:p>
        </w:tc>
        <w:tc>
          <w:tcPr>
            <w:tcW w:w="960" w:type="dxa"/>
            <w:tcBorders>
              <w:top w:val="nil"/>
              <w:left w:val="nil"/>
              <w:bottom w:val="nil"/>
              <w:right w:val="nil"/>
            </w:tcBorders>
            <w:shd w:val="clear" w:color="000000" w:fill="FFFFFF"/>
            <w:noWrap/>
            <w:vAlign w:val="bottom"/>
            <w:hideMark/>
          </w:tcPr>
          <w:p w:rsidR="00063C8D" w:rsidRPr="00063C8D" w:rsidRDefault="00063C8D" w:rsidP="00E8569B">
            <w:pPr>
              <w:jc w:val="center"/>
              <w:rPr>
                <w:sz w:val="18"/>
                <w:szCs w:val="18"/>
                <w:lang w:eastAsia="sk-SK"/>
              </w:rPr>
            </w:pPr>
            <w:r w:rsidRPr="00063C8D">
              <w:rPr>
                <w:sz w:val="18"/>
                <w:szCs w:val="18"/>
                <w:lang w:eastAsia="sk-SK"/>
              </w:rPr>
              <w:t>201</w:t>
            </w:r>
            <w:r w:rsidR="004E03F7">
              <w:rPr>
                <w:sz w:val="18"/>
                <w:szCs w:val="18"/>
                <w:lang w:eastAsia="sk-SK"/>
              </w:rPr>
              <w:t>5</w:t>
            </w:r>
          </w:p>
        </w:tc>
      </w:tr>
      <w:tr w:rsidR="00063C8D" w:rsidRPr="00063C8D" w:rsidTr="00063C8D">
        <w:trPr>
          <w:trHeight w:val="255"/>
          <w:jc w:val="center"/>
        </w:trPr>
        <w:tc>
          <w:tcPr>
            <w:tcW w:w="2840" w:type="dxa"/>
            <w:tcBorders>
              <w:top w:val="nil"/>
              <w:left w:val="nil"/>
              <w:bottom w:val="single" w:sz="4" w:space="0" w:color="auto"/>
              <w:right w:val="nil"/>
            </w:tcBorders>
            <w:shd w:val="clear" w:color="000000" w:fill="FFFFFF"/>
            <w:noWrap/>
            <w:vAlign w:val="bottom"/>
            <w:hideMark/>
          </w:tcPr>
          <w:p w:rsidR="00063C8D" w:rsidRPr="00A9765E" w:rsidRDefault="00063C8D" w:rsidP="00063C8D">
            <w:pPr>
              <w:jc w:val="center"/>
              <w:rPr>
                <w:sz w:val="18"/>
                <w:szCs w:val="18"/>
                <w:lang w:eastAsia="sk-SK"/>
              </w:rPr>
            </w:pPr>
            <w:r w:rsidRPr="00A9765E">
              <w:rPr>
                <w:sz w:val="18"/>
                <w:szCs w:val="18"/>
                <w:lang w:eastAsia="sk-SK"/>
              </w:rPr>
              <w:t> </w:t>
            </w:r>
          </w:p>
        </w:tc>
        <w:tc>
          <w:tcPr>
            <w:tcW w:w="3440" w:type="dxa"/>
            <w:tcBorders>
              <w:top w:val="nil"/>
              <w:left w:val="nil"/>
              <w:bottom w:val="single" w:sz="4" w:space="0" w:color="auto"/>
              <w:right w:val="nil"/>
            </w:tcBorders>
            <w:shd w:val="clear" w:color="000000" w:fill="FFFFFF"/>
            <w:noWrap/>
            <w:vAlign w:val="bottom"/>
            <w:hideMark/>
          </w:tcPr>
          <w:p w:rsidR="00063C8D" w:rsidRPr="00A9765E" w:rsidRDefault="00063C8D" w:rsidP="00063C8D">
            <w:pPr>
              <w:jc w:val="center"/>
              <w:rPr>
                <w:sz w:val="18"/>
                <w:szCs w:val="18"/>
                <w:lang w:eastAsia="sk-SK"/>
              </w:rPr>
            </w:pPr>
            <w:r w:rsidRPr="00A9765E">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063C8D" w:rsidRPr="00A9765E" w:rsidRDefault="00063C8D" w:rsidP="00063C8D">
            <w:pPr>
              <w:jc w:val="center"/>
              <w:rPr>
                <w:sz w:val="18"/>
                <w:szCs w:val="18"/>
                <w:lang w:eastAsia="sk-SK"/>
              </w:rPr>
            </w:pPr>
            <w:r w:rsidRPr="00A9765E">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063C8D" w:rsidRPr="00A9765E" w:rsidRDefault="00063C8D" w:rsidP="00063C8D">
            <w:pPr>
              <w:jc w:val="center"/>
              <w:rPr>
                <w:sz w:val="18"/>
                <w:szCs w:val="18"/>
                <w:lang w:eastAsia="sk-SK"/>
              </w:rPr>
            </w:pPr>
            <w:r w:rsidRPr="00A9765E">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063C8D" w:rsidRPr="00A9765E" w:rsidRDefault="00063C8D" w:rsidP="00063C8D">
            <w:pPr>
              <w:jc w:val="center"/>
              <w:rPr>
                <w:sz w:val="18"/>
                <w:szCs w:val="18"/>
                <w:lang w:eastAsia="sk-SK"/>
              </w:rPr>
            </w:pPr>
            <w:r w:rsidRPr="00A9765E">
              <w:rPr>
                <w:sz w:val="18"/>
                <w:szCs w:val="18"/>
                <w:lang w:eastAsia="sk-SK"/>
              </w:rPr>
              <w:t>EUR</w:t>
            </w:r>
          </w:p>
        </w:tc>
      </w:tr>
      <w:tr w:rsidR="004E03F7" w:rsidRPr="00063C8D" w:rsidTr="004E03F7">
        <w:trPr>
          <w:trHeight w:val="255"/>
          <w:jc w:val="center"/>
        </w:trPr>
        <w:tc>
          <w:tcPr>
            <w:tcW w:w="2840" w:type="dxa"/>
            <w:tcBorders>
              <w:top w:val="nil"/>
              <w:left w:val="nil"/>
              <w:bottom w:val="nil"/>
              <w:right w:val="nil"/>
            </w:tcBorders>
            <w:shd w:val="clear" w:color="000000" w:fill="FFFFFF"/>
            <w:noWrap/>
            <w:vAlign w:val="bottom"/>
            <w:hideMark/>
          </w:tcPr>
          <w:p w:rsidR="004E03F7" w:rsidRPr="00A9765E" w:rsidRDefault="004E03F7" w:rsidP="00063C8D">
            <w:pPr>
              <w:rPr>
                <w:sz w:val="18"/>
                <w:szCs w:val="18"/>
                <w:lang w:eastAsia="sk-SK"/>
              </w:rPr>
            </w:pPr>
            <w:r w:rsidRPr="00A9765E">
              <w:rPr>
                <w:sz w:val="18"/>
                <w:szCs w:val="18"/>
                <w:lang w:eastAsia="sk-SK"/>
              </w:rPr>
              <w:t>Kurzové straty</w:t>
            </w:r>
          </w:p>
        </w:tc>
        <w:tc>
          <w:tcPr>
            <w:tcW w:w="3440" w:type="dxa"/>
            <w:tcBorders>
              <w:top w:val="nil"/>
              <w:left w:val="nil"/>
              <w:bottom w:val="nil"/>
              <w:right w:val="nil"/>
            </w:tcBorders>
            <w:shd w:val="clear" w:color="000000" w:fill="FFFFFF"/>
            <w:noWrap/>
            <w:vAlign w:val="bottom"/>
            <w:hideMark/>
          </w:tcPr>
          <w:p w:rsidR="004E03F7" w:rsidRPr="00A9765E" w:rsidRDefault="004E03F7" w:rsidP="00063C8D">
            <w:pPr>
              <w:rPr>
                <w:sz w:val="18"/>
                <w:szCs w:val="18"/>
                <w:lang w:eastAsia="sk-SK"/>
              </w:rPr>
            </w:pPr>
            <w:r w:rsidRPr="00A9765E">
              <w:rPr>
                <w:sz w:val="18"/>
                <w:szCs w:val="18"/>
                <w:lang w:eastAsia="sk-SK"/>
              </w:rPr>
              <w:t> </w:t>
            </w:r>
          </w:p>
        </w:tc>
        <w:tc>
          <w:tcPr>
            <w:tcW w:w="960" w:type="dxa"/>
            <w:tcBorders>
              <w:top w:val="nil"/>
              <w:left w:val="nil"/>
              <w:bottom w:val="nil"/>
              <w:right w:val="nil"/>
            </w:tcBorders>
            <w:shd w:val="clear" w:color="000000" w:fill="FFFFFF"/>
            <w:noWrap/>
            <w:vAlign w:val="bottom"/>
          </w:tcPr>
          <w:p w:rsidR="004E03F7" w:rsidRPr="00A9765E" w:rsidRDefault="004E03F7" w:rsidP="00063C8D">
            <w:pPr>
              <w:jc w:val="right"/>
              <w:rPr>
                <w:sz w:val="18"/>
                <w:szCs w:val="18"/>
                <w:lang w:eastAsia="sk-SK"/>
              </w:rPr>
            </w:pPr>
          </w:p>
        </w:tc>
        <w:tc>
          <w:tcPr>
            <w:tcW w:w="220" w:type="dxa"/>
            <w:tcBorders>
              <w:top w:val="nil"/>
              <w:left w:val="nil"/>
              <w:bottom w:val="nil"/>
              <w:right w:val="nil"/>
            </w:tcBorders>
            <w:shd w:val="clear" w:color="000000" w:fill="FFFFFF"/>
            <w:noWrap/>
            <w:vAlign w:val="bottom"/>
            <w:hideMark/>
          </w:tcPr>
          <w:p w:rsidR="004E03F7" w:rsidRPr="00A9765E" w:rsidRDefault="004E03F7" w:rsidP="00063C8D">
            <w:pPr>
              <w:rPr>
                <w:sz w:val="18"/>
                <w:szCs w:val="18"/>
                <w:lang w:eastAsia="sk-SK"/>
              </w:rPr>
            </w:pPr>
            <w:r w:rsidRPr="00A9765E">
              <w:rPr>
                <w:sz w:val="18"/>
                <w:szCs w:val="18"/>
                <w:lang w:eastAsia="sk-SK"/>
              </w:rPr>
              <w:t> </w:t>
            </w:r>
          </w:p>
        </w:tc>
        <w:tc>
          <w:tcPr>
            <w:tcW w:w="960" w:type="dxa"/>
            <w:tcBorders>
              <w:top w:val="nil"/>
              <w:left w:val="nil"/>
              <w:bottom w:val="nil"/>
              <w:right w:val="nil"/>
            </w:tcBorders>
            <w:shd w:val="clear" w:color="000000" w:fill="FFFFFF"/>
            <w:noWrap/>
            <w:vAlign w:val="bottom"/>
            <w:hideMark/>
          </w:tcPr>
          <w:p w:rsidR="004E03F7" w:rsidRPr="00A9765E" w:rsidRDefault="004E03F7" w:rsidP="006764EB">
            <w:pPr>
              <w:jc w:val="right"/>
              <w:rPr>
                <w:sz w:val="18"/>
                <w:szCs w:val="18"/>
                <w:lang w:eastAsia="sk-SK"/>
              </w:rPr>
            </w:pPr>
            <w:r w:rsidRPr="00A9765E">
              <w:rPr>
                <w:sz w:val="18"/>
                <w:szCs w:val="18"/>
                <w:lang w:eastAsia="sk-SK"/>
              </w:rPr>
              <w:t>10 391</w:t>
            </w:r>
          </w:p>
        </w:tc>
      </w:tr>
      <w:tr w:rsidR="004E03F7" w:rsidRPr="00063C8D" w:rsidTr="004E03F7">
        <w:trPr>
          <w:trHeight w:val="720"/>
          <w:jc w:val="center"/>
        </w:trPr>
        <w:tc>
          <w:tcPr>
            <w:tcW w:w="2840" w:type="dxa"/>
            <w:tcBorders>
              <w:top w:val="nil"/>
              <w:left w:val="nil"/>
              <w:bottom w:val="nil"/>
              <w:right w:val="nil"/>
            </w:tcBorders>
            <w:shd w:val="clear" w:color="000000" w:fill="FFFFFF"/>
            <w:vAlign w:val="bottom"/>
            <w:hideMark/>
          </w:tcPr>
          <w:p w:rsidR="004E03F7" w:rsidRPr="00A9765E" w:rsidRDefault="004E03F7" w:rsidP="00063C8D">
            <w:pPr>
              <w:rPr>
                <w:sz w:val="18"/>
                <w:szCs w:val="18"/>
                <w:lang w:eastAsia="sk-SK"/>
              </w:rPr>
            </w:pPr>
            <w:r w:rsidRPr="00A9765E">
              <w:rPr>
                <w:sz w:val="18"/>
                <w:szCs w:val="18"/>
                <w:lang w:eastAsia="sk-SK"/>
              </w:rPr>
              <w:t>Kurzové straty účtované ku dňu, ku ktorému sa zostavuje účtovná závierka</w:t>
            </w:r>
          </w:p>
        </w:tc>
        <w:tc>
          <w:tcPr>
            <w:tcW w:w="3440" w:type="dxa"/>
            <w:tcBorders>
              <w:top w:val="nil"/>
              <w:left w:val="nil"/>
              <w:bottom w:val="nil"/>
              <w:right w:val="nil"/>
            </w:tcBorders>
            <w:shd w:val="clear" w:color="000000" w:fill="FFFFFF"/>
            <w:noWrap/>
            <w:vAlign w:val="bottom"/>
            <w:hideMark/>
          </w:tcPr>
          <w:p w:rsidR="004E03F7" w:rsidRPr="00A9765E" w:rsidRDefault="004E03F7" w:rsidP="00063C8D">
            <w:pPr>
              <w:rPr>
                <w:sz w:val="18"/>
                <w:szCs w:val="18"/>
                <w:lang w:eastAsia="sk-SK"/>
              </w:rPr>
            </w:pPr>
            <w:r w:rsidRPr="00A9765E">
              <w:rPr>
                <w:sz w:val="18"/>
                <w:szCs w:val="18"/>
                <w:lang w:eastAsia="sk-SK"/>
              </w:rPr>
              <w:t> </w:t>
            </w:r>
          </w:p>
        </w:tc>
        <w:tc>
          <w:tcPr>
            <w:tcW w:w="960" w:type="dxa"/>
            <w:tcBorders>
              <w:top w:val="nil"/>
              <w:left w:val="nil"/>
              <w:bottom w:val="nil"/>
              <w:right w:val="nil"/>
            </w:tcBorders>
            <w:shd w:val="clear" w:color="000000" w:fill="FFFFFF"/>
            <w:noWrap/>
            <w:vAlign w:val="bottom"/>
          </w:tcPr>
          <w:p w:rsidR="004E03F7" w:rsidRPr="00A9765E" w:rsidRDefault="00A9765E" w:rsidP="00063C8D">
            <w:pPr>
              <w:jc w:val="right"/>
              <w:rPr>
                <w:sz w:val="18"/>
                <w:szCs w:val="18"/>
                <w:lang w:eastAsia="sk-SK"/>
              </w:rPr>
            </w:pPr>
            <w:r w:rsidRPr="00A9765E">
              <w:rPr>
                <w:sz w:val="18"/>
                <w:szCs w:val="18"/>
                <w:lang w:eastAsia="sk-SK"/>
              </w:rPr>
              <w:t>4 946</w:t>
            </w:r>
          </w:p>
        </w:tc>
        <w:tc>
          <w:tcPr>
            <w:tcW w:w="220" w:type="dxa"/>
            <w:tcBorders>
              <w:top w:val="nil"/>
              <w:left w:val="nil"/>
              <w:bottom w:val="nil"/>
              <w:right w:val="nil"/>
            </w:tcBorders>
            <w:shd w:val="clear" w:color="000000" w:fill="FFFFFF"/>
            <w:noWrap/>
            <w:vAlign w:val="bottom"/>
            <w:hideMark/>
          </w:tcPr>
          <w:p w:rsidR="004E03F7" w:rsidRPr="00A9765E" w:rsidRDefault="004E03F7" w:rsidP="00063C8D">
            <w:pPr>
              <w:rPr>
                <w:sz w:val="18"/>
                <w:szCs w:val="18"/>
                <w:lang w:eastAsia="sk-SK"/>
              </w:rPr>
            </w:pPr>
            <w:r w:rsidRPr="00A9765E">
              <w:rPr>
                <w:sz w:val="18"/>
                <w:szCs w:val="18"/>
                <w:lang w:eastAsia="sk-SK"/>
              </w:rPr>
              <w:t> </w:t>
            </w:r>
          </w:p>
        </w:tc>
        <w:tc>
          <w:tcPr>
            <w:tcW w:w="960" w:type="dxa"/>
            <w:tcBorders>
              <w:top w:val="nil"/>
              <w:left w:val="nil"/>
              <w:bottom w:val="nil"/>
              <w:right w:val="nil"/>
            </w:tcBorders>
            <w:shd w:val="clear" w:color="000000" w:fill="FFFFFF"/>
            <w:noWrap/>
            <w:vAlign w:val="bottom"/>
            <w:hideMark/>
          </w:tcPr>
          <w:p w:rsidR="004E03F7" w:rsidRPr="00A9765E" w:rsidRDefault="004E03F7" w:rsidP="006764EB">
            <w:pPr>
              <w:jc w:val="right"/>
              <w:rPr>
                <w:sz w:val="18"/>
                <w:szCs w:val="18"/>
                <w:lang w:eastAsia="sk-SK"/>
              </w:rPr>
            </w:pPr>
            <w:r w:rsidRPr="00A9765E">
              <w:rPr>
                <w:sz w:val="18"/>
                <w:szCs w:val="18"/>
                <w:lang w:eastAsia="sk-SK"/>
              </w:rPr>
              <w:t>52 748</w:t>
            </w:r>
          </w:p>
        </w:tc>
      </w:tr>
      <w:tr w:rsidR="004E03F7" w:rsidRPr="00063C8D" w:rsidTr="004E03F7">
        <w:trPr>
          <w:trHeight w:val="270"/>
          <w:jc w:val="center"/>
        </w:trPr>
        <w:tc>
          <w:tcPr>
            <w:tcW w:w="2840" w:type="dxa"/>
            <w:tcBorders>
              <w:top w:val="nil"/>
              <w:left w:val="nil"/>
              <w:bottom w:val="nil"/>
              <w:right w:val="nil"/>
            </w:tcBorders>
            <w:shd w:val="clear" w:color="000000" w:fill="FFFFFF"/>
            <w:noWrap/>
            <w:vAlign w:val="bottom"/>
            <w:hideMark/>
          </w:tcPr>
          <w:p w:rsidR="004E03F7" w:rsidRPr="00A9765E" w:rsidRDefault="004E03F7" w:rsidP="00063C8D">
            <w:pPr>
              <w:rPr>
                <w:b/>
                <w:bCs/>
                <w:sz w:val="18"/>
                <w:szCs w:val="18"/>
                <w:lang w:eastAsia="sk-SK"/>
              </w:rPr>
            </w:pPr>
            <w:r w:rsidRPr="00A9765E">
              <w:rPr>
                <w:b/>
                <w:bCs/>
                <w:sz w:val="18"/>
                <w:szCs w:val="18"/>
                <w:lang w:eastAsia="sk-SK"/>
              </w:rPr>
              <w:t>Spolu</w:t>
            </w:r>
          </w:p>
        </w:tc>
        <w:tc>
          <w:tcPr>
            <w:tcW w:w="3440" w:type="dxa"/>
            <w:tcBorders>
              <w:top w:val="nil"/>
              <w:left w:val="nil"/>
              <w:bottom w:val="nil"/>
              <w:right w:val="nil"/>
            </w:tcBorders>
            <w:shd w:val="clear" w:color="000000" w:fill="FFFFFF"/>
            <w:noWrap/>
            <w:vAlign w:val="bottom"/>
            <w:hideMark/>
          </w:tcPr>
          <w:p w:rsidR="004E03F7" w:rsidRPr="00A9765E" w:rsidRDefault="004E03F7" w:rsidP="00063C8D">
            <w:pPr>
              <w:rPr>
                <w:b/>
                <w:bCs/>
                <w:sz w:val="18"/>
                <w:szCs w:val="18"/>
                <w:lang w:eastAsia="sk-SK"/>
              </w:rPr>
            </w:pPr>
            <w:r w:rsidRPr="00A9765E">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tcPr>
          <w:p w:rsidR="004E03F7" w:rsidRPr="00A9765E" w:rsidRDefault="00A9765E" w:rsidP="00063C8D">
            <w:pPr>
              <w:jc w:val="right"/>
              <w:rPr>
                <w:b/>
                <w:bCs/>
                <w:sz w:val="18"/>
                <w:szCs w:val="18"/>
                <w:lang w:eastAsia="sk-SK"/>
              </w:rPr>
            </w:pPr>
            <w:r w:rsidRPr="00A9765E">
              <w:rPr>
                <w:b/>
                <w:bCs/>
                <w:sz w:val="18"/>
                <w:szCs w:val="18"/>
                <w:lang w:eastAsia="sk-SK"/>
              </w:rPr>
              <w:t>4 946</w:t>
            </w:r>
          </w:p>
        </w:tc>
        <w:tc>
          <w:tcPr>
            <w:tcW w:w="220" w:type="dxa"/>
            <w:tcBorders>
              <w:top w:val="nil"/>
              <w:left w:val="nil"/>
              <w:bottom w:val="nil"/>
              <w:right w:val="nil"/>
            </w:tcBorders>
            <w:shd w:val="clear" w:color="000000" w:fill="FFFFFF"/>
            <w:noWrap/>
            <w:vAlign w:val="bottom"/>
            <w:hideMark/>
          </w:tcPr>
          <w:p w:rsidR="004E03F7" w:rsidRPr="00A9765E" w:rsidRDefault="004E03F7" w:rsidP="00063C8D">
            <w:pPr>
              <w:rPr>
                <w:b/>
                <w:bCs/>
                <w:sz w:val="18"/>
                <w:szCs w:val="18"/>
                <w:lang w:eastAsia="sk-SK"/>
              </w:rPr>
            </w:pPr>
            <w:r w:rsidRPr="00A9765E">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rsidR="004E03F7" w:rsidRPr="00A9765E" w:rsidRDefault="004E03F7" w:rsidP="006764EB">
            <w:pPr>
              <w:jc w:val="right"/>
              <w:rPr>
                <w:b/>
                <w:bCs/>
                <w:sz w:val="18"/>
                <w:szCs w:val="18"/>
                <w:lang w:eastAsia="sk-SK"/>
              </w:rPr>
            </w:pPr>
            <w:r w:rsidRPr="00A9765E">
              <w:rPr>
                <w:b/>
                <w:bCs/>
                <w:sz w:val="18"/>
                <w:szCs w:val="18"/>
                <w:lang w:eastAsia="sk-SK"/>
              </w:rPr>
              <w:t>63 139</w:t>
            </w:r>
          </w:p>
        </w:tc>
      </w:tr>
    </w:tbl>
    <w:p w:rsidR="00CB001A" w:rsidRDefault="00CB001A" w:rsidP="002C3448">
      <w:pPr>
        <w:ind w:left="426"/>
        <w:rPr>
          <w:szCs w:val="18"/>
          <w:lang w:val="de-DE"/>
        </w:rPr>
      </w:pPr>
    </w:p>
    <w:p w:rsidR="003935E0" w:rsidRDefault="003935E0" w:rsidP="003935E0">
      <w:pPr>
        <w:ind w:left="851"/>
      </w:pPr>
    </w:p>
    <w:p w:rsidR="00AA0E17" w:rsidRPr="00032D7F" w:rsidRDefault="00AA0E17" w:rsidP="002778A9">
      <w:pPr>
        <w:pStyle w:val="Nadpis2"/>
        <w:numPr>
          <w:ilvl w:val="0"/>
          <w:numId w:val="7"/>
        </w:numPr>
        <w:rPr>
          <w:szCs w:val="18"/>
        </w:rPr>
      </w:pPr>
      <w:r w:rsidRPr="00032D7F">
        <w:rPr>
          <w:szCs w:val="18"/>
        </w:rPr>
        <w:t>Finančné náklady</w:t>
      </w:r>
    </w:p>
    <w:p w:rsidR="00AA0E17" w:rsidRDefault="00AA0E17" w:rsidP="00A31BBB"/>
    <w:tbl>
      <w:tblPr>
        <w:tblW w:w="8560" w:type="dxa"/>
        <w:jc w:val="center"/>
        <w:tblCellMar>
          <w:left w:w="70" w:type="dxa"/>
          <w:right w:w="70" w:type="dxa"/>
        </w:tblCellMar>
        <w:tblLook w:val="04A0" w:firstRow="1" w:lastRow="0" w:firstColumn="1" w:lastColumn="0" w:noHBand="0" w:noVBand="1"/>
      </w:tblPr>
      <w:tblGrid>
        <w:gridCol w:w="5600"/>
        <w:gridCol w:w="820"/>
        <w:gridCol w:w="960"/>
        <w:gridCol w:w="220"/>
        <w:gridCol w:w="960"/>
      </w:tblGrid>
      <w:tr w:rsidR="0033790C" w:rsidRPr="00A9765E" w:rsidTr="009D5642">
        <w:trPr>
          <w:trHeight w:val="255"/>
          <w:jc w:val="center"/>
        </w:trPr>
        <w:tc>
          <w:tcPr>
            <w:tcW w:w="5600" w:type="dxa"/>
            <w:shd w:val="clear" w:color="000000" w:fill="FFFFFF"/>
            <w:noWrap/>
            <w:vAlign w:val="bottom"/>
            <w:hideMark/>
          </w:tcPr>
          <w:p w:rsidR="0033790C" w:rsidRPr="00A9765E" w:rsidRDefault="0033790C" w:rsidP="0033790C">
            <w:pPr>
              <w:jc w:val="center"/>
              <w:rPr>
                <w:sz w:val="18"/>
                <w:szCs w:val="18"/>
                <w:lang w:eastAsia="sk-SK"/>
              </w:rPr>
            </w:pPr>
            <w:r w:rsidRPr="00A9765E">
              <w:rPr>
                <w:sz w:val="18"/>
                <w:szCs w:val="18"/>
                <w:lang w:eastAsia="sk-SK"/>
              </w:rPr>
              <w:t> </w:t>
            </w:r>
          </w:p>
        </w:tc>
        <w:tc>
          <w:tcPr>
            <w:tcW w:w="820" w:type="dxa"/>
            <w:shd w:val="clear" w:color="000000" w:fill="FFFFFF"/>
            <w:noWrap/>
            <w:vAlign w:val="bottom"/>
            <w:hideMark/>
          </w:tcPr>
          <w:p w:rsidR="0033790C" w:rsidRPr="00A9765E" w:rsidRDefault="0033790C" w:rsidP="0033790C">
            <w:pPr>
              <w:jc w:val="center"/>
              <w:rPr>
                <w:sz w:val="18"/>
                <w:szCs w:val="18"/>
                <w:lang w:eastAsia="sk-SK"/>
              </w:rPr>
            </w:pPr>
            <w:r w:rsidRPr="00A9765E">
              <w:rPr>
                <w:sz w:val="18"/>
                <w:szCs w:val="18"/>
                <w:lang w:eastAsia="sk-SK"/>
              </w:rPr>
              <w:t> </w:t>
            </w:r>
          </w:p>
        </w:tc>
        <w:tc>
          <w:tcPr>
            <w:tcW w:w="960" w:type="dxa"/>
            <w:shd w:val="clear" w:color="000000" w:fill="FFFFFF"/>
            <w:noWrap/>
            <w:vAlign w:val="bottom"/>
            <w:hideMark/>
          </w:tcPr>
          <w:p w:rsidR="0033790C" w:rsidRPr="00A9765E" w:rsidRDefault="0033790C" w:rsidP="004E03F7">
            <w:pPr>
              <w:jc w:val="center"/>
              <w:rPr>
                <w:sz w:val="18"/>
                <w:szCs w:val="18"/>
                <w:lang w:eastAsia="sk-SK"/>
              </w:rPr>
            </w:pPr>
            <w:r w:rsidRPr="00A9765E">
              <w:rPr>
                <w:sz w:val="18"/>
                <w:szCs w:val="18"/>
                <w:lang w:eastAsia="sk-SK"/>
              </w:rPr>
              <w:t>201</w:t>
            </w:r>
            <w:r w:rsidR="004E03F7" w:rsidRPr="00A9765E">
              <w:rPr>
                <w:sz w:val="18"/>
                <w:szCs w:val="18"/>
                <w:lang w:eastAsia="sk-SK"/>
              </w:rPr>
              <w:t>6</w:t>
            </w:r>
          </w:p>
        </w:tc>
        <w:tc>
          <w:tcPr>
            <w:tcW w:w="220" w:type="dxa"/>
            <w:shd w:val="clear" w:color="000000" w:fill="FFFFFF"/>
            <w:noWrap/>
            <w:vAlign w:val="bottom"/>
            <w:hideMark/>
          </w:tcPr>
          <w:p w:rsidR="0033790C" w:rsidRPr="00A9765E" w:rsidRDefault="0033790C" w:rsidP="0033790C">
            <w:pPr>
              <w:jc w:val="center"/>
              <w:rPr>
                <w:sz w:val="18"/>
                <w:szCs w:val="18"/>
                <w:lang w:eastAsia="sk-SK"/>
              </w:rPr>
            </w:pPr>
            <w:r w:rsidRPr="00A9765E">
              <w:rPr>
                <w:sz w:val="18"/>
                <w:szCs w:val="18"/>
                <w:lang w:eastAsia="sk-SK"/>
              </w:rPr>
              <w:t> </w:t>
            </w:r>
          </w:p>
        </w:tc>
        <w:tc>
          <w:tcPr>
            <w:tcW w:w="960" w:type="dxa"/>
            <w:shd w:val="clear" w:color="000000" w:fill="FFFFFF"/>
            <w:noWrap/>
            <w:vAlign w:val="bottom"/>
            <w:hideMark/>
          </w:tcPr>
          <w:p w:rsidR="0033790C" w:rsidRPr="00A9765E" w:rsidRDefault="004E03F7" w:rsidP="0033790C">
            <w:pPr>
              <w:jc w:val="center"/>
              <w:rPr>
                <w:sz w:val="18"/>
                <w:szCs w:val="18"/>
                <w:lang w:eastAsia="sk-SK"/>
              </w:rPr>
            </w:pPr>
            <w:r w:rsidRPr="00A9765E">
              <w:rPr>
                <w:sz w:val="18"/>
                <w:szCs w:val="18"/>
                <w:lang w:eastAsia="sk-SK"/>
              </w:rPr>
              <w:t>2015</w:t>
            </w:r>
          </w:p>
        </w:tc>
      </w:tr>
      <w:tr w:rsidR="0033790C" w:rsidRPr="00A9765E" w:rsidTr="009D5642">
        <w:trPr>
          <w:trHeight w:val="255"/>
          <w:jc w:val="center"/>
        </w:trPr>
        <w:tc>
          <w:tcPr>
            <w:tcW w:w="5600" w:type="dxa"/>
            <w:shd w:val="clear" w:color="000000" w:fill="FFFFFF"/>
            <w:noWrap/>
            <w:vAlign w:val="bottom"/>
            <w:hideMark/>
          </w:tcPr>
          <w:p w:rsidR="0033790C" w:rsidRPr="00A9765E" w:rsidRDefault="0033790C" w:rsidP="0033790C">
            <w:pPr>
              <w:jc w:val="center"/>
              <w:rPr>
                <w:sz w:val="18"/>
                <w:szCs w:val="18"/>
                <w:lang w:eastAsia="sk-SK"/>
              </w:rPr>
            </w:pPr>
            <w:r w:rsidRPr="00A9765E">
              <w:rPr>
                <w:sz w:val="18"/>
                <w:szCs w:val="18"/>
                <w:lang w:eastAsia="sk-SK"/>
              </w:rPr>
              <w:t> </w:t>
            </w:r>
          </w:p>
        </w:tc>
        <w:tc>
          <w:tcPr>
            <w:tcW w:w="820" w:type="dxa"/>
            <w:shd w:val="clear" w:color="000000" w:fill="FFFFFF"/>
            <w:noWrap/>
            <w:vAlign w:val="bottom"/>
            <w:hideMark/>
          </w:tcPr>
          <w:p w:rsidR="0033790C" w:rsidRPr="00A9765E" w:rsidRDefault="0033790C" w:rsidP="0033790C">
            <w:pPr>
              <w:jc w:val="center"/>
              <w:rPr>
                <w:sz w:val="18"/>
                <w:szCs w:val="18"/>
                <w:lang w:eastAsia="sk-SK"/>
              </w:rPr>
            </w:pPr>
            <w:r w:rsidRPr="00A9765E">
              <w:rPr>
                <w:sz w:val="18"/>
                <w:szCs w:val="18"/>
                <w:lang w:eastAsia="sk-SK"/>
              </w:rPr>
              <w:t> </w:t>
            </w:r>
          </w:p>
        </w:tc>
        <w:tc>
          <w:tcPr>
            <w:tcW w:w="960" w:type="dxa"/>
            <w:shd w:val="clear" w:color="000000" w:fill="FFFFFF"/>
            <w:noWrap/>
            <w:vAlign w:val="bottom"/>
            <w:hideMark/>
          </w:tcPr>
          <w:p w:rsidR="0033790C" w:rsidRPr="00A9765E" w:rsidRDefault="0033790C" w:rsidP="0033790C">
            <w:pPr>
              <w:jc w:val="center"/>
              <w:rPr>
                <w:sz w:val="18"/>
                <w:szCs w:val="18"/>
                <w:lang w:eastAsia="sk-SK"/>
              </w:rPr>
            </w:pPr>
            <w:r w:rsidRPr="00A9765E">
              <w:rPr>
                <w:sz w:val="18"/>
                <w:szCs w:val="18"/>
                <w:lang w:eastAsia="sk-SK"/>
              </w:rPr>
              <w:t>EUR</w:t>
            </w:r>
          </w:p>
        </w:tc>
        <w:tc>
          <w:tcPr>
            <w:tcW w:w="220" w:type="dxa"/>
            <w:shd w:val="clear" w:color="000000" w:fill="FFFFFF"/>
            <w:noWrap/>
            <w:vAlign w:val="bottom"/>
            <w:hideMark/>
          </w:tcPr>
          <w:p w:rsidR="0033790C" w:rsidRPr="00A9765E" w:rsidRDefault="0033790C" w:rsidP="0033790C">
            <w:pPr>
              <w:jc w:val="center"/>
              <w:rPr>
                <w:sz w:val="18"/>
                <w:szCs w:val="18"/>
                <w:lang w:eastAsia="sk-SK"/>
              </w:rPr>
            </w:pPr>
            <w:r w:rsidRPr="00A9765E">
              <w:rPr>
                <w:sz w:val="18"/>
                <w:szCs w:val="18"/>
                <w:lang w:eastAsia="sk-SK"/>
              </w:rPr>
              <w:t> </w:t>
            </w:r>
          </w:p>
        </w:tc>
        <w:tc>
          <w:tcPr>
            <w:tcW w:w="960" w:type="dxa"/>
            <w:shd w:val="clear" w:color="000000" w:fill="FFFFFF"/>
            <w:noWrap/>
            <w:vAlign w:val="bottom"/>
            <w:hideMark/>
          </w:tcPr>
          <w:p w:rsidR="0033790C" w:rsidRPr="00A9765E" w:rsidRDefault="0033790C" w:rsidP="0033790C">
            <w:pPr>
              <w:jc w:val="center"/>
              <w:rPr>
                <w:sz w:val="18"/>
                <w:szCs w:val="18"/>
                <w:lang w:eastAsia="sk-SK"/>
              </w:rPr>
            </w:pPr>
            <w:r w:rsidRPr="00A9765E">
              <w:rPr>
                <w:sz w:val="18"/>
                <w:szCs w:val="18"/>
                <w:lang w:eastAsia="sk-SK"/>
              </w:rPr>
              <w:t>EUR</w:t>
            </w:r>
          </w:p>
        </w:tc>
      </w:tr>
      <w:tr w:rsidR="004E03F7" w:rsidRPr="00A9765E" w:rsidTr="004E03F7">
        <w:trPr>
          <w:trHeight w:val="255"/>
          <w:jc w:val="center"/>
        </w:trPr>
        <w:tc>
          <w:tcPr>
            <w:tcW w:w="5600" w:type="dxa"/>
            <w:shd w:val="clear" w:color="000000" w:fill="FFFFFF"/>
            <w:hideMark/>
          </w:tcPr>
          <w:p w:rsidR="004E03F7" w:rsidRPr="00A9765E" w:rsidRDefault="004E03F7" w:rsidP="0033790C">
            <w:pPr>
              <w:rPr>
                <w:sz w:val="18"/>
                <w:szCs w:val="18"/>
                <w:lang w:eastAsia="sk-SK"/>
              </w:rPr>
            </w:pPr>
            <w:r w:rsidRPr="00A9765E">
              <w:rPr>
                <w:sz w:val="18"/>
                <w:szCs w:val="18"/>
                <w:lang w:eastAsia="sk-SK"/>
              </w:rPr>
              <w:t>Tvorba a zúčtovanie opravných položiek k finančnému majetku</w:t>
            </w:r>
          </w:p>
        </w:tc>
        <w:tc>
          <w:tcPr>
            <w:tcW w:w="820" w:type="dxa"/>
            <w:shd w:val="clear" w:color="000000" w:fill="FFFFFF"/>
            <w:noWrap/>
            <w:vAlign w:val="bottom"/>
            <w:hideMark/>
          </w:tcPr>
          <w:p w:rsidR="004E03F7" w:rsidRPr="00A9765E" w:rsidRDefault="004E03F7" w:rsidP="0033790C">
            <w:pPr>
              <w:rPr>
                <w:sz w:val="18"/>
                <w:szCs w:val="18"/>
                <w:lang w:eastAsia="sk-SK"/>
              </w:rPr>
            </w:pPr>
            <w:r w:rsidRPr="00A9765E">
              <w:rPr>
                <w:sz w:val="18"/>
                <w:szCs w:val="18"/>
                <w:lang w:eastAsia="sk-SK"/>
              </w:rPr>
              <w:t> </w:t>
            </w:r>
          </w:p>
        </w:tc>
        <w:tc>
          <w:tcPr>
            <w:tcW w:w="960" w:type="dxa"/>
            <w:shd w:val="clear" w:color="000000" w:fill="FFFFFF"/>
            <w:noWrap/>
            <w:vAlign w:val="bottom"/>
          </w:tcPr>
          <w:p w:rsidR="004E03F7" w:rsidRPr="00A9765E" w:rsidRDefault="004E03F7" w:rsidP="0033790C">
            <w:pPr>
              <w:jc w:val="right"/>
              <w:rPr>
                <w:sz w:val="18"/>
                <w:szCs w:val="18"/>
                <w:lang w:eastAsia="sk-SK"/>
              </w:rPr>
            </w:pPr>
          </w:p>
        </w:tc>
        <w:tc>
          <w:tcPr>
            <w:tcW w:w="220" w:type="dxa"/>
            <w:shd w:val="clear" w:color="000000" w:fill="FFFFFF"/>
            <w:noWrap/>
            <w:vAlign w:val="bottom"/>
            <w:hideMark/>
          </w:tcPr>
          <w:p w:rsidR="004E03F7" w:rsidRPr="00A9765E" w:rsidRDefault="004E03F7" w:rsidP="0033790C">
            <w:pPr>
              <w:jc w:val="right"/>
              <w:rPr>
                <w:sz w:val="18"/>
                <w:szCs w:val="18"/>
                <w:lang w:eastAsia="sk-SK"/>
              </w:rPr>
            </w:pPr>
            <w:r w:rsidRPr="00A9765E">
              <w:rPr>
                <w:sz w:val="18"/>
                <w:szCs w:val="18"/>
                <w:lang w:eastAsia="sk-SK"/>
              </w:rPr>
              <w:t> </w:t>
            </w:r>
          </w:p>
        </w:tc>
        <w:tc>
          <w:tcPr>
            <w:tcW w:w="960" w:type="dxa"/>
            <w:shd w:val="clear" w:color="000000" w:fill="FFFFFF"/>
            <w:noWrap/>
            <w:vAlign w:val="bottom"/>
            <w:hideMark/>
          </w:tcPr>
          <w:p w:rsidR="004E03F7" w:rsidRPr="00A9765E" w:rsidRDefault="004E03F7" w:rsidP="006764EB">
            <w:pPr>
              <w:jc w:val="right"/>
              <w:rPr>
                <w:sz w:val="18"/>
                <w:szCs w:val="18"/>
                <w:lang w:eastAsia="sk-SK"/>
              </w:rPr>
            </w:pPr>
            <w:r w:rsidRPr="00A9765E">
              <w:rPr>
                <w:sz w:val="18"/>
                <w:szCs w:val="18"/>
                <w:lang w:eastAsia="sk-SK"/>
              </w:rPr>
              <w:t>0</w:t>
            </w:r>
          </w:p>
        </w:tc>
      </w:tr>
      <w:tr w:rsidR="004E03F7" w:rsidRPr="00A9765E" w:rsidTr="004E03F7">
        <w:trPr>
          <w:trHeight w:val="255"/>
          <w:jc w:val="center"/>
        </w:trPr>
        <w:tc>
          <w:tcPr>
            <w:tcW w:w="5600" w:type="dxa"/>
            <w:shd w:val="clear" w:color="000000" w:fill="FFFFFF"/>
            <w:hideMark/>
          </w:tcPr>
          <w:p w:rsidR="004E03F7" w:rsidRPr="00A9765E" w:rsidRDefault="004E03F7" w:rsidP="0033790C">
            <w:pPr>
              <w:rPr>
                <w:sz w:val="18"/>
                <w:szCs w:val="18"/>
                <w:lang w:eastAsia="sk-SK"/>
              </w:rPr>
            </w:pPr>
            <w:r w:rsidRPr="00A9765E">
              <w:rPr>
                <w:sz w:val="18"/>
                <w:szCs w:val="18"/>
                <w:lang w:eastAsia="sk-SK"/>
              </w:rPr>
              <w:t>Nákladové úroky</w:t>
            </w:r>
          </w:p>
        </w:tc>
        <w:tc>
          <w:tcPr>
            <w:tcW w:w="820" w:type="dxa"/>
            <w:shd w:val="clear" w:color="000000" w:fill="FFFFFF"/>
            <w:noWrap/>
            <w:vAlign w:val="bottom"/>
            <w:hideMark/>
          </w:tcPr>
          <w:p w:rsidR="004E03F7" w:rsidRPr="00A9765E" w:rsidRDefault="004E03F7" w:rsidP="0033790C">
            <w:pPr>
              <w:rPr>
                <w:sz w:val="18"/>
                <w:szCs w:val="18"/>
                <w:lang w:eastAsia="sk-SK"/>
              </w:rPr>
            </w:pPr>
            <w:r w:rsidRPr="00A9765E">
              <w:rPr>
                <w:sz w:val="18"/>
                <w:szCs w:val="18"/>
                <w:lang w:eastAsia="sk-SK"/>
              </w:rPr>
              <w:t> </w:t>
            </w:r>
          </w:p>
        </w:tc>
        <w:tc>
          <w:tcPr>
            <w:tcW w:w="960" w:type="dxa"/>
            <w:shd w:val="clear" w:color="000000" w:fill="FFFFFF"/>
            <w:noWrap/>
            <w:vAlign w:val="bottom"/>
          </w:tcPr>
          <w:p w:rsidR="004E03F7" w:rsidRPr="00A9765E" w:rsidRDefault="00A9765E" w:rsidP="0033790C">
            <w:pPr>
              <w:jc w:val="right"/>
              <w:rPr>
                <w:sz w:val="18"/>
                <w:szCs w:val="18"/>
                <w:lang w:eastAsia="sk-SK"/>
              </w:rPr>
            </w:pPr>
            <w:r w:rsidRPr="00A9765E">
              <w:rPr>
                <w:sz w:val="18"/>
                <w:szCs w:val="18"/>
                <w:lang w:eastAsia="sk-SK"/>
              </w:rPr>
              <w:t>2 172</w:t>
            </w:r>
          </w:p>
        </w:tc>
        <w:tc>
          <w:tcPr>
            <w:tcW w:w="220" w:type="dxa"/>
            <w:shd w:val="clear" w:color="000000" w:fill="FFFFFF"/>
            <w:noWrap/>
            <w:vAlign w:val="bottom"/>
            <w:hideMark/>
          </w:tcPr>
          <w:p w:rsidR="004E03F7" w:rsidRPr="00A9765E" w:rsidRDefault="004E03F7" w:rsidP="0033790C">
            <w:pPr>
              <w:jc w:val="right"/>
              <w:rPr>
                <w:sz w:val="18"/>
                <w:szCs w:val="18"/>
                <w:lang w:eastAsia="sk-SK"/>
              </w:rPr>
            </w:pPr>
            <w:r w:rsidRPr="00A9765E">
              <w:rPr>
                <w:sz w:val="18"/>
                <w:szCs w:val="18"/>
                <w:lang w:eastAsia="sk-SK"/>
              </w:rPr>
              <w:t> </w:t>
            </w:r>
          </w:p>
        </w:tc>
        <w:tc>
          <w:tcPr>
            <w:tcW w:w="960" w:type="dxa"/>
            <w:shd w:val="clear" w:color="000000" w:fill="FFFFFF"/>
            <w:noWrap/>
            <w:vAlign w:val="bottom"/>
            <w:hideMark/>
          </w:tcPr>
          <w:p w:rsidR="004E03F7" w:rsidRPr="00A9765E" w:rsidRDefault="004E03F7" w:rsidP="006764EB">
            <w:pPr>
              <w:jc w:val="right"/>
              <w:rPr>
                <w:sz w:val="18"/>
                <w:szCs w:val="18"/>
                <w:lang w:eastAsia="sk-SK"/>
              </w:rPr>
            </w:pPr>
            <w:r w:rsidRPr="00A9765E">
              <w:rPr>
                <w:sz w:val="18"/>
                <w:szCs w:val="18"/>
                <w:lang w:eastAsia="sk-SK"/>
              </w:rPr>
              <w:t>32 485</w:t>
            </w:r>
          </w:p>
        </w:tc>
      </w:tr>
      <w:tr w:rsidR="004E03F7" w:rsidRPr="00A9765E" w:rsidTr="004E03F7">
        <w:trPr>
          <w:trHeight w:val="255"/>
          <w:jc w:val="center"/>
        </w:trPr>
        <w:tc>
          <w:tcPr>
            <w:tcW w:w="5600" w:type="dxa"/>
            <w:shd w:val="clear" w:color="000000" w:fill="FFFFFF"/>
            <w:hideMark/>
          </w:tcPr>
          <w:p w:rsidR="004E03F7" w:rsidRPr="00A9765E" w:rsidRDefault="004E03F7" w:rsidP="0033790C">
            <w:pPr>
              <w:rPr>
                <w:sz w:val="18"/>
                <w:szCs w:val="18"/>
                <w:lang w:eastAsia="sk-SK"/>
              </w:rPr>
            </w:pPr>
            <w:r w:rsidRPr="00A9765E">
              <w:rPr>
                <w:sz w:val="18"/>
                <w:szCs w:val="18"/>
                <w:lang w:eastAsia="sk-SK"/>
              </w:rPr>
              <w:t>Bankové poplatky</w:t>
            </w:r>
          </w:p>
        </w:tc>
        <w:tc>
          <w:tcPr>
            <w:tcW w:w="820" w:type="dxa"/>
            <w:shd w:val="clear" w:color="000000" w:fill="FFFFFF"/>
            <w:noWrap/>
            <w:vAlign w:val="bottom"/>
            <w:hideMark/>
          </w:tcPr>
          <w:p w:rsidR="004E03F7" w:rsidRPr="00A9765E" w:rsidRDefault="004E03F7" w:rsidP="0033790C">
            <w:pPr>
              <w:rPr>
                <w:sz w:val="18"/>
                <w:szCs w:val="18"/>
                <w:lang w:eastAsia="sk-SK"/>
              </w:rPr>
            </w:pPr>
            <w:r w:rsidRPr="00A9765E">
              <w:rPr>
                <w:sz w:val="18"/>
                <w:szCs w:val="18"/>
                <w:lang w:eastAsia="sk-SK"/>
              </w:rPr>
              <w:t> </w:t>
            </w:r>
          </w:p>
        </w:tc>
        <w:tc>
          <w:tcPr>
            <w:tcW w:w="960" w:type="dxa"/>
            <w:shd w:val="clear" w:color="000000" w:fill="FFFFFF"/>
            <w:noWrap/>
            <w:vAlign w:val="bottom"/>
          </w:tcPr>
          <w:p w:rsidR="004E03F7" w:rsidRPr="00A9765E" w:rsidRDefault="00A9765E" w:rsidP="00216D40">
            <w:pPr>
              <w:jc w:val="right"/>
              <w:rPr>
                <w:sz w:val="18"/>
                <w:szCs w:val="18"/>
                <w:lang w:eastAsia="sk-SK"/>
              </w:rPr>
            </w:pPr>
            <w:r w:rsidRPr="00A9765E">
              <w:rPr>
                <w:sz w:val="18"/>
                <w:szCs w:val="18"/>
                <w:lang w:eastAsia="sk-SK"/>
              </w:rPr>
              <w:t>43 023</w:t>
            </w:r>
          </w:p>
        </w:tc>
        <w:tc>
          <w:tcPr>
            <w:tcW w:w="220" w:type="dxa"/>
            <w:shd w:val="clear" w:color="000000" w:fill="FFFFFF"/>
            <w:noWrap/>
            <w:vAlign w:val="bottom"/>
            <w:hideMark/>
          </w:tcPr>
          <w:p w:rsidR="004E03F7" w:rsidRPr="00A9765E" w:rsidRDefault="004E03F7" w:rsidP="0033790C">
            <w:pPr>
              <w:jc w:val="right"/>
              <w:rPr>
                <w:sz w:val="18"/>
                <w:szCs w:val="18"/>
                <w:lang w:eastAsia="sk-SK"/>
              </w:rPr>
            </w:pPr>
            <w:r w:rsidRPr="00A9765E">
              <w:rPr>
                <w:sz w:val="18"/>
                <w:szCs w:val="18"/>
                <w:lang w:eastAsia="sk-SK"/>
              </w:rPr>
              <w:t> </w:t>
            </w:r>
          </w:p>
        </w:tc>
        <w:tc>
          <w:tcPr>
            <w:tcW w:w="960" w:type="dxa"/>
            <w:shd w:val="clear" w:color="000000" w:fill="FFFFFF"/>
            <w:noWrap/>
            <w:vAlign w:val="bottom"/>
            <w:hideMark/>
          </w:tcPr>
          <w:p w:rsidR="004E03F7" w:rsidRPr="00A9765E" w:rsidRDefault="004E03F7" w:rsidP="006764EB">
            <w:pPr>
              <w:jc w:val="right"/>
              <w:rPr>
                <w:sz w:val="18"/>
                <w:szCs w:val="18"/>
                <w:lang w:eastAsia="sk-SK"/>
              </w:rPr>
            </w:pPr>
            <w:r w:rsidRPr="00A9765E">
              <w:rPr>
                <w:sz w:val="18"/>
                <w:szCs w:val="18"/>
                <w:lang w:eastAsia="sk-SK"/>
              </w:rPr>
              <w:t>58 670</w:t>
            </w:r>
          </w:p>
        </w:tc>
      </w:tr>
      <w:tr w:rsidR="004E03F7" w:rsidRPr="00A9765E" w:rsidTr="004E03F7">
        <w:trPr>
          <w:trHeight w:val="255"/>
          <w:jc w:val="center"/>
        </w:trPr>
        <w:tc>
          <w:tcPr>
            <w:tcW w:w="5600" w:type="dxa"/>
            <w:shd w:val="clear" w:color="000000" w:fill="FFFFFF"/>
            <w:hideMark/>
          </w:tcPr>
          <w:p w:rsidR="004E03F7" w:rsidRPr="00A9765E" w:rsidRDefault="004E03F7" w:rsidP="0033790C">
            <w:pPr>
              <w:rPr>
                <w:sz w:val="18"/>
                <w:szCs w:val="18"/>
                <w:lang w:eastAsia="sk-SK"/>
              </w:rPr>
            </w:pPr>
            <w:r w:rsidRPr="00A9765E">
              <w:rPr>
                <w:sz w:val="18"/>
                <w:szCs w:val="18"/>
                <w:lang w:eastAsia="sk-SK"/>
              </w:rPr>
              <w:t>Predané obchodné podiely</w:t>
            </w:r>
          </w:p>
        </w:tc>
        <w:tc>
          <w:tcPr>
            <w:tcW w:w="820" w:type="dxa"/>
            <w:shd w:val="clear" w:color="000000" w:fill="FFFFFF"/>
            <w:noWrap/>
            <w:vAlign w:val="bottom"/>
            <w:hideMark/>
          </w:tcPr>
          <w:p w:rsidR="004E03F7" w:rsidRPr="00A9765E" w:rsidRDefault="004E03F7" w:rsidP="0033790C">
            <w:pPr>
              <w:rPr>
                <w:b/>
                <w:bCs/>
                <w:sz w:val="18"/>
                <w:szCs w:val="18"/>
                <w:lang w:eastAsia="sk-SK"/>
              </w:rPr>
            </w:pPr>
            <w:r w:rsidRPr="00A9765E">
              <w:rPr>
                <w:b/>
                <w:bCs/>
                <w:sz w:val="18"/>
                <w:szCs w:val="18"/>
                <w:lang w:eastAsia="sk-SK"/>
              </w:rPr>
              <w:t> </w:t>
            </w:r>
          </w:p>
        </w:tc>
        <w:tc>
          <w:tcPr>
            <w:tcW w:w="960" w:type="dxa"/>
            <w:shd w:val="clear" w:color="000000" w:fill="FFFFFF"/>
            <w:noWrap/>
            <w:vAlign w:val="bottom"/>
          </w:tcPr>
          <w:p w:rsidR="004E03F7" w:rsidRPr="00A9765E" w:rsidRDefault="004E03F7" w:rsidP="0033790C">
            <w:pPr>
              <w:jc w:val="right"/>
              <w:rPr>
                <w:sz w:val="18"/>
                <w:szCs w:val="18"/>
                <w:lang w:eastAsia="sk-SK"/>
              </w:rPr>
            </w:pPr>
          </w:p>
        </w:tc>
        <w:tc>
          <w:tcPr>
            <w:tcW w:w="220" w:type="dxa"/>
            <w:shd w:val="clear" w:color="000000" w:fill="FFFFFF"/>
            <w:noWrap/>
            <w:vAlign w:val="bottom"/>
            <w:hideMark/>
          </w:tcPr>
          <w:p w:rsidR="004E03F7" w:rsidRPr="00A9765E" w:rsidRDefault="004E03F7" w:rsidP="0033790C">
            <w:pPr>
              <w:jc w:val="right"/>
              <w:rPr>
                <w:sz w:val="18"/>
                <w:szCs w:val="18"/>
                <w:lang w:eastAsia="sk-SK"/>
              </w:rPr>
            </w:pPr>
            <w:r w:rsidRPr="00A9765E">
              <w:rPr>
                <w:sz w:val="18"/>
                <w:szCs w:val="18"/>
                <w:lang w:eastAsia="sk-SK"/>
              </w:rPr>
              <w:t> </w:t>
            </w:r>
          </w:p>
        </w:tc>
        <w:tc>
          <w:tcPr>
            <w:tcW w:w="960" w:type="dxa"/>
            <w:shd w:val="clear" w:color="000000" w:fill="FFFFFF"/>
            <w:noWrap/>
            <w:vAlign w:val="bottom"/>
            <w:hideMark/>
          </w:tcPr>
          <w:p w:rsidR="004E03F7" w:rsidRPr="00A9765E" w:rsidRDefault="004E03F7" w:rsidP="006764EB">
            <w:pPr>
              <w:jc w:val="right"/>
              <w:rPr>
                <w:sz w:val="18"/>
                <w:szCs w:val="18"/>
                <w:lang w:eastAsia="sk-SK"/>
              </w:rPr>
            </w:pPr>
            <w:r w:rsidRPr="00A9765E">
              <w:rPr>
                <w:sz w:val="18"/>
                <w:szCs w:val="18"/>
                <w:lang w:eastAsia="sk-SK"/>
              </w:rPr>
              <w:t>0</w:t>
            </w:r>
          </w:p>
        </w:tc>
      </w:tr>
      <w:tr w:rsidR="004E03F7" w:rsidRPr="00A9765E" w:rsidTr="004E03F7">
        <w:trPr>
          <w:trHeight w:val="255"/>
          <w:jc w:val="center"/>
        </w:trPr>
        <w:tc>
          <w:tcPr>
            <w:tcW w:w="5600" w:type="dxa"/>
            <w:shd w:val="clear" w:color="000000" w:fill="FFFFFF"/>
            <w:hideMark/>
          </w:tcPr>
          <w:p w:rsidR="004E03F7" w:rsidRPr="00A9765E" w:rsidRDefault="004E03F7" w:rsidP="0033790C">
            <w:pPr>
              <w:rPr>
                <w:sz w:val="18"/>
                <w:szCs w:val="18"/>
                <w:lang w:eastAsia="sk-SK"/>
              </w:rPr>
            </w:pPr>
            <w:r w:rsidRPr="00A9765E">
              <w:rPr>
                <w:sz w:val="18"/>
                <w:szCs w:val="18"/>
                <w:lang w:eastAsia="sk-SK"/>
              </w:rPr>
              <w:t>Iné</w:t>
            </w:r>
          </w:p>
        </w:tc>
        <w:tc>
          <w:tcPr>
            <w:tcW w:w="820" w:type="dxa"/>
            <w:shd w:val="clear" w:color="000000" w:fill="FFFFFF"/>
            <w:noWrap/>
            <w:vAlign w:val="bottom"/>
            <w:hideMark/>
          </w:tcPr>
          <w:p w:rsidR="004E03F7" w:rsidRPr="00A9765E" w:rsidRDefault="004E03F7" w:rsidP="0033790C">
            <w:pPr>
              <w:rPr>
                <w:b/>
                <w:bCs/>
                <w:sz w:val="18"/>
                <w:szCs w:val="18"/>
                <w:lang w:eastAsia="sk-SK"/>
              </w:rPr>
            </w:pPr>
            <w:r w:rsidRPr="00A9765E">
              <w:rPr>
                <w:b/>
                <w:bCs/>
                <w:sz w:val="18"/>
                <w:szCs w:val="18"/>
                <w:lang w:eastAsia="sk-SK"/>
              </w:rPr>
              <w:t> </w:t>
            </w:r>
          </w:p>
        </w:tc>
        <w:tc>
          <w:tcPr>
            <w:tcW w:w="960" w:type="dxa"/>
            <w:tcBorders>
              <w:bottom w:val="single" w:sz="4" w:space="0" w:color="auto"/>
            </w:tcBorders>
            <w:shd w:val="clear" w:color="000000" w:fill="FFFFFF"/>
            <w:noWrap/>
            <w:vAlign w:val="bottom"/>
          </w:tcPr>
          <w:p w:rsidR="004E03F7" w:rsidRPr="00A9765E" w:rsidRDefault="004E03F7" w:rsidP="0033790C">
            <w:pPr>
              <w:jc w:val="right"/>
              <w:rPr>
                <w:sz w:val="18"/>
                <w:szCs w:val="18"/>
                <w:lang w:eastAsia="sk-SK"/>
              </w:rPr>
            </w:pPr>
          </w:p>
        </w:tc>
        <w:tc>
          <w:tcPr>
            <w:tcW w:w="220" w:type="dxa"/>
            <w:shd w:val="clear" w:color="000000" w:fill="FFFFFF"/>
            <w:noWrap/>
            <w:vAlign w:val="bottom"/>
            <w:hideMark/>
          </w:tcPr>
          <w:p w:rsidR="004E03F7" w:rsidRPr="00A9765E" w:rsidRDefault="004E03F7" w:rsidP="0033790C">
            <w:pPr>
              <w:jc w:val="right"/>
              <w:rPr>
                <w:sz w:val="18"/>
                <w:szCs w:val="18"/>
                <w:lang w:eastAsia="sk-SK"/>
              </w:rPr>
            </w:pPr>
            <w:r w:rsidRPr="00A9765E">
              <w:rPr>
                <w:sz w:val="18"/>
                <w:szCs w:val="18"/>
                <w:lang w:eastAsia="sk-SK"/>
              </w:rPr>
              <w:t> </w:t>
            </w:r>
          </w:p>
        </w:tc>
        <w:tc>
          <w:tcPr>
            <w:tcW w:w="960" w:type="dxa"/>
            <w:tcBorders>
              <w:bottom w:val="single" w:sz="4" w:space="0" w:color="auto"/>
            </w:tcBorders>
            <w:shd w:val="clear" w:color="000000" w:fill="FFFFFF"/>
            <w:noWrap/>
            <w:vAlign w:val="bottom"/>
            <w:hideMark/>
          </w:tcPr>
          <w:p w:rsidR="004E03F7" w:rsidRPr="00A9765E" w:rsidRDefault="004E03F7" w:rsidP="006764EB">
            <w:pPr>
              <w:jc w:val="right"/>
              <w:rPr>
                <w:sz w:val="18"/>
                <w:szCs w:val="18"/>
                <w:lang w:eastAsia="sk-SK"/>
              </w:rPr>
            </w:pPr>
            <w:r w:rsidRPr="00A9765E">
              <w:rPr>
                <w:sz w:val="18"/>
                <w:szCs w:val="18"/>
                <w:lang w:eastAsia="sk-SK"/>
              </w:rPr>
              <w:t>0</w:t>
            </w:r>
          </w:p>
        </w:tc>
      </w:tr>
      <w:tr w:rsidR="004E03F7" w:rsidRPr="00A9765E" w:rsidTr="004E03F7">
        <w:trPr>
          <w:trHeight w:val="270"/>
          <w:jc w:val="center"/>
        </w:trPr>
        <w:tc>
          <w:tcPr>
            <w:tcW w:w="5600" w:type="dxa"/>
            <w:shd w:val="clear" w:color="000000" w:fill="FFFFFF"/>
            <w:hideMark/>
          </w:tcPr>
          <w:p w:rsidR="004E03F7" w:rsidRPr="00A9765E" w:rsidRDefault="004E03F7" w:rsidP="0033790C">
            <w:pPr>
              <w:rPr>
                <w:b/>
                <w:bCs/>
                <w:sz w:val="18"/>
                <w:szCs w:val="18"/>
                <w:lang w:eastAsia="sk-SK"/>
              </w:rPr>
            </w:pPr>
            <w:r w:rsidRPr="00A9765E">
              <w:rPr>
                <w:b/>
                <w:bCs/>
                <w:sz w:val="18"/>
                <w:szCs w:val="18"/>
                <w:lang w:eastAsia="sk-SK"/>
              </w:rPr>
              <w:t>Spolu</w:t>
            </w:r>
          </w:p>
        </w:tc>
        <w:tc>
          <w:tcPr>
            <w:tcW w:w="820" w:type="dxa"/>
            <w:shd w:val="clear" w:color="000000" w:fill="FFFFFF"/>
            <w:noWrap/>
            <w:vAlign w:val="bottom"/>
            <w:hideMark/>
          </w:tcPr>
          <w:p w:rsidR="004E03F7" w:rsidRPr="00A9765E" w:rsidRDefault="004E03F7" w:rsidP="0033790C">
            <w:pPr>
              <w:rPr>
                <w:sz w:val="18"/>
                <w:szCs w:val="18"/>
                <w:lang w:eastAsia="sk-SK"/>
              </w:rPr>
            </w:pPr>
            <w:r w:rsidRPr="00A9765E">
              <w:rPr>
                <w:sz w:val="18"/>
                <w:szCs w:val="18"/>
                <w:lang w:eastAsia="sk-SK"/>
              </w:rPr>
              <w:t> </w:t>
            </w:r>
          </w:p>
        </w:tc>
        <w:tc>
          <w:tcPr>
            <w:tcW w:w="960" w:type="dxa"/>
            <w:tcBorders>
              <w:top w:val="single" w:sz="4" w:space="0" w:color="auto"/>
              <w:bottom w:val="double" w:sz="4" w:space="0" w:color="auto"/>
            </w:tcBorders>
            <w:shd w:val="clear" w:color="000000" w:fill="FFFFFF"/>
            <w:noWrap/>
            <w:vAlign w:val="bottom"/>
          </w:tcPr>
          <w:p w:rsidR="004E03F7" w:rsidRPr="00A9765E" w:rsidRDefault="00A9765E" w:rsidP="00216D40">
            <w:pPr>
              <w:jc w:val="right"/>
              <w:rPr>
                <w:b/>
                <w:bCs/>
                <w:sz w:val="18"/>
                <w:szCs w:val="18"/>
                <w:lang w:eastAsia="sk-SK"/>
              </w:rPr>
            </w:pPr>
            <w:r w:rsidRPr="00A9765E">
              <w:rPr>
                <w:b/>
                <w:bCs/>
                <w:sz w:val="18"/>
                <w:szCs w:val="18"/>
                <w:lang w:eastAsia="sk-SK"/>
              </w:rPr>
              <w:t>45 195</w:t>
            </w:r>
          </w:p>
        </w:tc>
        <w:tc>
          <w:tcPr>
            <w:tcW w:w="220" w:type="dxa"/>
            <w:shd w:val="clear" w:color="000000" w:fill="FFFFFF"/>
            <w:noWrap/>
            <w:vAlign w:val="bottom"/>
            <w:hideMark/>
          </w:tcPr>
          <w:p w:rsidR="004E03F7" w:rsidRPr="00A9765E" w:rsidRDefault="004E03F7" w:rsidP="0033790C">
            <w:pPr>
              <w:jc w:val="right"/>
              <w:rPr>
                <w:b/>
                <w:bCs/>
                <w:sz w:val="18"/>
                <w:szCs w:val="18"/>
                <w:lang w:eastAsia="sk-SK"/>
              </w:rPr>
            </w:pPr>
            <w:r w:rsidRPr="00A9765E">
              <w:rPr>
                <w:b/>
                <w:bCs/>
                <w:sz w:val="18"/>
                <w:szCs w:val="18"/>
                <w:lang w:eastAsia="sk-SK"/>
              </w:rPr>
              <w:t> </w:t>
            </w:r>
          </w:p>
        </w:tc>
        <w:tc>
          <w:tcPr>
            <w:tcW w:w="960" w:type="dxa"/>
            <w:tcBorders>
              <w:top w:val="single" w:sz="4" w:space="0" w:color="auto"/>
              <w:bottom w:val="double" w:sz="4" w:space="0" w:color="auto"/>
            </w:tcBorders>
            <w:shd w:val="clear" w:color="000000" w:fill="FFFFFF"/>
            <w:noWrap/>
            <w:vAlign w:val="bottom"/>
            <w:hideMark/>
          </w:tcPr>
          <w:p w:rsidR="004E03F7" w:rsidRPr="00A9765E" w:rsidRDefault="004E03F7" w:rsidP="006764EB">
            <w:pPr>
              <w:jc w:val="right"/>
              <w:rPr>
                <w:b/>
                <w:bCs/>
                <w:sz w:val="18"/>
                <w:szCs w:val="18"/>
                <w:lang w:eastAsia="sk-SK"/>
              </w:rPr>
            </w:pPr>
            <w:r w:rsidRPr="00A9765E">
              <w:rPr>
                <w:b/>
                <w:bCs/>
                <w:sz w:val="18"/>
                <w:szCs w:val="18"/>
                <w:lang w:eastAsia="sk-SK"/>
              </w:rPr>
              <w:t>91 155</w:t>
            </w:r>
          </w:p>
        </w:tc>
      </w:tr>
    </w:tbl>
    <w:p w:rsidR="00CB001A" w:rsidRPr="00891481" w:rsidRDefault="00CB001A" w:rsidP="002C3448">
      <w:pPr>
        <w:pStyle w:val="Zkladntext"/>
        <w:tabs>
          <w:tab w:val="left" w:pos="9072"/>
        </w:tabs>
        <w:rPr>
          <w:szCs w:val="18"/>
        </w:rPr>
      </w:pPr>
    </w:p>
    <w:p w:rsidR="00AA0E17" w:rsidRPr="00A31BBB" w:rsidRDefault="00AA0E17" w:rsidP="00D06026">
      <w:pPr>
        <w:pStyle w:val="Zkladntext"/>
        <w:ind w:left="851" w:hanging="142"/>
      </w:pPr>
    </w:p>
    <w:p w:rsidR="00AA0E17" w:rsidRDefault="00AA0E17" w:rsidP="002778A9">
      <w:pPr>
        <w:pStyle w:val="Nadpis2"/>
        <w:numPr>
          <w:ilvl w:val="0"/>
          <w:numId w:val="7"/>
        </w:numPr>
        <w:rPr>
          <w:szCs w:val="18"/>
        </w:rPr>
      </w:pPr>
      <w:r>
        <w:rPr>
          <w:szCs w:val="18"/>
        </w:rPr>
        <w:t>Náklady za audit a poradenstvo</w:t>
      </w:r>
    </w:p>
    <w:p w:rsidR="00AA0E17" w:rsidRDefault="00AA0E17" w:rsidP="00A31BBB"/>
    <w:p w:rsidR="00AA0E17" w:rsidRDefault="00AA0E17">
      <w:pPr>
        <w:pStyle w:val="Zkladntext"/>
      </w:pPr>
      <w:r>
        <w:t>Náklady za audit a poradenstvo obsahujú náklady za overenie účtovnej závierky audítorskou spoločnosťou a iné služby poskytnuté touto spoločnosťou v nasledujúcom členení:</w:t>
      </w:r>
    </w:p>
    <w:tbl>
      <w:tblPr>
        <w:tblW w:w="8320" w:type="dxa"/>
        <w:jc w:val="center"/>
        <w:tblCellMar>
          <w:left w:w="70" w:type="dxa"/>
          <w:right w:w="70" w:type="dxa"/>
        </w:tblCellMar>
        <w:tblLook w:val="04A0" w:firstRow="1" w:lastRow="0" w:firstColumn="1" w:lastColumn="0" w:noHBand="0" w:noVBand="1"/>
      </w:tblPr>
      <w:tblGrid>
        <w:gridCol w:w="4380"/>
        <w:gridCol w:w="1760"/>
        <w:gridCol w:w="960"/>
        <w:gridCol w:w="260"/>
        <w:gridCol w:w="960"/>
      </w:tblGrid>
      <w:tr w:rsidR="00A41F4A" w:rsidRPr="00A41F4A" w:rsidTr="00A41F4A">
        <w:trPr>
          <w:trHeight w:val="255"/>
          <w:jc w:val="center"/>
        </w:trPr>
        <w:tc>
          <w:tcPr>
            <w:tcW w:w="4380" w:type="dxa"/>
            <w:tcBorders>
              <w:top w:val="nil"/>
              <w:left w:val="nil"/>
              <w:bottom w:val="nil"/>
              <w:right w:val="nil"/>
            </w:tcBorders>
            <w:shd w:val="clear" w:color="000000" w:fill="FFFFFF"/>
            <w:noWrap/>
            <w:vAlign w:val="bottom"/>
            <w:hideMark/>
          </w:tcPr>
          <w:p w:rsidR="00A41F4A" w:rsidRPr="00A41F4A" w:rsidRDefault="00A41F4A" w:rsidP="00A41F4A">
            <w:pPr>
              <w:jc w:val="center"/>
              <w:rPr>
                <w:sz w:val="18"/>
                <w:szCs w:val="18"/>
                <w:lang w:eastAsia="sk-SK"/>
              </w:rPr>
            </w:pPr>
            <w:r w:rsidRPr="00A41F4A">
              <w:rPr>
                <w:sz w:val="18"/>
                <w:szCs w:val="18"/>
                <w:lang w:eastAsia="sk-SK"/>
              </w:rPr>
              <w:t> </w:t>
            </w:r>
          </w:p>
        </w:tc>
        <w:tc>
          <w:tcPr>
            <w:tcW w:w="1760" w:type="dxa"/>
            <w:tcBorders>
              <w:top w:val="nil"/>
              <w:left w:val="nil"/>
              <w:bottom w:val="nil"/>
              <w:right w:val="nil"/>
            </w:tcBorders>
            <w:shd w:val="clear" w:color="000000" w:fill="FFFFFF"/>
            <w:noWrap/>
            <w:vAlign w:val="bottom"/>
            <w:hideMark/>
          </w:tcPr>
          <w:p w:rsidR="00A41F4A" w:rsidRPr="00A41F4A" w:rsidRDefault="00A41F4A" w:rsidP="00A41F4A">
            <w:pPr>
              <w:jc w:val="cente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bottom"/>
            <w:hideMark/>
          </w:tcPr>
          <w:p w:rsidR="00A41F4A" w:rsidRPr="000055EA" w:rsidRDefault="00A41F4A" w:rsidP="004E03F7">
            <w:pPr>
              <w:jc w:val="center"/>
              <w:rPr>
                <w:sz w:val="18"/>
                <w:szCs w:val="18"/>
                <w:lang w:eastAsia="sk-SK"/>
              </w:rPr>
            </w:pPr>
            <w:r w:rsidRPr="000055EA">
              <w:rPr>
                <w:sz w:val="18"/>
                <w:szCs w:val="18"/>
                <w:lang w:eastAsia="sk-SK"/>
              </w:rPr>
              <w:t>201</w:t>
            </w:r>
            <w:r w:rsidR="004E03F7" w:rsidRPr="000055EA">
              <w:rPr>
                <w:sz w:val="18"/>
                <w:szCs w:val="18"/>
                <w:lang w:eastAsia="sk-SK"/>
              </w:rPr>
              <w:t>6</w:t>
            </w:r>
          </w:p>
        </w:tc>
        <w:tc>
          <w:tcPr>
            <w:tcW w:w="260" w:type="dxa"/>
            <w:tcBorders>
              <w:top w:val="nil"/>
              <w:left w:val="nil"/>
              <w:bottom w:val="nil"/>
              <w:right w:val="nil"/>
            </w:tcBorders>
            <w:shd w:val="clear" w:color="000000" w:fill="FFFFFF"/>
            <w:noWrap/>
            <w:vAlign w:val="bottom"/>
            <w:hideMark/>
          </w:tcPr>
          <w:p w:rsidR="00A41F4A" w:rsidRPr="00A41F4A" w:rsidRDefault="00A41F4A" w:rsidP="00A41F4A">
            <w:pPr>
              <w:jc w:val="cente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bottom"/>
            <w:hideMark/>
          </w:tcPr>
          <w:p w:rsidR="00A41F4A" w:rsidRPr="00A41F4A" w:rsidRDefault="00A41F4A" w:rsidP="004E03F7">
            <w:pPr>
              <w:jc w:val="center"/>
              <w:rPr>
                <w:sz w:val="18"/>
                <w:szCs w:val="18"/>
                <w:lang w:eastAsia="sk-SK"/>
              </w:rPr>
            </w:pPr>
            <w:r w:rsidRPr="00A41F4A">
              <w:rPr>
                <w:sz w:val="18"/>
                <w:szCs w:val="18"/>
                <w:lang w:eastAsia="sk-SK"/>
              </w:rPr>
              <w:t>201</w:t>
            </w:r>
            <w:r w:rsidR="004E03F7">
              <w:rPr>
                <w:sz w:val="18"/>
                <w:szCs w:val="18"/>
                <w:lang w:eastAsia="sk-SK"/>
              </w:rPr>
              <w:t>5</w:t>
            </w:r>
          </w:p>
        </w:tc>
      </w:tr>
      <w:tr w:rsidR="00A41F4A" w:rsidRPr="00A41F4A" w:rsidTr="00A41F4A">
        <w:trPr>
          <w:trHeight w:val="255"/>
          <w:jc w:val="center"/>
        </w:trPr>
        <w:tc>
          <w:tcPr>
            <w:tcW w:w="4380" w:type="dxa"/>
            <w:tcBorders>
              <w:top w:val="nil"/>
              <w:left w:val="nil"/>
              <w:bottom w:val="single" w:sz="4" w:space="0" w:color="auto"/>
              <w:right w:val="nil"/>
            </w:tcBorders>
            <w:shd w:val="clear" w:color="000000" w:fill="FFFFFF"/>
            <w:noWrap/>
            <w:vAlign w:val="bottom"/>
            <w:hideMark/>
          </w:tcPr>
          <w:p w:rsidR="00A41F4A" w:rsidRPr="00A41F4A" w:rsidRDefault="00A41F4A" w:rsidP="00A41F4A">
            <w:pPr>
              <w:jc w:val="center"/>
              <w:rPr>
                <w:sz w:val="18"/>
                <w:szCs w:val="18"/>
                <w:lang w:eastAsia="sk-SK"/>
              </w:rPr>
            </w:pPr>
            <w:r w:rsidRPr="00A41F4A">
              <w:rPr>
                <w:sz w:val="18"/>
                <w:szCs w:val="18"/>
                <w:lang w:eastAsia="sk-SK"/>
              </w:rPr>
              <w:t> </w:t>
            </w:r>
          </w:p>
        </w:tc>
        <w:tc>
          <w:tcPr>
            <w:tcW w:w="1760" w:type="dxa"/>
            <w:tcBorders>
              <w:top w:val="nil"/>
              <w:left w:val="nil"/>
              <w:bottom w:val="single" w:sz="4" w:space="0" w:color="auto"/>
              <w:right w:val="nil"/>
            </w:tcBorders>
            <w:shd w:val="clear" w:color="000000" w:fill="FFFFFF"/>
            <w:noWrap/>
            <w:vAlign w:val="bottom"/>
            <w:hideMark/>
          </w:tcPr>
          <w:p w:rsidR="00A41F4A" w:rsidRPr="00A41F4A" w:rsidRDefault="00A41F4A" w:rsidP="00A41F4A">
            <w:pPr>
              <w:jc w:val="center"/>
              <w:rPr>
                <w:sz w:val="18"/>
                <w:szCs w:val="18"/>
                <w:lang w:eastAsia="sk-SK"/>
              </w:rPr>
            </w:pPr>
            <w:r w:rsidRPr="00A41F4A">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A41F4A" w:rsidRPr="000055EA" w:rsidRDefault="00A41F4A" w:rsidP="00A41F4A">
            <w:pPr>
              <w:jc w:val="center"/>
              <w:rPr>
                <w:sz w:val="18"/>
                <w:szCs w:val="18"/>
                <w:lang w:eastAsia="sk-SK"/>
              </w:rPr>
            </w:pPr>
            <w:r w:rsidRPr="000055EA">
              <w:rPr>
                <w:sz w:val="18"/>
                <w:szCs w:val="18"/>
                <w:lang w:eastAsia="sk-SK"/>
              </w:rPr>
              <w:t>EUR</w:t>
            </w:r>
          </w:p>
        </w:tc>
        <w:tc>
          <w:tcPr>
            <w:tcW w:w="260" w:type="dxa"/>
            <w:tcBorders>
              <w:top w:val="nil"/>
              <w:left w:val="nil"/>
              <w:bottom w:val="single" w:sz="4" w:space="0" w:color="auto"/>
              <w:right w:val="nil"/>
            </w:tcBorders>
            <w:shd w:val="clear" w:color="000000" w:fill="FFFFFF"/>
            <w:noWrap/>
            <w:vAlign w:val="bottom"/>
            <w:hideMark/>
          </w:tcPr>
          <w:p w:rsidR="00A41F4A" w:rsidRPr="00A41F4A" w:rsidRDefault="00A41F4A" w:rsidP="00A41F4A">
            <w:pPr>
              <w:jc w:val="center"/>
              <w:rPr>
                <w:sz w:val="18"/>
                <w:szCs w:val="18"/>
                <w:lang w:eastAsia="sk-SK"/>
              </w:rPr>
            </w:pPr>
            <w:r w:rsidRPr="00A41F4A">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A41F4A" w:rsidRPr="00A41F4A" w:rsidRDefault="00A41F4A" w:rsidP="00A41F4A">
            <w:pPr>
              <w:jc w:val="center"/>
              <w:rPr>
                <w:sz w:val="18"/>
                <w:szCs w:val="18"/>
                <w:lang w:eastAsia="sk-SK"/>
              </w:rPr>
            </w:pPr>
            <w:r w:rsidRPr="00A41F4A">
              <w:rPr>
                <w:sz w:val="18"/>
                <w:szCs w:val="18"/>
                <w:lang w:eastAsia="sk-SK"/>
              </w:rPr>
              <w:t>EUR</w:t>
            </w:r>
          </w:p>
        </w:tc>
      </w:tr>
      <w:tr w:rsidR="00A41F4A" w:rsidRPr="00A41F4A" w:rsidTr="00A41F4A">
        <w:trPr>
          <w:trHeight w:val="480"/>
          <w:jc w:val="center"/>
        </w:trPr>
        <w:tc>
          <w:tcPr>
            <w:tcW w:w="4380" w:type="dxa"/>
            <w:tcBorders>
              <w:top w:val="nil"/>
              <w:left w:val="nil"/>
              <w:bottom w:val="nil"/>
              <w:right w:val="nil"/>
            </w:tcBorders>
            <w:shd w:val="clear" w:color="000000" w:fill="FFFFFF"/>
            <w:hideMark/>
          </w:tcPr>
          <w:p w:rsidR="00A41F4A" w:rsidRPr="00A41F4A" w:rsidRDefault="00A41F4A" w:rsidP="00A41F4A">
            <w:pPr>
              <w:rPr>
                <w:color w:val="000000"/>
                <w:sz w:val="18"/>
                <w:szCs w:val="18"/>
                <w:lang w:eastAsia="sk-SK"/>
              </w:rPr>
            </w:pPr>
            <w:r w:rsidRPr="00A41F4A">
              <w:rPr>
                <w:color w:val="000000"/>
                <w:sz w:val="18"/>
                <w:szCs w:val="18"/>
                <w:lang w:eastAsia="sk-SK"/>
              </w:rPr>
              <w:t>Náklady na overenie individuálnej účtovnej závierky audítorom alebo audítorskou spoločnosťou</w:t>
            </w:r>
          </w:p>
        </w:tc>
        <w:tc>
          <w:tcPr>
            <w:tcW w:w="1760" w:type="dxa"/>
            <w:tcBorders>
              <w:top w:val="nil"/>
              <w:left w:val="nil"/>
              <w:bottom w:val="nil"/>
              <w:right w:val="nil"/>
            </w:tcBorders>
            <w:shd w:val="clear" w:color="000000" w:fill="FFFFFF"/>
            <w:noWrap/>
            <w:vAlign w:val="bottom"/>
            <w:hideMark/>
          </w:tcPr>
          <w:p w:rsidR="00A41F4A" w:rsidRPr="00A41F4A" w:rsidRDefault="00A41F4A" w:rsidP="00A41F4A">
            <w:pP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bottom"/>
            <w:hideMark/>
          </w:tcPr>
          <w:p w:rsidR="00A41F4A" w:rsidRPr="000055EA" w:rsidRDefault="000055EA" w:rsidP="00A41F4A">
            <w:pPr>
              <w:jc w:val="right"/>
              <w:rPr>
                <w:sz w:val="18"/>
                <w:szCs w:val="18"/>
                <w:lang w:eastAsia="sk-SK"/>
              </w:rPr>
            </w:pPr>
            <w:r w:rsidRPr="000055EA">
              <w:rPr>
                <w:sz w:val="18"/>
                <w:szCs w:val="18"/>
                <w:lang w:eastAsia="sk-SK"/>
              </w:rPr>
              <w:t>5 280</w:t>
            </w:r>
          </w:p>
        </w:tc>
        <w:tc>
          <w:tcPr>
            <w:tcW w:w="260" w:type="dxa"/>
            <w:tcBorders>
              <w:top w:val="nil"/>
              <w:left w:val="nil"/>
              <w:bottom w:val="nil"/>
              <w:right w:val="nil"/>
            </w:tcBorders>
            <w:shd w:val="clear" w:color="000000" w:fill="FFFFFF"/>
            <w:noWrap/>
            <w:vAlign w:val="bottom"/>
            <w:hideMark/>
          </w:tcPr>
          <w:p w:rsidR="00A41F4A" w:rsidRPr="00A41F4A" w:rsidRDefault="00A41F4A" w:rsidP="00A41F4A">
            <w:pPr>
              <w:jc w:val="right"/>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bottom"/>
            <w:hideMark/>
          </w:tcPr>
          <w:p w:rsidR="00A41F4A" w:rsidRPr="00A41F4A" w:rsidRDefault="009D5642" w:rsidP="009D5642">
            <w:pPr>
              <w:jc w:val="right"/>
              <w:rPr>
                <w:sz w:val="18"/>
                <w:szCs w:val="18"/>
                <w:lang w:eastAsia="sk-SK"/>
              </w:rPr>
            </w:pPr>
            <w:r>
              <w:rPr>
                <w:sz w:val="18"/>
                <w:szCs w:val="18"/>
                <w:lang w:eastAsia="sk-SK"/>
              </w:rPr>
              <w:t>3</w:t>
            </w:r>
            <w:r w:rsidR="00A41F4A" w:rsidRPr="00A41F4A">
              <w:rPr>
                <w:sz w:val="18"/>
                <w:szCs w:val="18"/>
                <w:lang w:eastAsia="sk-SK"/>
              </w:rPr>
              <w:t xml:space="preserve"> </w:t>
            </w:r>
            <w:r>
              <w:rPr>
                <w:sz w:val="18"/>
                <w:szCs w:val="18"/>
                <w:lang w:eastAsia="sk-SK"/>
              </w:rPr>
              <w:t>4</w:t>
            </w:r>
            <w:r w:rsidR="00A41F4A" w:rsidRPr="00A41F4A">
              <w:rPr>
                <w:sz w:val="18"/>
                <w:szCs w:val="18"/>
                <w:lang w:eastAsia="sk-SK"/>
              </w:rPr>
              <w:t>00</w:t>
            </w:r>
          </w:p>
        </w:tc>
      </w:tr>
      <w:tr w:rsidR="00A41F4A" w:rsidRPr="00A41F4A" w:rsidTr="00A41F4A">
        <w:trPr>
          <w:trHeight w:val="255"/>
          <w:jc w:val="center"/>
        </w:trPr>
        <w:tc>
          <w:tcPr>
            <w:tcW w:w="4380" w:type="dxa"/>
            <w:tcBorders>
              <w:top w:val="nil"/>
              <w:left w:val="nil"/>
              <w:bottom w:val="nil"/>
              <w:right w:val="nil"/>
            </w:tcBorders>
            <w:shd w:val="clear" w:color="000000" w:fill="FFFFFF"/>
            <w:hideMark/>
          </w:tcPr>
          <w:p w:rsidR="00A41F4A" w:rsidRPr="00A41F4A" w:rsidRDefault="00A41F4A" w:rsidP="00A41F4A">
            <w:pPr>
              <w:rPr>
                <w:color w:val="000000"/>
                <w:sz w:val="18"/>
                <w:szCs w:val="18"/>
                <w:lang w:eastAsia="sk-SK"/>
              </w:rPr>
            </w:pPr>
            <w:r w:rsidRPr="00A41F4A">
              <w:rPr>
                <w:color w:val="000000"/>
                <w:sz w:val="18"/>
                <w:szCs w:val="18"/>
                <w:lang w:eastAsia="sk-SK"/>
              </w:rPr>
              <w:t xml:space="preserve">Iné </w:t>
            </w:r>
            <w:proofErr w:type="spellStart"/>
            <w:r w:rsidRPr="00A41F4A">
              <w:rPr>
                <w:color w:val="000000"/>
                <w:sz w:val="18"/>
                <w:szCs w:val="18"/>
                <w:lang w:eastAsia="sk-SK"/>
              </w:rPr>
              <w:t>uisťovacie</w:t>
            </w:r>
            <w:proofErr w:type="spellEnd"/>
            <w:r w:rsidRPr="00A41F4A">
              <w:rPr>
                <w:color w:val="000000"/>
                <w:sz w:val="18"/>
                <w:szCs w:val="18"/>
                <w:lang w:eastAsia="sk-SK"/>
              </w:rPr>
              <w:t xml:space="preserve"> služby</w:t>
            </w:r>
          </w:p>
        </w:tc>
        <w:tc>
          <w:tcPr>
            <w:tcW w:w="1760" w:type="dxa"/>
            <w:tcBorders>
              <w:top w:val="nil"/>
              <w:left w:val="nil"/>
              <w:bottom w:val="nil"/>
              <w:right w:val="nil"/>
            </w:tcBorders>
            <w:shd w:val="clear" w:color="000000" w:fill="FFFFFF"/>
            <w:noWrap/>
            <w:vAlign w:val="bottom"/>
            <w:hideMark/>
          </w:tcPr>
          <w:p w:rsidR="00A41F4A" w:rsidRPr="00A41F4A" w:rsidRDefault="00A41F4A" w:rsidP="00A41F4A">
            <w:pP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center"/>
            <w:hideMark/>
          </w:tcPr>
          <w:p w:rsidR="00A41F4A" w:rsidRPr="000055EA" w:rsidRDefault="00A41F4A" w:rsidP="00A41F4A">
            <w:pPr>
              <w:jc w:val="right"/>
              <w:rPr>
                <w:sz w:val="18"/>
                <w:szCs w:val="18"/>
                <w:lang w:eastAsia="sk-SK"/>
              </w:rPr>
            </w:pPr>
            <w:r w:rsidRPr="000055EA">
              <w:rPr>
                <w:sz w:val="18"/>
                <w:szCs w:val="18"/>
                <w:lang w:eastAsia="sk-SK"/>
              </w:rPr>
              <w:t>0</w:t>
            </w:r>
          </w:p>
        </w:tc>
        <w:tc>
          <w:tcPr>
            <w:tcW w:w="260" w:type="dxa"/>
            <w:tcBorders>
              <w:top w:val="nil"/>
              <w:left w:val="nil"/>
              <w:bottom w:val="nil"/>
              <w:right w:val="nil"/>
            </w:tcBorders>
            <w:shd w:val="clear" w:color="000000" w:fill="FFFFFF"/>
            <w:noWrap/>
            <w:vAlign w:val="center"/>
            <w:hideMark/>
          </w:tcPr>
          <w:p w:rsidR="00A41F4A" w:rsidRPr="00A41F4A" w:rsidRDefault="00A41F4A" w:rsidP="00A41F4A">
            <w:pPr>
              <w:jc w:val="right"/>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center"/>
            <w:hideMark/>
          </w:tcPr>
          <w:p w:rsidR="00A41F4A" w:rsidRPr="00A41F4A" w:rsidRDefault="00A41F4A" w:rsidP="00A41F4A">
            <w:pPr>
              <w:jc w:val="right"/>
              <w:rPr>
                <w:sz w:val="18"/>
                <w:szCs w:val="18"/>
                <w:lang w:eastAsia="sk-SK"/>
              </w:rPr>
            </w:pPr>
            <w:r w:rsidRPr="00A41F4A">
              <w:rPr>
                <w:sz w:val="18"/>
                <w:szCs w:val="18"/>
                <w:lang w:eastAsia="sk-SK"/>
              </w:rPr>
              <w:t>0</w:t>
            </w:r>
          </w:p>
        </w:tc>
      </w:tr>
      <w:tr w:rsidR="00A41F4A" w:rsidRPr="00A41F4A" w:rsidTr="00A41F4A">
        <w:trPr>
          <w:trHeight w:val="255"/>
          <w:jc w:val="center"/>
        </w:trPr>
        <w:tc>
          <w:tcPr>
            <w:tcW w:w="4380" w:type="dxa"/>
            <w:tcBorders>
              <w:top w:val="nil"/>
              <w:left w:val="nil"/>
              <w:bottom w:val="nil"/>
              <w:right w:val="nil"/>
            </w:tcBorders>
            <w:shd w:val="clear" w:color="000000" w:fill="FFFFFF"/>
            <w:hideMark/>
          </w:tcPr>
          <w:p w:rsidR="00A41F4A" w:rsidRPr="00A41F4A" w:rsidRDefault="00A41F4A" w:rsidP="00A41F4A">
            <w:pPr>
              <w:rPr>
                <w:color w:val="000000"/>
                <w:sz w:val="18"/>
                <w:szCs w:val="18"/>
                <w:lang w:eastAsia="sk-SK"/>
              </w:rPr>
            </w:pPr>
            <w:r w:rsidRPr="00A41F4A">
              <w:rPr>
                <w:color w:val="000000"/>
                <w:sz w:val="18"/>
                <w:szCs w:val="18"/>
                <w:lang w:eastAsia="sk-SK"/>
              </w:rPr>
              <w:t>Daňové poradenstvo</w:t>
            </w:r>
          </w:p>
        </w:tc>
        <w:tc>
          <w:tcPr>
            <w:tcW w:w="1760" w:type="dxa"/>
            <w:tcBorders>
              <w:top w:val="nil"/>
              <w:left w:val="nil"/>
              <w:bottom w:val="nil"/>
              <w:right w:val="nil"/>
            </w:tcBorders>
            <w:shd w:val="clear" w:color="000000" w:fill="FFFFFF"/>
            <w:noWrap/>
            <w:vAlign w:val="bottom"/>
            <w:hideMark/>
          </w:tcPr>
          <w:p w:rsidR="00A41F4A" w:rsidRPr="00A41F4A" w:rsidRDefault="00A41F4A" w:rsidP="00A41F4A">
            <w:pP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center"/>
            <w:hideMark/>
          </w:tcPr>
          <w:p w:rsidR="00A41F4A" w:rsidRPr="000055EA" w:rsidRDefault="00A41F4A" w:rsidP="00A41F4A">
            <w:pPr>
              <w:jc w:val="right"/>
              <w:rPr>
                <w:sz w:val="18"/>
                <w:szCs w:val="18"/>
                <w:lang w:eastAsia="sk-SK"/>
              </w:rPr>
            </w:pPr>
            <w:r w:rsidRPr="000055EA">
              <w:rPr>
                <w:sz w:val="18"/>
                <w:szCs w:val="18"/>
                <w:lang w:eastAsia="sk-SK"/>
              </w:rPr>
              <w:t>0</w:t>
            </w:r>
          </w:p>
        </w:tc>
        <w:tc>
          <w:tcPr>
            <w:tcW w:w="260" w:type="dxa"/>
            <w:tcBorders>
              <w:top w:val="nil"/>
              <w:left w:val="nil"/>
              <w:bottom w:val="nil"/>
              <w:right w:val="nil"/>
            </w:tcBorders>
            <w:shd w:val="clear" w:color="auto" w:fill="auto"/>
            <w:noWrap/>
            <w:vAlign w:val="bottom"/>
            <w:hideMark/>
          </w:tcPr>
          <w:p w:rsidR="00A41F4A" w:rsidRPr="00A41F4A" w:rsidRDefault="00A41F4A" w:rsidP="00A41F4A">
            <w:pPr>
              <w:jc w:val="right"/>
              <w:rPr>
                <w:sz w:val="18"/>
                <w:szCs w:val="18"/>
                <w:lang w:eastAsia="sk-SK"/>
              </w:rPr>
            </w:pPr>
          </w:p>
        </w:tc>
        <w:tc>
          <w:tcPr>
            <w:tcW w:w="960" w:type="dxa"/>
            <w:tcBorders>
              <w:top w:val="nil"/>
              <w:left w:val="nil"/>
              <w:bottom w:val="nil"/>
              <w:right w:val="nil"/>
            </w:tcBorders>
            <w:shd w:val="clear" w:color="000000" w:fill="FFFFFF"/>
            <w:noWrap/>
            <w:vAlign w:val="center"/>
            <w:hideMark/>
          </w:tcPr>
          <w:p w:rsidR="00A41F4A" w:rsidRPr="00A41F4A" w:rsidRDefault="00A41F4A" w:rsidP="00A41F4A">
            <w:pPr>
              <w:jc w:val="right"/>
              <w:rPr>
                <w:sz w:val="18"/>
                <w:szCs w:val="18"/>
                <w:lang w:eastAsia="sk-SK"/>
              </w:rPr>
            </w:pPr>
            <w:r w:rsidRPr="00A41F4A">
              <w:rPr>
                <w:sz w:val="18"/>
                <w:szCs w:val="18"/>
                <w:lang w:eastAsia="sk-SK"/>
              </w:rPr>
              <w:t>0</w:t>
            </w:r>
          </w:p>
        </w:tc>
      </w:tr>
      <w:tr w:rsidR="00A41F4A" w:rsidRPr="00A41F4A" w:rsidTr="00A41F4A">
        <w:trPr>
          <w:trHeight w:val="255"/>
          <w:jc w:val="center"/>
        </w:trPr>
        <w:tc>
          <w:tcPr>
            <w:tcW w:w="4380" w:type="dxa"/>
            <w:tcBorders>
              <w:top w:val="nil"/>
              <w:left w:val="nil"/>
              <w:bottom w:val="nil"/>
              <w:right w:val="nil"/>
            </w:tcBorders>
            <w:shd w:val="clear" w:color="000000" w:fill="FFFFFF"/>
            <w:hideMark/>
          </w:tcPr>
          <w:p w:rsidR="00A41F4A" w:rsidRPr="00A41F4A" w:rsidRDefault="00A41F4A" w:rsidP="00A41F4A">
            <w:pPr>
              <w:rPr>
                <w:color w:val="000000"/>
                <w:sz w:val="18"/>
                <w:szCs w:val="18"/>
                <w:lang w:eastAsia="sk-SK"/>
              </w:rPr>
            </w:pPr>
            <w:r w:rsidRPr="00A41F4A">
              <w:rPr>
                <w:color w:val="000000"/>
                <w:sz w:val="18"/>
                <w:szCs w:val="18"/>
                <w:lang w:eastAsia="sk-SK"/>
              </w:rPr>
              <w:t>Ostatné neaudítorské služby</w:t>
            </w:r>
          </w:p>
        </w:tc>
        <w:tc>
          <w:tcPr>
            <w:tcW w:w="1760" w:type="dxa"/>
            <w:tcBorders>
              <w:top w:val="nil"/>
              <w:left w:val="nil"/>
              <w:bottom w:val="nil"/>
              <w:right w:val="nil"/>
            </w:tcBorders>
            <w:shd w:val="clear" w:color="000000" w:fill="FFFFFF"/>
            <w:noWrap/>
            <w:vAlign w:val="bottom"/>
            <w:hideMark/>
          </w:tcPr>
          <w:p w:rsidR="00A41F4A" w:rsidRPr="00A41F4A" w:rsidRDefault="00A41F4A" w:rsidP="00A41F4A">
            <w:pP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center"/>
            <w:hideMark/>
          </w:tcPr>
          <w:p w:rsidR="00A41F4A" w:rsidRPr="000055EA" w:rsidRDefault="00A41F4A" w:rsidP="00A41F4A">
            <w:pPr>
              <w:jc w:val="right"/>
              <w:rPr>
                <w:sz w:val="18"/>
                <w:szCs w:val="18"/>
                <w:lang w:eastAsia="sk-SK"/>
              </w:rPr>
            </w:pPr>
            <w:r w:rsidRPr="000055EA">
              <w:rPr>
                <w:sz w:val="18"/>
                <w:szCs w:val="18"/>
                <w:lang w:eastAsia="sk-SK"/>
              </w:rPr>
              <w:t>0</w:t>
            </w:r>
          </w:p>
        </w:tc>
        <w:tc>
          <w:tcPr>
            <w:tcW w:w="260" w:type="dxa"/>
            <w:tcBorders>
              <w:top w:val="nil"/>
              <w:left w:val="nil"/>
              <w:bottom w:val="nil"/>
              <w:right w:val="nil"/>
            </w:tcBorders>
            <w:shd w:val="clear" w:color="000000" w:fill="FFFFFF"/>
            <w:noWrap/>
            <w:vAlign w:val="center"/>
            <w:hideMark/>
          </w:tcPr>
          <w:p w:rsidR="00A41F4A" w:rsidRPr="00A41F4A" w:rsidRDefault="00A41F4A" w:rsidP="00A41F4A">
            <w:pPr>
              <w:jc w:val="right"/>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center"/>
            <w:hideMark/>
          </w:tcPr>
          <w:p w:rsidR="00A41F4A" w:rsidRPr="00A41F4A" w:rsidRDefault="00A41F4A" w:rsidP="00A41F4A">
            <w:pPr>
              <w:jc w:val="right"/>
              <w:rPr>
                <w:sz w:val="18"/>
                <w:szCs w:val="18"/>
                <w:lang w:eastAsia="sk-SK"/>
              </w:rPr>
            </w:pPr>
            <w:r w:rsidRPr="00A41F4A">
              <w:rPr>
                <w:sz w:val="18"/>
                <w:szCs w:val="18"/>
                <w:lang w:eastAsia="sk-SK"/>
              </w:rPr>
              <w:t>0</w:t>
            </w:r>
          </w:p>
        </w:tc>
      </w:tr>
      <w:tr w:rsidR="00A41F4A" w:rsidRPr="00A41F4A" w:rsidTr="00A41F4A">
        <w:trPr>
          <w:trHeight w:val="270"/>
          <w:jc w:val="center"/>
        </w:trPr>
        <w:tc>
          <w:tcPr>
            <w:tcW w:w="4380" w:type="dxa"/>
            <w:tcBorders>
              <w:top w:val="nil"/>
              <w:left w:val="nil"/>
              <w:bottom w:val="nil"/>
              <w:right w:val="nil"/>
            </w:tcBorders>
            <w:shd w:val="clear" w:color="000000" w:fill="FFFFFF"/>
            <w:hideMark/>
          </w:tcPr>
          <w:p w:rsidR="00A41F4A" w:rsidRPr="00A41F4A" w:rsidRDefault="00A41F4A" w:rsidP="00A41F4A">
            <w:pPr>
              <w:rPr>
                <w:b/>
                <w:bCs/>
                <w:color w:val="000000"/>
                <w:sz w:val="18"/>
                <w:szCs w:val="18"/>
                <w:lang w:eastAsia="sk-SK"/>
              </w:rPr>
            </w:pPr>
            <w:r w:rsidRPr="00A41F4A">
              <w:rPr>
                <w:b/>
                <w:bCs/>
                <w:color w:val="000000"/>
                <w:sz w:val="18"/>
                <w:szCs w:val="18"/>
                <w:lang w:eastAsia="sk-SK"/>
              </w:rPr>
              <w:t>Spolu</w:t>
            </w:r>
          </w:p>
        </w:tc>
        <w:tc>
          <w:tcPr>
            <w:tcW w:w="1760" w:type="dxa"/>
            <w:tcBorders>
              <w:top w:val="nil"/>
              <w:left w:val="nil"/>
              <w:bottom w:val="nil"/>
              <w:right w:val="nil"/>
            </w:tcBorders>
            <w:shd w:val="clear" w:color="000000" w:fill="FFFFFF"/>
            <w:noWrap/>
            <w:vAlign w:val="bottom"/>
            <w:hideMark/>
          </w:tcPr>
          <w:p w:rsidR="00A41F4A" w:rsidRPr="00A41F4A" w:rsidRDefault="00A41F4A" w:rsidP="00A41F4A">
            <w:pPr>
              <w:rPr>
                <w:sz w:val="18"/>
                <w:szCs w:val="18"/>
                <w:lang w:eastAsia="sk-SK"/>
              </w:rPr>
            </w:pPr>
            <w:r w:rsidRPr="00A41F4A">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A41F4A" w:rsidRPr="000055EA" w:rsidRDefault="000055EA" w:rsidP="00A41F4A">
            <w:pPr>
              <w:jc w:val="right"/>
              <w:rPr>
                <w:b/>
                <w:bCs/>
                <w:sz w:val="18"/>
                <w:szCs w:val="18"/>
                <w:lang w:eastAsia="sk-SK"/>
              </w:rPr>
            </w:pPr>
            <w:r w:rsidRPr="000055EA">
              <w:rPr>
                <w:b/>
                <w:bCs/>
                <w:sz w:val="18"/>
                <w:szCs w:val="18"/>
                <w:lang w:eastAsia="sk-SK"/>
              </w:rPr>
              <w:t>5 280</w:t>
            </w:r>
          </w:p>
        </w:tc>
        <w:tc>
          <w:tcPr>
            <w:tcW w:w="260" w:type="dxa"/>
            <w:tcBorders>
              <w:top w:val="nil"/>
              <w:left w:val="nil"/>
              <w:bottom w:val="nil"/>
              <w:right w:val="nil"/>
            </w:tcBorders>
            <w:shd w:val="clear" w:color="000000" w:fill="FFFFFF"/>
            <w:noWrap/>
            <w:vAlign w:val="center"/>
            <w:hideMark/>
          </w:tcPr>
          <w:p w:rsidR="00A41F4A" w:rsidRPr="00A41F4A" w:rsidRDefault="00A41F4A" w:rsidP="00A41F4A">
            <w:pPr>
              <w:jc w:val="right"/>
              <w:rPr>
                <w:b/>
                <w:bCs/>
                <w:sz w:val="18"/>
                <w:szCs w:val="18"/>
                <w:lang w:eastAsia="sk-SK"/>
              </w:rPr>
            </w:pPr>
            <w:r w:rsidRPr="00A41F4A">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A41F4A" w:rsidRPr="00A41F4A" w:rsidRDefault="009D5642" w:rsidP="009D5642">
            <w:pPr>
              <w:jc w:val="right"/>
              <w:rPr>
                <w:b/>
                <w:bCs/>
                <w:sz w:val="18"/>
                <w:szCs w:val="18"/>
                <w:lang w:eastAsia="sk-SK"/>
              </w:rPr>
            </w:pPr>
            <w:r>
              <w:rPr>
                <w:b/>
                <w:bCs/>
                <w:sz w:val="18"/>
                <w:szCs w:val="18"/>
                <w:lang w:eastAsia="sk-SK"/>
              </w:rPr>
              <w:t>3</w:t>
            </w:r>
            <w:r w:rsidR="00A41F4A" w:rsidRPr="00A41F4A">
              <w:rPr>
                <w:b/>
                <w:bCs/>
                <w:sz w:val="18"/>
                <w:szCs w:val="18"/>
                <w:lang w:eastAsia="sk-SK"/>
              </w:rPr>
              <w:t xml:space="preserve"> </w:t>
            </w:r>
            <w:r>
              <w:rPr>
                <w:b/>
                <w:bCs/>
                <w:sz w:val="18"/>
                <w:szCs w:val="18"/>
                <w:lang w:eastAsia="sk-SK"/>
              </w:rPr>
              <w:t>4</w:t>
            </w:r>
            <w:r w:rsidR="00A41F4A" w:rsidRPr="00A41F4A">
              <w:rPr>
                <w:b/>
                <w:bCs/>
                <w:sz w:val="18"/>
                <w:szCs w:val="18"/>
                <w:lang w:eastAsia="sk-SK"/>
              </w:rPr>
              <w:t>00</w:t>
            </w:r>
          </w:p>
        </w:tc>
      </w:tr>
    </w:tbl>
    <w:p w:rsidR="00A5240F" w:rsidRDefault="00A5240F" w:rsidP="002C3448">
      <w:pPr>
        <w:pStyle w:val="Zkladntext"/>
        <w:rPr>
          <w:szCs w:val="18"/>
        </w:rPr>
      </w:pPr>
      <w:r>
        <w:rPr>
          <w:szCs w:val="18"/>
        </w:rPr>
        <w:br w:type="page"/>
      </w:r>
    </w:p>
    <w:p w:rsidR="005C50FC" w:rsidRPr="00B50225" w:rsidRDefault="005C50FC" w:rsidP="002778A9">
      <w:pPr>
        <w:pStyle w:val="Nadpis2"/>
        <w:numPr>
          <w:ilvl w:val="0"/>
          <w:numId w:val="7"/>
        </w:numPr>
        <w:rPr>
          <w:szCs w:val="18"/>
        </w:rPr>
      </w:pPr>
      <w:r w:rsidRPr="00891481">
        <w:rPr>
          <w:szCs w:val="18"/>
        </w:rPr>
        <w:lastRenderedPageBreak/>
        <w:t xml:space="preserve">Čistý obrat </w:t>
      </w:r>
    </w:p>
    <w:p w:rsidR="005C50FC" w:rsidRPr="00B50225" w:rsidRDefault="005C50FC" w:rsidP="005C50FC">
      <w:pPr>
        <w:pStyle w:val="Zkladntext"/>
        <w:rPr>
          <w:szCs w:val="18"/>
        </w:rPr>
      </w:pPr>
    </w:p>
    <w:p w:rsidR="00AA0E17" w:rsidRDefault="00AA0E17" w:rsidP="005C50FC">
      <w:pPr>
        <w:pStyle w:val="Zkladntext"/>
        <w:rPr>
          <w:szCs w:val="18"/>
        </w:rPr>
      </w:pPr>
      <w:r>
        <w:rPr>
          <w:szCs w:val="18"/>
        </w:rPr>
        <w:t>Členenie čistého obratu podľa § 2 ods. 1</w:t>
      </w:r>
      <w:r w:rsidR="00802060">
        <w:rPr>
          <w:szCs w:val="18"/>
        </w:rPr>
        <w:t>5</w:t>
      </w:r>
      <w:r>
        <w:rPr>
          <w:szCs w:val="18"/>
        </w:rPr>
        <w:t xml:space="preserve"> zákona o účtovníctve podľa jednotlivých typov výrobkov, tovarov a služieb alebo iných činností účtovnej jednotky a hlavných geografických oblastí odbytu:</w:t>
      </w:r>
    </w:p>
    <w:p w:rsidR="005C50FC" w:rsidRPr="00B50225" w:rsidRDefault="00AA0E17" w:rsidP="005C50FC">
      <w:pPr>
        <w:pStyle w:val="Zkladntext"/>
        <w:rPr>
          <w:szCs w:val="18"/>
        </w:rPr>
      </w:pPr>
      <w:r w:rsidRPr="00B50225" w:rsidDel="00AA0E17">
        <w:rPr>
          <w:szCs w:val="18"/>
        </w:rPr>
        <w:t xml:space="preserve"> </w:t>
      </w:r>
    </w:p>
    <w:tbl>
      <w:tblPr>
        <w:tblW w:w="9072" w:type="dxa"/>
        <w:jc w:val="center"/>
        <w:tblCellMar>
          <w:left w:w="70" w:type="dxa"/>
          <w:right w:w="70" w:type="dxa"/>
        </w:tblCellMar>
        <w:tblLook w:val="04A0" w:firstRow="1" w:lastRow="0" w:firstColumn="1" w:lastColumn="0" w:noHBand="0" w:noVBand="1"/>
      </w:tblPr>
      <w:tblGrid>
        <w:gridCol w:w="1820"/>
        <w:gridCol w:w="820"/>
        <w:gridCol w:w="2200"/>
        <w:gridCol w:w="196"/>
        <w:gridCol w:w="440"/>
        <w:gridCol w:w="440"/>
        <w:gridCol w:w="820"/>
        <w:gridCol w:w="1100"/>
        <w:gridCol w:w="196"/>
        <w:gridCol w:w="1040"/>
      </w:tblGrid>
      <w:tr w:rsidR="00177909" w:rsidRPr="00177909" w:rsidTr="00216D40">
        <w:trPr>
          <w:trHeight w:val="255"/>
          <w:jc w:val="center"/>
        </w:trPr>
        <w:tc>
          <w:tcPr>
            <w:tcW w:w="1820" w:type="dxa"/>
            <w:tcBorders>
              <w:top w:val="nil"/>
              <w:left w:val="nil"/>
              <w:bottom w:val="nil"/>
              <w:right w:val="nil"/>
            </w:tcBorders>
            <w:shd w:val="clear" w:color="000000" w:fill="FFFFFF"/>
            <w:hideMark/>
          </w:tcPr>
          <w:p w:rsidR="00177909" w:rsidRPr="00177909" w:rsidRDefault="00177909" w:rsidP="00177909">
            <w:pPr>
              <w:rPr>
                <w:color w:val="000000"/>
                <w:sz w:val="18"/>
                <w:szCs w:val="18"/>
                <w:lang w:eastAsia="sk-SK"/>
              </w:rPr>
            </w:pPr>
            <w:r w:rsidRPr="00177909">
              <w:rPr>
                <w:color w:val="000000"/>
                <w:sz w:val="18"/>
                <w:szCs w:val="18"/>
                <w:lang w:eastAsia="sk-SK"/>
              </w:rPr>
              <w:t> </w:t>
            </w:r>
          </w:p>
        </w:tc>
        <w:tc>
          <w:tcPr>
            <w:tcW w:w="820" w:type="dxa"/>
            <w:tcBorders>
              <w:top w:val="nil"/>
              <w:left w:val="nil"/>
              <w:bottom w:val="nil"/>
              <w:right w:val="nil"/>
            </w:tcBorders>
            <w:shd w:val="clear" w:color="000000" w:fill="FFFFFF"/>
            <w:hideMark/>
          </w:tcPr>
          <w:p w:rsidR="00177909" w:rsidRPr="00B94049" w:rsidRDefault="00177909" w:rsidP="00177909">
            <w:pPr>
              <w:rPr>
                <w:sz w:val="18"/>
                <w:szCs w:val="18"/>
                <w:lang w:eastAsia="sk-SK"/>
              </w:rPr>
            </w:pPr>
            <w:r w:rsidRPr="00B94049">
              <w:rPr>
                <w:sz w:val="18"/>
                <w:szCs w:val="18"/>
                <w:lang w:eastAsia="sk-SK"/>
              </w:rPr>
              <w:t> </w:t>
            </w:r>
          </w:p>
        </w:tc>
        <w:tc>
          <w:tcPr>
            <w:tcW w:w="2200" w:type="dxa"/>
            <w:tcBorders>
              <w:top w:val="nil"/>
              <w:left w:val="nil"/>
              <w:bottom w:val="nil"/>
              <w:right w:val="nil"/>
            </w:tcBorders>
            <w:shd w:val="clear" w:color="000000" w:fill="FFFFFF"/>
            <w:noWrap/>
            <w:vAlign w:val="bottom"/>
            <w:hideMark/>
          </w:tcPr>
          <w:p w:rsidR="00177909" w:rsidRPr="00B94049" w:rsidRDefault="00177909" w:rsidP="00177909">
            <w:pPr>
              <w:rPr>
                <w:sz w:val="18"/>
                <w:szCs w:val="18"/>
                <w:lang w:eastAsia="sk-SK"/>
              </w:rPr>
            </w:pPr>
            <w:r w:rsidRPr="00B94049">
              <w:rPr>
                <w:sz w:val="18"/>
                <w:szCs w:val="18"/>
                <w:lang w:eastAsia="sk-SK"/>
              </w:rPr>
              <w:t> </w:t>
            </w:r>
          </w:p>
        </w:tc>
        <w:tc>
          <w:tcPr>
            <w:tcW w:w="196" w:type="dxa"/>
            <w:tcBorders>
              <w:top w:val="nil"/>
              <w:left w:val="nil"/>
              <w:bottom w:val="nil"/>
              <w:right w:val="nil"/>
            </w:tcBorders>
            <w:shd w:val="clear" w:color="000000" w:fill="FFFFFF"/>
            <w:hideMark/>
          </w:tcPr>
          <w:p w:rsidR="00177909" w:rsidRPr="00177909" w:rsidRDefault="00177909" w:rsidP="00177909">
            <w:pPr>
              <w:rPr>
                <w:color w:val="000000"/>
                <w:sz w:val="18"/>
                <w:szCs w:val="18"/>
                <w:lang w:eastAsia="sk-SK"/>
              </w:rPr>
            </w:pPr>
            <w:r w:rsidRPr="00177909">
              <w:rPr>
                <w:color w:val="000000"/>
                <w:sz w:val="18"/>
                <w:szCs w:val="18"/>
                <w:lang w:eastAsia="sk-SK"/>
              </w:rPr>
              <w:t> </w:t>
            </w:r>
          </w:p>
        </w:tc>
        <w:tc>
          <w:tcPr>
            <w:tcW w:w="440" w:type="dxa"/>
            <w:tcBorders>
              <w:top w:val="nil"/>
              <w:left w:val="nil"/>
              <w:bottom w:val="nil"/>
              <w:right w:val="nil"/>
            </w:tcBorders>
            <w:shd w:val="clear" w:color="000000" w:fill="FFFFFF"/>
            <w:hideMark/>
          </w:tcPr>
          <w:p w:rsidR="00177909" w:rsidRPr="00177909" w:rsidRDefault="00177909" w:rsidP="00177909">
            <w:pPr>
              <w:rPr>
                <w:color w:val="000000"/>
                <w:sz w:val="18"/>
                <w:szCs w:val="18"/>
                <w:lang w:eastAsia="sk-SK"/>
              </w:rPr>
            </w:pPr>
            <w:r w:rsidRPr="00177909">
              <w:rPr>
                <w:color w:val="000000"/>
                <w:sz w:val="18"/>
                <w:szCs w:val="18"/>
                <w:lang w:eastAsia="sk-SK"/>
              </w:rPr>
              <w:t> </w:t>
            </w:r>
          </w:p>
        </w:tc>
        <w:tc>
          <w:tcPr>
            <w:tcW w:w="440" w:type="dxa"/>
            <w:tcBorders>
              <w:top w:val="nil"/>
              <w:left w:val="nil"/>
              <w:bottom w:val="nil"/>
              <w:right w:val="nil"/>
            </w:tcBorders>
            <w:shd w:val="clear" w:color="000000" w:fill="FFFFFF"/>
            <w:hideMark/>
          </w:tcPr>
          <w:p w:rsidR="00177909" w:rsidRPr="00177909" w:rsidRDefault="00177909" w:rsidP="00177909">
            <w:pPr>
              <w:rPr>
                <w:color w:val="000000"/>
                <w:sz w:val="18"/>
                <w:szCs w:val="18"/>
                <w:lang w:eastAsia="sk-SK"/>
              </w:rPr>
            </w:pPr>
            <w:r w:rsidRPr="00177909">
              <w:rPr>
                <w:color w:val="000000"/>
                <w:sz w:val="18"/>
                <w:szCs w:val="18"/>
                <w:lang w:eastAsia="sk-SK"/>
              </w:rPr>
              <w:t> </w:t>
            </w:r>
          </w:p>
        </w:tc>
        <w:tc>
          <w:tcPr>
            <w:tcW w:w="820" w:type="dxa"/>
            <w:tcBorders>
              <w:top w:val="nil"/>
              <w:left w:val="nil"/>
              <w:bottom w:val="nil"/>
              <w:right w:val="nil"/>
            </w:tcBorders>
            <w:shd w:val="clear" w:color="000000" w:fill="FFFFFF"/>
            <w:hideMark/>
          </w:tcPr>
          <w:p w:rsidR="00177909" w:rsidRPr="00177909" w:rsidRDefault="00177909" w:rsidP="00177909">
            <w:pPr>
              <w:rPr>
                <w:color w:val="000000"/>
                <w:sz w:val="18"/>
                <w:szCs w:val="18"/>
                <w:lang w:eastAsia="sk-SK"/>
              </w:rPr>
            </w:pPr>
            <w:r w:rsidRPr="00177909">
              <w:rPr>
                <w:color w:val="000000"/>
                <w:sz w:val="18"/>
                <w:szCs w:val="18"/>
                <w:lang w:eastAsia="sk-SK"/>
              </w:rPr>
              <w:t> </w:t>
            </w:r>
          </w:p>
        </w:tc>
        <w:tc>
          <w:tcPr>
            <w:tcW w:w="1100" w:type="dxa"/>
            <w:tcBorders>
              <w:top w:val="nil"/>
              <w:left w:val="nil"/>
              <w:bottom w:val="nil"/>
              <w:right w:val="nil"/>
            </w:tcBorders>
            <w:shd w:val="clear" w:color="000000" w:fill="FFFFFF"/>
            <w:hideMark/>
          </w:tcPr>
          <w:p w:rsidR="00177909" w:rsidRPr="00B94049" w:rsidRDefault="00177909" w:rsidP="004E03F7">
            <w:pPr>
              <w:jc w:val="center"/>
              <w:rPr>
                <w:sz w:val="18"/>
                <w:szCs w:val="18"/>
                <w:lang w:eastAsia="sk-SK"/>
              </w:rPr>
            </w:pPr>
            <w:r w:rsidRPr="00B94049">
              <w:rPr>
                <w:sz w:val="18"/>
                <w:szCs w:val="18"/>
                <w:lang w:eastAsia="sk-SK"/>
              </w:rPr>
              <w:t>201</w:t>
            </w:r>
            <w:r w:rsidR="004E03F7" w:rsidRPr="00B94049">
              <w:rPr>
                <w:sz w:val="18"/>
                <w:szCs w:val="18"/>
                <w:lang w:eastAsia="sk-SK"/>
              </w:rPr>
              <w:t>6</w:t>
            </w:r>
          </w:p>
        </w:tc>
        <w:tc>
          <w:tcPr>
            <w:tcW w:w="196" w:type="dxa"/>
            <w:tcBorders>
              <w:top w:val="nil"/>
              <w:left w:val="nil"/>
              <w:bottom w:val="nil"/>
              <w:right w:val="nil"/>
            </w:tcBorders>
            <w:shd w:val="clear" w:color="000000" w:fill="FFFFFF"/>
            <w:hideMark/>
          </w:tcPr>
          <w:p w:rsidR="00177909" w:rsidRPr="00177909" w:rsidRDefault="00177909" w:rsidP="00177909">
            <w:pPr>
              <w:jc w:val="center"/>
              <w:rPr>
                <w:color w:val="000000"/>
                <w:sz w:val="18"/>
                <w:szCs w:val="18"/>
                <w:lang w:eastAsia="sk-SK"/>
              </w:rPr>
            </w:pPr>
            <w:r w:rsidRPr="00177909">
              <w:rPr>
                <w:color w:val="000000"/>
                <w:sz w:val="18"/>
                <w:szCs w:val="18"/>
                <w:lang w:eastAsia="sk-SK"/>
              </w:rPr>
              <w:t> </w:t>
            </w:r>
          </w:p>
        </w:tc>
        <w:tc>
          <w:tcPr>
            <w:tcW w:w="1040" w:type="dxa"/>
            <w:tcBorders>
              <w:top w:val="nil"/>
              <w:left w:val="nil"/>
              <w:bottom w:val="nil"/>
              <w:right w:val="nil"/>
            </w:tcBorders>
            <w:shd w:val="clear" w:color="000000" w:fill="FFFFFF"/>
            <w:hideMark/>
          </w:tcPr>
          <w:p w:rsidR="00177909" w:rsidRPr="00177909" w:rsidRDefault="00177909" w:rsidP="004E03F7">
            <w:pPr>
              <w:jc w:val="center"/>
              <w:rPr>
                <w:color w:val="000000"/>
                <w:sz w:val="18"/>
                <w:szCs w:val="18"/>
                <w:lang w:eastAsia="sk-SK"/>
              </w:rPr>
            </w:pPr>
            <w:r w:rsidRPr="00177909">
              <w:rPr>
                <w:color w:val="000000"/>
                <w:sz w:val="18"/>
                <w:szCs w:val="18"/>
                <w:lang w:eastAsia="sk-SK"/>
              </w:rPr>
              <w:t>201</w:t>
            </w:r>
            <w:r w:rsidR="004E03F7">
              <w:rPr>
                <w:color w:val="000000"/>
                <w:sz w:val="18"/>
                <w:szCs w:val="18"/>
                <w:lang w:eastAsia="sk-SK"/>
              </w:rPr>
              <w:t>5</w:t>
            </w:r>
          </w:p>
        </w:tc>
      </w:tr>
      <w:tr w:rsidR="00177909" w:rsidRPr="00177909" w:rsidTr="00216D40">
        <w:trPr>
          <w:trHeight w:val="255"/>
          <w:jc w:val="center"/>
        </w:trPr>
        <w:tc>
          <w:tcPr>
            <w:tcW w:w="1820" w:type="dxa"/>
            <w:tcBorders>
              <w:top w:val="nil"/>
              <w:left w:val="nil"/>
              <w:bottom w:val="single" w:sz="4" w:space="0" w:color="auto"/>
              <w:right w:val="nil"/>
            </w:tcBorders>
            <w:shd w:val="clear" w:color="000000" w:fill="FFFFFF"/>
            <w:noWrap/>
            <w:vAlign w:val="bottom"/>
            <w:hideMark/>
          </w:tcPr>
          <w:p w:rsidR="00177909" w:rsidRPr="00177909" w:rsidRDefault="00177909" w:rsidP="00177909">
            <w:pPr>
              <w:rPr>
                <w:b/>
                <w:bCs/>
                <w:color w:val="000000"/>
                <w:sz w:val="18"/>
                <w:szCs w:val="18"/>
                <w:lang w:eastAsia="sk-SK"/>
              </w:rPr>
            </w:pPr>
            <w:r w:rsidRPr="00177909">
              <w:rPr>
                <w:b/>
                <w:bCs/>
                <w:color w:val="000000"/>
                <w:sz w:val="18"/>
                <w:szCs w:val="18"/>
                <w:lang w:eastAsia="sk-SK"/>
              </w:rPr>
              <w:t>Oblasť</w:t>
            </w:r>
          </w:p>
        </w:tc>
        <w:tc>
          <w:tcPr>
            <w:tcW w:w="820" w:type="dxa"/>
            <w:tcBorders>
              <w:top w:val="nil"/>
              <w:left w:val="nil"/>
              <w:bottom w:val="nil"/>
              <w:right w:val="nil"/>
            </w:tcBorders>
            <w:shd w:val="clear" w:color="000000" w:fill="FFFFFF"/>
            <w:hideMark/>
          </w:tcPr>
          <w:p w:rsidR="00177909" w:rsidRPr="00B94049" w:rsidRDefault="00177909" w:rsidP="00177909">
            <w:pPr>
              <w:rPr>
                <w:sz w:val="18"/>
                <w:szCs w:val="18"/>
                <w:lang w:eastAsia="sk-SK"/>
              </w:rPr>
            </w:pPr>
            <w:r w:rsidRPr="00B94049">
              <w:rPr>
                <w:sz w:val="18"/>
                <w:szCs w:val="18"/>
                <w:lang w:eastAsia="sk-SK"/>
              </w:rPr>
              <w:t> </w:t>
            </w:r>
          </w:p>
        </w:tc>
        <w:tc>
          <w:tcPr>
            <w:tcW w:w="2200" w:type="dxa"/>
            <w:tcBorders>
              <w:top w:val="nil"/>
              <w:left w:val="nil"/>
              <w:bottom w:val="single" w:sz="4" w:space="0" w:color="auto"/>
              <w:right w:val="nil"/>
            </w:tcBorders>
            <w:shd w:val="clear" w:color="000000" w:fill="FFFFFF"/>
            <w:noWrap/>
            <w:vAlign w:val="bottom"/>
            <w:hideMark/>
          </w:tcPr>
          <w:p w:rsidR="00177909" w:rsidRPr="00B94049" w:rsidRDefault="00177909" w:rsidP="00177909">
            <w:pPr>
              <w:rPr>
                <w:b/>
                <w:bCs/>
                <w:sz w:val="18"/>
                <w:szCs w:val="18"/>
                <w:lang w:eastAsia="sk-SK"/>
              </w:rPr>
            </w:pPr>
            <w:r w:rsidRPr="00B94049">
              <w:rPr>
                <w:b/>
                <w:bCs/>
                <w:sz w:val="18"/>
                <w:szCs w:val="18"/>
                <w:lang w:eastAsia="sk-SK"/>
              </w:rPr>
              <w:t>Výrobky, tovary a služby</w:t>
            </w:r>
          </w:p>
        </w:tc>
        <w:tc>
          <w:tcPr>
            <w:tcW w:w="196" w:type="dxa"/>
            <w:tcBorders>
              <w:top w:val="nil"/>
              <w:left w:val="nil"/>
              <w:bottom w:val="single" w:sz="4" w:space="0" w:color="auto"/>
              <w:right w:val="nil"/>
            </w:tcBorders>
            <w:shd w:val="clear" w:color="000000" w:fill="FFFFFF"/>
            <w:hideMark/>
          </w:tcPr>
          <w:p w:rsidR="00177909" w:rsidRPr="00177909" w:rsidRDefault="00177909" w:rsidP="00177909">
            <w:pPr>
              <w:rPr>
                <w:color w:val="000000"/>
                <w:sz w:val="18"/>
                <w:szCs w:val="18"/>
                <w:lang w:eastAsia="sk-SK"/>
              </w:rPr>
            </w:pPr>
            <w:r w:rsidRPr="00177909">
              <w:rPr>
                <w:color w:val="000000"/>
                <w:sz w:val="18"/>
                <w:szCs w:val="18"/>
                <w:lang w:eastAsia="sk-SK"/>
              </w:rPr>
              <w:t> </w:t>
            </w:r>
          </w:p>
        </w:tc>
        <w:tc>
          <w:tcPr>
            <w:tcW w:w="440" w:type="dxa"/>
            <w:tcBorders>
              <w:top w:val="nil"/>
              <w:left w:val="nil"/>
              <w:bottom w:val="nil"/>
              <w:right w:val="nil"/>
            </w:tcBorders>
            <w:shd w:val="clear" w:color="000000" w:fill="FFFFFF"/>
            <w:hideMark/>
          </w:tcPr>
          <w:p w:rsidR="00177909" w:rsidRPr="00177909" w:rsidRDefault="00177909" w:rsidP="00177909">
            <w:pPr>
              <w:rPr>
                <w:color w:val="000000"/>
                <w:sz w:val="18"/>
                <w:szCs w:val="18"/>
                <w:lang w:eastAsia="sk-SK"/>
              </w:rPr>
            </w:pPr>
            <w:r w:rsidRPr="00177909">
              <w:rPr>
                <w:color w:val="000000"/>
                <w:sz w:val="18"/>
                <w:szCs w:val="18"/>
                <w:lang w:eastAsia="sk-SK"/>
              </w:rPr>
              <w:t> </w:t>
            </w:r>
          </w:p>
        </w:tc>
        <w:tc>
          <w:tcPr>
            <w:tcW w:w="440" w:type="dxa"/>
            <w:tcBorders>
              <w:top w:val="nil"/>
              <w:left w:val="nil"/>
              <w:bottom w:val="nil"/>
              <w:right w:val="nil"/>
            </w:tcBorders>
            <w:shd w:val="clear" w:color="000000" w:fill="FFFFFF"/>
            <w:hideMark/>
          </w:tcPr>
          <w:p w:rsidR="00177909" w:rsidRPr="00177909" w:rsidRDefault="00177909" w:rsidP="00177909">
            <w:pPr>
              <w:rPr>
                <w:color w:val="000000"/>
                <w:sz w:val="18"/>
                <w:szCs w:val="18"/>
                <w:lang w:eastAsia="sk-SK"/>
              </w:rPr>
            </w:pPr>
            <w:r w:rsidRPr="00177909">
              <w:rPr>
                <w:color w:val="000000"/>
                <w:sz w:val="18"/>
                <w:szCs w:val="18"/>
                <w:lang w:eastAsia="sk-SK"/>
              </w:rPr>
              <w:t> </w:t>
            </w:r>
          </w:p>
        </w:tc>
        <w:tc>
          <w:tcPr>
            <w:tcW w:w="820" w:type="dxa"/>
            <w:tcBorders>
              <w:top w:val="nil"/>
              <w:left w:val="nil"/>
              <w:bottom w:val="nil"/>
              <w:right w:val="nil"/>
            </w:tcBorders>
            <w:shd w:val="clear" w:color="000000" w:fill="FFFFFF"/>
            <w:hideMark/>
          </w:tcPr>
          <w:p w:rsidR="00177909" w:rsidRPr="00177909" w:rsidRDefault="00177909" w:rsidP="00177909">
            <w:pPr>
              <w:rPr>
                <w:color w:val="000000"/>
                <w:sz w:val="18"/>
                <w:szCs w:val="18"/>
                <w:lang w:eastAsia="sk-SK"/>
              </w:rPr>
            </w:pPr>
            <w:r w:rsidRPr="00177909">
              <w:rPr>
                <w:color w:val="000000"/>
                <w:sz w:val="18"/>
                <w:szCs w:val="18"/>
                <w:lang w:eastAsia="sk-SK"/>
              </w:rPr>
              <w:t> </w:t>
            </w:r>
          </w:p>
        </w:tc>
        <w:tc>
          <w:tcPr>
            <w:tcW w:w="1100" w:type="dxa"/>
            <w:tcBorders>
              <w:top w:val="nil"/>
              <w:left w:val="nil"/>
              <w:bottom w:val="single" w:sz="4" w:space="0" w:color="auto"/>
              <w:right w:val="nil"/>
            </w:tcBorders>
            <w:shd w:val="clear" w:color="000000" w:fill="FFFFFF"/>
            <w:hideMark/>
          </w:tcPr>
          <w:p w:rsidR="00177909" w:rsidRPr="00B94049" w:rsidRDefault="00177909" w:rsidP="00177909">
            <w:pPr>
              <w:jc w:val="center"/>
              <w:rPr>
                <w:sz w:val="18"/>
                <w:szCs w:val="18"/>
                <w:lang w:eastAsia="sk-SK"/>
              </w:rPr>
            </w:pPr>
            <w:r w:rsidRPr="00B94049">
              <w:rPr>
                <w:sz w:val="18"/>
                <w:szCs w:val="18"/>
                <w:lang w:eastAsia="sk-SK"/>
              </w:rPr>
              <w:t>EUR</w:t>
            </w:r>
          </w:p>
        </w:tc>
        <w:tc>
          <w:tcPr>
            <w:tcW w:w="196" w:type="dxa"/>
            <w:tcBorders>
              <w:top w:val="nil"/>
              <w:left w:val="nil"/>
              <w:bottom w:val="nil"/>
              <w:right w:val="nil"/>
            </w:tcBorders>
            <w:shd w:val="clear" w:color="000000" w:fill="FFFFFF"/>
            <w:hideMark/>
          </w:tcPr>
          <w:p w:rsidR="00177909" w:rsidRPr="00177909" w:rsidRDefault="00177909" w:rsidP="00177909">
            <w:pPr>
              <w:jc w:val="center"/>
              <w:rPr>
                <w:color w:val="000000"/>
                <w:sz w:val="18"/>
                <w:szCs w:val="18"/>
                <w:lang w:eastAsia="sk-SK"/>
              </w:rPr>
            </w:pPr>
            <w:r w:rsidRPr="00177909">
              <w:rPr>
                <w:color w:val="000000"/>
                <w:sz w:val="18"/>
                <w:szCs w:val="18"/>
                <w:lang w:eastAsia="sk-SK"/>
              </w:rPr>
              <w:t> </w:t>
            </w:r>
          </w:p>
        </w:tc>
        <w:tc>
          <w:tcPr>
            <w:tcW w:w="1040" w:type="dxa"/>
            <w:tcBorders>
              <w:top w:val="nil"/>
              <w:left w:val="nil"/>
              <w:bottom w:val="single" w:sz="4" w:space="0" w:color="auto"/>
              <w:right w:val="nil"/>
            </w:tcBorders>
            <w:shd w:val="clear" w:color="000000" w:fill="FFFFFF"/>
            <w:hideMark/>
          </w:tcPr>
          <w:p w:rsidR="00177909" w:rsidRPr="00177909" w:rsidRDefault="00177909" w:rsidP="00177909">
            <w:pPr>
              <w:jc w:val="center"/>
              <w:rPr>
                <w:color w:val="000000"/>
                <w:sz w:val="18"/>
                <w:szCs w:val="18"/>
                <w:lang w:eastAsia="sk-SK"/>
              </w:rPr>
            </w:pPr>
            <w:r w:rsidRPr="00177909">
              <w:rPr>
                <w:color w:val="000000"/>
                <w:sz w:val="18"/>
                <w:szCs w:val="18"/>
                <w:lang w:eastAsia="sk-SK"/>
              </w:rPr>
              <w:t>EUR</w:t>
            </w:r>
          </w:p>
        </w:tc>
      </w:tr>
      <w:tr w:rsidR="00177909" w:rsidRPr="00177909" w:rsidTr="00216D40">
        <w:trPr>
          <w:trHeight w:val="255"/>
          <w:jc w:val="center"/>
        </w:trPr>
        <w:tc>
          <w:tcPr>
            <w:tcW w:w="1820" w:type="dxa"/>
            <w:tcBorders>
              <w:top w:val="nil"/>
              <w:left w:val="nil"/>
              <w:bottom w:val="nil"/>
              <w:right w:val="nil"/>
            </w:tcBorders>
            <w:shd w:val="clear" w:color="000000" w:fill="FFFFFF"/>
            <w:noWrap/>
            <w:hideMark/>
          </w:tcPr>
          <w:p w:rsidR="00177909" w:rsidRPr="00177909" w:rsidRDefault="00177909" w:rsidP="00177909">
            <w:pPr>
              <w:rPr>
                <w:b/>
                <w:bCs/>
                <w:color w:val="000000"/>
                <w:sz w:val="18"/>
                <w:szCs w:val="18"/>
                <w:lang w:eastAsia="sk-SK"/>
              </w:rPr>
            </w:pPr>
            <w:r w:rsidRPr="00177909">
              <w:rPr>
                <w:b/>
                <w:bCs/>
                <w:color w:val="000000"/>
                <w:sz w:val="18"/>
                <w:szCs w:val="18"/>
                <w:lang w:eastAsia="sk-SK"/>
              </w:rPr>
              <w:t> </w:t>
            </w:r>
          </w:p>
        </w:tc>
        <w:tc>
          <w:tcPr>
            <w:tcW w:w="820" w:type="dxa"/>
            <w:tcBorders>
              <w:top w:val="nil"/>
              <w:left w:val="nil"/>
              <w:bottom w:val="nil"/>
              <w:right w:val="nil"/>
            </w:tcBorders>
            <w:shd w:val="clear" w:color="000000" w:fill="FFFFFF"/>
            <w:noWrap/>
            <w:hideMark/>
          </w:tcPr>
          <w:p w:rsidR="00177909" w:rsidRPr="00B94049" w:rsidRDefault="00177909" w:rsidP="00177909">
            <w:pPr>
              <w:rPr>
                <w:b/>
                <w:bCs/>
                <w:sz w:val="18"/>
                <w:szCs w:val="18"/>
                <w:lang w:eastAsia="sk-SK"/>
              </w:rPr>
            </w:pPr>
            <w:r w:rsidRPr="00B94049">
              <w:rPr>
                <w:b/>
                <w:bCs/>
                <w:sz w:val="18"/>
                <w:szCs w:val="18"/>
                <w:lang w:eastAsia="sk-SK"/>
              </w:rPr>
              <w:t> </w:t>
            </w:r>
          </w:p>
        </w:tc>
        <w:tc>
          <w:tcPr>
            <w:tcW w:w="2200" w:type="dxa"/>
            <w:tcBorders>
              <w:top w:val="nil"/>
              <w:left w:val="nil"/>
              <w:bottom w:val="nil"/>
              <w:right w:val="nil"/>
            </w:tcBorders>
            <w:shd w:val="clear" w:color="000000" w:fill="FFFFFF"/>
            <w:noWrap/>
            <w:hideMark/>
          </w:tcPr>
          <w:p w:rsidR="00177909" w:rsidRPr="00B94049" w:rsidRDefault="00177909" w:rsidP="00177909">
            <w:pPr>
              <w:rPr>
                <w:b/>
                <w:bCs/>
                <w:sz w:val="18"/>
                <w:szCs w:val="18"/>
                <w:lang w:eastAsia="sk-SK"/>
              </w:rPr>
            </w:pPr>
            <w:r w:rsidRPr="00B94049">
              <w:rPr>
                <w:b/>
                <w:bCs/>
                <w:sz w:val="18"/>
                <w:szCs w:val="18"/>
                <w:lang w:eastAsia="sk-SK"/>
              </w:rPr>
              <w:t> </w:t>
            </w:r>
          </w:p>
        </w:tc>
        <w:tc>
          <w:tcPr>
            <w:tcW w:w="196" w:type="dxa"/>
            <w:tcBorders>
              <w:top w:val="nil"/>
              <w:left w:val="nil"/>
              <w:bottom w:val="nil"/>
              <w:right w:val="nil"/>
            </w:tcBorders>
            <w:shd w:val="clear" w:color="000000" w:fill="FFFFFF"/>
            <w:noWrap/>
            <w:hideMark/>
          </w:tcPr>
          <w:p w:rsidR="00177909" w:rsidRPr="00177909" w:rsidRDefault="00177909" w:rsidP="00177909">
            <w:pPr>
              <w:rPr>
                <w:b/>
                <w:bCs/>
                <w:color w:val="000000"/>
                <w:sz w:val="18"/>
                <w:szCs w:val="18"/>
                <w:lang w:eastAsia="sk-SK"/>
              </w:rPr>
            </w:pPr>
            <w:r w:rsidRPr="00177909">
              <w:rPr>
                <w:b/>
                <w:bCs/>
                <w:color w:val="000000"/>
                <w:sz w:val="18"/>
                <w:szCs w:val="18"/>
                <w:lang w:eastAsia="sk-SK"/>
              </w:rPr>
              <w:t> </w:t>
            </w:r>
          </w:p>
        </w:tc>
        <w:tc>
          <w:tcPr>
            <w:tcW w:w="440" w:type="dxa"/>
            <w:tcBorders>
              <w:top w:val="nil"/>
              <w:left w:val="nil"/>
              <w:bottom w:val="nil"/>
              <w:right w:val="nil"/>
            </w:tcBorders>
            <w:shd w:val="clear" w:color="000000" w:fill="FFFFFF"/>
            <w:noWrap/>
            <w:hideMark/>
          </w:tcPr>
          <w:p w:rsidR="00177909" w:rsidRPr="00177909" w:rsidRDefault="00177909" w:rsidP="00177909">
            <w:pPr>
              <w:rPr>
                <w:b/>
                <w:bCs/>
                <w:color w:val="000000"/>
                <w:sz w:val="18"/>
                <w:szCs w:val="18"/>
                <w:lang w:eastAsia="sk-SK"/>
              </w:rPr>
            </w:pPr>
            <w:r w:rsidRPr="00177909">
              <w:rPr>
                <w:b/>
                <w:bCs/>
                <w:color w:val="000000"/>
                <w:sz w:val="18"/>
                <w:szCs w:val="18"/>
                <w:lang w:eastAsia="sk-SK"/>
              </w:rPr>
              <w:t> </w:t>
            </w:r>
          </w:p>
        </w:tc>
        <w:tc>
          <w:tcPr>
            <w:tcW w:w="440" w:type="dxa"/>
            <w:tcBorders>
              <w:top w:val="nil"/>
              <w:left w:val="nil"/>
              <w:bottom w:val="nil"/>
              <w:right w:val="nil"/>
            </w:tcBorders>
            <w:shd w:val="clear" w:color="000000" w:fill="FFFFFF"/>
            <w:noWrap/>
            <w:hideMark/>
          </w:tcPr>
          <w:p w:rsidR="00177909" w:rsidRPr="00177909" w:rsidRDefault="00177909" w:rsidP="00177909">
            <w:pPr>
              <w:rPr>
                <w:b/>
                <w:bCs/>
                <w:color w:val="000000"/>
                <w:sz w:val="18"/>
                <w:szCs w:val="18"/>
                <w:lang w:eastAsia="sk-SK"/>
              </w:rPr>
            </w:pPr>
            <w:r w:rsidRPr="00177909">
              <w:rPr>
                <w:b/>
                <w:bCs/>
                <w:color w:val="000000"/>
                <w:sz w:val="18"/>
                <w:szCs w:val="18"/>
                <w:lang w:eastAsia="sk-SK"/>
              </w:rPr>
              <w:t> </w:t>
            </w:r>
          </w:p>
        </w:tc>
        <w:tc>
          <w:tcPr>
            <w:tcW w:w="820" w:type="dxa"/>
            <w:tcBorders>
              <w:top w:val="nil"/>
              <w:left w:val="nil"/>
              <w:bottom w:val="nil"/>
              <w:right w:val="nil"/>
            </w:tcBorders>
            <w:shd w:val="clear" w:color="000000" w:fill="FFFFFF"/>
            <w:noWrap/>
            <w:hideMark/>
          </w:tcPr>
          <w:p w:rsidR="00177909" w:rsidRPr="00177909" w:rsidRDefault="00177909" w:rsidP="00177909">
            <w:pPr>
              <w:rPr>
                <w:b/>
                <w:bCs/>
                <w:color w:val="000000"/>
                <w:sz w:val="18"/>
                <w:szCs w:val="18"/>
                <w:lang w:eastAsia="sk-SK"/>
              </w:rPr>
            </w:pPr>
            <w:r w:rsidRPr="00177909">
              <w:rPr>
                <w:b/>
                <w:bCs/>
                <w:color w:val="000000"/>
                <w:sz w:val="18"/>
                <w:szCs w:val="18"/>
                <w:lang w:eastAsia="sk-SK"/>
              </w:rPr>
              <w:t> </w:t>
            </w:r>
          </w:p>
        </w:tc>
        <w:tc>
          <w:tcPr>
            <w:tcW w:w="1100" w:type="dxa"/>
            <w:tcBorders>
              <w:top w:val="nil"/>
              <w:left w:val="nil"/>
              <w:bottom w:val="nil"/>
              <w:right w:val="nil"/>
            </w:tcBorders>
            <w:shd w:val="clear" w:color="000000" w:fill="FFFFFF"/>
            <w:noWrap/>
            <w:hideMark/>
          </w:tcPr>
          <w:p w:rsidR="00177909" w:rsidRPr="00B94049" w:rsidRDefault="00177909" w:rsidP="00177909">
            <w:pPr>
              <w:jc w:val="center"/>
              <w:rPr>
                <w:b/>
                <w:bCs/>
                <w:sz w:val="18"/>
                <w:szCs w:val="18"/>
                <w:lang w:eastAsia="sk-SK"/>
              </w:rPr>
            </w:pPr>
            <w:r w:rsidRPr="00B94049">
              <w:rPr>
                <w:b/>
                <w:bCs/>
                <w:sz w:val="18"/>
                <w:szCs w:val="18"/>
                <w:lang w:eastAsia="sk-SK"/>
              </w:rPr>
              <w:t> </w:t>
            </w:r>
          </w:p>
        </w:tc>
        <w:tc>
          <w:tcPr>
            <w:tcW w:w="196" w:type="dxa"/>
            <w:tcBorders>
              <w:top w:val="nil"/>
              <w:left w:val="nil"/>
              <w:bottom w:val="nil"/>
              <w:right w:val="nil"/>
            </w:tcBorders>
            <w:shd w:val="clear" w:color="000000" w:fill="FFFFFF"/>
            <w:hideMark/>
          </w:tcPr>
          <w:p w:rsidR="00177909" w:rsidRPr="00177909" w:rsidRDefault="00177909" w:rsidP="00177909">
            <w:pPr>
              <w:jc w:val="center"/>
              <w:rPr>
                <w:color w:val="000000"/>
                <w:sz w:val="18"/>
                <w:szCs w:val="18"/>
                <w:lang w:eastAsia="sk-SK"/>
              </w:rPr>
            </w:pPr>
            <w:r w:rsidRPr="00177909">
              <w:rPr>
                <w:color w:val="000000"/>
                <w:sz w:val="18"/>
                <w:szCs w:val="18"/>
                <w:lang w:eastAsia="sk-SK"/>
              </w:rPr>
              <w:t> </w:t>
            </w:r>
          </w:p>
        </w:tc>
        <w:tc>
          <w:tcPr>
            <w:tcW w:w="1040" w:type="dxa"/>
            <w:tcBorders>
              <w:top w:val="nil"/>
              <w:left w:val="nil"/>
              <w:bottom w:val="nil"/>
              <w:right w:val="nil"/>
            </w:tcBorders>
            <w:shd w:val="clear" w:color="000000" w:fill="FFFFFF"/>
            <w:hideMark/>
          </w:tcPr>
          <w:p w:rsidR="00177909" w:rsidRPr="00177909" w:rsidRDefault="00177909" w:rsidP="00177909">
            <w:pPr>
              <w:jc w:val="center"/>
              <w:rPr>
                <w:color w:val="000000"/>
                <w:sz w:val="18"/>
                <w:szCs w:val="18"/>
                <w:lang w:eastAsia="sk-SK"/>
              </w:rPr>
            </w:pPr>
            <w:r w:rsidRPr="00177909">
              <w:rPr>
                <w:color w:val="000000"/>
                <w:sz w:val="18"/>
                <w:szCs w:val="18"/>
                <w:lang w:eastAsia="sk-SK"/>
              </w:rPr>
              <w:t> </w:t>
            </w:r>
          </w:p>
        </w:tc>
      </w:tr>
      <w:tr w:rsidR="004E03F7" w:rsidRPr="00177909" w:rsidTr="004E03F7">
        <w:trPr>
          <w:trHeight w:val="255"/>
          <w:jc w:val="center"/>
        </w:trPr>
        <w:tc>
          <w:tcPr>
            <w:tcW w:w="1820" w:type="dxa"/>
            <w:tcBorders>
              <w:top w:val="nil"/>
              <w:left w:val="nil"/>
              <w:bottom w:val="nil"/>
              <w:right w:val="nil"/>
            </w:tcBorders>
            <w:shd w:val="clear" w:color="000000" w:fill="FFFFFF"/>
            <w:hideMark/>
          </w:tcPr>
          <w:p w:rsidR="004E03F7" w:rsidRPr="00177909" w:rsidRDefault="004E03F7" w:rsidP="00177909">
            <w:pPr>
              <w:rPr>
                <w:b/>
                <w:bCs/>
                <w:color w:val="000000"/>
                <w:sz w:val="18"/>
                <w:szCs w:val="18"/>
                <w:lang w:eastAsia="sk-SK"/>
              </w:rPr>
            </w:pPr>
            <w:r>
              <w:rPr>
                <w:b/>
                <w:bCs/>
                <w:color w:val="000000"/>
                <w:sz w:val="18"/>
                <w:szCs w:val="18"/>
                <w:lang w:eastAsia="sk-SK"/>
              </w:rPr>
              <w:t>Slovensko</w:t>
            </w:r>
          </w:p>
        </w:tc>
        <w:tc>
          <w:tcPr>
            <w:tcW w:w="820" w:type="dxa"/>
            <w:tcBorders>
              <w:top w:val="nil"/>
              <w:left w:val="nil"/>
              <w:bottom w:val="nil"/>
              <w:right w:val="nil"/>
            </w:tcBorders>
            <w:shd w:val="clear" w:color="000000" w:fill="FFFFFF"/>
            <w:hideMark/>
          </w:tcPr>
          <w:p w:rsidR="004E03F7" w:rsidRPr="00B94049" w:rsidRDefault="004E03F7" w:rsidP="00177909">
            <w:pPr>
              <w:rPr>
                <w:sz w:val="18"/>
                <w:szCs w:val="18"/>
                <w:lang w:eastAsia="sk-SK"/>
              </w:rPr>
            </w:pPr>
            <w:r w:rsidRPr="00B94049">
              <w:rPr>
                <w:sz w:val="18"/>
                <w:szCs w:val="18"/>
                <w:lang w:eastAsia="sk-SK"/>
              </w:rPr>
              <w:t> </w:t>
            </w:r>
          </w:p>
        </w:tc>
        <w:tc>
          <w:tcPr>
            <w:tcW w:w="2200" w:type="dxa"/>
            <w:tcBorders>
              <w:top w:val="nil"/>
              <w:left w:val="nil"/>
              <w:bottom w:val="nil"/>
              <w:right w:val="nil"/>
            </w:tcBorders>
            <w:shd w:val="clear" w:color="000000" w:fill="FFFFFF"/>
            <w:hideMark/>
          </w:tcPr>
          <w:p w:rsidR="004E03F7" w:rsidRPr="00B94049" w:rsidRDefault="004E03F7" w:rsidP="009D5642">
            <w:pPr>
              <w:rPr>
                <w:sz w:val="18"/>
                <w:szCs w:val="18"/>
                <w:lang w:eastAsia="sk-SK"/>
              </w:rPr>
            </w:pPr>
            <w:r w:rsidRPr="00B94049">
              <w:rPr>
                <w:sz w:val="18"/>
                <w:szCs w:val="18"/>
                <w:lang w:eastAsia="sk-SK"/>
              </w:rPr>
              <w:t>Tržby z predaja tovaru</w:t>
            </w:r>
          </w:p>
        </w:tc>
        <w:tc>
          <w:tcPr>
            <w:tcW w:w="196" w:type="dxa"/>
            <w:tcBorders>
              <w:top w:val="nil"/>
              <w:left w:val="nil"/>
              <w:bottom w:val="nil"/>
              <w:right w:val="nil"/>
            </w:tcBorders>
            <w:shd w:val="clear" w:color="000000" w:fill="FFFFFF"/>
            <w:hideMark/>
          </w:tcPr>
          <w:p w:rsidR="004E03F7" w:rsidRPr="00177909" w:rsidRDefault="004E03F7" w:rsidP="00177909">
            <w:pPr>
              <w:rPr>
                <w:color w:val="000000"/>
                <w:sz w:val="18"/>
                <w:szCs w:val="18"/>
                <w:lang w:eastAsia="sk-SK"/>
              </w:rPr>
            </w:pPr>
            <w:r w:rsidRPr="00177909">
              <w:rPr>
                <w:color w:val="000000"/>
                <w:sz w:val="18"/>
                <w:szCs w:val="18"/>
                <w:lang w:eastAsia="sk-SK"/>
              </w:rPr>
              <w:t> </w:t>
            </w:r>
          </w:p>
        </w:tc>
        <w:tc>
          <w:tcPr>
            <w:tcW w:w="440" w:type="dxa"/>
            <w:tcBorders>
              <w:top w:val="nil"/>
              <w:left w:val="nil"/>
              <w:bottom w:val="nil"/>
              <w:right w:val="nil"/>
            </w:tcBorders>
            <w:shd w:val="clear" w:color="000000" w:fill="FFFFFF"/>
            <w:hideMark/>
          </w:tcPr>
          <w:p w:rsidR="004E03F7" w:rsidRPr="00177909" w:rsidRDefault="004E03F7" w:rsidP="00177909">
            <w:pPr>
              <w:rPr>
                <w:color w:val="000000"/>
                <w:sz w:val="18"/>
                <w:szCs w:val="18"/>
                <w:lang w:eastAsia="sk-SK"/>
              </w:rPr>
            </w:pPr>
            <w:r w:rsidRPr="00177909">
              <w:rPr>
                <w:color w:val="000000"/>
                <w:sz w:val="18"/>
                <w:szCs w:val="18"/>
                <w:lang w:eastAsia="sk-SK"/>
              </w:rPr>
              <w:t> </w:t>
            </w:r>
          </w:p>
        </w:tc>
        <w:tc>
          <w:tcPr>
            <w:tcW w:w="440" w:type="dxa"/>
            <w:tcBorders>
              <w:top w:val="nil"/>
              <w:left w:val="nil"/>
              <w:bottom w:val="nil"/>
              <w:right w:val="nil"/>
            </w:tcBorders>
            <w:shd w:val="clear" w:color="000000" w:fill="FFFFFF"/>
            <w:hideMark/>
          </w:tcPr>
          <w:p w:rsidR="004E03F7" w:rsidRPr="00177909" w:rsidRDefault="004E03F7" w:rsidP="00177909">
            <w:pPr>
              <w:rPr>
                <w:color w:val="000000"/>
                <w:sz w:val="18"/>
                <w:szCs w:val="18"/>
                <w:lang w:eastAsia="sk-SK"/>
              </w:rPr>
            </w:pPr>
            <w:r w:rsidRPr="00177909">
              <w:rPr>
                <w:color w:val="000000"/>
                <w:sz w:val="18"/>
                <w:szCs w:val="18"/>
                <w:lang w:eastAsia="sk-SK"/>
              </w:rPr>
              <w:t> </w:t>
            </w:r>
          </w:p>
        </w:tc>
        <w:tc>
          <w:tcPr>
            <w:tcW w:w="820" w:type="dxa"/>
            <w:tcBorders>
              <w:top w:val="nil"/>
              <w:left w:val="nil"/>
              <w:bottom w:val="nil"/>
              <w:right w:val="nil"/>
            </w:tcBorders>
            <w:shd w:val="clear" w:color="000000" w:fill="FFFFFF"/>
            <w:hideMark/>
          </w:tcPr>
          <w:p w:rsidR="004E03F7" w:rsidRPr="00177909" w:rsidRDefault="004E03F7" w:rsidP="00177909">
            <w:pPr>
              <w:rPr>
                <w:color w:val="000000"/>
                <w:sz w:val="18"/>
                <w:szCs w:val="18"/>
                <w:lang w:eastAsia="sk-SK"/>
              </w:rPr>
            </w:pPr>
            <w:r w:rsidRPr="00177909">
              <w:rPr>
                <w:color w:val="000000"/>
                <w:sz w:val="18"/>
                <w:szCs w:val="18"/>
                <w:lang w:eastAsia="sk-SK"/>
              </w:rPr>
              <w:t> </w:t>
            </w:r>
          </w:p>
        </w:tc>
        <w:tc>
          <w:tcPr>
            <w:tcW w:w="1100" w:type="dxa"/>
            <w:tcBorders>
              <w:top w:val="nil"/>
              <w:left w:val="nil"/>
              <w:bottom w:val="nil"/>
              <w:right w:val="nil"/>
            </w:tcBorders>
            <w:shd w:val="clear" w:color="000000" w:fill="FFFFFF"/>
          </w:tcPr>
          <w:p w:rsidR="004E03F7" w:rsidRPr="00B94049" w:rsidRDefault="00B94049" w:rsidP="00177909">
            <w:pPr>
              <w:jc w:val="right"/>
              <w:rPr>
                <w:sz w:val="18"/>
                <w:szCs w:val="18"/>
                <w:lang w:eastAsia="sk-SK"/>
              </w:rPr>
            </w:pPr>
            <w:r w:rsidRPr="00B94049">
              <w:rPr>
                <w:sz w:val="18"/>
                <w:szCs w:val="18"/>
                <w:lang w:eastAsia="sk-SK"/>
              </w:rPr>
              <w:t>609 684</w:t>
            </w:r>
          </w:p>
        </w:tc>
        <w:tc>
          <w:tcPr>
            <w:tcW w:w="196" w:type="dxa"/>
            <w:tcBorders>
              <w:top w:val="nil"/>
              <w:left w:val="nil"/>
              <w:bottom w:val="nil"/>
              <w:right w:val="nil"/>
            </w:tcBorders>
            <w:shd w:val="clear" w:color="000000" w:fill="FFFFFF"/>
            <w:hideMark/>
          </w:tcPr>
          <w:p w:rsidR="004E03F7" w:rsidRPr="00177909" w:rsidRDefault="004E03F7" w:rsidP="00177909">
            <w:pPr>
              <w:jc w:val="right"/>
              <w:rPr>
                <w:color w:val="000000"/>
                <w:sz w:val="18"/>
                <w:szCs w:val="18"/>
                <w:lang w:eastAsia="sk-SK"/>
              </w:rPr>
            </w:pPr>
            <w:r w:rsidRPr="00177909">
              <w:rPr>
                <w:color w:val="000000"/>
                <w:sz w:val="18"/>
                <w:szCs w:val="18"/>
                <w:lang w:eastAsia="sk-SK"/>
              </w:rPr>
              <w:t> </w:t>
            </w:r>
          </w:p>
        </w:tc>
        <w:tc>
          <w:tcPr>
            <w:tcW w:w="1040" w:type="dxa"/>
            <w:tcBorders>
              <w:top w:val="nil"/>
              <w:left w:val="nil"/>
              <w:bottom w:val="nil"/>
              <w:right w:val="nil"/>
            </w:tcBorders>
            <w:shd w:val="clear" w:color="000000" w:fill="FFFFFF"/>
            <w:hideMark/>
          </w:tcPr>
          <w:p w:rsidR="004E03F7" w:rsidRPr="00177909" w:rsidRDefault="004E03F7" w:rsidP="006764EB">
            <w:pPr>
              <w:jc w:val="right"/>
              <w:rPr>
                <w:color w:val="000000"/>
                <w:sz w:val="18"/>
                <w:szCs w:val="18"/>
                <w:lang w:eastAsia="sk-SK"/>
              </w:rPr>
            </w:pPr>
            <w:r>
              <w:rPr>
                <w:color w:val="000000"/>
                <w:sz w:val="18"/>
                <w:szCs w:val="18"/>
                <w:lang w:eastAsia="sk-SK"/>
              </w:rPr>
              <w:t>11 105 895</w:t>
            </w:r>
          </w:p>
        </w:tc>
      </w:tr>
      <w:tr w:rsidR="004E03F7" w:rsidRPr="00177909" w:rsidTr="004E03F7">
        <w:trPr>
          <w:trHeight w:val="255"/>
          <w:jc w:val="center"/>
        </w:trPr>
        <w:tc>
          <w:tcPr>
            <w:tcW w:w="1820" w:type="dxa"/>
            <w:tcBorders>
              <w:top w:val="nil"/>
              <w:left w:val="nil"/>
              <w:bottom w:val="nil"/>
              <w:right w:val="nil"/>
            </w:tcBorders>
            <w:shd w:val="clear" w:color="000000" w:fill="FFFFFF"/>
            <w:hideMark/>
          </w:tcPr>
          <w:p w:rsidR="004E03F7" w:rsidRPr="00177909" w:rsidRDefault="004E03F7" w:rsidP="00177909">
            <w:pPr>
              <w:rPr>
                <w:color w:val="000000"/>
                <w:sz w:val="18"/>
                <w:szCs w:val="18"/>
                <w:lang w:eastAsia="sk-SK"/>
              </w:rPr>
            </w:pPr>
            <w:r w:rsidRPr="00177909">
              <w:rPr>
                <w:color w:val="000000"/>
                <w:sz w:val="18"/>
                <w:szCs w:val="18"/>
                <w:lang w:eastAsia="sk-SK"/>
              </w:rPr>
              <w:t> </w:t>
            </w:r>
          </w:p>
        </w:tc>
        <w:tc>
          <w:tcPr>
            <w:tcW w:w="820" w:type="dxa"/>
            <w:tcBorders>
              <w:top w:val="nil"/>
              <w:left w:val="nil"/>
              <w:bottom w:val="nil"/>
              <w:right w:val="nil"/>
            </w:tcBorders>
            <w:shd w:val="clear" w:color="000000" w:fill="FFFFFF"/>
            <w:hideMark/>
          </w:tcPr>
          <w:p w:rsidR="004E03F7" w:rsidRPr="00B94049" w:rsidRDefault="004E03F7" w:rsidP="00177909">
            <w:pPr>
              <w:rPr>
                <w:sz w:val="18"/>
                <w:szCs w:val="18"/>
                <w:lang w:eastAsia="sk-SK"/>
              </w:rPr>
            </w:pPr>
            <w:r w:rsidRPr="00B94049">
              <w:rPr>
                <w:sz w:val="18"/>
                <w:szCs w:val="18"/>
                <w:lang w:eastAsia="sk-SK"/>
              </w:rPr>
              <w:t> </w:t>
            </w:r>
          </w:p>
        </w:tc>
        <w:tc>
          <w:tcPr>
            <w:tcW w:w="2200" w:type="dxa"/>
            <w:tcBorders>
              <w:top w:val="nil"/>
              <w:left w:val="nil"/>
              <w:bottom w:val="nil"/>
              <w:right w:val="nil"/>
            </w:tcBorders>
            <w:shd w:val="clear" w:color="000000" w:fill="FFFFFF"/>
            <w:hideMark/>
          </w:tcPr>
          <w:p w:rsidR="004E03F7" w:rsidRPr="00B94049" w:rsidRDefault="004E03F7" w:rsidP="00177909">
            <w:pPr>
              <w:rPr>
                <w:sz w:val="18"/>
                <w:szCs w:val="18"/>
                <w:lang w:eastAsia="sk-SK"/>
              </w:rPr>
            </w:pPr>
            <w:r w:rsidRPr="00B94049">
              <w:rPr>
                <w:sz w:val="18"/>
                <w:szCs w:val="18"/>
                <w:lang w:eastAsia="sk-SK"/>
              </w:rPr>
              <w:t>Služby</w:t>
            </w:r>
          </w:p>
        </w:tc>
        <w:tc>
          <w:tcPr>
            <w:tcW w:w="196" w:type="dxa"/>
            <w:tcBorders>
              <w:top w:val="nil"/>
              <w:left w:val="nil"/>
              <w:bottom w:val="nil"/>
              <w:right w:val="nil"/>
            </w:tcBorders>
            <w:shd w:val="clear" w:color="000000" w:fill="FFFFFF"/>
            <w:hideMark/>
          </w:tcPr>
          <w:p w:rsidR="004E03F7" w:rsidRPr="00177909" w:rsidRDefault="004E03F7" w:rsidP="00177909">
            <w:pPr>
              <w:rPr>
                <w:color w:val="000000"/>
                <w:sz w:val="18"/>
                <w:szCs w:val="18"/>
                <w:lang w:eastAsia="sk-SK"/>
              </w:rPr>
            </w:pPr>
            <w:r w:rsidRPr="00177909">
              <w:rPr>
                <w:color w:val="000000"/>
                <w:sz w:val="18"/>
                <w:szCs w:val="18"/>
                <w:lang w:eastAsia="sk-SK"/>
              </w:rPr>
              <w:t> </w:t>
            </w:r>
          </w:p>
        </w:tc>
        <w:tc>
          <w:tcPr>
            <w:tcW w:w="440" w:type="dxa"/>
            <w:tcBorders>
              <w:top w:val="nil"/>
              <w:left w:val="nil"/>
              <w:bottom w:val="nil"/>
              <w:right w:val="nil"/>
            </w:tcBorders>
            <w:shd w:val="clear" w:color="000000" w:fill="FFFFFF"/>
            <w:hideMark/>
          </w:tcPr>
          <w:p w:rsidR="004E03F7" w:rsidRPr="00177909" w:rsidRDefault="004E03F7" w:rsidP="00177909">
            <w:pPr>
              <w:rPr>
                <w:color w:val="000000"/>
                <w:sz w:val="18"/>
                <w:szCs w:val="18"/>
                <w:lang w:eastAsia="sk-SK"/>
              </w:rPr>
            </w:pPr>
            <w:r w:rsidRPr="00177909">
              <w:rPr>
                <w:color w:val="000000"/>
                <w:sz w:val="18"/>
                <w:szCs w:val="18"/>
                <w:lang w:eastAsia="sk-SK"/>
              </w:rPr>
              <w:t> </w:t>
            </w:r>
          </w:p>
        </w:tc>
        <w:tc>
          <w:tcPr>
            <w:tcW w:w="440" w:type="dxa"/>
            <w:tcBorders>
              <w:top w:val="nil"/>
              <w:left w:val="nil"/>
              <w:bottom w:val="nil"/>
              <w:right w:val="nil"/>
            </w:tcBorders>
            <w:shd w:val="clear" w:color="000000" w:fill="FFFFFF"/>
            <w:hideMark/>
          </w:tcPr>
          <w:p w:rsidR="004E03F7" w:rsidRPr="00177909" w:rsidRDefault="004E03F7" w:rsidP="00177909">
            <w:pPr>
              <w:rPr>
                <w:color w:val="000000"/>
                <w:sz w:val="18"/>
                <w:szCs w:val="18"/>
                <w:lang w:eastAsia="sk-SK"/>
              </w:rPr>
            </w:pPr>
            <w:r w:rsidRPr="00177909">
              <w:rPr>
                <w:color w:val="000000"/>
                <w:sz w:val="18"/>
                <w:szCs w:val="18"/>
                <w:lang w:eastAsia="sk-SK"/>
              </w:rPr>
              <w:t> </w:t>
            </w:r>
          </w:p>
        </w:tc>
        <w:tc>
          <w:tcPr>
            <w:tcW w:w="820" w:type="dxa"/>
            <w:tcBorders>
              <w:top w:val="nil"/>
              <w:left w:val="nil"/>
              <w:bottom w:val="nil"/>
              <w:right w:val="nil"/>
            </w:tcBorders>
            <w:shd w:val="clear" w:color="000000" w:fill="FFFFFF"/>
            <w:hideMark/>
          </w:tcPr>
          <w:p w:rsidR="004E03F7" w:rsidRPr="00177909" w:rsidRDefault="004E03F7" w:rsidP="00177909">
            <w:pPr>
              <w:rPr>
                <w:color w:val="000000"/>
                <w:sz w:val="18"/>
                <w:szCs w:val="18"/>
                <w:lang w:eastAsia="sk-SK"/>
              </w:rPr>
            </w:pPr>
            <w:r w:rsidRPr="00177909">
              <w:rPr>
                <w:color w:val="000000"/>
                <w:sz w:val="18"/>
                <w:szCs w:val="18"/>
                <w:lang w:eastAsia="sk-SK"/>
              </w:rPr>
              <w:t> </w:t>
            </w:r>
          </w:p>
        </w:tc>
        <w:tc>
          <w:tcPr>
            <w:tcW w:w="1100" w:type="dxa"/>
            <w:tcBorders>
              <w:top w:val="nil"/>
              <w:left w:val="nil"/>
              <w:bottom w:val="nil"/>
              <w:right w:val="nil"/>
            </w:tcBorders>
            <w:shd w:val="clear" w:color="000000" w:fill="FFFFFF"/>
          </w:tcPr>
          <w:p w:rsidR="004E03F7" w:rsidRPr="00B94049" w:rsidRDefault="00B94049" w:rsidP="00177909">
            <w:pPr>
              <w:jc w:val="right"/>
              <w:rPr>
                <w:sz w:val="18"/>
                <w:szCs w:val="18"/>
                <w:lang w:eastAsia="sk-SK"/>
              </w:rPr>
            </w:pPr>
            <w:r w:rsidRPr="00B94049">
              <w:rPr>
                <w:sz w:val="18"/>
                <w:szCs w:val="18"/>
                <w:lang w:eastAsia="sk-SK"/>
              </w:rPr>
              <w:t>0</w:t>
            </w:r>
          </w:p>
        </w:tc>
        <w:tc>
          <w:tcPr>
            <w:tcW w:w="196" w:type="dxa"/>
            <w:tcBorders>
              <w:top w:val="nil"/>
              <w:left w:val="nil"/>
              <w:bottom w:val="nil"/>
              <w:right w:val="nil"/>
            </w:tcBorders>
            <w:shd w:val="clear" w:color="000000" w:fill="FFFFFF"/>
            <w:hideMark/>
          </w:tcPr>
          <w:p w:rsidR="004E03F7" w:rsidRPr="00177909" w:rsidRDefault="004E03F7" w:rsidP="00177909">
            <w:pPr>
              <w:jc w:val="right"/>
              <w:rPr>
                <w:color w:val="000000"/>
                <w:sz w:val="18"/>
                <w:szCs w:val="18"/>
                <w:lang w:eastAsia="sk-SK"/>
              </w:rPr>
            </w:pPr>
            <w:r w:rsidRPr="00177909">
              <w:rPr>
                <w:color w:val="000000"/>
                <w:sz w:val="18"/>
                <w:szCs w:val="18"/>
                <w:lang w:eastAsia="sk-SK"/>
              </w:rPr>
              <w:t> </w:t>
            </w:r>
          </w:p>
        </w:tc>
        <w:tc>
          <w:tcPr>
            <w:tcW w:w="1040" w:type="dxa"/>
            <w:tcBorders>
              <w:top w:val="nil"/>
              <w:left w:val="nil"/>
              <w:bottom w:val="nil"/>
              <w:right w:val="nil"/>
            </w:tcBorders>
            <w:shd w:val="clear" w:color="000000" w:fill="FFFFFF"/>
            <w:hideMark/>
          </w:tcPr>
          <w:p w:rsidR="004E03F7" w:rsidRPr="00177909" w:rsidRDefault="004E03F7" w:rsidP="006764EB">
            <w:pPr>
              <w:jc w:val="right"/>
              <w:rPr>
                <w:color w:val="000000"/>
                <w:sz w:val="18"/>
                <w:szCs w:val="18"/>
                <w:lang w:eastAsia="sk-SK"/>
              </w:rPr>
            </w:pPr>
            <w:r>
              <w:rPr>
                <w:color w:val="000000"/>
                <w:sz w:val="18"/>
                <w:szCs w:val="18"/>
                <w:lang w:eastAsia="sk-SK"/>
              </w:rPr>
              <w:t>17 528 733</w:t>
            </w:r>
          </w:p>
        </w:tc>
      </w:tr>
      <w:tr w:rsidR="004E03F7" w:rsidRPr="00177909" w:rsidTr="004E03F7">
        <w:trPr>
          <w:trHeight w:val="255"/>
          <w:jc w:val="center"/>
        </w:trPr>
        <w:tc>
          <w:tcPr>
            <w:tcW w:w="1820" w:type="dxa"/>
            <w:tcBorders>
              <w:top w:val="nil"/>
              <w:left w:val="nil"/>
              <w:bottom w:val="nil"/>
              <w:right w:val="nil"/>
            </w:tcBorders>
            <w:shd w:val="clear" w:color="000000" w:fill="FFFFFF"/>
            <w:hideMark/>
          </w:tcPr>
          <w:p w:rsidR="004E03F7" w:rsidRPr="00177909" w:rsidRDefault="004E03F7" w:rsidP="00177909">
            <w:pPr>
              <w:rPr>
                <w:b/>
                <w:bCs/>
                <w:color w:val="000000"/>
                <w:sz w:val="18"/>
                <w:szCs w:val="18"/>
                <w:lang w:eastAsia="sk-SK"/>
              </w:rPr>
            </w:pPr>
            <w:r w:rsidRPr="00177909">
              <w:rPr>
                <w:b/>
                <w:bCs/>
                <w:color w:val="000000"/>
                <w:sz w:val="18"/>
                <w:szCs w:val="18"/>
                <w:lang w:eastAsia="sk-SK"/>
              </w:rPr>
              <w:t> </w:t>
            </w:r>
          </w:p>
        </w:tc>
        <w:tc>
          <w:tcPr>
            <w:tcW w:w="820" w:type="dxa"/>
            <w:tcBorders>
              <w:top w:val="nil"/>
              <w:left w:val="nil"/>
              <w:bottom w:val="nil"/>
              <w:right w:val="nil"/>
            </w:tcBorders>
            <w:shd w:val="clear" w:color="000000" w:fill="FFFFFF"/>
            <w:hideMark/>
          </w:tcPr>
          <w:p w:rsidR="004E03F7" w:rsidRPr="00B94049" w:rsidRDefault="004E03F7" w:rsidP="00177909">
            <w:pPr>
              <w:rPr>
                <w:sz w:val="18"/>
                <w:szCs w:val="18"/>
                <w:lang w:eastAsia="sk-SK"/>
              </w:rPr>
            </w:pPr>
            <w:r w:rsidRPr="00B94049">
              <w:rPr>
                <w:sz w:val="18"/>
                <w:szCs w:val="18"/>
                <w:lang w:eastAsia="sk-SK"/>
              </w:rPr>
              <w:t> </w:t>
            </w:r>
          </w:p>
        </w:tc>
        <w:tc>
          <w:tcPr>
            <w:tcW w:w="2200" w:type="dxa"/>
            <w:tcBorders>
              <w:top w:val="nil"/>
              <w:left w:val="nil"/>
              <w:bottom w:val="nil"/>
              <w:right w:val="nil"/>
            </w:tcBorders>
            <w:shd w:val="clear" w:color="000000" w:fill="FFFFFF"/>
            <w:hideMark/>
          </w:tcPr>
          <w:p w:rsidR="004E03F7" w:rsidRPr="00B94049" w:rsidRDefault="004E03F7" w:rsidP="00177909">
            <w:pPr>
              <w:rPr>
                <w:b/>
                <w:bCs/>
                <w:sz w:val="18"/>
                <w:szCs w:val="18"/>
                <w:lang w:eastAsia="sk-SK"/>
              </w:rPr>
            </w:pPr>
            <w:r w:rsidRPr="00B94049">
              <w:rPr>
                <w:b/>
                <w:bCs/>
                <w:sz w:val="18"/>
                <w:szCs w:val="18"/>
                <w:lang w:eastAsia="sk-SK"/>
              </w:rPr>
              <w:t>Spolu</w:t>
            </w:r>
          </w:p>
        </w:tc>
        <w:tc>
          <w:tcPr>
            <w:tcW w:w="196" w:type="dxa"/>
            <w:tcBorders>
              <w:top w:val="nil"/>
              <w:left w:val="nil"/>
              <w:bottom w:val="nil"/>
              <w:right w:val="nil"/>
            </w:tcBorders>
            <w:shd w:val="clear" w:color="000000" w:fill="FFFFFF"/>
            <w:hideMark/>
          </w:tcPr>
          <w:p w:rsidR="004E03F7" w:rsidRPr="00177909" w:rsidRDefault="004E03F7" w:rsidP="00177909">
            <w:pPr>
              <w:rPr>
                <w:color w:val="000000"/>
                <w:sz w:val="18"/>
                <w:szCs w:val="18"/>
                <w:lang w:eastAsia="sk-SK"/>
              </w:rPr>
            </w:pPr>
            <w:r w:rsidRPr="00177909">
              <w:rPr>
                <w:color w:val="000000"/>
                <w:sz w:val="18"/>
                <w:szCs w:val="18"/>
                <w:lang w:eastAsia="sk-SK"/>
              </w:rPr>
              <w:t> </w:t>
            </w:r>
          </w:p>
        </w:tc>
        <w:tc>
          <w:tcPr>
            <w:tcW w:w="440" w:type="dxa"/>
            <w:tcBorders>
              <w:top w:val="nil"/>
              <w:left w:val="nil"/>
              <w:bottom w:val="nil"/>
              <w:right w:val="nil"/>
            </w:tcBorders>
            <w:shd w:val="clear" w:color="000000" w:fill="FFFFFF"/>
            <w:hideMark/>
          </w:tcPr>
          <w:p w:rsidR="004E03F7" w:rsidRPr="00177909" w:rsidRDefault="004E03F7" w:rsidP="00177909">
            <w:pPr>
              <w:rPr>
                <w:color w:val="000000"/>
                <w:sz w:val="18"/>
                <w:szCs w:val="18"/>
                <w:lang w:eastAsia="sk-SK"/>
              </w:rPr>
            </w:pPr>
            <w:r w:rsidRPr="00177909">
              <w:rPr>
                <w:color w:val="000000"/>
                <w:sz w:val="18"/>
                <w:szCs w:val="18"/>
                <w:lang w:eastAsia="sk-SK"/>
              </w:rPr>
              <w:t> </w:t>
            </w:r>
          </w:p>
        </w:tc>
        <w:tc>
          <w:tcPr>
            <w:tcW w:w="440" w:type="dxa"/>
            <w:tcBorders>
              <w:top w:val="nil"/>
              <w:left w:val="nil"/>
              <w:bottom w:val="nil"/>
              <w:right w:val="nil"/>
            </w:tcBorders>
            <w:shd w:val="clear" w:color="000000" w:fill="FFFFFF"/>
            <w:hideMark/>
          </w:tcPr>
          <w:p w:rsidR="004E03F7" w:rsidRPr="00177909" w:rsidRDefault="004E03F7" w:rsidP="00177909">
            <w:pPr>
              <w:rPr>
                <w:color w:val="000000"/>
                <w:sz w:val="18"/>
                <w:szCs w:val="18"/>
                <w:lang w:eastAsia="sk-SK"/>
              </w:rPr>
            </w:pPr>
            <w:r w:rsidRPr="00177909">
              <w:rPr>
                <w:color w:val="000000"/>
                <w:sz w:val="18"/>
                <w:szCs w:val="18"/>
                <w:lang w:eastAsia="sk-SK"/>
              </w:rPr>
              <w:t> </w:t>
            </w:r>
          </w:p>
        </w:tc>
        <w:tc>
          <w:tcPr>
            <w:tcW w:w="820" w:type="dxa"/>
            <w:tcBorders>
              <w:top w:val="nil"/>
              <w:left w:val="nil"/>
              <w:bottom w:val="nil"/>
              <w:right w:val="nil"/>
            </w:tcBorders>
            <w:shd w:val="clear" w:color="000000" w:fill="FFFFFF"/>
            <w:hideMark/>
          </w:tcPr>
          <w:p w:rsidR="004E03F7" w:rsidRPr="00177909" w:rsidRDefault="004E03F7" w:rsidP="00177909">
            <w:pPr>
              <w:rPr>
                <w:color w:val="000000"/>
                <w:sz w:val="18"/>
                <w:szCs w:val="18"/>
                <w:lang w:eastAsia="sk-SK"/>
              </w:rPr>
            </w:pPr>
            <w:r w:rsidRPr="00177909">
              <w:rPr>
                <w:color w:val="000000"/>
                <w:sz w:val="18"/>
                <w:szCs w:val="18"/>
                <w:lang w:eastAsia="sk-SK"/>
              </w:rPr>
              <w:t> </w:t>
            </w:r>
          </w:p>
        </w:tc>
        <w:tc>
          <w:tcPr>
            <w:tcW w:w="1100" w:type="dxa"/>
            <w:tcBorders>
              <w:top w:val="single" w:sz="4" w:space="0" w:color="auto"/>
              <w:left w:val="nil"/>
              <w:bottom w:val="single" w:sz="4" w:space="0" w:color="auto"/>
              <w:right w:val="nil"/>
            </w:tcBorders>
            <w:shd w:val="clear" w:color="000000" w:fill="FFFFFF"/>
          </w:tcPr>
          <w:p w:rsidR="004E03F7" w:rsidRPr="00B94049" w:rsidRDefault="00B94049" w:rsidP="00216D40">
            <w:pPr>
              <w:jc w:val="right"/>
              <w:rPr>
                <w:b/>
                <w:bCs/>
                <w:sz w:val="18"/>
                <w:szCs w:val="18"/>
                <w:lang w:eastAsia="sk-SK"/>
              </w:rPr>
            </w:pPr>
            <w:r w:rsidRPr="00B94049">
              <w:rPr>
                <w:b/>
                <w:bCs/>
                <w:sz w:val="18"/>
                <w:szCs w:val="18"/>
                <w:lang w:eastAsia="sk-SK"/>
              </w:rPr>
              <w:t>609 684</w:t>
            </w:r>
          </w:p>
        </w:tc>
        <w:tc>
          <w:tcPr>
            <w:tcW w:w="196" w:type="dxa"/>
            <w:tcBorders>
              <w:top w:val="nil"/>
              <w:left w:val="nil"/>
              <w:bottom w:val="nil"/>
              <w:right w:val="nil"/>
            </w:tcBorders>
            <w:shd w:val="clear" w:color="000000" w:fill="FFFFFF"/>
            <w:hideMark/>
          </w:tcPr>
          <w:p w:rsidR="004E03F7" w:rsidRPr="00177909" w:rsidRDefault="004E03F7" w:rsidP="00177909">
            <w:pPr>
              <w:jc w:val="right"/>
              <w:rPr>
                <w:color w:val="000000"/>
                <w:sz w:val="18"/>
                <w:szCs w:val="18"/>
                <w:lang w:eastAsia="sk-SK"/>
              </w:rPr>
            </w:pPr>
            <w:r w:rsidRPr="00177909">
              <w:rPr>
                <w:color w:val="000000"/>
                <w:sz w:val="18"/>
                <w:szCs w:val="18"/>
                <w:lang w:eastAsia="sk-SK"/>
              </w:rPr>
              <w:t> </w:t>
            </w:r>
          </w:p>
        </w:tc>
        <w:tc>
          <w:tcPr>
            <w:tcW w:w="1040" w:type="dxa"/>
            <w:tcBorders>
              <w:top w:val="single" w:sz="4" w:space="0" w:color="auto"/>
              <w:left w:val="nil"/>
              <w:bottom w:val="single" w:sz="4" w:space="0" w:color="auto"/>
              <w:right w:val="nil"/>
            </w:tcBorders>
            <w:shd w:val="clear" w:color="000000" w:fill="FFFFFF"/>
            <w:hideMark/>
          </w:tcPr>
          <w:p w:rsidR="004E03F7" w:rsidRPr="00177909" w:rsidRDefault="004E03F7" w:rsidP="006764EB">
            <w:pPr>
              <w:jc w:val="right"/>
              <w:rPr>
                <w:b/>
                <w:bCs/>
                <w:color w:val="000000"/>
                <w:sz w:val="18"/>
                <w:szCs w:val="18"/>
                <w:lang w:eastAsia="sk-SK"/>
              </w:rPr>
            </w:pPr>
            <w:r>
              <w:rPr>
                <w:b/>
                <w:bCs/>
                <w:color w:val="000000"/>
                <w:sz w:val="18"/>
                <w:szCs w:val="18"/>
                <w:lang w:eastAsia="sk-SK"/>
              </w:rPr>
              <w:t>28 634 628</w:t>
            </w:r>
          </w:p>
        </w:tc>
      </w:tr>
      <w:tr w:rsidR="004E03F7" w:rsidRPr="00177909" w:rsidTr="004E03F7">
        <w:trPr>
          <w:trHeight w:val="255"/>
          <w:jc w:val="center"/>
        </w:trPr>
        <w:tc>
          <w:tcPr>
            <w:tcW w:w="1820" w:type="dxa"/>
            <w:tcBorders>
              <w:top w:val="nil"/>
              <w:left w:val="nil"/>
              <w:bottom w:val="nil"/>
              <w:right w:val="nil"/>
            </w:tcBorders>
            <w:shd w:val="clear" w:color="000000" w:fill="FFFFFF"/>
            <w:hideMark/>
          </w:tcPr>
          <w:p w:rsidR="004E03F7" w:rsidRPr="00177909" w:rsidRDefault="004E03F7" w:rsidP="00177909">
            <w:pPr>
              <w:rPr>
                <w:b/>
                <w:bCs/>
                <w:color w:val="000000"/>
                <w:sz w:val="18"/>
                <w:szCs w:val="18"/>
                <w:lang w:eastAsia="sk-SK"/>
              </w:rPr>
            </w:pPr>
            <w:r w:rsidRPr="00177909">
              <w:rPr>
                <w:b/>
                <w:bCs/>
                <w:color w:val="000000"/>
                <w:sz w:val="18"/>
                <w:szCs w:val="18"/>
                <w:lang w:eastAsia="sk-SK"/>
              </w:rPr>
              <w:t> </w:t>
            </w:r>
          </w:p>
        </w:tc>
        <w:tc>
          <w:tcPr>
            <w:tcW w:w="820" w:type="dxa"/>
            <w:tcBorders>
              <w:top w:val="nil"/>
              <w:left w:val="nil"/>
              <w:bottom w:val="nil"/>
              <w:right w:val="nil"/>
            </w:tcBorders>
            <w:shd w:val="clear" w:color="000000" w:fill="FFFFFF"/>
            <w:hideMark/>
          </w:tcPr>
          <w:p w:rsidR="004E03F7" w:rsidRPr="00B94049" w:rsidRDefault="004E03F7" w:rsidP="00177909">
            <w:pPr>
              <w:rPr>
                <w:sz w:val="18"/>
                <w:szCs w:val="18"/>
                <w:lang w:eastAsia="sk-SK"/>
              </w:rPr>
            </w:pPr>
            <w:r w:rsidRPr="00B94049">
              <w:rPr>
                <w:sz w:val="18"/>
                <w:szCs w:val="18"/>
                <w:lang w:eastAsia="sk-SK"/>
              </w:rPr>
              <w:t> </w:t>
            </w:r>
          </w:p>
        </w:tc>
        <w:tc>
          <w:tcPr>
            <w:tcW w:w="2200" w:type="dxa"/>
            <w:tcBorders>
              <w:top w:val="nil"/>
              <w:left w:val="nil"/>
              <w:bottom w:val="nil"/>
              <w:right w:val="nil"/>
            </w:tcBorders>
            <w:shd w:val="clear" w:color="000000" w:fill="FFFFFF"/>
            <w:hideMark/>
          </w:tcPr>
          <w:p w:rsidR="004E03F7" w:rsidRPr="00B94049" w:rsidRDefault="004E03F7" w:rsidP="00177909">
            <w:pPr>
              <w:rPr>
                <w:sz w:val="18"/>
                <w:szCs w:val="18"/>
                <w:lang w:eastAsia="sk-SK"/>
              </w:rPr>
            </w:pPr>
            <w:r w:rsidRPr="00B94049">
              <w:rPr>
                <w:sz w:val="18"/>
                <w:szCs w:val="18"/>
                <w:lang w:eastAsia="sk-SK"/>
              </w:rPr>
              <w:t> </w:t>
            </w:r>
          </w:p>
        </w:tc>
        <w:tc>
          <w:tcPr>
            <w:tcW w:w="196" w:type="dxa"/>
            <w:tcBorders>
              <w:top w:val="nil"/>
              <w:left w:val="nil"/>
              <w:bottom w:val="nil"/>
              <w:right w:val="nil"/>
            </w:tcBorders>
            <w:shd w:val="clear" w:color="000000" w:fill="FFFFFF"/>
            <w:hideMark/>
          </w:tcPr>
          <w:p w:rsidR="004E03F7" w:rsidRPr="00177909" w:rsidRDefault="004E03F7" w:rsidP="00177909">
            <w:pPr>
              <w:rPr>
                <w:color w:val="000000"/>
                <w:sz w:val="18"/>
                <w:szCs w:val="18"/>
                <w:lang w:eastAsia="sk-SK"/>
              </w:rPr>
            </w:pPr>
            <w:r w:rsidRPr="00177909">
              <w:rPr>
                <w:color w:val="000000"/>
                <w:sz w:val="18"/>
                <w:szCs w:val="18"/>
                <w:lang w:eastAsia="sk-SK"/>
              </w:rPr>
              <w:t> </w:t>
            </w:r>
          </w:p>
        </w:tc>
        <w:tc>
          <w:tcPr>
            <w:tcW w:w="440" w:type="dxa"/>
            <w:tcBorders>
              <w:top w:val="nil"/>
              <w:left w:val="nil"/>
              <w:bottom w:val="nil"/>
              <w:right w:val="nil"/>
            </w:tcBorders>
            <w:shd w:val="clear" w:color="000000" w:fill="FFFFFF"/>
            <w:hideMark/>
          </w:tcPr>
          <w:p w:rsidR="004E03F7" w:rsidRPr="00177909" w:rsidRDefault="004E03F7" w:rsidP="00177909">
            <w:pPr>
              <w:rPr>
                <w:color w:val="000000"/>
                <w:sz w:val="18"/>
                <w:szCs w:val="18"/>
                <w:lang w:eastAsia="sk-SK"/>
              </w:rPr>
            </w:pPr>
            <w:r w:rsidRPr="00177909">
              <w:rPr>
                <w:color w:val="000000"/>
                <w:sz w:val="18"/>
                <w:szCs w:val="18"/>
                <w:lang w:eastAsia="sk-SK"/>
              </w:rPr>
              <w:t> </w:t>
            </w:r>
          </w:p>
        </w:tc>
        <w:tc>
          <w:tcPr>
            <w:tcW w:w="440" w:type="dxa"/>
            <w:tcBorders>
              <w:top w:val="nil"/>
              <w:left w:val="nil"/>
              <w:bottom w:val="nil"/>
              <w:right w:val="nil"/>
            </w:tcBorders>
            <w:shd w:val="clear" w:color="000000" w:fill="FFFFFF"/>
            <w:hideMark/>
          </w:tcPr>
          <w:p w:rsidR="004E03F7" w:rsidRPr="00177909" w:rsidRDefault="004E03F7" w:rsidP="00177909">
            <w:pPr>
              <w:rPr>
                <w:color w:val="000000"/>
                <w:sz w:val="18"/>
                <w:szCs w:val="18"/>
                <w:lang w:eastAsia="sk-SK"/>
              </w:rPr>
            </w:pPr>
            <w:r w:rsidRPr="00177909">
              <w:rPr>
                <w:color w:val="000000"/>
                <w:sz w:val="18"/>
                <w:szCs w:val="18"/>
                <w:lang w:eastAsia="sk-SK"/>
              </w:rPr>
              <w:t> </w:t>
            </w:r>
          </w:p>
        </w:tc>
        <w:tc>
          <w:tcPr>
            <w:tcW w:w="820" w:type="dxa"/>
            <w:tcBorders>
              <w:top w:val="nil"/>
              <w:left w:val="nil"/>
              <w:bottom w:val="nil"/>
              <w:right w:val="nil"/>
            </w:tcBorders>
            <w:shd w:val="clear" w:color="000000" w:fill="FFFFFF"/>
            <w:hideMark/>
          </w:tcPr>
          <w:p w:rsidR="004E03F7" w:rsidRPr="00177909" w:rsidRDefault="004E03F7" w:rsidP="00177909">
            <w:pPr>
              <w:rPr>
                <w:color w:val="000000"/>
                <w:sz w:val="18"/>
                <w:szCs w:val="18"/>
                <w:lang w:eastAsia="sk-SK"/>
              </w:rPr>
            </w:pPr>
            <w:r w:rsidRPr="00177909">
              <w:rPr>
                <w:color w:val="000000"/>
                <w:sz w:val="18"/>
                <w:szCs w:val="18"/>
                <w:lang w:eastAsia="sk-SK"/>
              </w:rPr>
              <w:t> </w:t>
            </w:r>
          </w:p>
        </w:tc>
        <w:tc>
          <w:tcPr>
            <w:tcW w:w="1100" w:type="dxa"/>
            <w:tcBorders>
              <w:top w:val="nil"/>
              <w:left w:val="nil"/>
              <w:bottom w:val="nil"/>
              <w:right w:val="nil"/>
            </w:tcBorders>
            <w:shd w:val="clear" w:color="000000" w:fill="FFFFFF"/>
          </w:tcPr>
          <w:p w:rsidR="004E03F7" w:rsidRPr="00B94049" w:rsidRDefault="004E03F7" w:rsidP="00177909">
            <w:pPr>
              <w:jc w:val="center"/>
              <w:rPr>
                <w:sz w:val="18"/>
                <w:szCs w:val="18"/>
                <w:lang w:eastAsia="sk-SK"/>
              </w:rPr>
            </w:pPr>
          </w:p>
        </w:tc>
        <w:tc>
          <w:tcPr>
            <w:tcW w:w="196" w:type="dxa"/>
            <w:tcBorders>
              <w:top w:val="nil"/>
              <w:left w:val="nil"/>
              <w:bottom w:val="nil"/>
              <w:right w:val="nil"/>
            </w:tcBorders>
            <w:shd w:val="clear" w:color="000000" w:fill="FFFFFF"/>
            <w:hideMark/>
          </w:tcPr>
          <w:p w:rsidR="004E03F7" w:rsidRPr="00177909" w:rsidRDefault="004E03F7" w:rsidP="00177909">
            <w:pPr>
              <w:jc w:val="center"/>
              <w:rPr>
                <w:color w:val="000000"/>
                <w:sz w:val="18"/>
                <w:szCs w:val="18"/>
                <w:lang w:eastAsia="sk-SK"/>
              </w:rPr>
            </w:pPr>
            <w:r w:rsidRPr="00177909">
              <w:rPr>
                <w:color w:val="000000"/>
                <w:sz w:val="18"/>
                <w:szCs w:val="18"/>
                <w:lang w:eastAsia="sk-SK"/>
              </w:rPr>
              <w:t> </w:t>
            </w:r>
          </w:p>
        </w:tc>
        <w:tc>
          <w:tcPr>
            <w:tcW w:w="1040" w:type="dxa"/>
            <w:tcBorders>
              <w:top w:val="nil"/>
              <w:left w:val="nil"/>
              <w:bottom w:val="nil"/>
              <w:right w:val="nil"/>
            </w:tcBorders>
            <w:shd w:val="clear" w:color="000000" w:fill="FFFFFF"/>
            <w:hideMark/>
          </w:tcPr>
          <w:p w:rsidR="004E03F7" w:rsidRPr="00177909" w:rsidRDefault="004E03F7" w:rsidP="006764EB">
            <w:pPr>
              <w:jc w:val="center"/>
              <w:rPr>
                <w:color w:val="000000"/>
                <w:sz w:val="18"/>
                <w:szCs w:val="18"/>
                <w:lang w:eastAsia="sk-SK"/>
              </w:rPr>
            </w:pPr>
            <w:r w:rsidRPr="00177909">
              <w:rPr>
                <w:color w:val="000000"/>
                <w:sz w:val="18"/>
                <w:szCs w:val="18"/>
                <w:lang w:eastAsia="sk-SK"/>
              </w:rPr>
              <w:t> </w:t>
            </w:r>
          </w:p>
        </w:tc>
      </w:tr>
      <w:tr w:rsidR="00B94049" w:rsidRPr="00177909" w:rsidTr="004E03F7">
        <w:trPr>
          <w:trHeight w:val="255"/>
          <w:jc w:val="center"/>
        </w:trPr>
        <w:tc>
          <w:tcPr>
            <w:tcW w:w="1820" w:type="dxa"/>
            <w:tcBorders>
              <w:top w:val="nil"/>
              <w:left w:val="nil"/>
              <w:bottom w:val="nil"/>
              <w:right w:val="nil"/>
            </w:tcBorders>
            <w:shd w:val="clear" w:color="000000" w:fill="FFFFFF"/>
            <w:hideMark/>
          </w:tcPr>
          <w:p w:rsidR="00B94049" w:rsidRPr="00177909" w:rsidRDefault="00B94049" w:rsidP="009D5642">
            <w:pPr>
              <w:rPr>
                <w:b/>
                <w:bCs/>
                <w:color w:val="000000"/>
                <w:sz w:val="18"/>
                <w:szCs w:val="18"/>
                <w:lang w:eastAsia="sk-SK"/>
              </w:rPr>
            </w:pPr>
            <w:r>
              <w:rPr>
                <w:b/>
                <w:bCs/>
                <w:color w:val="000000"/>
                <w:sz w:val="18"/>
                <w:szCs w:val="18"/>
                <w:lang w:eastAsia="sk-SK"/>
              </w:rPr>
              <w:t>EU</w:t>
            </w:r>
          </w:p>
        </w:tc>
        <w:tc>
          <w:tcPr>
            <w:tcW w:w="820" w:type="dxa"/>
            <w:tcBorders>
              <w:top w:val="nil"/>
              <w:left w:val="nil"/>
              <w:bottom w:val="nil"/>
              <w:right w:val="nil"/>
            </w:tcBorders>
            <w:shd w:val="clear" w:color="000000" w:fill="FFFFFF"/>
            <w:noWrap/>
            <w:vAlign w:val="bottom"/>
            <w:hideMark/>
          </w:tcPr>
          <w:p w:rsidR="00B94049" w:rsidRPr="00B94049" w:rsidRDefault="00B94049" w:rsidP="00177909">
            <w:pPr>
              <w:rPr>
                <w:rFonts w:ascii="Arial" w:hAnsi="Arial" w:cs="Arial"/>
                <w:lang w:eastAsia="sk-SK"/>
              </w:rPr>
            </w:pPr>
            <w:r w:rsidRPr="00B94049">
              <w:rPr>
                <w:rFonts w:ascii="Arial" w:hAnsi="Arial" w:cs="Arial"/>
                <w:lang w:eastAsia="sk-SK"/>
              </w:rPr>
              <w:t> </w:t>
            </w:r>
          </w:p>
        </w:tc>
        <w:tc>
          <w:tcPr>
            <w:tcW w:w="2200" w:type="dxa"/>
            <w:tcBorders>
              <w:top w:val="nil"/>
              <w:left w:val="nil"/>
              <w:bottom w:val="nil"/>
              <w:right w:val="nil"/>
            </w:tcBorders>
            <w:shd w:val="clear" w:color="000000" w:fill="FFFFFF"/>
            <w:hideMark/>
          </w:tcPr>
          <w:p w:rsidR="00B94049" w:rsidRPr="00B94049" w:rsidRDefault="00B94049" w:rsidP="009D5642">
            <w:pPr>
              <w:rPr>
                <w:sz w:val="18"/>
                <w:szCs w:val="18"/>
                <w:lang w:eastAsia="sk-SK"/>
              </w:rPr>
            </w:pPr>
            <w:r w:rsidRPr="00B94049">
              <w:rPr>
                <w:sz w:val="18"/>
                <w:szCs w:val="18"/>
                <w:lang w:eastAsia="sk-SK"/>
              </w:rPr>
              <w:t>Tržby z predaja tovaru</w:t>
            </w:r>
          </w:p>
        </w:tc>
        <w:tc>
          <w:tcPr>
            <w:tcW w:w="196" w:type="dxa"/>
            <w:tcBorders>
              <w:top w:val="nil"/>
              <w:left w:val="nil"/>
              <w:bottom w:val="nil"/>
              <w:right w:val="nil"/>
            </w:tcBorders>
            <w:shd w:val="clear" w:color="000000" w:fill="FFFFFF"/>
            <w:noWrap/>
            <w:vAlign w:val="bottom"/>
            <w:hideMark/>
          </w:tcPr>
          <w:p w:rsidR="00B94049" w:rsidRPr="00177909" w:rsidRDefault="00B94049" w:rsidP="00177909">
            <w:pPr>
              <w:rPr>
                <w:rFonts w:ascii="Arial" w:hAnsi="Arial" w:cs="Arial"/>
                <w:color w:val="000000"/>
                <w:lang w:eastAsia="sk-SK"/>
              </w:rPr>
            </w:pPr>
            <w:r w:rsidRPr="00177909">
              <w:rPr>
                <w:rFonts w:ascii="Arial" w:hAnsi="Arial" w:cs="Arial"/>
                <w:color w:val="000000"/>
                <w:lang w:eastAsia="sk-SK"/>
              </w:rPr>
              <w:t> </w:t>
            </w:r>
          </w:p>
        </w:tc>
        <w:tc>
          <w:tcPr>
            <w:tcW w:w="440" w:type="dxa"/>
            <w:tcBorders>
              <w:top w:val="nil"/>
              <w:left w:val="nil"/>
              <w:bottom w:val="nil"/>
              <w:right w:val="nil"/>
            </w:tcBorders>
            <w:shd w:val="clear" w:color="000000" w:fill="FFFFFF"/>
            <w:noWrap/>
            <w:vAlign w:val="bottom"/>
            <w:hideMark/>
          </w:tcPr>
          <w:p w:rsidR="00B94049" w:rsidRPr="00177909" w:rsidRDefault="00B94049" w:rsidP="00177909">
            <w:pPr>
              <w:rPr>
                <w:rFonts w:ascii="Arial" w:hAnsi="Arial" w:cs="Arial"/>
                <w:color w:val="000000"/>
                <w:lang w:eastAsia="sk-SK"/>
              </w:rPr>
            </w:pPr>
            <w:r w:rsidRPr="00177909">
              <w:rPr>
                <w:rFonts w:ascii="Arial" w:hAnsi="Arial" w:cs="Arial"/>
                <w:color w:val="000000"/>
                <w:lang w:eastAsia="sk-SK"/>
              </w:rPr>
              <w:t> </w:t>
            </w:r>
          </w:p>
        </w:tc>
        <w:tc>
          <w:tcPr>
            <w:tcW w:w="440" w:type="dxa"/>
            <w:tcBorders>
              <w:top w:val="nil"/>
              <w:left w:val="nil"/>
              <w:bottom w:val="nil"/>
              <w:right w:val="nil"/>
            </w:tcBorders>
            <w:shd w:val="clear" w:color="000000" w:fill="FFFFFF"/>
            <w:noWrap/>
            <w:vAlign w:val="bottom"/>
            <w:hideMark/>
          </w:tcPr>
          <w:p w:rsidR="00B94049" w:rsidRPr="00177909" w:rsidRDefault="00B94049" w:rsidP="00177909">
            <w:pPr>
              <w:rPr>
                <w:rFonts w:ascii="Arial" w:hAnsi="Arial" w:cs="Arial"/>
                <w:color w:val="000000"/>
                <w:lang w:eastAsia="sk-SK"/>
              </w:rPr>
            </w:pPr>
            <w:r w:rsidRPr="00177909">
              <w:rPr>
                <w:rFonts w:ascii="Arial" w:hAnsi="Arial" w:cs="Arial"/>
                <w:color w:val="000000"/>
                <w:lang w:eastAsia="sk-SK"/>
              </w:rPr>
              <w:t> </w:t>
            </w:r>
          </w:p>
        </w:tc>
        <w:tc>
          <w:tcPr>
            <w:tcW w:w="820" w:type="dxa"/>
            <w:tcBorders>
              <w:top w:val="nil"/>
              <w:left w:val="nil"/>
              <w:bottom w:val="nil"/>
              <w:right w:val="nil"/>
            </w:tcBorders>
            <w:shd w:val="clear" w:color="000000" w:fill="FFFFFF"/>
            <w:noWrap/>
            <w:vAlign w:val="bottom"/>
            <w:hideMark/>
          </w:tcPr>
          <w:p w:rsidR="00B94049" w:rsidRPr="00177909" w:rsidRDefault="00B94049" w:rsidP="00177909">
            <w:pPr>
              <w:rPr>
                <w:rFonts w:ascii="Arial" w:hAnsi="Arial" w:cs="Arial"/>
                <w:color w:val="000000"/>
                <w:lang w:eastAsia="sk-SK"/>
              </w:rPr>
            </w:pPr>
            <w:r w:rsidRPr="00177909">
              <w:rPr>
                <w:rFonts w:ascii="Arial" w:hAnsi="Arial" w:cs="Arial"/>
                <w:color w:val="000000"/>
                <w:lang w:eastAsia="sk-SK"/>
              </w:rPr>
              <w:t> </w:t>
            </w:r>
          </w:p>
        </w:tc>
        <w:tc>
          <w:tcPr>
            <w:tcW w:w="1100" w:type="dxa"/>
            <w:tcBorders>
              <w:top w:val="nil"/>
              <w:left w:val="nil"/>
              <w:bottom w:val="nil"/>
              <w:right w:val="nil"/>
            </w:tcBorders>
            <w:shd w:val="clear" w:color="000000" w:fill="FFFFFF"/>
          </w:tcPr>
          <w:p w:rsidR="00B94049" w:rsidRPr="00B94049" w:rsidRDefault="00B94049" w:rsidP="00EB17D5">
            <w:pPr>
              <w:jc w:val="right"/>
              <w:rPr>
                <w:sz w:val="18"/>
                <w:szCs w:val="18"/>
                <w:lang w:eastAsia="sk-SK"/>
              </w:rPr>
            </w:pPr>
            <w:r w:rsidRPr="00B94049">
              <w:rPr>
                <w:sz w:val="18"/>
                <w:szCs w:val="18"/>
                <w:lang w:eastAsia="sk-SK"/>
              </w:rPr>
              <w:t>10 686 695</w:t>
            </w:r>
          </w:p>
        </w:tc>
        <w:tc>
          <w:tcPr>
            <w:tcW w:w="196" w:type="dxa"/>
            <w:tcBorders>
              <w:top w:val="nil"/>
              <w:left w:val="nil"/>
              <w:bottom w:val="nil"/>
              <w:right w:val="nil"/>
            </w:tcBorders>
            <w:shd w:val="clear" w:color="000000" w:fill="FFFFFF"/>
            <w:hideMark/>
          </w:tcPr>
          <w:p w:rsidR="00B94049" w:rsidRPr="00177909" w:rsidRDefault="00B94049" w:rsidP="00177909">
            <w:pPr>
              <w:jc w:val="right"/>
              <w:rPr>
                <w:color w:val="000000"/>
                <w:sz w:val="18"/>
                <w:szCs w:val="18"/>
                <w:lang w:eastAsia="sk-SK"/>
              </w:rPr>
            </w:pPr>
            <w:r w:rsidRPr="00177909">
              <w:rPr>
                <w:color w:val="000000"/>
                <w:sz w:val="18"/>
                <w:szCs w:val="18"/>
                <w:lang w:eastAsia="sk-SK"/>
              </w:rPr>
              <w:t> </w:t>
            </w:r>
          </w:p>
        </w:tc>
        <w:tc>
          <w:tcPr>
            <w:tcW w:w="1040" w:type="dxa"/>
            <w:tcBorders>
              <w:top w:val="nil"/>
              <w:left w:val="nil"/>
              <w:bottom w:val="nil"/>
              <w:right w:val="nil"/>
            </w:tcBorders>
            <w:shd w:val="clear" w:color="000000" w:fill="FFFFFF"/>
            <w:hideMark/>
          </w:tcPr>
          <w:p w:rsidR="00B94049" w:rsidRPr="00177909" w:rsidRDefault="00B94049" w:rsidP="006764EB">
            <w:pPr>
              <w:jc w:val="right"/>
              <w:rPr>
                <w:color w:val="000000"/>
                <w:sz w:val="18"/>
                <w:szCs w:val="18"/>
                <w:lang w:eastAsia="sk-SK"/>
              </w:rPr>
            </w:pPr>
            <w:r>
              <w:rPr>
                <w:color w:val="000000"/>
                <w:sz w:val="18"/>
                <w:szCs w:val="18"/>
                <w:lang w:eastAsia="sk-SK"/>
              </w:rPr>
              <w:t>1 820 740</w:t>
            </w:r>
          </w:p>
        </w:tc>
      </w:tr>
      <w:tr w:rsidR="00B94049" w:rsidRPr="00177909" w:rsidTr="004E03F7">
        <w:trPr>
          <w:trHeight w:val="255"/>
          <w:jc w:val="center"/>
        </w:trPr>
        <w:tc>
          <w:tcPr>
            <w:tcW w:w="1820" w:type="dxa"/>
            <w:tcBorders>
              <w:top w:val="nil"/>
              <w:left w:val="nil"/>
              <w:bottom w:val="nil"/>
              <w:right w:val="nil"/>
            </w:tcBorders>
            <w:shd w:val="clear" w:color="000000" w:fill="FFFFFF"/>
            <w:hideMark/>
          </w:tcPr>
          <w:p w:rsidR="00B94049" w:rsidRPr="00177909" w:rsidRDefault="00B94049" w:rsidP="00177909">
            <w:pPr>
              <w:rPr>
                <w:color w:val="000000"/>
                <w:sz w:val="18"/>
                <w:szCs w:val="18"/>
                <w:lang w:eastAsia="sk-SK"/>
              </w:rPr>
            </w:pPr>
            <w:r w:rsidRPr="00177909">
              <w:rPr>
                <w:color w:val="000000"/>
                <w:sz w:val="18"/>
                <w:szCs w:val="18"/>
                <w:lang w:eastAsia="sk-SK"/>
              </w:rPr>
              <w:t> </w:t>
            </w:r>
          </w:p>
        </w:tc>
        <w:tc>
          <w:tcPr>
            <w:tcW w:w="820" w:type="dxa"/>
            <w:tcBorders>
              <w:top w:val="nil"/>
              <w:left w:val="nil"/>
              <w:bottom w:val="nil"/>
              <w:right w:val="nil"/>
            </w:tcBorders>
            <w:shd w:val="clear" w:color="000000" w:fill="FFFFFF"/>
            <w:noWrap/>
            <w:vAlign w:val="bottom"/>
            <w:hideMark/>
          </w:tcPr>
          <w:p w:rsidR="00B94049" w:rsidRPr="00B94049" w:rsidRDefault="00B94049" w:rsidP="00177909">
            <w:pPr>
              <w:rPr>
                <w:rFonts w:ascii="Arial" w:hAnsi="Arial" w:cs="Arial"/>
                <w:lang w:eastAsia="sk-SK"/>
              </w:rPr>
            </w:pPr>
            <w:r w:rsidRPr="00B94049">
              <w:rPr>
                <w:rFonts w:ascii="Arial" w:hAnsi="Arial" w:cs="Arial"/>
                <w:lang w:eastAsia="sk-SK"/>
              </w:rPr>
              <w:t> </w:t>
            </w:r>
          </w:p>
        </w:tc>
        <w:tc>
          <w:tcPr>
            <w:tcW w:w="2200" w:type="dxa"/>
            <w:tcBorders>
              <w:top w:val="nil"/>
              <w:left w:val="nil"/>
              <w:bottom w:val="nil"/>
              <w:right w:val="nil"/>
            </w:tcBorders>
            <w:shd w:val="clear" w:color="000000" w:fill="FFFFFF"/>
            <w:hideMark/>
          </w:tcPr>
          <w:p w:rsidR="00B94049" w:rsidRPr="00B94049" w:rsidRDefault="00B94049" w:rsidP="00177909">
            <w:pPr>
              <w:rPr>
                <w:sz w:val="18"/>
                <w:szCs w:val="18"/>
                <w:lang w:eastAsia="sk-SK"/>
              </w:rPr>
            </w:pPr>
            <w:r w:rsidRPr="00B94049">
              <w:rPr>
                <w:sz w:val="18"/>
                <w:szCs w:val="18"/>
                <w:lang w:eastAsia="sk-SK"/>
              </w:rPr>
              <w:t>Služby</w:t>
            </w:r>
          </w:p>
        </w:tc>
        <w:tc>
          <w:tcPr>
            <w:tcW w:w="196" w:type="dxa"/>
            <w:tcBorders>
              <w:top w:val="nil"/>
              <w:left w:val="nil"/>
              <w:bottom w:val="nil"/>
              <w:right w:val="nil"/>
            </w:tcBorders>
            <w:shd w:val="clear" w:color="000000" w:fill="FFFFFF"/>
            <w:noWrap/>
            <w:vAlign w:val="bottom"/>
            <w:hideMark/>
          </w:tcPr>
          <w:p w:rsidR="00B94049" w:rsidRPr="00177909" w:rsidRDefault="00B94049" w:rsidP="00177909">
            <w:pPr>
              <w:rPr>
                <w:rFonts w:ascii="Arial" w:hAnsi="Arial" w:cs="Arial"/>
                <w:color w:val="000000"/>
                <w:lang w:eastAsia="sk-SK"/>
              </w:rPr>
            </w:pPr>
            <w:r w:rsidRPr="00177909">
              <w:rPr>
                <w:rFonts w:ascii="Arial" w:hAnsi="Arial" w:cs="Arial"/>
                <w:color w:val="000000"/>
                <w:lang w:eastAsia="sk-SK"/>
              </w:rPr>
              <w:t> </w:t>
            </w:r>
          </w:p>
        </w:tc>
        <w:tc>
          <w:tcPr>
            <w:tcW w:w="440" w:type="dxa"/>
            <w:tcBorders>
              <w:top w:val="nil"/>
              <w:left w:val="nil"/>
              <w:bottom w:val="nil"/>
              <w:right w:val="nil"/>
            </w:tcBorders>
            <w:shd w:val="clear" w:color="000000" w:fill="FFFFFF"/>
            <w:noWrap/>
            <w:vAlign w:val="bottom"/>
            <w:hideMark/>
          </w:tcPr>
          <w:p w:rsidR="00B94049" w:rsidRPr="00177909" w:rsidRDefault="00B94049" w:rsidP="00177909">
            <w:pPr>
              <w:rPr>
                <w:rFonts w:ascii="Arial" w:hAnsi="Arial" w:cs="Arial"/>
                <w:color w:val="000000"/>
                <w:lang w:eastAsia="sk-SK"/>
              </w:rPr>
            </w:pPr>
            <w:r w:rsidRPr="00177909">
              <w:rPr>
                <w:rFonts w:ascii="Arial" w:hAnsi="Arial" w:cs="Arial"/>
                <w:color w:val="000000"/>
                <w:lang w:eastAsia="sk-SK"/>
              </w:rPr>
              <w:t> </w:t>
            </w:r>
          </w:p>
        </w:tc>
        <w:tc>
          <w:tcPr>
            <w:tcW w:w="440" w:type="dxa"/>
            <w:tcBorders>
              <w:top w:val="nil"/>
              <w:left w:val="nil"/>
              <w:bottom w:val="nil"/>
              <w:right w:val="nil"/>
            </w:tcBorders>
            <w:shd w:val="clear" w:color="000000" w:fill="FFFFFF"/>
            <w:noWrap/>
            <w:vAlign w:val="bottom"/>
            <w:hideMark/>
          </w:tcPr>
          <w:p w:rsidR="00B94049" w:rsidRPr="00177909" w:rsidRDefault="00B94049" w:rsidP="00177909">
            <w:pPr>
              <w:rPr>
                <w:rFonts w:ascii="Arial" w:hAnsi="Arial" w:cs="Arial"/>
                <w:color w:val="000000"/>
                <w:lang w:eastAsia="sk-SK"/>
              </w:rPr>
            </w:pPr>
            <w:r w:rsidRPr="00177909">
              <w:rPr>
                <w:rFonts w:ascii="Arial" w:hAnsi="Arial" w:cs="Arial"/>
                <w:color w:val="000000"/>
                <w:lang w:eastAsia="sk-SK"/>
              </w:rPr>
              <w:t> </w:t>
            </w:r>
          </w:p>
        </w:tc>
        <w:tc>
          <w:tcPr>
            <w:tcW w:w="820" w:type="dxa"/>
            <w:tcBorders>
              <w:top w:val="nil"/>
              <w:left w:val="nil"/>
              <w:bottom w:val="nil"/>
              <w:right w:val="nil"/>
            </w:tcBorders>
            <w:shd w:val="clear" w:color="000000" w:fill="FFFFFF"/>
            <w:noWrap/>
            <w:vAlign w:val="bottom"/>
            <w:hideMark/>
          </w:tcPr>
          <w:p w:rsidR="00B94049" w:rsidRPr="00177909" w:rsidRDefault="00B94049" w:rsidP="00177909">
            <w:pPr>
              <w:rPr>
                <w:rFonts w:ascii="Arial" w:hAnsi="Arial" w:cs="Arial"/>
                <w:color w:val="000000"/>
                <w:lang w:eastAsia="sk-SK"/>
              </w:rPr>
            </w:pPr>
            <w:r w:rsidRPr="00177909">
              <w:rPr>
                <w:rFonts w:ascii="Arial" w:hAnsi="Arial" w:cs="Arial"/>
                <w:color w:val="000000"/>
                <w:lang w:eastAsia="sk-SK"/>
              </w:rPr>
              <w:t> </w:t>
            </w:r>
          </w:p>
        </w:tc>
        <w:tc>
          <w:tcPr>
            <w:tcW w:w="1100" w:type="dxa"/>
            <w:tcBorders>
              <w:top w:val="nil"/>
              <w:left w:val="nil"/>
              <w:bottom w:val="nil"/>
              <w:right w:val="nil"/>
            </w:tcBorders>
            <w:shd w:val="clear" w:color="000000" w:fill="FFFFFF"/>
          </w:tcPr>
          <w:p w:rsidR="00B94049" w:rsidRPr="00B94049" w:rsidRDefault="00B94049" w:rsidP="00EB17D5">
            <w:pPr>
              <w:jc w:val="right"/>
              <w:rPr>
                <w:sz w:val="18"/>
                <w:szCs w:val="18"/>
                <w:lang w:eastAsia="sk-SK"/>
              </w:rPr>
            </w:pPr>
            <w:r w:rsidRPr="00B94049">
              <w:rPr>
                <w:sz w:val="18"/>
                <w:szCs w:val="18"/>
                <w:lang w:eastAsia="sk-SK"/>
              </w:rPr>
              <w:t>4 215 813</w:t>
            </w:r>
          </w:p>
        </w:tc>
        <w:tc>
          <w:tcPr>
            <w:tcW w:w="196" w:type="dxa"/>
            <w:tcBorders>
              <w:top w:val="nil"/>
              <w:left w:val="nil"/>
              <w:bottom w:val="nil"/>
              <w:right w:val="nil"/>
            </w:tcBorders>
            <w:shd w:val="clear" w:color="000000" w:fill="FFFFFF"/>
            <w:hideMark/>
          </w:tcPr>
          <w:p w:rsidR="00B94049" w:rsidRPr="00177909" w:rsidRDefault="00B94049" w:rsidP="00177909">
            <w:pPr>
              <w:jc w:val="right"/>
              <w:rPr>
                <w:color w:val="000000"/>
                <w:sz w:val="18"/>
                <w:szCs w:val="18"/>
                <w:lang w:eastAsia="sk-SK"/>
              </w:rPr>
            </w:pPr>
            <w:r w:rsidRPr="00177909">
              <w:rPr>
                <w:color w:val="000000"/>
                <w:sz w:val="18"/>
                <w:szCs w:val="18"/>
                <w:lang w:eastAsia="sk-SK"/>
              </w:rPr>
              <w:t> </w:t>
            </w:r>
          </w:p>
        </w:tc>
        <w:tc>
          <w:tcPr>
            <w:tcW w:w="1040" w:type="dxa"/>
            <w:tcBorders>
              <w:top w:val="nil"/>
              <w:left w:val="nil"/>
              <w:bottom w:val="nil"/>
              <w:right w:val="nil"/>
            </w:tcBorders>
            <w:shd w:val="clear" w:color="000000" w:fill="FFFFFF"/>
            <w:hideMark/>
          </w:tcPr>
          <w:p w:rsidR="00B94049" w:rsidRPr="00177909" w:rsidRDefault="00B94049" w:rsidP="006764EB">
            <w:pPr>
              <w:jc w:val="right"/>
              <w:rPr>
                <w:color w:val="000000"/>
                <w:sz w:val="18"/>
                <w:szCs w:val="18"/>
                <w:lang w:eastAsia="sk-SK"/>
              </w:rPr>
            </w:pPr>
            <w:r>
              <w:rPr>
                <w:color w:val="000000"/>
                <w:sz w:val="18"/>
                <w:szCs w:val="18"/>
                <w:lang w:eastAsia="sk-SK"/>
              </w:rPr>
              <w:t>20 976 203</w:t>
            </w:r>
          </w:p>
        </w:tc>
      </w:tr>
      <w:tr w:rsidR="00B94049" w:rsidRPr="00177909" w:rsidTr="004E03F7">
        <w:trPr>
          <w:trHeight w:val="255"/>
          <w:jc w:val="center"/>
        </w:trPr>
        <w:tc>
          <w:tcPr>
            <w:tcW w:w="1820" w:type="dxa"/>
            <w:tcBorders>
              <w:top w:val="nil"/>
              <w:left w:val="nil"/>
              <w:bottom w:val="nil"/>
              <w:right w:val="nil"/>
            </w:tcBorders>
            <w:shd w:val="clear" w:color="000000" w:fill="FFFFFF"/>
            <w:hideMark/>
          </w:tcPr>
          <w:p w:rsidR="00B94049" w:rsidRPr="00177909" w:rsidRDefault="00B94049" w:rsidP="00177909">
            <w:pPr>
              <w:rPr>
                <w:b/>
                <w:bCs/>
                <w:color w:val="000000"/>
                <w:sz w:val="18"/>
                <w:szCs w:val="18"/>
                <w:lang w:eastAsia="sk-SK"/>
              </w:rPr>
            </w:pPr>
            <w:r w:rsidRPr="00177909">
              <w:rPr>
                <w:b/>
                <w:bCs/>
                <w:color w:val="000000"/>
                <w:sz w:val="18"/>
                <w:szCs w:val="18"/>
                <w:lang w:eastAsia="sk-SK"/>
              </w:rPr>
              <w:t> </w:t>
            </w:r>
          </w:p>
        </w:tc>
        <w:tc>
          <w:tcPr>
            <w:tcW w:w="820" w:type="dxa"/>
            <w:tcBorders>
              <w:top w:val="nil"/>
              <w:left w:val="nil"/>
              <w:bottom w:val="nil"/>
              <w:right w:val="nil"/>
            </w:tcBorders>
            <w:shd w:val="clear" w:color="000000" w:fill="FFFFFF"/>
            <w:noWrap/>
            <w:vAlign w:val="bottom"/>
            <w:hideMark/>
          </w:tcPr>
          <w:p w:rsidR="00B94049" w:rsidRPr="00B94049" w:rsidRDefault="00B94049" w:rsidP="00177909">
            <w:pPr>
              <w:rPr>
                <w:rFonts w:ascii="Arial" w:hAnsi="Arial" w:cs="Arial"/>
                <w:lang w:eastAsia="sk-SK"/>
              </w:rPr>
            </w:pPr>
            <w:r w:rsidRPr="00B94049">
              <w:rPr>
                <w:rFonts w:ascii="Arial" w:hAnsi="Arial" w:cs="Arial"/>
                <w:lang w:eastAsia="sk-SK"/>
              </w:rPr>
              <w:t> </w:t>
            </w:r>
          </w:p>
        </w:tc>
        <w:tc>
          <w:tcPr>
            <w:tcW w:w="2200" w:type="dxa"/>
            <w:tcBorders>
              <w:top w:val="nil"/>
              <w:left w:val="nil"/>
              <w:bottom w:val="nil"/>
              <w:right w:val="nil"/>
            </w:tcBorders>
            <w:shd w:val="clear" w:color="000000" w:fill="FFFFFF"/>
            <w:hideMark/>
          </w:tcPr>
          <w:p w:rsidR="00B94049" w:rsidRPr="00B94049" w:rsidRDefault="00B94049" w:rsidP="00177909">
            <w:pPr>
              <w:rPr>
                <w:b/>
                <w:bCs/>
                <w:sz w:val="18"/>
                <w:szCs w:val="18"/>
                <w:lang w:eastAsia="sk-SK"/>
              </w:rPr>
            </w:pPr>
            <w:r w:rsidRPr="00B94049">
              <w:rPr>
                <w:b/>
                <w:bCs/>
                <w:sz w:val="18"/>
                <w:szCs w:val="18"/>
                <w:lang w:eastAsia="sk-SK"/>
              </w:rPr>
              <w:t>Spolu</w:t>
            </w:r>
          </w:p>
        </w:tc>
        <w:tc>
          <w:tcPr>
            <w:tcW w:w="196" w:type="dxa"/>
            <w:tcBorders>
              <w:top w:val="nil"/>
              <w:left w:val="nil"/>
              <w:bottom w:val="nil"/>
              <w:right w:val="nil"/>
            </w:tcBorders>
            <w:shd w:val="clear" w:color="000000" w:fill="FFFFFF"/>
            <w:noWrap/>
            <w:vAlign w:val="bottom"/>
            <w:hideMark/>
          </w:tcPr>
          <w:p w:rsidR="00B94049" w:rsidRPr="00177909" w:rsidRDefault="00B94049" w:rsidP="00177909">
            <w:pPr>
              <w:rPr>
                <w:rFonts w:ascii="Arial" w:hAnsi="Arial" w:cs="Arial"/>
                <w:color w:val="000000"/>
                <w:lang w:eastAsia="sk-SK"/>
              </w:rPr>
            </w:pPr>
            <w:r w:rsidRPr="00177909">
              <w:rPr>
                <w:rFonts w:ascii="Arial" w:hAnsi="Arial" w:cs="Arial"/>
                <w:color w:val="000000"/>
                <w:lang w:eastAsia="sk-SK"/>
              </w:rPr>
              <w:t> </w:t>
            </w:r>
          </w:p>
        </w:tc>
        <w:tc>
          <w:tcPr>
            <w:tcW w:w="440" w:type="dxa"/>
            <w:tcBorders>
              <w:top w:val="nil"/>
              <w:left w:val="nil"/>
              <w:bottom w:val="nil"/>
              <w:right w:val="nil"/>
            </w:tcBorders>
            <w:shd w:val="clear" w:color="000000" w:fill="FFFFFF"/>
            <w:noWrap/>
            <w:vAlign w:val="bottom"/>
            <w:hideMark/>
          </w:tcPr>
          <w:p w:rsidR="00B94049" w:rsidRPr="00177909" w:rsidRDefault="00B94049" w:rsidP="00177909">
            <w:pPr>
              <w:rPr>
                <w:rFonts w:ascii="Arial" w:hAnsi="Arial" w:cs="Arial"/>
                <w:color w:val="000000"/>
                <w:lang w:eastAsia="sk-SK"/>
              </w:rPr>
            </w:pPr>
            <w:r w:rsidRPr="00177909">
              <w:rPr>
                <w:rFonts w:ascii="Arial" w:hAnsi="Arial" w:cs="Arial"/>
                <w:color w:val="000000"/>
                <w:lang w:eastAsia="sk-SK"/>
              </w:rPr>
              <w:t> </w:t>
            </w:r>
          </w:p>
        </w:tc>
        <w:tc>
          <w:tcPr>
            <w:tcW w:w="440" w:type="dxa"/>
            <w:tcBorders>
              <w:top w:val="nil"/>
              <w:left w:val="nil"/>
              <w:bottom w:val="nil"/>
              <w:right w:val="nil"/>
            </w:tcBorders>
            <w:shd w:val="clear" w:color="000000" w:fill="FFFFFF"/>
            <w:noWrap/>
            <w:vAlign w:val="bottom"/>
            <w:hideMark/>
          </w:tcPr>
          <w:p w:rsidR="00B94049" w:rsidRPr="00177909" w:rsidRDefault="00B94049" w:rsidP="00177909">
            <w:pPr>
              <w:rPr>
                <w:rFonts w:ascii="Arial" w:hAnsi="Arial" w:cs="Arial"/>
                <w:color w:val="000000"/>
                <w:lang w:eastAsia="sk-SK"/>
              </w:rPr>
            </w:pPr>
            <w:r w:rsidRPr="00177909">
              <w:rPr>
                <w:rFonts w:ascii="Arial" w:hAnsi="Arial" w:cs="Arial"/>
                <w:color w:val="000000"/>
                <w:lang w:eastAsia="sk-SK"/>
              </w:rPr>
              <w:t> </w:t>
            </w:r>
          </w:p>
        </w:tc>
        <w:tc>
          <w:tcPr>
            <w:tcW w:w="820" w:type="dxa"/>
            <w:tcBorders>
              <w:top w:val="nil"/>
              <w:left w:val="nil"/>
              <w:bottom w:val="nil"/>
              <w:right w:val="nil"/>
            </w:tcBorders>
            <w:shd w:val="clear" w:color="000000" w:fill="FFFFFF"/>
            <w:noWrap/>
            <w:vAlign w:val="bottom"/>
            <w:hideMark/>
          </w:tcPr>
          <w:p w:rsidR="00B94049" w:rsidRPr="00177909" w:rsidRDefault="00B94049" w:rsidP="00177909">
            <w:pPr>
              <w:rPr>
                <w:rFonts w:ascii="Arial" w:hAnsi="Arial" w:cs="Arial"/>
                <w:color w:val="000000"/>
                <w:lang w:eastAsia="sk-SK"/>
              </w:rPr>
            </w:pPr>
            <w:r w:rsidRPr="00177909">
              <w:rPr>
                <w:rFonts w:ascii="Arial" w:hAnsi="Arial" w:cs="Arial"/>
                <w:color w:val="000000"/>
                <w:lang w:eastAsia="sk-SK"/>
              </w:rPr>
              <w:t> </w:t>
            </w:r>
          </w:p>
        </w:tc>
        <w:tc>
          <w:tcPr>
            <w:tcW w:w="1100" w:type="dxa"/>
            <w:tcBorders>
              <w:top w:val="single" w:sz="4" w:space="0" w:color="auto"/>
              <w:left w:val="nil"/>
              <w:bottom w:val="single" w:sz="4" w:space="0" w:color="auto"/>
              <w:right w:val="nil"/>
            </w:tcBorders>
            <w:shd w:val="clear" w:color="000000" w:fill="FFFFFF"/>
          </w:tcPr>
          <w:p w:rsidR="00B94049" w:rsidRPr="00B94049" w:rsidRDefault="00B94049" w:rsidP="00177909">
            <w:pPr>
              <w:jc w:val="right"/>
              <w:rPr>
                <w:b/>
                <w:bCs/>
                <w:sz w:val="18"/>
                <w:szCs w:val="18"/>
                <w:lang w:eastAsia="sk-SK"/>
              </w:rPr>
            </w:pPr>
            <w:r w:rsidRPr="00B94049">
              <w:rPr>
                <w:b/>
                <w:bCs/>
                <w:sz w:val="18"/>
                <w:szCs w:val="18"/>
                <w:lang w:eastAsia="sk-SK"/>
              </w:rPr>
              <w:t>14 902 508</w:t>
            </w:r>
          </w:p>
        </w:tc>
        <w:tc>
          <w:tcPr>
            <w:tcW w:w="196" w:type="dxa"/>
            <w:tcBorders>
              <w:top w:val="nil"/>
              <w:left w:val="nil"/>
              <w:bottom w:val="nil"/>
              <w:right w:val="nil"/>
            </w:tcBorders>
            <w:shd w:val="clear" w:color="000000" w:fill="FFFFFF"/>
            <w:hideMark/>
          </w:tcPr>
          <w:p w:rsidR="00B94049" w:rsidRPr="00177909" w:rsidRDefault="00B94049" w:rsidP="00177909">
            <w:pPr>
              <w:jc w:val="right"/>
              <w:rPr>
                <w:color w:val="000000"/>
                <w:sz w:val="18"/>
                <w:szCs w:val="18"/>
                <w:lang w:eastAsia="sk-SK"/>
              </w:rPr>
            </w:pPr>
            <w:r w:rsidRPr="00177909">
              <w:rPr>
                <w:color w:val="000000"/>
                <w:sz w:val="18"/>
                <w:szCs w:val="18"/>
                <w:lang w:eastAsia="sk-SK"/>
              </w:rPr>
              <w:t> </w:t>
            </w:r>
          </w:p>
        </w:tc>
        <w:tc>
          <w:tcPr>
            <w:tcW w:w="1040" w:type="dxa"/>
            <w:tcBorders>
              <w:top w:val="single" w:sz="4" w:space="0" w:color="auto"/>
              <w:left w:val="nil"/>
              <w:bottom w:val="single" w:sz="4" w:space="0" w:color="auto"/>
              <w:right w:val="nil"/>
            </w:tcBorders>
            <w:shd w:val="clear" w:color="000000" w:fill="FFFFFF"/>
            <w:hideMark/>
          </w:tcPr>
          <w:p w:rsidR="00B94049" w:rsidRPr="00177909" w:rsidRDefault="00B94049" w:rsidP="006764EB">
            <w:pPr>
              <w:jc w:val="right"/>
              <w:rPr>
                <w:b/>
                <w:bCs/>
                <w:color w:val="000000"/>
                <w:sz w:val="18"/>
                <w:szCs w:val="18"/>
                <w:lang w:eastAsia="sk-SK"/>
              </w:rPr>
            </w:pPr>
            <w:r>
              <w:rPr>
                <w:b/>
                <w:bCs/>
                <w:color w:val="000000"/>
                <w:sz w:val="18"/>
                <w:szCs w:val="18"/>
                <w:lang w:eastAsia="sk-SK"/>
              </w:rPr>
              <w:t>22 796 943</w:t>
            </w:r>
          </w:p>
        </w:tc>
      </w:tr>
      <w:tr w:rsidR="00B94049" w:rsidRPr="00177909" w:rsidTr="004E03F7">
        <w:trPr>
          <w:trHeight w:val="255"/>
          <w:jc w:val="center"/>
        </w:trPr>
        <w:tc>
          <w:tcPr>
            <w:tcW w:w="1820" w:type="dxa"/>
            <w:tcBorders>
              <w:top w:val="nil"/>
              <w:left w:val="nil"/>
              <w:bottom w:val="nil"/>
              <w:right w:val="nil"/>
            </w:tcBorders>
            <w:shd w:val="clear" w:color="000000" w:fill="FFFFFF"/>
            <w:hideMark/>
          </w:tcPr>
          <w:p w:rsidR="00B94049" w:rsidRPr="00177909" w:rsidRDefault="00B94049" w:rsidP="00177909">
            <w:pPr>
              <w:rPr>
                <w:b/>
                <w:bCs/>
                <w:color w:val="000000"/>
                <w:sz w:val="18"/>
                <w:szCs w:val="18"/>
                <w:lang w:eastAsia="sk-SK"/>
              </w:rPr>
            </w:pPr>
            <w:r w:rsidRPr="00177909">
              <w:rPr>
                <w:b/>
                <w:bCs/>
                <w:color w:val="000000"/>
                <w:sz w:val="18"/>
                <w:szCs w:val="18"/>
                <w:lang w:eastAsia="sk-SK"/>
              </w:rPr>
              <w:t> </w:t>
            </w:r>
          </w:p>
        </w:tc>
        <w:tc>
          <w:tcPr>
            <w:tcW w:w="820" w:type="dxa"/>
            <w:tcBorders>
              <w:top w:val="nil"/>
              <w:left w:val="nil"/>
              <w:bottom w:val="nil"/>
              <w:right w:val="nil"/>
            </w:tcBorders>
            <w:shd w:val="clear" w:color="000000" w:fill="FFFFFF"/>
            <w:noWrap/>
            <w:vAlign w:val="bottom"/>
            <w:hideMark/>
          </w:tcPr>
          <w:p w:rsidR="00B94049" w:rsidRPr="00B94049" w:rsidRDefault="00B94049" w:rsidP="00177909">
            <w:pPr>
              <w:rPr>
                <w:rFonts w:ascii="Arial" w:hAnsi="Arial" w:cs="Arial"/>
                <w:lang w:eastAsia="sk-SK"/>
              </w:rPr>
            </w:pPr>
            <w:r w:rsidRPr="00B94049">
              <w:rPr>
                <w:rFonts w:ascii="Arial" w:hAnsi="Arial" w:cs="Arial"/>
                <w:lang w:eastAsia="sk-SK"/>
              </w:rPr>
              <w:t> </w:t>
            </w:r>
          </w:p>
        </w:tc>
        <w:tc>
          <w:tcPr>
            <w:tcW w:w="2200" w:type="dxa"/>
            <w:tcBorders>
              <w:top w:val="nil"/>
              <w:left w:val="nil"/>
              <w:bottom w:val="nil"/>
              <w:right w:val="nil"/>
            </w:tcBorders>
            <w:shd w:val="clear" w:color="000000" w:fill="FFFFFF"/>
            <w:noWrap/>
            <w:vAlign w:val="bottom"/>
            <w:hideMark/>
          </w:tcPr>
          <w:p w:rsidR="00B94049" w:rsidRPr="00B94049" w:rsidRDefault="00B94049" w:rsidP="00177909">
            <w:pPr>
              <w:rPr>
                <w:rFonts w:ascii="Arial" w:hAnsi="Arial" w:cs="Arial"/>
                <w:lang w:eastAsia="sk-SK"/>
              </w:rPr>
            </w:pPr>
            <w:r w:rsidRPr="00B94049">
              <w:rPr>
                <w:rFonts w:ascii="Arial" w:hAnsi="Arial" w:cs="Arial"/>
                <w:lang w:eastAsia="sk-SK"/>
              </w:rPr>
              <w:t> </w:t>
            </w:r>
          </w:p>
        </w:tc>
        <w:tc>
          <w:tcPr>
            <w:tcW w:w="196" w:type="dxa"/>
            <w:tcBorders>
              <w:top w:val="nil"/>
              <w:left w:val="nil"/>
              <w:bottom w:val="nil"/>
              <w:right w:val="nil"/>
            </w:tcBorders>
            <w:shd w:val="clear" w:color="000000" w:fill="FFFFFF"/>
            <w:noWrap/>
            <w:vAlign w:val="bottom"/>
            <w:hideMark/>
          </w:tcPr>
          <w:p w:rsidR="00B94049" w:rsidRPr="00177909" w:rsidRDefault="00B94049" w:rsidP="00177909">
            <w:pPr>
              <w:rPr>
                <w:rFonts w:ascii="Arial" w:hAnsi="Arial" w:cs="Arial"/>
                <w:color w:val="000000"/>
                <w:lang w:eastAsia="sk-SK"/>
              </w:rPr>
            </w:pPr>
            <w:r w:rsidRPr="00177909">
              <w:rPr>
                <w:rFonts w:ascii="Arial" w:hAnsi="Arial" w:cs="Arial"/>
                <w:color w:val="000000"/>
                <w:lang w:eastAsia="sk-SK"/>
              </w:rPr>
              <w:t> </w:t>
            </w:r>
          </w:p>
        </w:tc>
        <w:tc>
          <w:tcPr>
            <w:tcW w:w="440" w:type="dxa"/>
            <w:tcBorders>
              <w:top w:val="nil"/>
              <w:left w:val="nil"/>
              <w:bottom w:val="nil"/>
              <w:right w:val="nil"/>
            </w:tcBorders>
            <w:shd w:val="clear" w:color="000000" w:fill="FFFFFF"/>
            <w:noWrap/>
            <w:vAlign w:val="bottom"/>
            <w:hideMark/>
          </w:tcPr>
          <w:p w:rsidR="00B94049" w:rsidRPr="00177909" w:rsidRDefault="00B94049" w:rsidP="00177909">
            <w:pPr>
              <w:rPr>
                <w:rFonts w:ascii="Arial" w:hAnsi="Arial" w:cs="Arial"/>
                <w:color w:val="000000"/>
                <w:lang w:eastAsia="sk-SK"/>
              </w:rPr>
            </w:pPr>
            <w:r w:rsidRPr="00177909">
              <w:rPr>
                <w:rFonts w:ascii="Arial" w:hAnsi="Arial" w:cs="Arial"/>
                <w:color w:val="000000"/>
                <w:lang w:eastAsia="sk-SK"/>
              </w:rPr>
              <w:t> </w:t>
            </w:r>
          </w:p>
        </w:tc>
        <w:tc>
          <w:tcPr>
            <w:tcW w:w="440" w:type="dxa"/>
            <w:tcBorders>
              <w:top w:val="nil"/>
              <w:left w:val="nil"/>
              <w:bottom w:val="nil"/>
              <w:right w:val="nil"/>
            </w:tcBorders>
            <w:shd w:val="clear" w:color="000000" w:fill="FFFFFF"/>
            <w:noWrap/>
            <w:vAlign w:val="bottom"/>
            <w:hideMark/>
          </w:tcPr>
          <w:p w:rsidR="00B94049" w:rsidRPr="00177909" w:rsidRDefault="00B94049" w:rsidP="00177909">
            <w:pPr>
              <w:rPr>
                <w:rFonts w:ascii="Arial" w:hAnsi="Arial" w:cs="Arial"/>
                <w:color w:val="000000"/>
                <w:lang w:eastAsia="sk-SK"/>
              </w:rPr>
            </w:pPr>
            <w:r w:rsidRPr="00177909">
              <w:rPr>
                <w:rFonts w:ascii="Arial" w:hAnsi="Arial" w:cs="Arial"/>
                <w:color w:val="000000"/>
                <w:lang w:eastAsia="sk-SK"/>
              </w:rPr>
              <w:t> </w:t>
            </w:r>
          </w:p>
        </w:tc>
        <w:tc>
          <w:tcPr>
            <w:tcW w:w="820" w:type="dxa"/>
            <w:tcBorders>
              <w:top w:val="nil"/>
              <w:left w:val="nil"/>
              <w:bottom w:val="nil"/>
              <w:right w:val="nil"/>
            </w:tcBorders>
            <w:shd w:val="clear" w:color="000000" w:fill="FFFFFF"/>
            <w:noWrap/>
            <w:vAlign w:val="bottom"/>
            <w:hideMark/>
          </w:tcPr>
          <w:p w:rsidR="00B94049" w:rsidRPr="00177909" w:rsidRDefault="00B94049" w:rsidP="00177909">
            <w:pPr>
              <w:rPr>
                <w:rFonts w:ascii="Arial" w:hAnsi="Arial" w:cs="Arial"/>
                <w:color w:val="000000"/>
                <w:lang w:eastAsia="sk-SK"/>
              </w:rPr>
            </w:pPr>
            <w:r w:rsidRPr="00177909">
              <w:rPr>
                <w:rFonts w:ascii="Arial" w:hAnsi="Arial" w:cs="Arial"/>
                <w:color w:val="000000"/>
                <w:lang w:eastAsia="sk-SK"/>
              </w:rPr>
              <w:t> </w:t>
            </w:r>
          </w:p>
        </w:tc>
        <w:tc>
          <w:tcPr>
            <w:tcW w:w="1100" w:type="dxa"/>
            <w:tcBorders>
              <w:top w:val="nil"/>
              <w:left w:val="nil"/>
              <w:bottom w:val="nil"/>
              <w:right w:val="nil"/>
            </w:tcBorders>
            <w:shd w:val="clear" w:color="000000" w:fill="FFFFFF"/>
            <w:noWrap/>
            <w:vAlign w:val="bottom"/>
          </w:tcPr>
          <w:p w:rsidR="00B94049" w:rsidRPr="00B94049" w:rsidRDefault="00B94049" w:rsidP="00177909">
            <w:pPr>
              <w:rPr>
                <w:rFonts w:ascii="Arial" w:hAnsi="Arial" w:cs="Arial"/>
                <w:lang w:eastAsia="sk-SK"/>
              </w:rPr>
            </w:pPr>
          </w:p>
        </w:tc>
        <w:tc>
          <w:tcPr>
            <w:tcW w:w="196" w:type="dxa"/>
            <w:tcBorders>
              <w:top w:val="nil"/>
              <w:left w:val="nil"/>
              <w:bottom w:val="nil"/>
              <w:right w:val="nil"/>
            </w:tcBorders>
            <w:shd w:val="clear" w:color="000000" w:fill="FFFFFF"/>
            <w:noWrap/>
            <w:vAlign w:val="bottom"/>
            <w:hideMark/>
          </w:tcPr>
          <w:p w:rsidR="00B94049" w:rsidRPr="00177909" w:rsidRDefault="00B94049" w:rsidP="00177909">
            <w:pPr>
              <w:rPr>
                <w:rFonts w:ascii="Arial" w:hAnsi="Arial" w:cs="Arial"/>
                <w:color w:val="000000"/>
                <w:lang w:eastAsia="sk-SK"/>
              </w:rPr>
            </w:pPr>
            <w:r w:rsidRPr="00177909">
              <w:rPr>
                <w:rFonts w:ascii="Arial" w:hAnsi="Arial" w:cs="Arial"/>
                <w:color w:val="000000"/>
                <w:lang w:eastAsia="sk-SK"/>
              </w:rPr>
              <w:t> </w:t>
            </w:r>
          </w:p>
        </w:tc>
        <w:tc>
          <w:tcPr>
            <w:tcW w:w="1040" w:type="dxa"/>
            <w:tcBorders>
              <w:top w:val="nil"/>
              <w:left w:val="nil"/>
              <w:bottom w:val="nil"/>
              <w:right w:val="nil"/>
            </w:tcBorders>
            <w:shd w:val="clear" w:color="000000" w:fill="FFFFFF"/>
            <w:noWrap/>
            <w:vAlign w:val="bottom"/>
            <w:hideMark/>
          </w:tcPr>
          <w:p w:rsidR="00B94049" w:rsidRPr="00177909" w:rsidRDefault="00B94049" w:rsidP="006764EB">
            <w:pPr>
              <w:rPr>
                <w:rFonts w:ascii="Arial" w:hAnsi="Arial" w:cs="Arial"/>
                <w:color w:val="000000"/>
                <w:lang w:eastAsia="sk-SK"/>
              </w:rPr>
            </w:pPr>
            <w:r w:rsidRPr="00177909">
              <w:rPr>
                <w:rFonts w:ascii="Arial" w:hAnsi="Arial" w:cs="Arial"/>
                <w:color w:val="000000"/>
                <w:lang w:eastAsia="sk-SK"/>
              </w:rPr>
              <w:t> </w:t>
            </w:r>
          </w:p>
        </w:tc>
      </w:tr>
      <w:tr w:rsidR="00B94049" w:rsidRPr="00177909" w:rsidTr="004E03F7">
        <w:trPr>
          <w:trHeight w:val="255"/>
          <w:jc w:val="center"/>
        </w:trPr>
        <w:tc>
          <w:tcPr>
            <w:tcW w:w="1820" w:type="dxa"/>
            <w:tcBorders>
              <w:top w:val="nil"/>
              <w:left w:val="nil"/>
              <w:bottom w:val="nil"/>
              <w:right w:val="nil"/>
            </w:tcBorders>
            <w:shd w:val="clear" w:color="000000" w:fill="FFFFFF"/>
            <w:hideMark/>
          </w:tcPr>
          <w:p w:rsidR="00B94049" w:rsidRPr="00177909" w:rsidRDefault="00B94049" w:rsidP="00177909">
            <w:pPr>
              <w:rPr>
                <w:b/>
                <w:bCs/>
                <w:color w:val="000000"/>
                <w:sz w:val="18"/>
                <w:szCs w:val="18"/>
                <w:lang w:eastAsia="sk-SK"/>
              </w:rPr>
            </w:pPr>
            <w:r w:rsidRPr="00177909">
              <w:rPr>
                <w:b/>
                <w:bCs/>
                <w:color w:val="000000"/>
                <w:sz w:val="18"/>
                <w:szCs w:val="18"/>
                <w:lang w:eastAsia="sk-SK"/>
              </w:rPr>
              <w:t>Spolu</w:t>
            </w:r>
          </w:p>
        </w:tc>
        <w:tc>
          <w:tcPr>
            <w:tcW w:w="820" w:type="dxa"/>
            <w:tcBorders>
              <w:top w:val="nil"/>
              <w:left w:val="nil"/>
              <w:bottom w:val="nil"/>
              <w:right w:val="nil"/>
            </w:tcBorders>
            <w:shd w:val="clear" w:color="000000" w:fill="FFFFFF"/>
            <w:noWrap/>
            <w:vAlign w:val="bottom"/>
            <w:hideMark/>
          </w:tcPr>
          <w:p w:rsidR="00B94049" w:rsidRPr="00B94049" w:rsidRDefault="00B94049" w:rsidP="00177909">
            <w:pPr>
              <w:rPr>
                <w:rFonts w:ascii="Arial" w:hAnsi="Arial" w:cs="Arial"/>
                <w:lang w:eastAsia="sk-SK"/>
              </w:rPr>
            </w:pPr>
            <w:r w:rsidRPr="00B94049">
              <w:rPr>
                <w:rFonts w:ascii="Arial" w:hAnsi="Arial" w:cs="Arial"/>
                <w:lang w:eastAsia="sk-SK"/>
              </w:rPr>
              <w:t> </w:t>
            </w:r>
          </w:p>
        </w:tc>
        <w:tc>
          <w:tcPr>
            <w:tcW w:w="2200" w:type="dxa"/>
            <w:tcBorders>
              <w:top w:val="nil"/>
              <w:left w:val="nil"/>
              <w:bottom w:val="nil"/>
              <w:right w:val="nil"/>
            </w:tcBorders>
            <w:shd w:val="clear" w:color="000000" w:fill="FFFFFF"/>
            <w:hideMark/>
          </w:tcPr>
          <w:p w:rsidR="00B94049" w:rsidRPr="00B94049" w:rsidRDefault="00B94049" w:rsidP="00177909">
            <w:pPr>
              <w:rPr>
                <w:b/>
                <w:bCs/>
                <w:sz w:val="18"/>
                <w:szCs w:val="18"/>
                <w:lang w:eastAsia="sk-SK"/>
              </w:rPr>
            </w:pPr>
            <w:r w:rsidRPr="00B94049">
              <w:rPr>
                <w:b/>
                <w:bCs/>
                <w:sz w:val="18"/>
                <w:szCs w:val="18"/>
                <w:lang w:eastAsia="sk-SK"/>
              </w:rPr>
              <w:t>Tržby z predaja tovaru</w:t>
            </w:r>
          </w:p>
        </w:tc>
        <w:tc>
          <w:tcPr>
            <w:tcW w:w="196" w:type="dxa"/>
            <w:tcBorders>
              <w:top w:val="nil"/>
              <w:left w:val="nil"/>
              <w:bottom w:val="nil"/>
              <w:right w:val="nil"/>
            </w:tcBorders>
            <w:shd w:val="clear" w:color="000000" w:fill="FFFFFF"/>
            <w:noWrap/>
            <w:vAlign w:val="bottom"/>
            <w:hideMark/>
          </w:tcPr>
          <w:p w:rsidR="00B94049" w:rsidRPr="00177909" w:rsidRDefault="00B94049" w:rsidP="00177909">
            <w:pPr>
              <w:rPr>
                <w:rFonts w:ascii="Arial" w:hAnsi="Arial" w:cs="Arial"/>
                <w:color w:val="000000"/>
                <w:lang w:eastAsia="sk-SK"/>
              </w:rPr>
            </w:pPr>
            <w:r w:rsidRPr="00177909">
              <w:rPr>
                <w:rFonts w:ascii="Arial" w:hAnsi="Arial" w:cs="Arial"/>
                <w:color w:val="000000"/>
                <w:lang w:eastAsia="sk-SK"/>
              </w:rPr>
              <w:t> </w:t>
            </w:r>
          </w:p>
        </w:tc>
        <w:tc>
          <w:tcPr>
            <w:tcW w:w="440" w:type="dxa"/>
            <w:tcBorders>
              <w:top w:val="nil"/>
              <w:left w:val="nil"/>
              <w:bottom w:val="nil"/>
              <w:right w:val="nil"/>
            </w:tcBorders>
            <w:shd w:val="clear" w:color="000000" w:fill="FFFFFF"/>
            <w:noWrap/>
            <w:vAlign w:val="bottom"/>
            <w:hideMark/>
          </w:tcPr>
          <w:p w:rsidR="00B94049" w:rsidRPr="00177909" w:rsidRDefault="00B94049" w:rsidP="00177909">
            <w:pPr>
              <w:rPr>
                <w:rFonts w:ascii="Arial" w:hAnsi="Arial" w:cs="Arial"/>
                <w:color w:val="000000"/>
                <w:lang w:eastAsia="sk-SK"/>
              </w:rPr>
            </w:pPr>
            <w:r w:rsidRPr="00177909">
              <w:rPr>
                <w:rFonts w:ascii="Arial" w:hAnsi="Arial" w:cs="Arial"/>
                <w:color w:val="000000"/>
                <w:lang w:eastAsia="sk-SK"/>
              </w:rPr>
              <w:t> </w:t>
            </w:r>
          </w:p>
        </w:tc>
        <w:tc>
          <w:tcPr>
            <w:tcW w:w="440" w:type="dxa"/>
            <w:tcBorders>
              <w:top w:val="nil"/>
              <w:left w:val="nil"/>
              <w:bottom w:val="nil"/>
              <w:right w:val="nil"/>
            </w:tcBorders>
            <w:shd w:val="clear" w:color="000000" w:fill="FFFFFF"/>
            <w:noWrap/>
            <w:vAlign w:val="bottom"/>
            <w:hideMark/>
          </w:tcPr>
          <w:p w:rsidR="00B94049" w:rsidRPr="00177909" w:rsidRDefault="00B94049" w:rsidP="00177909">
            <w:pPr>
              <w:rPr>
                <w:rFonts w:ascii="Arial" w:hAnsi="Arial" w:cs="Arial"/>
                <w:color w:val="000000"/>
                <w:lang w:eastAsia="sk-SK"/>
              </w:rPr>
            </w:pPr>
            <w:r w:rsidRPr="00177909">
              <w:rPr>
                <w:rFonts w:ascii="Arial" w:hAnsi="Arial" w:cs="Arial"/>
                <w:color w:val="000000"/>
                <w:lang w:eastAsia="sk-SK"/>
              </w:rPr>
              <w:t> </w:t>
            </w:r>
          </w:p>
        </w:tc>
        <w:tc>
          <w:tcPr>
            <w:tcW w:w="820" w:type="dxa"/>
            <w:tcBorders>
              <w:top w:val="nil"/>
              <w:left w:val="nil"/>
              <w:bottom w:val="nil"/>
              <w:right w:val="nil"/>
            </w:tcBorders>
            <w:shd w:val="clear" w:color="000000" w:fill="FFFFFF"/>
            <w:noWrap/>
            <w:vAlign w:val="bottom"/>
            <w:hideMark/>
          </w:tcPr>
          <w:p w:rsidR="00B94049" w:rsidRPr="00177909" w:rsidRDefault="00B94049" w:rsidP="00177909">
            <w:pPr>
              <w:rPr>
                <w:rFonts w:ascii="Arial" w:hAnsi="Arial" w:cs="Arial"/>
                <w:color w:val="000000"/>
                <w:lang w:eastAsia="sk-SK"/>
              </w:rPr>
            </w:pPr>
            <w:r w:rsidRPr="00177909">
              <w:rPr>
                <w:rFonts w:ascii="Arial" w:hAnsi="Arial" w:cs="Arial"/>
                <w:color w:val="000000"/>
                <w:lang w:eastAsia="sk-SK"/>
              </w:rPr>
              <w:t> </w:t>
            </w:r>
          </w:p>
        </w:tc>
        <w:tc>
          <w:tcPr>
            <w:tcW w:w="1100" w:type="dxa"/>
            <w:tcBorders>
              <w:top w:val="nil"/>
              <w:left w:val="nil"/>
              <w:bottom w:val="nil"/>
              <w:right w:val="nil"/>
            </w:tcBorders>
            <w:shd w:val="clear" w:color="000000" w:fill="FFFFFF"/>
          </w:tcPr>
          <w:p w:rsidR="00B94049" w:rsidRPr="00B94049" w:rsidRDefault="00B94049" w:rsidP="009D5642">
            <w:pPr>
              <w:jc w:val="right"/>
              <w:rPr>
                <w:b/>
                <w:bCs/>
                <w:sz w:val="18"/>
                <w:szCs w:val="18"/>
                <w:lang w:eastAsia="sk-SK"/>
              </w:rPr>
            </w:pPr>
            <w:r w:rsidRPr="00B94049">
              <w:rPr>
                <w:b/>
                <w:bCs/>
                <w:sz w:val="18"/>
                <w:szCs w:val="18"/>
                <w:lang w:eastAsia="sk-SK"/>
              </w:rPr>
              <w:t>609 684</w:t>
            </w:r>
          </w:p>
        </w:tc>
        <w:tc>
          <w:tcPr>
            <w:tcW w:w="196" w:type="dxa"/>
            <w:tcBorders>
              <w:top w:val="nil"/>
              <w:left w:val="nil"/>
              <w:bottom w:val="nil"/>
              <w:right w:val="nil"/>
            </w:tcBorders>
            <w:shd w:val="clear" w:color="000000" w:fill="FFFFFF"/>
            <w:hideMark/>
          </w:tcPr>
          <w:p w:rsidR="00B94049" w:rsidRPr="00177909" w:rsidRDefault="00B94049" w:rsidP="00177909">
            <w:pPr>
              <w:jc w:val="right"/>
              <w:rPr>
                <w:color w:val="000000"/>
                <w:sz w:val="18"/>
                <w:szCs w:val="18"/>
                <w:lang w:eastAsia="sk-SK"/>
              </w:rPr>
            </w:pPr>
            <w:r w:rsidRPr="00177909">
              <w:rPr>
                <w:color w:val="000000"/>
                <w:sz w:val="18"/>
                <w:szCs w:val="18"/>
                <w:lang w:eastAsia="sk-SK"/>
              </w:rPr>
              <w:t> </w:t>
            </w:r>
          </w:p>
        </w:tc>
        <w:tc>
          <w:tcPr>
            <w:tcW w:w="1040" w:type="dxa"/>
            <w:tcBorders>
              <w:top w:val="nil"/>
              <w:left w:val="nil"/>
              <w:bottom w:val="nil"/>
              <w:right w:val="nil"/>
            </w:tcBorders>
            <w:shd w:val="clear" w:color="000000" w:fill="FFFFFF"/>
            <w:hideMark/>
          </w:tcPr>
          <w:p w:rsidR="00B94049" w:rsidRPr="00177909" w:rsidRDefault="00B94049" w:rsidP="006764EB">
            <w:pPr>
              <w:jc w:val="right"/>
              <w:rPr>
                <w:b/>
                <w:bCs/>
                <w:color w:val="000000"/>
                <w:sz w:val="18"/>
                <w:szCs w:val="18"/>
                <w:lang w:eastAsia="sk-SK"/>
              </w:rPr>
            </w:pPr>
            <w:r>
              <w:rPr>
                <w:b/>
                <w:bCs/>
                <w:color w:val="000000"/>
                <w:sz w:val="18"/>
                <w:szCs w:val="18"/>
                <w:lang w:eastAsia="sk-SK"/>
              </w:rPr>
              <w:t xml:space="preserve"> 12 926 635</w:t>
            </w:r>
          </w:p>
        </w:tc>
      </w:tr>
      <w:tr w:rsidR="00B94049" w:rsidRPr="00177909" w:rsidTr="004E03F7">
        <w:trPr>
          <w:trHeight w:val="255"/>
          <w:jc w:val="center"/>
        </w:trPr>
        <w:tc>
          <w:tcPr>
            <w:tcW w:w="1820" w:type="dxa"/>
            <w:tcBorders>
              <w:top w:val="nil"/>
              <w:left w:val="nil"/>
              <w:bottom w:val="nil"/>
              <w:right w:val="nil"/>
            </w:tcBorders>
            <w:shd w:val="clear" w:color="000000" w:fill="FFFFFF"/>
            <w:hideMark/>
          </w:tcPr>
          <w:p w:rsidR="00B94049" w:rsidRPr="00177909" w:rsidRDefault="00B94049" w:rsidP="00177909">
            <w:pPr>
              <w:rPr>
                <w:b/>
                <w:bCs/>
                <w:color w:val="000000"/>
                <w:sz w:val="18"/>
                <w:szCs w:val="18"/>
                <w:lang w:eastAsia="sk-SK"/>
              </w:rPr>
            </w:pPr>
            <w:r w:rsidRPr="00177909">
              <w:rPr>
                <w:b/>
                <w:bCs/>
                <w:color w:val="000000"/>
                <w:sz w:val="18"/>
                <w:szCs w:val="18"/>
                <w:lang w:eastAsia="sk-SK"/>
              </w:rPr>
              <w:t> </w:t>
            </w:r>
          </w:p>
        </w:tc>
        <w:tc>
          <w:tcPr>
            <w:tcW w:w="820" w:type="dxa"/>
            <w:tcBorders>
              <w:top w:val="nil"/>
              <w:left w:val="nil"/>
              <w:bottom w:val="nil"/>
              <w:right w:val="nil"/>
            </w:tcBorders>
            <w:shd w:val="clear" w:color="000000" w:fill="FFFFFF"/>
            <w:noWrap/>
            <w:vAlign w:val="bottom"/>
            <w:hideMark/>
          </w:tcPr>
          <w:p w:rsidR="00B94049" w:rsidRPr="00B94049" w:rsidRDefault="00B94049" w:rsidP="00177909">
            <w:pPr>
              <w:rPr>
                <w:rFonts w:ascii="Arial" w:hAnsi="Arial" w:cs="Arial"/>
                <w:lang w:eastAsia="sk-SK"/>
              </w:rPr>
            </w:pPr>
            <w:r w:rsidRPr="00B94049">
              <w:rPr>
                <w:rFonts w:ascii="Arial" w:hAnsi="Arial" w:cs="Arial"/>
                <w:lang w:eastAsia="sk-SK"/>
              </w:rPr>
              <w:t> </w:t>
            </w:r>
          </w:p>
        </w:tc>
        <w:tc>
          <w:tcPr>
            <w:tcW w:w="2200" w:type="dxa"/>
            <w:tcBorders>
              <w:top w:val="nil"/>
              <w:left w:val="nil"/>
              <w:bottom w:val="nil"/>
              <w:right w:val="nil"/>
            </w:tcBorders>
            <w:shd w:val="clear" w:color="000000" w:fill="FFFFFF"/>
            <w:hideMark/>
          </w:tcPr>
          <w:p w:rsidR="00B94049" w:rsidRPr="00B94049" w:rsidRDefault="00B94049" w:rsidP="00177909">
            <w:pPr>
              <w:rPr>
                <w:b/>
                <w:bCs/>
                <w:sz w:val="18"/>
                <w:szCs w:val="18"/>
                <w:lang w:eastAsia="sk-SK"/>
              </w:rPr>
            </w:pPr>
            <w:r w:rsidRPr="00B94049">
              <w:rPr>
                <w:b/>
                <w:bCs/>
                <w:sz w:val="18"/>
                <w:szCs w:val="18"/>
                <w:lang w:eastAsia="sk-SK"/>
              </w:rPr>
              <w:t>Služby</w:t>
            </w:r>
          </w:p>
        </w:tc>
        <w:tc>
          <w:tcPr>
            <w:tcW w:w="196" w:type="dxa"/>
            <w:tcBorders>
              <w:top w:val="nil"/>
              <w:left w:val="nil"/>
              <w:bottom w:val="nil"/>
              <w:right w:val="nil"/>
            </w:tcBorders>
            <w:shd w:val="clear" w:color="000000" w:fill="FFFFFF"/>
            <w:noWrap/>
            <w:vAlign w:val="bottom"/>
            <w:hideMark/>
          </w:tcPr>
          <w:p w:rsidR="00B94049" w:rsidRPr="00177909" w:rsidRDefault="00B94049" w:rsidP="00177909">
            <w:pPr>
              <w:rPr>
                <w:rFonts w:ascii="Arial" w:hAnsi="Arial" w:cs="Arial"/>
                <w:color w:val="000000"/>
                <w:lang w:eastAsia="sk-SK"/>
              </w:rPr>
            </w:pPr>
            <w:r w:rsidRPr="00177909">
              <w:rPr>
                <w:rFonts w:ascii="Arial" w:hAnsi="Arial" w:cs="Arial"/>
                <w:color w:val="000000"/>
                <w:lang w:eastAsia="sk-SK"/>
              </w:rPr>
              <w:t> </w:t>
            </w:r>
          </w:p>
        </w:tc>
        <w:tc>
          <w:tcPr>
            <w:tcW w:w="440" w:type="dxa"/>
            <w:tcBorders>
              <w:top w:val="nil"/>
              <w:left w:val="nil"/>
              <w:bottom w:val="nil"/>
              <w:right w:val="nil"/>
            </w:tcBorders>
            <w:shd w:val="clear" w:color="000000" w:fill="FFFFFF"/>
            <w:noWrap/>
            <w:vAlign w:val="bottom"/>
            <w:hideMark/>
          </w:tcPr>
          <w:p w:rsidR="00B94049" w:rsidRPr="00177909" w:rsidRDefault="00B94049" w:rsidP="00177909">
            <w:pPr>
              <w:rPr>
                <w:rFonts w:ascii="Arial" w:hAnsi="Arial" w:cs="Arial"/>
                <w:color w:val="000000"/>
                <w:lang w:eastAsia="sk-SK"/>
              </w:rPr>
            </w:pPr>
            <w:r w:rsidRPr="00177909">
              <w:rPr>
                <w:rFonts w:ascii="Arial" w:hAnsi="Arial" w:cs="Arial"/>
                <w:color w:val="000000"/>
                <w:lang w:eastAsia="sk-SK"/>
              </w:rPr>
              <w:t> </w:t>
            </w:r>
          </w:p>
        </w:tc>
        <w:tc>
          <w:tcPr>
            <w:tcW w:w="440" w:type="dxa"/>
            <w:tcBorders>
              <w:top w:val="nil"/>
              <w:left w:val="nil"/>
              <w:bottom w:val="nil"/>
              <w:right w:val="nil"/>
            </w:tcBorders>
            <w:shd w:val="clear" w:color="000000" w:fill="FFFFFF"/>
            <w:noWrap/>
            <w:vAlign w:val="bottom"/>
            <w:hideMark/>
          </w:tcPr>
          <w:p w:rsidR="00B94049" w:rsidRPr="00177909" w:rsidRDefault="00B94049" w:rsidP="00177909">
            <w:pPr>
              <w:rPr>
                <w:rFonts w:ascii="Arial" w:hAnsi="Arial" w:cs="Arial"/>
                <w:color w:val="000000"/>
                <w:lang w:eastAsia="sk-SK"/>
              </w:rPr>
            </w:pPr>
            <w:r w:rsidRPr="00177909">
              <w:rPr>
                <w:rFonts w:ascii="Arial" w:hAnsi="Arial" w:cs="Arial"/>
                <w:color w:val="000000"/>
                <w:lang w:eastAsia="sk-SK"/>
              </w:rPr>
              <w:t> </w:t>
            </w:r>
          </w:p>
        </w:tc>
        <w:tc>
          <w:tcPr>
            <w:tcW w:w="820" w:type="dxa"/>
            <w:tcBorders>
              <w:top w:val="nil"/>
              <w:left w:val="nil"/>
              <w:bottom w:val="nil"/>
              <w:right w:val="nil"/>
            </w:tcBorders>
            <w:shd w:val="clear" w:color="000000" w:fill="FFFFFF"/>
            <w:noWrap/>
            <w:vAlign w:val="bottom"/>
            <w:hideMark/>
          </w:tcPr>
          <w:p w:rsidR="00B94049" w:rsidRPr="00177909" w:rsidRDefault="00B94049" w:rsidP="00177909">
            <w:pPr>
              <w:rPr>
                <w:rFonts w:ascii="Arial" w:hAnsi="Arial" w:cs="Arial"/>
                <w:color w:val="000000"/>
                <w:lang w:eastAsia="sk-SK"/>
              </w:rPr>
            </w:pPr>
            <w:r w:rsidRPr="00177909">
              <w:rPr>
                <w:rFonts w:ascii="Arial" w:hAnsi="Arial" w:cs="Arial"/>
                <w:color w:val="000000"/>
                <w:lang w:eastAsia="sk-SK"/>
              </w:rPr>
              <w:t> </w:t>
            </w:r>
          </w:p>
        </w:tc>
        <w:tc>
          <w:tcPr>
            <w:tcW w:w="1100" w:type="dxa"/>
            <w:tcBorders>
              <w:top w:val="nil"/>
              <w:left w:val="nil"/>
              <w:bottom w:val="nil"/>
              <w:right w:val="nil"/>
            </w:tcBorders>
            <w:shd w:val="clear" w:color="000000" w:fill="FFFFFF"/>
          </w:tcPr>
          <w:p w:rsidR="00B94049" w:rsidRPr="00B94049" w:rsidRDefault="00B94049" w:rsidP="00177909">
            <w:pPr>
              <w:jc w:val="right"/>
              <w:rPr>
                <w:b/>
                <w:bCs/>
                <w:sz w:val="18"/>
                <w:szCs w:val="18"/>
                <w:lang w:eastAsia="sk-SK"/>
              </w:rPr>
            </w:pPr>
            <w:r w:rsidRPr="00B94049">
              <w:rPr>
                <w:b/>
                <w:bCs/>
                <w:sz w:val="18"/>
                <w:szCs w:val="18"/>
                <w:lang w:eastAsia="sk-SK"/>
              </w:rPr>
              <w:t>14 902 508</w:t>
            </w:r>
          </w:p>
        </w:tc>
        <w:tc>
          <w:tcPr>
            <w:tcW w:w="196" w:type="dxa"/>
            <w:tcBorders>
              <w:top w:val="nil"/>
              <w:left w:val="nil"/>
              <w:bottom w:val="nil"/>
              <w:right w:val="nil"/>
            </w:tcBorders>
            <w:shd w:val="clear" w:color="000000" w:fill="FFFFFF"/>
            <w:hideMark/>
          </w:tcPr>
          <w:p w:rsidR="00B94049" w:rsidRPr="00177909" w:rsidRDefault="00B94049" w:rsidP="00177909">
            <w:pPr>
              <w:jc w:val="right"/>
              <w:rPr>
                <w:color w:val="000000"/>
                <w:sz w:val="18"/>
                <w:szCs w:val="18"/>
                <w:lang w:eastAsia="sk-SK"/>
              </w:rPr>
            </w:pPr>
            <w:r w:rsidRPr="00177909">
              <w:rPr>
                <w:color w:val="000000"/>
                <w:sz w:val="18"/>
                <w:szCs w:val="18"/>
                <w:lang w:eastAsia="sk-SK"/>
              </w:rPr>
              <w:t> </w:t>
            </w:r>
          </w:p>
        </w:tc>
        <w:tc>
          <w:tcPr>
            <w:tcW w:w="1040" w:type="dxa"/>
            <w:tcBorders>
              <w:top w:val="nil"/>
              <w:left w:val="nil"/>
              <w:bottom w:val="nil"/>
              <w:right w:val="nil"/>
            </w:tcBorders>
            <w:shd w:val="clear" w:color="000000" w:fill="FFFFFF"/>
            <w:hideMark/>
          </w:tcPr>
          <w:p w:rsidR="00B94049" w:rsidRPr="00177909" w:rsidRDefault="00B94049" w:rsidP="006764EB">
            <w:pPr>
              <w:jc w:val="right"/>
              <w:rPr>
                <w:b/>
                <w:bCs/>
                <w:color w:val="000000"/>
                <w:sz w:val="18"/>
                <w:szCs w:val="18"/>
                <w:lang w:eastAsia="sk-SK"/>
              </w:rPr>
            </w:pPr>
            <w:r>
              <w:rPr>
                <w:b/>
                <w:bCs/>
                <w:color w:val="000000"/>
                <w:sz w:val="18"/>
                <w:szCs w:val="18"/>
                <w:lang w:eastAsia="sk-SK"/>
              </w:rPr>
              <w:t>38 504 636</w:t>
            </w:r>
          </w:p>
        </w:tc>
      </w:tr>
      <w:tr w:rsidR="00B94049" w:rsidRPr="00177909" w:rsidTr="004E03F7">
        <w:trPr>
          <w:trHeight w:val="270"/>
          <w:jc w:val="center"/>
        </w:trPr>
        <w:tc>
          <w:tcPr>
            <w:tcW w:w="1820" w:type="dxa"/>
            <w:tcBorders>
              <w:top w:val="nil"/>
              <w:left w:val="nil"/>
              <w:bottom w:val="nil"/>
              <w:right w:val="nil"/>
            </w:tcBorders>
            <w:shd w:val="clear" w:color="000000" w:fill="FFFFFF"/>
            <w:hideMark/>
          </w:tcPr>
          <w:p w:rsidR="00B94049" w:rsidRPr="00177909" w:rsidRDefault="00B94049" w:rsidP="00177909">
            <w:pPr>
              <w:rPr>
                <w:b/>
                <w:bCs/>
                <w:color w:val="000000"/>
                <w:sz w:val="18"/>
                <w:szCs w:val="18"/>
                <w:lang w:eastAsia="sk-SK"/>
              </w:rPr>
            </w:pPr>
            <w:r w:rsidRPr="00177909">
              <w:rPr>
                <w:b/>
                <w:bCs/>
                <w:color w:val="000000"/>
                <w:sz w:val="18"/>
                <w:szCs w:val="18"/>
                <w:lang w:eastAsia="sk-SK"/>
              </w:rPr>
              <w:t> </w:t>
            </w:r>
          </w:p>
        </w:tc>
        <w:tc>
          <w:tcPr>
            <w:tcW w:w="820" w:type="dxa"/>
            <w:tcBorders>
              <w:top w:val="nil"/>
              <w:left w:val="nil"/>
              <w:bottom w:val="nil"/>
              <w:right w:val="nil"/>
            </w:tcBorders>
            <w:shd w:val="clear" w:color="000000" w:fill="FFFFFF"/>
            <w:noWrap/>
            <w:vAlign w:val="bottom"/>
            <w:hideMark/>
          </w:tcPr>
          <w:p w:rsidR="00B94049" w:rsidRPr="00B94049" w:rsidRDefault="00B94049" w:rsidP="00177909">
            <w:pPr>
              <w:rPr>
                <w:rFonts w:ascii="Arial" w:hAnsi="Arial" w:cs="Arial"/>
                <w:lang w:eastAsia="sk-SK"/>
              </w:rPr>
            </w:pPr>
            <w:r w:rsidRPr="00B94049">
              <w:rPr>
                <w:rFonts w:ascii="Arial" w:hAnsi="Arial" w:cs="Arial"/>
                <w:lang w:eastAsia="sk-SK"/>
              </w:rPr>
              <w:t> </w:t>
            </w:r>
          </w:p>
        </w:tc>
        <w:tc>
          <w:tcPr>
            <w:tcW w:w="2200" w:type="dxa"/>
            <w:tcBorders>
              <w:top w:val="nil"/>
              <w:left w:val="nil"/>
              <w:bottom w:val="nil"/>
              <w:right w:val="nil"/>
            </w:tcBorders>
            <w:shd w:val="clear" w:color="000000" w:fill="FFFFFF"/>
            <w:hideMark/>
          </w:tcPr>
          <w:p w:rsidR="00B94049" w:rsidRPr="00B94049" w:rsidRDefault="00B94049" w:rsidP="00177909">
            <w:pPr>
              <w:rPr>
                <w:b/>
                <w:bCs/>
                <w:sz w:val="18"/>
                <w:szCs w:val="18"/>
                <w:lang w:eastAsia="sk-SK"/>
              </w:rPr>
            </w:pPr>
            <w:r w:rsidRPr="00B94049">
              <w:rPr>
                <w:b/>
                <w:bCs/>
                <w:sz w:val="18"/>
                <w:szCs w:val="18"/>
                <w:lang w:eastAsia="sk-SK"/>
              </w:rPr>
              <w:t>Spolu</w:t>
            </w:r>
          </w:p>
        </w:tc>
        <w:tc>
          <w:tcPr>
            <w:tcW w:w="196" w:type="dxa"/>
            <w:tcBorders>
              <w:top w:val="nil"/>
              <w:left w:val="nil"/>
              <w:bottom w:val="nil"/>
              <w:right w:val="nil"/>
            </w:tcBorders>
            <w:shd w:val="clear" w:color="000000" w:fill="FFFFFF"/>
            <w:noWrap/>
            <w:vAlign w:val="bottom"/>
            <w:hideMark/>
          </w:tcPr>
          <w:p w:rsidR="00B94049" w:rsidRPr="00177909" w:rsidRDefault="00B94049" w:rsidP="00177909">
            <w:pPr>
              <w:rPr>
                <w:rFonts w:ascii="Arial" w:hAnsi="Arial" w:cs="Arial"/>
                <w:color w:val="000000"/>
                <w:lang w:eastAsia="sk-SK"/>
              </w:rPr>
            </w:pPr>
            <w:r w:rsidRPr="00177909">
              <w:rPr>
                <w:rFonts w:ascii="Arial" w:hAnsi="Arial" w:cs="Arial"/>
                <w:color w:val="000000"/>
                <w:lang w:eastAsia="sk-SK"/>
              </w:rPr>
              <w:t> </w:t>
            </w:r>
          </w:p>
        </w:tc>
        <w:tc>
          <w:tcPr>
            <w:tcW w:w="440" w:type="dxa"/>
            <w:tcBorders>
              <w:top w:val="nil"/>
              <w:left w:val="nil"/>
              <w:bottom w:val="nil"/>
              <w:right w:val="nil"/>
            </w:tcBorders>
            <w:shd w:val="clear" w:color="000000" w:fill="FFFFFF"/>
            <w:noWrap/>
            <w:vAlign w:val="bottom"/>
            <w:hideMark/>
          </w:tcPr>
          <w:p w:rsidR="00B94049" w:rsidRPr="00177909" w:rsidRDefault="00B94049" w:rsidP="00177909">
            <w:pPr>
              <w:rPr>
                <w:rFonts w:ascii="Arial" w:hAnsi="Arial" w:cs="Arial"/>
                <w:color w:val="000000"/>
                <w:lang w:eastAsia="sk-SK"/>
              </w:rPr>
            </w:pPr>
            <w:r w:rsidRPr="00177909">
              <w:rPr>
                <w:rFonts w:ascii="Arial" w:hAnsi="Arial" w:cs="Arial"/>
                <w:color w:val="000000"/>
                <w:lang w:eastAsia="sk-SK"/>
              </w:rPr>
              <w:t> </w:t>
            </w:r>
          </w:p>
        </w:tc>
        <w:tc>
          <w:tcPr>
            <w:tcW w:w="440" w:type="dxa"/>
            <w:tcBorders>
              <w:top w:val="nil"/>
              <w:left w:val="nil"/>
              <w:bottom w:val="nil"/>
              <w:right w:val="nil"/>
            </w:tcBorders>
            <w:shd w:val="clear" w:color="000000" w:fill="FFFFFF"/>
            <w:noWrap/>
            <w:vAlign w:val="bottom"/>
            <w:hideMark/>
          </w:tcPr>
          <w:p w:rsidR="00B94049" w:rsidRPr="00177909" w:rsidRDefault="00B94049" w:rsidP="00177909">
            <w:pPr>
              <w:rPr>
                <w:rFonts w:ascii="Arial" w:hAnsi="Arial" w:cs="Arial"/>
                <w:color w:val="000000"/>
                <w:lang w:eastAsia="sk-SK"/>
              </w:rPr>
            </w:pPr>
            <w:r w:rsidRPr="00177909">
              <w:rPr>
                <w:rFonts w:ascii="Arial" w:hAnsi="Arial" w:cs="Arial"/>
                <w:color w:val="000000"/>
                <w:lang w:eastAsia="sk-SK"/>
              </w:rPr>
              <w:t> </w:t>
            </w:r>
          </w:p>
        </w:tc>
        <w:tc>
          <w:tcPr>
            <w:tcW w:w="820" w:type="dxa"/>
            <w:tcBorders>
              <w:top w:val="nil"/>
              <w:left w:val="nil"/>
              <w:bottom w:val="nil"/>
              <w:right w:val="nil"/>
            </w:tcBorders>
            <w:shd w:val="clear" w:color="000000" w:fill="FFFFFF"/>
            <w:noWrap/>
            <w:vAlign w:val="bottom"/>
            <w:hideMark/>
          </w:tcPr>
          <w:p w:rsidR="00B94049" w:rsidRPr="00177909" w:rsidRDefault="00B94049" w:rsidP="00177909">
            <w:pPr>
              <w:rPr>
                <w:rFonts w:ascii="Arial" w:hAnsi="Arial" w:cs="Arial"/>
                <w:color w:val="000000"/>
                <w:lang w:eastAsia="sk-SK"/>
              </w:rPr>
            </w:pPr>
            <w:r w:rsidRPr="00177909">
              <w:rPr>
                <w:rFonts w:ascii="Arial" w:hAnsi="Arial" w:cs="Arial"/>
                <w:color w:val="000000"/>
                <w:lang w:eastAsia="sk-SK"/>
              </w:rPr>
              <w:t> </w:t>
            </w:r>
          </w:p>
        </w:tc>
        <w:tc>
          <w:tcPr>
            <w:tcW w:w="1100" w:type="dxa"/>
            <w:tcBorders>
              <w:top w:val="nil"/>
              <w:left w:val="nil"/>
              <w:bottom w:val="double" w:sz="6" w:space="0" w:color="auto"/>
              <w:right w:val="nil"/>
            </w:tcBorders>
            <w:shd w:val="clear" w:color="000000" w:fill="FFFFFF"/>
          </w:tcPr>
          <w:p w:rsidR="00B94049" w:rsidRPr="00B94049" w:rsidRDefault="00B94049" w:rsidP="00216D40">
            <w:pPr>
              <w:jc w:val="right"/>
              <w:rPr>
                <w:b/>
                <w:bCs/>
                <w:sz w:val="18"/>
                <w:szCs w:val="18"/>
                <w:lang w:eastAsia="sk-SK"/>
              </w:rPr>
            </w:pPr>
            <w:r w:rsidRPr="00B94049">
              <w:rPr>
                <w:b/>
                <w:bCs/>
                <w:sz w:val="18"/>
                <w:szCs w:val="18"/>
                <w:lang w:eastAsia="sk-SK"/>
              </w:rPr>
              <w:t>15 512 191</w:t>
            </w:r>
          </w:p>
        </w:tc>
        <w:tc>
          <w:tcPr>
            <w:tcW w:w="196" w:type="dxa"/>
            <w:tcBorders>
              <w:top w:val="nil"/>
              <w:left w:val="nil"/>
              <w:bottom w:val="nil"/>
              <w:right w:val="nil"/>
            </w:tcBorders>
            <w:shd w:val="clear" w:color="000000" w:fill="FFFFFF"/>
            <w:hideMark/>
          </w:tcPr>
          <w:p w:rsidR="00B94049" w:rsidRPr="00177909" w:rsidRDefault="00B94049" w:rsidP="00177909">
            <w:pPr>
              <w:jc w:val="right"/>
              <w:rPr>
                <w:color w:val="000000"/>
                <w:sz w:val="18"/>
                <w:szCs w:val="18"/>
                <w:lang w:eastAsia="sk-SK"/>
              </w:rPr>
            </w:pPr>
            <w:r w:rsidRPr="00177909">
              <w:rPr>
                <w:color w:val="000000"/>
                <w:sz w:val="18"/>
                <w:szCs w:val="18"/>
                <w:lang w:eastAsia="sk-SK"/>
              </w:rPr>
              <w:t> </w:t>
            </w:r>
          </w:p>
        </w:tc>
        <w:tc>
          <w:tcPr>
            <w:tcW w:w="1040" w:type="dxa"/>
            <w:tcBorders>
              <w:top w:val="nil"/>
              <w:left w:val="nil"/>
              <w:bottom w:val="double" w:sz="6" w:space="0" w:color="auto"/>
              <w:right w:val="nil"/>
            </w:tcBorders>
            <w:shd w:val="clear" w:color="000000" w:fill="FFFFFF"/>
            <w:hideMark/>
          </w:tcPr>
          <w:p w:rsidR="00B94049" w:rsidRPr="00177909" w:rsidRDefault="00B94049" w:rsidP="006764EB">
            <w:pPr>
              <w:jc w:val="right"/>
              <w:rPr>
                <w:b/>
                <w:bCs/>
                <w:color w:val="000000"/>
                <w:sz w:val="18"/>
                <w:szCs w:val="18"/>
                <w:lang w:eastAsia="sk-SK"/>
              </w:rPr>
            </w:pPr>
            <w:r>
              <w:rPr>
                <w:b/>
                <w:bCs/>
                <w:color w:val="000000"/>
                <w:sz w:val="18"/>
                <w:szCs w:val="18"/>
                <w:lang w:eastAsia="sk-SK"/>
              </w:rPr>
              <w:t>51 431 271</w:t>
            </w:r>
          </w:p>
        </w:tc>
      </w:tr>
    </w:tbl>
    <w:p w:rsidR="00381D7F" w:rsidRPr="00D935B9" w:rsidRDefault="00381D7F" w:rsidP="00D935B9">
      <w:pPr>
        <w:pStyle w:val="Zkladntext"/>
        <w:rPr>
          <w:szCs w:val="18"/>
        </w:rPr>
      </w:pPr>
    </w:p>
    <w:p w:rsidR="007B0337" w:rsidRDefault="007B0337">
      <w:pPr>
        <w:spacing w:after="200" w:line="276" w:lineRule="auto"/>
        <w:rPr>
          <w:b/>
          <w:caps/>
          <w:sz w:val="18"/>
          <w:szCs w:val="18"/>
        </w:rPr>
      </w:pPr>
      <w:r>
        <w:rPr>
          <w:szCs w:val="18"/>
        </w:rPr>
        <w:br w:type="page"/>
      </w:r>
    </w:p>
    <w:p w:rsidR="0000290B" w:rsidRDefault="00F4619A" w:rsidP="00B50225">
      <w:pPr>
        <w:pStyle w:val="Nadpis1"/>
        <w:tabs>
          <w:tab w:val="num" w:pos="360"/>
        </w:tabs>
        <w:spacing w:before="240" w:after="60"/>
        <w:ind w:left="360"/>
        <w:rPr>
          <w:szCs w:val="18"/>
        </w:rPr>
      </w:pPr>
      <w:r w:rsidRPr="00B50225">
        <w:rPr>
          <w:szCs w:val="18"/>
        </w:rPr>
        <w:lastRenderedPageBreak/>
        <w:t>Informácie o iných aktívach a iných pasívach</w:t>
      </w:r>
    </w:p>
    <w:p w:rsidR="00AA0E17" w:rsidRDefault="00AA0E17" w:rsidP="00A31BBB"/>
    <w:p w:rsidR="00AA0E17" w:rsidRPr="00B50225" w:rsidRDefault="00AA0E17" w:rsidP="002778A9">
      <w:pPr>
        <w:pStyle w:val="Nadpis2"/>
        <w:numPr>
          <w:ilvl w:val="0"/>
          <w:numId w:val="11"/>
        </w:numPr>
        <w:rPr>
          <w:szCs w:val="18"/>
        </w:rPr>
      </w:pPr>
      <w:r w:rsidRPr="00B50225">
        <w:rPr>
          <w:szCs w:val="18"/>
        </w:rPr>
        <w:t>Podmienený majetok</w:t>
      </w:r>
    </w:p>
    <w:p w:rsidR="00AA0E17" w:rsidRPr="00FC603B" w:rsidRDefault="00AA0E17" w:rsidP="00AA0E17">
      <w:pPr>
        <w:rPr>
          <w:sz w:val="18"/>
          <w:szCs w:val="18"/>
        </w:rPr>
      </w:pPr>
    </w:p>
    <w:p w:rsidR="00AA0E17" w:rsidRDefault="00AA0E17" w:rsidP="007B0337">
      <w:pPr>
        <w:pStyle w:val="Zkladntext"/>
        <w:rPr>
          <w:szCs w:val="18"/>
        </w:rPr>
      </w:pPr>
      <w:r w:rsidRPr="00891481">
        <w:rPr>
          <w:szCs w:val="18"/>
        </w:rPr>
        <w:t xml:space="preserve">Spoločnosť </w:t>
      </w:r>
      <w:r w:rsidR="007B0337">
        <w:rPr>
          <w:szCs w:val="18"/>
        </w:rPr>
        <w:t>nemá vo svojej evidencii žiadny podmienený majetok.</w:t>
      </w:r>
    </w:p>
    <w:p w:rsidR="00AA0E17" w:rsidRPr="00A31BBB" w:rsidRDefault="00AA0E17" w:rsidP="00A31BBB"/>
    <w:p w:rsidR="0000290B" w:rsidRPr="00B50225" w:rsidRDefault="00AA0E17" w:rsidP="002778A9">
      <w:pPr>
        <w:pStyle w:val="Nadpis2"/>
        <w:numPr>
          <w:ilvl w:val="0"/>
          <w:numId w:val="11"/>
        </w:numPr>
        <w:rPr>
          <w:szCs w:val="18"/>
        </w:rPr>
      </w:pPr>
      <w:r>
        <w:rPr>
          <w:szCs w:val="18"/>
        </w:rPr>
        <w:t>Podmienené záväzky</w:t>
      </w:r>
    </w:p>
    <w:p w:rsidR="0000290B" w:rsidRPr="00B50225" w:rsidRDefault="0000290B" w:rsidP="0000290B">
      <w:pPr>
        <w:pStyle w:val="Zkladntext"/>
        <w:rPr>
          <w:szCs w:val="18"/>
        </w:rPr>
      </w:pPr>
    </w:p>
    <w:p w:rsidR="0000290B" w:rsidRPr="00B50225" w:rsidRDefault="0000290B" w:rsidP="007B0337">
      <w:pPr>
        <w:pStyle w:val="Zkladntext"/>
        <w:rPr>
          <w:szCs w:val="18"/>
        </w:rPr>
      </w:pPr>
      <w:r w:rsidRPr="00B50225">
        <w:rPr>
          <w:szCs w:val="18"/>
        </w:rPr>
        <w:t xml:space="preserve">Spoločnosť </w:t>
      </w:r>
      <w:r w:rsidR="007B0337">
        <w:rPr>
          <w:szCs w:val="18"/>
        </w:rPr>
        <w:t>neeviduje žiadne podmienené záväzky voči tretím a ani spriazneným stranám.</w:t>
      </w:r>
    </w:p>
    <w:p w:rsidR="0000290B" w:rsidRPr="00B50225" w:rsidRDefault="0000290B" w:rsidP="0000290B">
      <w:pPr>
        <w:pStyle w:val="Zkladntext"/>
        <w:ind w:left="0"/>
        <w:rPr>
          <w:szCs w:val="18"/>
        </w:rPr>
      </w:pPr>
    </w:p>
    <w:p w:rsidR="00775D22" w:rsidRPr="00F53D2F" w:rsidRDefault="0000290B" w:rsidP="00E23359">
      <w:pPr>
        <w:pStyle w:val="Zkladntext"/>
        <w:rPr>
          <w:szCs w:val="18"/>
        </w:rPr>
      </w:pPr>
      <w:r w:rsidRPr="00B50225">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E23359" w:rsidRPr="00B50225">
        <w:rPr>
          <w:szCs w:val="18"/>
        </w:rPr>
        <w:t xml:space="preserve"> </w:t>
      </w:r>
      <w:r w:rsidR="00711CE0" w:rsidRPr="00F53D2F">
        <w:rPr>
          <w:szCs w:val="18"/>
        </w:rPr>
        <w:t>Vedenie</w:t>
      </w:r>
      <w:r w:rsidR="00CA0212" w:rsidRPr="00F53D2F">
        <w:rPr>
          <w:szCs w:val="18"/>
        </w:rPr>
        <w:t xml:space="preserve"> </w:t>
      </w:r>
      <w:r w:rsidR="00C43B83" w:rsidRPr="00F53D2F">
        <w:rPr>
          <w:szCs w:val="18"/>
        </w:rPr>
        <w:t>S</w:t>
      </w:r>
      <w:r w:rsidR="00775D22" w:rsidRPr="00F53D2F">
        <w:rPr>
          <w:szCs w:val="18"/>
        </w:rPr>
        <w:t>poločnosti si nie je vedom</w:t>
      </w:r>
      <w:r w:rsidR="00711CE0" w:rsidRPr="00F53D2F">
        <w:rPr>
          <w:szCs w:val="18"/>
        </w:rPr>
        <w:t>é</w:t>
      </w:r>
      <w:r w:rsidR="00775D22" w:rsidRPr="00F53D2F">
        <w:rPr>
          <w:szCs w:val="18"/>
        </w:rPr>
        <w:t xml:space="preserve"> žiadnych okolností, v dôsledku ktorých by jej vznikol významný náklad.</w:t>
      </w:r>
    </w:p>
    <w:p w:rsidR="0000290B" w:rsidRPr="00B50225" w:rsidRDefault="0000290B" w:rsidP="0000290B">
      <w:pPr>
        <w:pStyle w:val="Zkladntext"/>
        <w:rPr>
          <w:szCs w:val="18"/>
        </w:rPr>
      </w:pPr>
    </w:p>
    <w:p w:rsidR="00AA0E17" w:rsidRPr="00A31BBB" w:rsidRDefault="00AA0E17" w:rsidP="002778A9">
      <w:pPr>
        <w:pStyle w:val="Nadpis2"/>
        <w:numPr>
          <w:ilvl w:val="0"/>
          <w:numId w:val="11"/>
        </w:numPr>
        <w:rPr>
          <w:szCs w:val="18"/>
        </w:rPr>
      </w:pPr>
      <w:r w:rsidRPr="00A31BBB">
        <w:rPr>
          <w:szCs w:val="18"/>
        </w:rPr>
        <w:t>Ostatné finančné povinnosti</w:t>
      </w:r>
    </w:p>
    <w:p w:rsidR="00AA0E17" w:rsidRPr="00B50225" w:rsidRDefault="00AA0E17" w:rsidP="00AA0E17">
      <w:pPr>
        <w:pStyle w:val="Zkladntext"/>
        <w:rPr>
          <w:szCs w:val="18"/>
        </w:rPr>
      </w:pPr>
    </w:p>
    <w:p w:rsidR="00AA0E17" w:rsidRPr="007B0337" w:rsidRDefault="00A21EC1" w:rsidP="00A21EC1">
      <w:pPr>
        <w:pStyle w:val="Zkladntext"/>
        <w:rPr>
          <w:szCs w:val="18"/>
          <w:highlight w:val="yellow"/>
        </w:rPr>
      </w:pPr>
      <w:r>
        <w:rPr>
          <w:szCs w:val="18"/>
        </w:rPr>
        <w:t>Spoločnosť neeviduje žiadne ostatné finančné povinnosti, ktoré sa nevykazujú v účtovnej závierke Spoločnosti.</w:t>
      </w:r>
    </w:p>
    <w:p w:rsidR="00AA0E17" w:rsidRPr="00B50225" w:rsidRDefault="00AA0E17" w:rsidP="00A31BBB">
      <w:pPr>
        <w:pStyle w:val="Zkladntext"/>
        <w:ind w:left="766"/>
        <w:rPr>
          <w:szCs w:val="18"/>
        </w:rPr>
      </w:pPr>
    </w:p>
    <w:p w:rsidR="00AA0E17" w:rsidRPr="00A31BBB" w:rsidRDefault="00AA0E17" w:rsidP="002778A9">
      <w:pPr>
        <w:pStyle w:val="Nadpis2"/>
        <w:numPr>
          <w:ilvl w:val="0"/>
          <w:numId w:val="11"/>
        </w:numPr>
        <w:rPr>
          <w:szCs w:val="18"/>
        </w:rPr>
      </w:pPr>
      <w:r w:rsidRPr="00A31BBB">
        <w:rPr>
          <w:szCs w:val="18"/>
        </w:rPr>
        <w:t>Najatý majetok</w:t>
      </w:r>
    </w:p>
    <w:p w:rsidR="00AA0E17" w:rsidRPr="00B50225" w:rsidRDefault="00AA0E17" w:rsidP="00AA0E17">
      <w:pPr>
        <w:pStyle w:val="Zkladntext"/>
        <w:rPr>
          <w:szCs w:val="18"/>
        </w:rPr>
      </w:pPr>
    </w:p>
    <w:p w:rsidR="00AA0E17" w:rsidRPr="00291B77" w:rsidRDefault="00AA0E17" w:rsidP="007B0337">
      <w:pPr>
        <w:pStyle w:val="Zkladntext"/>
        <w:rPr>
          <w:szCs w:val="18"/>
        </w:rPr>
      </w:pPr>
      <w:r w:rsidRPr="00291B77">
        <w:rPr>
          <w:szCs w:val="18"/>
        </w:rPr>
        <w:t xml:space="preserve">Spoločnosť </w:t>
      </w:r>
      <w:r w:rsidR="007B0337" w:rsidRPr="00291B77">
        <w:rPr>
          <w:szCs w:val="18"/>
        </w:rPr>
        <w:t>ne</w:t>
      </w:r>
      <w:r w:rsidRPr="00291B77">
        <w:rPr>
          <w:szCs w:val="18"/>
        </w:rPr>
        <w:t xml:space="preserve">má v nájme (operatívny prenájom) </w:t>
      </w:r>
      <w:r w:rsidR="007B0337" w:rsidRPr="00291B77">
        <w:rPr>
          <w:szCs w:val="18"/>
        </w:rPr>
        <w:t>žiadny majetok</w:t>
      </w:r>
      <w:r w:rsidRPr="00291B77">
        <w:rPr>
          <w:szCs w:val="18"/>
        </w:rPr>
        <w:t>.</w:t>
      </w:r>
    </w:p>
    <w:p w:rsidR="00830C02" w:rsidRDefault="00830C02" w:rsidP="00AA0E17">
      <w:pPr>
        <w:pStyle w:val="Zkladntext"/>
        <w:rPr>
          <w:szCs w:val="18"/>
        </w:rPr>
      </w:pPr>
    </w:p>
    <w:p w:rsidR="00AA0E17" w:rsidRPr="00A31BBB" w:rsidRDefault="00AA0E17" w:rsidP="002778A9">
      <w:pPr>
        <w:pStyle w:val="Nadpis2"/>
        <w:numPr>
          <w:ilvl w:val="0"/>
          <w:numId w:val="11"/>
        </w:numPr>
        <w:rPr>
          <w:szCs w:val="18"/>
        </w:rPr>
      </w:pPr>
      <w:r w:rsidRPr="00A31BBB">
        <w:rPr>
          <w:szCs w:val="18"/>
        </w:rPr>
        <w:t>Prenajatý majetok</w:t>
      </w:r>
    </w:p>
    <w:p w:rsidR="00AA0E17" w:rsidRPr="00B50225" w:rsidRDefault="00AA0E17" w:rsidP="00AA0E17">
      <w:pPr>
        <w:pStyle w:val="Zkladntext"/>
        <w:rPr>
          <w:szCs w:val="18"/>
        </w:rPr>
      </w:pPr>
    </w:p>
    <w:p w:rsidR="00AA0E17" w:rsidRPr="00291B77" w:rsidRDefault="00AA0E17" w:rsidP="00AA0E17">
      <w:pPr>
        <w:pStyle w:val="Zkladntext"/>
        <w:rPr>
          <w:szCs w:val="18"/>
        </w:rPr>
      </w:pPr>
      <w:r w:rsidRPr="00291B77">
        <w:rPr>
          <w:szCs w:val="18"/>
        </w:rPr>
        <w:t xml:space="preserve">Spoločnosť </w:t>
      </w:r>
      <w:r w:rsidR="007B0337" w:rsidRPr="00291B77">
        <w:rPr>
          <w:szCs w:val="18"/>
        </w:rPr>
        <w:t>ne</w:t>
      </w:r>
      <w:r w:rsidRPr="00291B77">
        <w:rPr>
          <w:szCs w:val="18"/>
        </w:rPr>
        <w:t xml:space="preserve">prenajíma </w:t>
      </w:r>
      <w:r w:rsidR="007B0337" w:rsidRPr="00291B77">
        <w:rPr>
          <w:szCs w:val="18"/>
        </w:rPr>
        <w:t>žiadny majetok tretej osobe</w:t>
      </w:r>
      <w:r w:rsidRPr="00291B77">
        <w:rPr>
          <w:szCs w:val="18"/>
        </w:rPr>
        <w:t>.</w:t>
      </w:r>
    </w:p>
    <w:p w:rsidR="007B0337" w:rsidRPr="00B50225" w:rsidRDefault="007B0337" w:rsidP="00AA0E17">
      <w:pPr>
        <w:pStyle w:val="Zkladntext"/>
        <w:rPr>
          <w:szCs w:val="18"/>
        </w:rPr>
      </w:pPr>
    </w:p>
    <w:p w:rsidR="00D15319" w:rsidRPr="00B50225" w:rsidRDefault="00D15319" w:rsidP="00D15319">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rsidR="00D15319" w:rsidRPr="00B50225" w:rsidRDefault="00D15319" w:rsidP="00D15319">
      <w:pPr>
        <w:pStyle w:val="Zkladntext"/>
        <w:rPr>
          <w:szCs w:val="18"/>
        </w:rPr>
      </w:pPr>
    </w:p>
    <w:p w:rsidR="00D15319" w:rsidRDefault="00D15319" w:rsidP="00D15319">
      <w:pPr>
        <w:pStyle w:val="Zkladntext"/>
        <w:rPr>
          <w:szCs w:val="18"/>
        </w:rPr>
      </w:pPr>
      <w:r w:rsidRPr="00B50225">
        <w:rPr>
          <w:szCs w:val="18"/>
        </w:rPr>
        <w:t>Po 31. decembri 201</w:t>
      </w:r>
      <w:r w:rsidR="00A437E6">
        <w:rPr>
          <w:szCs w:val="18"/>
        </w:rPr>
        <w:t>6</w:t>
      </w:r>
      <w:r w:rsidRPr="00B50225">
        <w:rPr>
          <w:szCs w:val="18"/>
        </w:rPr>
        <w:t xml:space="preserve"> </w:t>
      </w:r>
      <w:r w:rsidR="00291B77">
        <w:rPr>
          <w:szCs w:val="18"/>
        </w:rPr>
        <w:t>ne</w:t>
      </w:r>
      <w:r w:rsidRPr="00B50225">
        <w:rPr>
          <w:szCs w:val="18"/>
        </w:rPr>
        <w:t>nastali udalosti majúce významný vplyv na verné zobrazenie skutočností, ktoré sú predmetom účtovn</w:t>
      </w:r>
      <w:r w:rsidR="00291B77">
        <w:rPr>
          <w:szCs w:val="18"/>
        </w:rPr>
        <w:t>íctva.</w:t>
      </w:r>
    </w:p>
    <w:p w:rsidR="00D15319" w:rsidRPr="00B50225" w:rsidRDefault="00D15319" w:rsidP="00D15319">
      <w:pPr>
        <w:pStyle w:val="Zkladntext"/>
        <w:rPr>
          <w:szCs w:val="18"/>
        </w:rPr>
      </w:pPr>
    </w:p>
    <w:p w:rsidR="00D15319" w:rsidRPr="00B50225" w:rsidRDefault="00D15319" w:rsidP="00AA0E17">
      <w:pPr>
        <w:pStyle w:val="Zkladntext"/>
        <w:rPr>
          <w:szCs w:val="18"/>
        </w:rPr>
      </w:pPr>
    </w:p>
    <w:p w:rsidR="00D15319" w:rsidRDefault="00D15319" w:rsidP="00D15319">
      <w:pPr>
        <w:pStyle w:val="Nadpis1"/>
        <w:tabs>
          <w:tab w:val="num" w:pos="360"/>
        </w:tabs>
        <w:spacing w:before="120" w:after="60"/>
        <w:ind w:left="360"/>
        <w:rPr>
          <w:szCs w:val="18"/>
        </w:rPr>
      </w:pPr>
      <w:r w:rsidRPr="00891481">
        <w:rPr>
          <w:szCs w:val="18"/>
        </w:rPr>
        <w:t>Informácie o ekonomických vzťahoch účtovnej jednotky a spriaznených osôb</w:t>
      </w:r>
    </w:p>
    <w:p w:rsidR="0022251C" w:rsidRDefault="0022251C" w:rsidP="00D06026"/>
    <w:p w:rsidR="0022251C" w:rsidRDefault="0022251C" w:rsidP="00D06026">
      <w:pPr>
        <w:pStyle w:val="Zkladntext"/>
        <w:rPr>
          <w:szCs w:val="18"/>
        </w:rPr>
      </w:pPr>
      <w:r w:rsidRPr="00D06026">
        <w:rPr>
          <w:szCs w:val="18"/>
        </w:rPr>
        <w:t>Spriaznenými osobami Spoločnosti sú spriaznené </w:t>
      </w:r>
      <w:r w:rsidR="001C39EE">
        <w:rPr>
          <w:szCs w:val="18"/>
        </w:rPr>
        <w:t xml:space="preserve">účtovné jednotky </w:t>
      </w:r>
      <w:r w:rsidRPr="00D06026">
        <w:rPr>
          <w:szCs w:val="18"/>
        </w:rPr>
        <w:t xml:space="preserve">v skupine, ako aj ich štatutárne orgány, riaditelia a výkonní riaditelia. </w:t>
      </w:r>
    </w:p>
    <w:p w:rsidR="00217F63" w:rsidRDefault="00217F63" w:rsidP="00D06026">
      <w:pPr>
        <w:pStyle w:val="Zkladntext"/>
        <w:rPr>
          <w:szCs w:val="18"/>
        </w:rPr>
      </w:pPr>
    </w:p>
    <w:p w:rsidR="009533C6" w:rsidRDefault="009533C6" w:rsidP="0094159B">
      <w:pPr>
        <w:pStyle w:val="Zkladntext"/>
        <w:rPr>
          <w:b/>
          <w:szCs w:val="18"/>
        </w:rPr>
      </w:pPr>
    </w:p>
    <w:p w:rsidR="0094159B" w:rsidRPr="00710AA4" w:rsidRDefault="0094159B" w:rsidP="0094159B">
      <w:pPr>
        <w:pStyle w:val="Zkladntext"/>
        <w:rPr>
          <w:b/>
          <w:szCs w:val="18"/>
        </w:rPr>
      </w:pPr>
      <w:r w:rsidRPr="00710AA4">
        <w:rPr>
          <w:b/>
          <w:szCs w:val="18"/>
        </w:rPr>
        <w:t>Transakcie s</w:t>
      </w:r>
      <w:r w:rsidR="00217F63" w:rsidRPr="00710AA4">
        <w:rPr>
          <w:b/>
          <w:szCs w:val="18"/>
        </w:rPr>
        <w:t> </w:t>
      </w:r>
      <w:r w:rsidRPr="00710AA4">
        <w:rPr>
          <w:b/>
          <w:szCs w:val="18"/>
        </w:rPr>
        <w:t>dcérskym</w:t>
      </w:r>
      <w:r w:rsidR="00217F63" w:rsidRPr="00710AA4">
        <w:rPr>
          <w:b/>
          <w:szCs w:val="18"/>
        </w:rPr>
        <w:t xml:space="preserve">i </w:t>
      </w:r>
      <w:r w:rsidR="00A11FFB" w:rsidRPr="00710AA4">
        <w:rPr>
          <w:b/>
          <w:szCs w:val="18"/>
        </w:rPr>
        <w:t>účtovnými jednotkami</w:t>
      </w:r>
    </w:p>
    <w:p w:rsidR="00217F63" w:rsidRPr="002D5BE3" w:rsidRDefault="00217F63" w:rsidP="0094159B">
      <w:pPr>
        <w:pStyle w:val="Zkladntext"/>
        <w:rPr>
          <w:b/>
          <w:szCs w:val="18"/>
          <w:highlight w:val="yellow"/>
        </w:rPr>
      </w:pPr>
    </w:p>
    <w:p w:rsidR="00217F63" w:rsidRDefault="00217F63" w:rsidP="00710AA4">
      <w:pPr>
        <w:ind w:left="567"/>
        <w:jc w:val="both"/>
        <w:rPr>
          <w:sz w:val="18"/>
          <w:szCs w:val="18"/>
        </w:rPr>
      </w:pPr>
      <w:r w:rsidRPr="00710AA4">
        <w:rPr>
          <w:sz w:val="18"/>
          <w:szCs w:val="18"/>
        </w:rPr>
        <w:t>Spoločnosť uskutočni</w:t>
      </w:r>
      <w:r w:rsidR="00890589" w:rsidRPr="00710AA4">
        <w:rPr>
          <w:sz w:val="18"/>
          <w:szCs w:val="18"/>
        </w:rPr>
        <w:t xml:space="preserve">la </w:t>
      </w:r>
      <w:r w:rsidRPr="00710AA4">
        <w:rPr>
          <w:sz w:val="18"/>
          <w:szCs w:val="18"/>
        </w:rPr>
        <w:t xml:space="preserve">nasledujúce transakcie s dcérskymi </w:t>
      </w:r>
      <w:r w:rsidR="00A11FFB" w:rsidRPr="00710AA4">
        <w:rPr>
          <w:sz w:val="18"/>
          <w:szCs w:val="18"/>
        </w:rPr>
        <w:t>účtovnými jednotkami:</w:t>
      </w:r>
    </w:p>
    <w:p w:rsidR="00217F63" w:rsidRDefault="00217F63" w:rsidP="0094159B">
      <w:pPr>
        <w:pStyle w:val="Zkladntext"/>
        <w:rPr>
          <w:b/>
          <w:szCs w:val="18"/>
        </w:rPr>
      </w:pPr>
    </w:p>
    <w:p w:rsidR="0094159B" w:rsidRDefault="0094159B" w:rsidP="0094159B">
      <w:pPr>
        <w:pStyle w:val="Zkladntext"/>
        <w:rPr>
          <w:b/>
          <w:szCs w:val="18"/>
        </w:rPr>
      </w:pPr>
    </w:p>
    <w:tbl>
      <w:tblPr>
        <w:tblW w:w="8476" w:type="dxa"/>
        <w:jc w:val="center"/>
        <w:tblCellMar>
          <w:left w:w="70" w:type="dxa"/>
          <w:right w:w="70" w:type="dxa"/>
        </w:tblCellMar>
        <w:tblLook w:val="04A0" w:firstRow="1" w:lastRow="0" w:firstColumn="1" w:lastColumn="0" w:noHBand="0" w:noVBand="1"/>
      </w:tblPr>
      <w:tblGrid>
        <w:gridCol w:w="5736"/>
        <w:gridCol w:w="236"/>
        <w:gridCol w:w="236"/>
        <w:gridCol w:w="1016"/>
        <w:gridCol w:w="236"/>
        <w:gridCol w:w="1016"/>
      </w:tblGrid>
      <w:tr w:rsidR="00401054" w:rsidRPr="00401054" w:rsidTr="00401054">
        <w:trPr>
          <w:trHeight w:val="255"/>
          <w:jc w:val="center"/>
        </w:trPr>
        <w:tc>
          <w:tcPr>
            <w:tcW w:w="5736" w:type="dxa"/>
            <w:tcBorders>
              <w:top w:val="nil"/>
              <w:left w:val="nil"/>
              <w:bottom w:val="nil"/>
              <w:right w:val="nil"/>
            </w:tcBorders>
            <w:shd w:val="clear" w:color="000000" w:fill="FFFFFF"/>
            <w:noWrap/>
            <w:vAlign w:val="bottom"/>
            <w:hideMark/>
          </w:tcPr>
          <w:p w:rsidR="00401054" w:rsidRPr="00401054" w:rsidRDefault="00401054" w:rsidP="00401054">
            <w:pPr>
              <w:rPr>
                <w:color w:val="000000"/>
                <w:sz w:val="18"/>
                <w:szCs w:val="18"/>
                <w:lang w:eastAsia="sk-SK"/>
              </w:rPr>
            </w:pPr>
            <w:r w:rsidRPr="00401054">
              <w:rPr>
                <w:color w:val="000000"/>
                <w:sz w:val="18"/>
                <w:szCs w:val="18"/>
                <w:lang w:eastAsia="sk-SK"/>
              </w:rPr>
              <w:t> </w:t>
            </w:r>
          </w:p>
        </w:tc>
        <w:tc>
          <w:tcPr>
            <w:tcW w:w="236" w:type="dxa"/>
            <w:tcBorders>
              <w:top w:val="nil"/>
              <w:left w:val="nil"/>
              <w:bottom w:val="nil"/>
              <w:right w:val="nil"/>
            </w:tcBorders>
            <w:shd w:val="clear" w:color="000000" w:fill="FFFFFF"/>
            <w:noWrap/>
            <w:vAlign w:val="bottom"/>
            <w:hideMark/>
          </w:tcPr>
          <w:p w:rsidR="00401054" w:rsidRPr="00401054" w:rsidRDefault="00401054" w:rsidP="00401054">
            <w:pPr>
              <w:jc w:val="center"/>
              <w:rPr>
                <w:sz w:val="18"/>
                <w:szCs w:val="18"/>
                <w:lang w:eastAsia="sk-SK"/>
              </w:rPr>
            </w:pPr>
            <w:r w:rsidRPr="00401054">
              <w:rPr>
                <w:sz w:val="18"/>
                <w:szCs w:val="18"/>
                <w:lang w:eastAsia="sk-SK"/>
              </w:rPr>
              <w:t> </w:t>
            </w:r>
          </w:p>
        </w:tc>
        <w:tc>
          <w:tcPr>
            <w:tcW w:w="236" w:type="dxa"/>
            <w:tcBorders>
              <w:top w:val="nil"/>
              <w:left w:val="nil"/>
              <w:bottom w:val="nil"/>
              <w:right w:val="nil"/>
            </w:tcBorders>
            <w:shd w:val="clear" w:color="000000" w:fill="FFFFFF"/>
            <w:noWrap/>
            <w:vAlign w:val="bottom"/>
            <w:hideMark/>
          </w:tcPr>
          <w:p w:rsidR="00401054" w:rsidRPr="00401054" w:rsidRDefault="00401054" w:rsidP="00401054">
            <w:pPr>
              <w:jc w:val="center"/>
              <w:rPr>
                <w:sz w:val="18"/>
                <w:szCs w:val="18"/>
                <w:lang w:eastAsia="sk-SK"/>
              </w:rPr>
            </w:pPr>
            <w:r w:rsidRPr="00401054">
              <w:rPr>
                <w:sz w:val="18"/>
                <w:szCs w:val="18"/>
                <w:lang w:eastAsia="sk-SK"/>
              </w:rPr>
              <w:t> </w:t>
            </w:r>
          </w:p>
        </w:tc>
        <w:tc>
          <w:tcPr>
            <w:tcW w:w="1016" w:type="dxa"/>
            <w:tcBorders>
              <w:top w:val="nil"/>
              <w:left w:val="nil"/>
              <w:bottom w:val="nil"/>
              <w:right w:val="nil"/>
            </w:tcBorders>
            <w:shd w:val="clear" w:color="000000" w:fill="FFFFFF"/>
            <w:noWrap/>
            <w:vAlign w:val="bottom"/>
            <w:hideMark/>
          </w:tcPr>
          <w:p w:rsidR="00401054" w:rsidRPr="00401054" w:rsidRDefault="00401054" w:rsidP="00A437E6">
            <w:pPr>
              <w:jc w:val="center"/>
              <w:rPr>
                <w:sz w:val="18"/>
                <w:szCs w:val="18"/>
                <w:lang w:eastAsia="sk-SK"/>
              </w:rPr>
            </w:pPr>
            <w:r w:rsidRPr="00401054">
              <w:rPr>
                <w:sz w:val="18"/>
                <w:szCs w:val="18"/>
                <w:lang w:eastAsia="sk-SK"/>
              </w:rPr>
              <w:t>201</w:t>
            </w:r>
            <w:r w:rsidR="00A437E6">
              <w:rPr>
                <w:sz w:val="18"/>
                <w:szCs w:val="18"/>
                <w:lang w:eastAsia="sk-SK"/>
              </w:rPr>
              <w:t>6</w:t>
            </w:r>
          </w:p>
        </w:tc>
        <w:tc>
          <w:tcPr>
            <w:tcW w:w="236" w:type="dxa"/>
            <w:tcBorders>
              <w:top w:val="nil"/>
              <w:left w:val="nil"/>
              <w:bottom w:val="nil"/>
              <w:right w:val="nil"/>
            </w:tcBorders>
            <w:shd w:val="clear" w:color="000000" w:fill="FFFFFF"/>
            <w:noWrap/>
            <w:vAlign w:val="bottom"/>
            <w:hideMark/>
          </w:tcPr>
          <w:p w:rsidR="00401054" w:rsidRPr="00401054" w:rsidRDefault="00401054" w:rsidP="00401054">
            <w:pPr>
              <w:jc w:val="center"/>
              <w:rPr>
                <w:sz w:val="18"/>
                <w:szCs w:val="18"/>
                <w:lang w:eastAsia="sk-SK"/>
              </w:rPr>
            </w:pPr>
            <w:r w:rsidRPr="00401054">
              <w:rPr>
                <w:sz w:val="18"/>
                <w:szCs w:val="18"/>
                <w:lang w:eastAsia="sk-SK"/>
              </w:rPr>
              <w:t> </w:t>
            </w:r>
          </w:p>
        </w:tc>
        <w:tc>
          <w:tcPr>
            <w:tcW w:w="1016" w:type="dxa"/>
            <w:tcBorders>
              <w:top w:val="nil"/>
              <w:left w:val="nil"/>
              <w:bottom w:val="nil"/>
              <w:right w:val="nil"/>
            </w:tcBorders>
            <w:shd w:val="clear" w:color="000000" w:fill="FFFFFF"/>
            <w:noWrap/>
            <w:vAlign w:val="bottom"/>
            <w:hideMark/>
          </w:tcPr>
          <w:p w:rsidR="00401054" w:rsidRPr="00401054" w:rsidRDefault="00401054" w:rsidP="00A437E6">
            <w:pPr>
              <w:jc w:val="center"/>
              <w:rPr>
                <w:sz w:val="18"/>
                <w:szCs w:val="18"/>
                <w:lang w:eastAsia="sk-SK"/>
              </w:rPr>
            </w:pPr>
            <w:r w:rsidRPr="00401054">
              <w:rPr>
                <w:sz w:val="18"/>
                <w:szCs w:val="18"/>
                <w:lang w:eastAsia="sk-SK"/>
              </w:rPr>
              <w:t>201</w:t>
            </w:r>
            <w:r w:rsidR="00A437E6">
              <w:rPr>
                <w:sz w:val="18"/>
                <w:szCs w:val="18"/>
                <w:lang w:eastAsia="sk-SK"/>
              </w:rPr>
              <w:t>5</w:t>
            </w:r>
          </w:p>
        </w:tc>
      </w:tr>
      <w:tr w:rsidR="00401054" w:rsidRPr="00401054" w:rsidTr="00401054">
        <w:trPr>
          <w:trHeight w:val="255"/>
          <w:jc w:val="center"/>
        </w:trPr>
        <w:tc>
          <w:tcPr>
            <w:tcW w:w="5736" w:type="dxa"/>
            <w:tcBorders>
              <w:top w:val="nil"/>
              <w:left w:val="nil"/>
              <w:bottom w:val="nil"/>
              <w:right w:val="nil"/>
            </w:tcBorders>
            <w:shd w:val="clear" w:color="000000" w:fill="FFFFFF"/>
            <w:noWrap/>
            <w:vAlign w:val="bottom"/>
            <w:hideMark/>
          </w:tcPr>
          <w:p w:rsidR="00401054" w:rsidRPr="00401054" w:rsidRDefault="00401054" w:rsidP="00401054">
            <w:pPr>
              <w:rPr>
                <w:color w:val="000000"/>
                <w:sz w:val="18"/>
                <w:szCs w:val="18"/>
                <w:lang w:eastAsia="sk-SK"/>
              </w:rPr>
            </w:pPr>
            <w:r w:rsidRPr="00401054">
              <w:rPr>
                <w:color w:val="000000"/>
                <w:sz w:val="18"/>
                <w:szCs w:val="18"/>
                <w:lang w:eastAsia="sk-SK"/>
              </w:rPr>
              <w:t> </w:t>
            </w:r>
          </w:p>
        </w:tc>
        <w:tc>
          <w:tcPr>
            <w:tcW w:w="236" w:type="dxa"/>
            <w:tcBorders>
              <w:top w:val="nil"/>
              <w:left w:val="nil"/>
              <w:bottom w:val="nil"/>
              <w:right w:val="nil"/>
            </w:tcBorders>
            <w:shd w:val="clear" w:color="000000" w:fill="FFFFFF"/>
            <w:noWrap/>
            <w:vAlign w:val="bottom"/>
            <w:hideMark/>
          </w:tcPr>
          <w:p w:rsidR="00401054" w:rsidRPr="00401054" w:rsidRDefault="00401054" w:rsidP="00401054">
            <w:pPr>
              <w:jc w:val="center"/>
              <w:rPr>
                <w:sz w:val="18"/>
                <w:szCs w:val="18"/>
                <w:lang w:eastAsia="sk-SK"/>
              </w:rPr>
            </w:pPr>
            <w:r w:rsidRPr="00401054">
              <w:rPr>
                <w:sz w:val="18"/>
                <w:szCs w:val="18"/>
                <w:lang w:eastAsia="sk-SK"/>
              </w:rPr>
              <w:t> </w:t>
            </w:r>
          </w:p>
        </w:tc>
        <w:tc>
          <w:tcPr>
            <w:tcW w:w="236" w:type="dxa"/>
            <w:tcBorders>
              <w:top w:val="nil"/>
              <w:left w:val="nil"/>
              <w:bottom w:val="nil"/>
              <w:right w:val="nil"/>
            </w:tcBorders>
            <w:shd w:val="clear" w:color="000000" w:fill="FFFFFF"/>
            <w:noWrap/>
            <w:vAlign w:val="bottom"/>
            <w:hideMark/>
          </w:tcPr>
          <w:p w:rsidR="00401054" w:rsidRPr="00401054" w:rsidRDefault="00401054" w:rsidP="00401054">
            <w:pPr>
              <w:jc w:val="center"/>
              <w:rPr>
                <w:sz w:val="18"/>
                <w:szCs w:val="18"/>
                <w:lang w:eastAsia="sk-SK"/>
              </w:rPr>
            </w:pPr>
            <w:r w:rsidRPr="00401054">
              <w:rPr>
                <w:sz w:val="18"/>
                <w:szCs w:val="18"/>
                <w:lang w:eastAsia="sk-SK"/>
              </w:rPr>
              <w:t> </w:t>
            </w:r>
          </w:p>
        </w:tc>
        <w:tc>
          <w:tcPr>
            <w:tcW w:w="1016" w:type="dxa"/>
            <w:tcBorders>
              <w:top w:val="nil"/>
              <w:left w:val="nil"/>
              <w:bottom w:val="single" w:sz="4" w:space="0" w:color="auto"/>
              <w:right w:val="nil"/>
            </w:tcBorders>
            <w:shd w:val="clear" w:color="000000" w:fill="FFFFFF"/>
            <w:noWrap/>
            <w:vAlign w:val="bottom"/>
            <w:hideMark/>
          </w:tcPr>
          <w:p w:rsidR="00401054" w:rsidRPr="00401054" w:rsidRDefault="00401054" w:rsidP="00401054">
            <w:pPr>
              <w:jc w:val="center"/>
              <w:rPr>
                <w:sz w:val="18"/>
                <w:szCs w:val="18"/>
                <w:lang w:eastAsia="sk-SK"/>
              </w:rPr>
            </w:pPr>
            <w:r w:rsidRPr="00401054">
              <w:rPr>
                <w:sz w:val="18"/>
                <w:szCs w:val="18"/>
                <w:lang w:eastAsia="sk-SK"/>
              </w:rPr>
              <w:t>EUR</w:t>
            </w:r>
          </w:p>
        </w:tc>
        <w:tc>
          <w:tcPr>
            <w:tcW w:w="236" w:type="dxa"/>
            <w:tcBorders>
              <w:top w:val="nil"/>
              <w:left w:val="nil"/>
              <w:bottom w:val="nil"/>
              <w:right w:val="nil"/>
            </w:tcBorders>
            <w:shd w:val="clear" w:color="000000" w:fill="FFFFFF"/>
            <w:noWrap/>
            <w:vAlign w:val="bottom"/>
            <w:hideMark/>
          </w:tcPr>
          <w:p w:rsidR="00401054" w:rsidRPr="00401054" w:rsidRDefault="00401054" w:rsidP="00401054">
            <w:pPr>
              <w:jc w:val="center"/>
              <w:rPr>
                <w:sz w:val="18"/>
                <w:szCs w:val="18"/>
                <w:lang w:eastAsia="sk-SK"/>
              </w:rPr>
            </w:pPr>
            <w:r w:rsidRPr="00401054">
              <w:rPr>
                <w:sz w:val="18"/>
                <w:szCs w:val="18"/>
                <w:lang w:eastAsia="sk-SK"/>
              </w:rPr>
              <w:t> </w:t>
            </w:r>
          </w:p>
        </w:tc>
        <w:tc>
          <w:tcPr>
            <w:tcW w:w="1016" w:type="dxa"/>
            <w:tcBorders>
              <w:top w:val="nil"/>
              <w:left w:val="nil"/>
              <w:bottom w:val="single" w:sz="4" w:space="0" w:color="auto"/>
              <w:right w:val="nil"/>
            </w:tcBorders>
            <w:shd w:val="clear" w:color="000000" w:fill="FFFFFF"/>
            <w:noWrap/>
            <w:vAlign w:val="bottom"/>
            <w:hideMark/>
          </w:tcPr>
          <w:p w:rsidR="00401054" w:rsidRPr="00401054" w:rsidRDefault="00401054" w:rsidP="00401054">
            <w:pPr>
              <w:jc w:val="center"/>
              <w:rPr>
                <w:sz w:val="18"/>
                <w:szCs w:val="18"/>
                <w:lang w:eastAsia="sk-SK"/>
              </w:rPr>
            </w:pPr>
            <w:r w:rsidRPr="00401054">
              <w:rPr>
                <w:sz w:val="18"/>
                <w:szCs w:val="18"/>
                <w:lang w:eastAsia="sk-SK"/>
              </w:rPr>
              <w:t>EUR</w:t>
            </w:r>
          </w:p>
        </w:tc>
      </w:tr>
      <w:tr w:rsidR="00401054" w:rsidRPr="00401054" w:rsidTr="005C5B6C">
        <w:trPr>
          <w:trHeight w:val="255"/>
          <w:jc w:val="center"/>
        </w:trPr>
        <w:tc>
          <w:tcPr>
            <w:tcW w:w="5736" w:type="dxa"/>
            <w:tcBorders>
              <w:top w:val="nil"/>
              <w:left w:val="nil"/>
              <w:bottom w:val="nil"/>
              <w:right w:val="nil"/>
            </w:tcBorders>
            <w:shd w:val="clear" w:color="000000" w:fill="FFFFFF"/>
            <w:noWrap/>
            <w:vAlign w:val="bottom"/>
          </w:tcPr>
          <w:p w:rsidR="00401054" w:rsidRPr="00401054" w:rsidRDefault="00401054" w:rsidP="009D5642">
            <w:pPr>
              <w:rPr>
                <w:color w:val="000000"/>
                <w:sz w:val="18"/>
                <w:szCs w:val="18"/>
                <w:lang w:eastAsia="sk-SK"/>
              </w:rPr>
            </w:pPr>
          </w:p>
        </w:tc>
        <w:tc>
          <w:tcPr>
            <w:tcW w:w="236" w:type="dxa"/>
            <w:tcBorders>
              <w:top w:val="nil"/>
              <w:left w:val="nil"/>
              <w:bottom w:val="nil"/>
              <w:right w:val="nil"/>
            </w:tcBorders>
            <w:shd w:val="clear" w:color="000000" w:fill="FFFFFF"/>
            <w:noWrap/>
            <w:vAlign w:val="bottom"/>
            <w:hideMark/>
          </w:tcPr>
          <w:p w:rsidR="00401054" w:rsidRPr="00401054" w:rsidRDefault="00401054" w:rsidP="00401054">
            <w:pPr>
              <w:jc w:val="center"/>
              <w:rPr>
                <w:sz w:val="18"/>
                <w:szCs w:val="18"/>
                <w:lang w:eastAsia="sk-SK"/>
              </w:rPr>
            </w:pPr>
            <w:r w:rsidRPr="00401054">
              <w:rPr>
                <w:sz w:val="18"/>
                <w:szCs w:val="18"/>
                <w:lang w:eastAsia="sk-SK"/>
              </w:rPr>
              <w:t> </w:t>
            </w:r>
          </w:p>
        </w:tc>
        <w:tc>
          <w:tcPr>
            <w:tcW w:w="236" w:type="dxa"/>
            <w:tcBorders>
              <w:top w:val="nil"/>
              <w:left w:val="nil"/>
              <w:bottom w:val="nil"/>
              <w:right w:val="nil"/>
            </w:tcBorders>
            <w:shd w:val="clear" w:color="000000" w:fill="FFFFFF"/>
            <w:noWrap/>
            <w:vAlign w:val="bottom"/>
            <w:hideMark/>
          </w:tcPr>
          <w:p w:rsidR="00401054" w:rsidRPr="00401054" w:rsidRDefault="00401054" w:rsidP="00401054">
            <w:pPr>
              <w:jc w:val="center"/>
              <w:rPr>
                <w:sz w:val="18"/>
                <w:szCs w:val="18"/>
                <w:lang w:eastAsia="sk-SK"/>
              </w:rPr>
            </w:pPr>
            <w:r w:rsidRPr="00401054">
              <w:rPr>
                <w:sz w:val="18"/>
                <w:szCs w:val="18"/>
                <w:lang w:eastAsia="sk-SK"/>
              </w:rPr>
              <w:t> </w:t>
            </w:r>
          </w:p>
        </w:tc>
        <w:tc>
          <w:tcPr>
            <w:tcW w:w="1016" w:type="dxa"/>
            <w:tcBorders>
              <w:top w:val="nil"/>
              <w:left w:val="nil"/>
              <w:bottom w:val="nil"/>
              <w:right w:val="nil"/>
            </w:tcBorders>
            <w:shd w:val="clear" w:color="000000" w:fill="FFFFFF"/>
            <w:noWrap/>
            <w:vAlign w:val="bottom"/>
            <w:hideMark/>
          </w:tcPr>
          <w:p w:rsidR="00401054" w:rsidRPr="00401054" w:rsidRDefault="009D5642" w:rsidP="00401054">
            <w:pPr>
              <w:jc w:val="right"/>
              <w:rPr>
                <w:sz w:val="18"/>
                <w:szCs w:val="18"/>
                <w:lang w:eastAsia="sk-SK"/>
              </w:rPr>
            </w:pPr>
            <w:r>
              <w:rPr>
                <w:sz w:val="18"/>
                <w:szCs w:val="18"/>
                <w:lang w:eastAsia="sk-SK"/>
              </w:rPr>
              <w:t>0</w:t>
            </w:r>
          </w:p>
        </w:tc>
        <w:tc>
          <w:tcPr>
            <w:tcW w:w="236" w:type="dxa"/>
            <w:tcBorders>
              <w:top w:val="nil"/>
              <w:left w:val="nil"/>
              <w:bottom w:val="nil"/>
              <w:right w:val="nil"/>
            </w:tcBorders>
            <w:shd w:val="clear" w:color="000000" w:fill="FFFFFF"/>
            <w:noWrap/>
            <w:vAlign w:val="bottom"/>
            <w:hideMark/>
          </w:tcPr>
          <w:p w:rsidR="00401054" w:rsidRPr="00401054" w:rsidRDefault="00401054" w:rsidP="00401054">
            <w:pPr>
              <w:jc w:val="right"/>
              <w:rPr>
                <w:sz w:val="18"/>
                <w:szCs w:val="18"/>
                <w:lang w:eastAsia="sk-SK"/>
              </w:rPr>
            </w:pPr>
            <w:r w:rsidRPr="00401054">
              <w:rPr>
                <w:sz w:val="18"/>
                <w:szCs w:val="18"/>
                <w:lang w:eastAsia="sk-SK"/>
              </w:rPr>
              <w:t> </w:t>
            </w:r>
          </w:p>
        </w:tc>
        <w:tc>
          <w:tcPr>
            <w:tcW w:w="1016" w:type="dxa"/>
            <w:tcBorders>
              <w:top w:val="nil"/>
              <w:left w:val="nil"/>
              <w:bottom w:val="nil"/>
              <w:right w:val="nil"/>
            </w:tcBorders>
            <w:shd w:val="clear" w:color="000000" w:fill="FFFFFF"/>
            <w:noWrap/>
            <w:vAlign w:val="bottom"/>
            <w:hideMark/>
          </w:tcPr>
          <w:p w:rsidR="00401054" w:rsidRPr="00401054" w:rsidRDefault="009D5642" w:rsidP="00401054">
            <w:pPr>
              <w:jc w:val="right"/>
              <w:rPr>
                <w:sz w:val="18"/>
                <w:szCs w:val="18"/>
                <w:lang w:eastAsia="sk-SK"/>
              </w:rPr>
            </w:pPr>
            <w:r>
              <w:rPr>
                <w:sz w:val="18"/>
                <w:szCs w:val="18"/>
                <w:lang w:eastAsia="sk-SK"/>
              </w:rPr>
              <w:t>0</w:t>
            </w:r>
          </w:p>
        </w:tc>
      </w:tr>
      <w:tr w:rsidR="00401054" w:rsidRPr="00401054" w:rsidTr="005C5B6C">
        <w:trPr>
          <w:trHeight w:val="255"/>
          <w:jc w:val="center"/>
        </w:trPr>
        <w:tc>
          <w:tcPr>
            <w:tcW w:w="5736" w:type="dxa"/>
            <w:tcBorders>
              <w:top w:val="nil"/>
              <w:left w:val="nil"/>
              <w:bottom w:val="nil"/>
              <w:right w:val="nil"/>
            </w:tcBorders>
            <w:shd w:val="clear" w:color="000000" w:fill="FFFFFF"/>
            <w:noWrap/>
            <w:vAlign w:val="bottom"/>
          </w:tcPr>
          <w:p w:rsidR="00401054" w:rsidRPr="00401054" w:rsidRDefault="00401054" w:rsidP="009D5642">
            <w:pPr>
              <w:rPr>
                <w:color w:val="000000"/>
                <w:sz w:val="18"/>
                <w:szCs w:val="18"/>
                <w:lang w:eastAsia="sk-SK"/>
              </w:rPr>
            </w:pPr>
          </w:p>
        </w:tc>
        <w:tc>
          <w:tcPr>
            <w:tcW w:w="236" w:type="dxa"/>
            <w:tcBorders>
              <w:top w:val="nil"/>
              <w:left w:val="nil"/>
              <w:bottom w:val="nil"/>
              <w:right w:val="nil"/>
            </w:tcBorders>
            <w:shd w:val="clear" w:color="000000" w:fill="FFFFFF"/>
            <w:noWrap/>
            <w:vAlign w:val="bottom"/>
            <w:hideMark/>
          </w:tcPr>
          <w:p w:rsidR="00401054" w:rsidRPr="00401054" w:rsidRDefault="00401054" w:rsidP="00401054">
            <w:pPr>
              <w:jc w:val="center"/>
              <w:rPr>
                <w:sz w:val="18"/>
                <w:szCs w:val="18"/>
                <w:lang w:eastAsia="sk-SK"/>
              </w:rPr>
            </w:pPr>
            <w:r w:rsidRPr="00401054">
              <w:rPr>
                <w:sz w:val="18"/>
                <w:szCs w:val="18"/>
                <w:lang w:eastAsia="sk-SK"/>
              </w:rPr>
              <w:t> </w:t>
            </w:r>
          </w:p>
        </w:tc>
        <w:tc>
          <w:tcPr>
            <w:tcW w:w="236" w:type="dxa"/>
            <w:tcBorders>
              <w:top w:val="nil"/>
              <w:left w:val="nil"/>
              <w:bottom w:val="nil"/>
              <w:right w:val="nil"/>
            </w:tcBorders>
            <w:shd w:val="clear" w:color="000000" w:fill="FFFFFF"/>
            <w:noWrap/>
            <w:vAlign w:val="bottom"/>
            <w:hideMark/>
          </w:tcPr>
          <w:p w:rsidR="00401054" w:rsidRPr="00401054" w:rsidRDefault="00401054" w:rsidP="00401054">
            <w:pPr>
              <w:jc w:val="center"/>
              <w:rPr>
                <w:sz w:val="18"/>
                <w:szCs w:val="18"/>
                <w:lang w:eastAsia="sk-SK"/>
              </w:rPr>
            </w:pPr>
            <w:r w:rsidRPr="00401054">
              <w:rPr>
                <w:sz w:val="18"/>
                <w:szCs w:val="18"/>
                <w:lang w:eastAsia="sk-SK"/>
              </w:rPr>
              <w:t> </w:t>
            </w:r>
          </w:p>
        </w:tc>
        <w:tc>
          <w:tcPr>
            <w:tcW w:w="1016" w:type="dxa"/>
            <w:tcBorders>
              <w:top w:val="nil"/>
              <w:left w:val="nil"/>
              <w:bottom w:val="nil"/>
              <w:right w:val="nil"/>
            </w:tcBorders>
            <w:shd w:val="clear" w:color="000000" w:fill="FFFFFF"/>
            <w:noWrap/>
            <w:vAlign w:val="bottom"/>
            <w:hideMark/>
          </w:tcPr>
          <w:p w:rsidR="00401054" w:rsidRPr="00401054" w:rsidRDefault="009D5642" w:rsidP="00401054">
            <w:pPr>
              <w:jc w:val="right"/>
              <w:rPr>
                <w:sz w:val="18"/>
                <w:szCs w:val="18"/>
                <w:lang w:eastAsia="sk-SK"/>
              </w:rPr>
            </w:pPr>
            <w:r>
              <w:rPr>
                <w:sz w:val="18"/>
                <w:szCs w:val="18"/>
                <w:lang w:eastAsia="sk-SK"/>
              </w:rPr>
              <w:t>0</w:t>
            </w:r>
          </w:p>
        </w:tc>
        <w:tc>
          <w:tcPr>
            <w:tcW w:w="236" w:type="dxa"/>
            <w:tcBorders>
              <w:top w:val="nil"/>
              <w:left w:val="nil"/>
              <w:bottom w:val="nil"/>
              <w:right w:val="nil"/>
            </w:tcBorders>
            <w:shd w:val="clear" w:color="000000" w:fill="FFFFFF"/>
            <w:noWrap/>
            <w:vAlign w:val="bottom"/>
            <w:hideMark/>
          </w:tcPr>
          <w:p w:rsidR="00401054" w:rsidRPr="00401054" w:rsidRDefault="00401054" w:rsidP="00401054">
            <w:pPr>
              <w:jc w:val="right"/>
              <w:rPr>
                <w:sz w:val="18"/>
                <w:szCs w:val="18"/>
                <w:lang w:eastAsia="sk-SK"/>
              </w:rPr>
            </w:pPr>
            <w:r w:rsidRPr="00401054">
              <w:rPr>
                <w:sz w:val="18"/>
                <w:szCs w:val="18"/>
                <w:lang w:eastAsia="sk-SK"/>
              </w:rPr>
              <w:t> </w:t>
            </w:r>
          </w:p>
        </w:tc>
        <w:tc>
          <w:tcPr>
            <w:tcW w:w="1016" w:type="dxa"/>
            <w:tcBorders>
              <w:top w:val="nil"/>
              <w:left w:val="nil"/>
              <w:bottom w:val="nil"/>
              <w:right w:val="nil"/>
            </w:tcBorders>
            <w:shd w:val="clear" w:color="000000" w:fill="FFFFFF"/>
            <w:noWrap/>
            <w:vAlign w:val="bottom"/>
            <w:hideMark/>
          </w:tcPr>
          <w:p w:rsidR="00401054" w:rsidRPr="00401054" w:rsidRDefault="009D5642" w:rsidP="00401054">
            <w:pPr>
              <w:jc w:val="right"/>
              <w:rPr>
                <w:sz w:val="18"/>
                <w:szCs w:val="18"/>
                <w:lang w:eastAsia="sk-SK"/>
              </w:rPr>
            </w:pPr>
            <w:r>
              <w:rPr>
                <w:sz w:val="18"/>
                <w:szCs w:val="18"/>
                <w:lang w:eastAsia="sk-SK"/>
              </w:rPr>
              <w:t>0</w:t>
            </w:r>
          </w:p>
        </w:tc>
      </w:tr>
      <w:tr w:rsidR="00401054" w:rsidRPr="00401054" w:rsidTr="00401054">
        <w:trPr>
          <w:trHeight w:val="270"/>
          <w:jc w:val="center"/>
        </w:trPr>
        <w:tc>
          <w:tcPr>
            <w:tcW w:w="5736" w:type="dxa"/>
            <w:tcBorders>
              <w:top w:val="nil"/>
              <w:left w:val="nil"/>
              <w:bottom w:val="nil"/>
              <w:right w:val="nil"/>
            </w:tcBorders>
            <w:shd w:val="clear" w:color="000000" w:fill="FFFFFF"/>
            <w:noWrap/>
            <w:vAlign w:val="bottom"/>
            <w:hideMark/>
          </w:tcPr>
          <w:p w:rsidR="00401054" w:rsidRPr="00401054" w:rsidRDefault="00401054" w:rsidP="00401054">
            <w:pPr>
              <w:rPr>
                <w:b/>
                <w:bCs/>
                <w:color w:val="000000"/>
                <w:sz w:val="18"/>
                <w:szCs w:val="18"/>
                <w:lang w:eastAsia="sk-SK"/>
              </w:rPr>
            </w:pPr>
            <w:r w:rsidRPr="00401054">
              <w:rPr>
                <w:b/>
                <w:bCs/>
                <w:color w:val="000000"/>
                <w:sz w:val="18"/>
                <w:szCs w:val="18"/>
                <w:lang w:eastAsia="sk-SK"/>
              </w:rPr>
              <w:t>Výnosy spolu</w:t>
            </w:r>
          </w:p>
        </w:tc>
        <w:tc>
          <w:tcPr>
            <w:tcW w:w="236" w:type="dxa"/>
            <w:tcBorders>
              <w:top w:val="nil"/>
              <w:left w:val="nil"/>
              <w:bottom w:val="nil"/>
              <w:right w:val="nil"/>
            </w:tcBorders>
            <w:shd w:val="clear" w:color="000000" w:fill="FFFFFF"/>
            <w:noWrap/>
            <w:vAlign w:val="bottom"/>
            <w:hideMark/>
          </w:tcPr>
          <w:p w:rsidR="00401054" w:rsidRPr="00401054" w:rsidRDefault="00401054" w:rsidP="00401054">
            <w:pPr>
              <w:rPr>
                <w:color w:val="000000"/>
                <w:sz w:val="18"/>
                <w:szCs w:val="18"/>
                <w:lang w:eastAsia="sk-SK"/>
              </w:rPr>
            </w:pPr>
            <w:r w:rsidRPr="00401054">
              <w:rPr>
                <w:color w:val="000000"/>
                <w:sz w:val="18"/>
                <w:szCs w:val="18"/>
                <w:lang w:eastAsia="sk-SK"/>
              </w:rPr>
              <w:t> </w:t>
            </w:r>
          </w:p>
        </w:tc>
        <w:tc>
          <w:tcPr>
            <w:tcW w:w="236" w:type="dxa"/>
            <w:tcBorders>
              <w:top w:val="nil"/>
              <w:left w:val="nil"/>
              <w:bottom w:val="nil"/>
              <w:right w:val="nil"/>
            </w:tcBorders>
            <w:shd w:val="clear" w:color="000000" w:fill="FFFFFF"/>
            <w:noWrap/>
            <w:vAlign w:val="bottom"/>
            <w:hideMark/>
          </w:tcPr>
          <w:p w:rsidR="00401054" w:rsidRPr="00401054" w:rsidRDefault="00401054" w:rsidP="00401054">
            <w:pPr>
              <w:rPr>
                <w:color w:val="000000"/>
                <w:sz w:val="18"/>
                <w:szCs w:val="18"/>
                <w:lang w:eastAsia="sk-SK"/>
              </w:rPr>
            </w:pPr>
            <w:r w:rsidRPr="00401054">
              <w:rPr>
                <w:color w:val="000000"/>
                <w:sz w:val="18"/>
                <w:szCs w:val="18"/>
                <w:lang w:eastAsia="sk-SK"/>
              </w:rPr>
              <w:t> </w:t>
            </w:r>
          </w:p>
        </w:tc>
        <w:tc>
          <w:tcPr>
            <w:tcW w:w="1016" w:type="dxa"/>
            <w:tcBorders>
              <w:top w:val="single" w:sz="4" w:space="0" w:color="auto"/>
              <w:left w:val="nil"/>
              <w:bottom w:val="double" w:sz="6" w:space="0" w:color="auto"/>
              <w:right w:val="nil"/>
            </w:tcBorders>
            <w:shd w:val="clear" w:color="000000" w:fill="FFFFFF"/>
            <w:noWrap/>
            <w:vAlign w:val="bottom"/>
            <w:hideMark/>
          </w:tcPr>
          <w:p w:rsidR="00401054" w:rsidRPr="00401054" w:rsidRDefault="009D5642" w:rsidP="00401054">
            <w:pPr>
              <w:jc w:val="right"/>
              <w:rPr>
                <w:b/>
                <w:bCs/>
                <w:color w:val="000000"/>
                <w:sz w:val="18"/>
                <w:szCs w:val="18"/>
                <w:lang w:eastAsia="sk-SK"/>
              </w:rPr>
            </w:pPr>
            <w:r>
              <w:rPr>
                <w:b/>
                <w:bCs/>
                <w:color w:val="000000"/>
                <w:sz w:val="18"/>
                <w:szCs w:val="18"/>
                <w:lang w:eastAsia="sk-SK"/>
              </w:rPr>
              <w:t>0</w:t>
            </w:r>
          </w:p>
        </w:tc>
        <w:tc>
          <w:tcPr>
            <w:tcW w:w="236" w:type="dxa"/>
            <w:tcBorders>
              <w:top w:val="nil"/>
              <w:left w:val="nil"/>
              <w:bottom w:val="nil"/>
              <w:right w:val="nil"/>
            </w:tcBorders>
            <w:shd w:val="clear" w:color="000000" w:fill="FFFFFF"/>
            <w:noWrap/>
            <w:vAlign w:val="bottom"/>
            <w:hideMark/>
          </w:tcPr>
          <w:p w:rsidR="00401054" w:rsidRPr="00401054" w:rsidRDefault="00401054" w:rsidP="00401054">
            <w:pPr>
              <w:rPr>
                <w:b/>
                <w:bCs/>
                <w:color w:val="000000"/>
                <w:sz w:val="18"/>
                <w:szCs w:val="18"/>
                <w:lang w:eastAsia="sk-SK"/>
              </w:rPr>
            </w:pPr>
            <w:r w:rsidRPr="00401054">
              <w:rPr>
                <w:b/>
                <w:bCs/>
                <w:color w:val="000000"/>
                <w:sz w:val="18"/>
                <w:szCs w:val="18"/>
                <w:lang w:eastAsia="sk-SK"/>
              </w:rPr>
              <w:t> </w:t>
            </w:r>
          </w:p>
        </w:tc>
        <w:tc>
          <w:tcPr>
            <w:tcW w:w="1016" w:type="dxa"/>
            <w:tcBorders>
              <w:top w:val="single" w:sz="4" w:space="0" w:color="auto"/>
              <w:left w:val="nil"/>
              <w:bottom w:val="double" w:sz="6" w:space="0" w:color="auto"/>
              <w:right w:val="nil"/>
            </w:tcBorders>
            <w:shd w:val="clear" w:color="000000" w:fill="FFFFFF"/>
            <w:noWrap/>
            <w:vAlign w:val="bottom"/>
            <w:hideMark/>
          </w:tcPr>
          <w:p w:rsidR="00401054" w:rsidRPr="00401054" w:rsidRDefault="009D5642" w:rsidP="00401054">
            <w:pPr>
              <w:jc w:val="right"/>
              <w:rPr>
                <w:b/>
                <w:bCs/>
                <w:color w:val="000000"/>
                <w:sz w:val="18"/>
                <w:szCs w:val="18"/>
                <w:lang w:eastAsia="sk-SK"/>
              </w:rPr>
            </w:pPr>
            <w:r>
              <w:rPr>
                <w:b/>
                <w:bCs/>
                <w:color w:val="000000"/>
                <w:sz w:val="18"/>
                <w:szCs w:val="18"/>
                <w:lang w:eastAsia="sk-SK"/>
              </w:rPr>
              <w:t>0</w:t>
            </w:r>
          </w:p>
        </w:tc>
      </w:tr>
    </w:tbl>
    <w:p w:rsidR="0094159B" w:rsidRDefault="0094159B" w:rsidP="0094159B">
      <w:pPr>
        <w:ind w:left="426"/>
        <w:jc w:val="both"/>
        <w:rPr>
          <w:b/>
          <w:sz w:val="18"/>
          <w:szCs w:val="18"/>
        </w:rPr>
      </w:pPr>
    </w:p>
    <w:p w:rsidR="0045360E" w:rsidRDefault="0045360E">
      <w:pPr>
        <w:spacing w:after="200" w:line="276" w:lineRule="auto"/>
        <w:rPr>
          <w:b/>
          <w:sz w:val="18"/>
          <w:szCs w:val="18"/>
        </w:rPr>
      </w:pPr>
      <w:r>
        <w:rPr>
          <w:b/>
          <w:sz w:val="18"/>
          <w:szCs w:val="18"/>
        </w:rPr>
        <w:br w:type="page"/>
      </w:r>
    </w:p>
    <w:p w:rsidR="00A420D8" w:rsidRPr="007F47BA" w:rsidRDefault="00A420D8" w:rsidP="0094159B">
      <w:pPr>
        <w:ind w:left="426"/>
        <w:jc w:val="both"/>
        <w:rPr>
          <w:b/>
          <w:sz w:val="18"/>
          <w:szCs w:val="18"/>
        </w:rPr>
      </w:pPr>
    </w:p>
    <w:tbl>
      <w:tblPr>
        <w:tblW w:w="8600" w:type="dxa"/>
        <w:jc w:val="center"/>
        <w:tblCellMar>
          <w:left w:w="70" w:type="dxa"/>
          <w:right w:w="70" w:type="dxa"/>
        </w:tblCellMar>
        <w:tblLook w:val="04A0" w:firstRow="1" w:lastRow="0" w:firstColumn="1" w:lastColumn="0" w:noHBand="0" w:noVBand="1"/>
      </w:tblPr>
      <w:tblGrid>
        <w:gridCol w:w="4800"/>
        <w:gridCol w:w="1360"/>
        <w:gridCol w:w="220"/>
        <w:gridCol w:w="1000"/>
        <w:gridCol w:w="220"/>
        <w:gridCol w:w="1000"/>
      </w:tblGrid>
      <w:tr w:rsidR="0045360E" w:rsidRPr="0045360E" w:rsidTr="0045360E">
        <w:trPr>
          <w:trHeight w:val="255"/>
          <w:jc w:val="center"/>
        </w:trPr>
        <w:tc>
          <w:tcPr>
            <w:tcW w:w="4800" w:type="dxa"/>
            <w:tcBorders>
              <w:top w:val="nil"/>
              <w:left w:val="nil"/>
              <w:bottom w:val="nil"/>
              <w:right w:val="nil"/>
            </w:tcBorders>
            <w:shd w:val="clear" w:color="000000" w:fill="FFFFFF"/>
            <w:noWrap/>
            <w:vAlign w:val="bottom"/>
            <w:hideMark/>
          </w:tcPr>
          <w:p w:rsidR="0045360E" w:rsidRPr="0045360E" w:rsidRDefault="0045360E" w:rsidP="0045360E">
            <w:pPr>
              <w:rPr>
                <w:color w:val="000000"/>
                <w:sz w:val="18"/>
                <w:szCs w:val="18"/>
                <w:lang w:eastAsia="sk-SK"/>
              </w:rPr>
            </w:pPr>
            <w:r w:rsidRPr="0045360E">
              <w:rPr>
                <w:color w:val="000000"/>
                <w:sz w:val="18"/>
                <w:szCs w:val="18"/>
                <w:lang w:eastAsia="sk-SK"/>
              </w:rPr>
              <w:t> </w:t>
            </w:r>
          </w:p>
        </w:tc>
        <w:tc>
          <w:tcPr>
            <w:tcW w:w="1360" w:type="dxa"/>
            <w:tcBorders>
              <w:top w:val="nil"/>
              <w:left w:val="nil"/>
              <w:bottom w:val="nil"/>
              <w:right w:val="nil"/>
            </w:tcBorders>
            <w:shd w:val="clear" w:color="000000" w:fill="FFFFFF"/>
            <w:noWrap/>
            <w:vAlign w:val="bottom"/>
            <w:hideMark/>
          </w:tcPr>
          <w:p w:rsidR="0045360E" w:rsidRPr="0045360E" w:rsidRDefault="0045360E" w:rsidP="0045360E">
            <w:pPr>
              <w:jc w:val="center"/>
              <w:rPr>
                <w:sz w:val="18"/>
                <w:szCs w:val="18"/>
                <w:lang w:eastAsia="sk-SK"/>
              </w:rPr>
            </w:pPr>
            <w:r w:rsidRPr="0045360E">
              <w:rPr>
                <w:sz w:val="18"/>
                <w:szCs w:val="18"/>
                <w:lang w:eastAsia="sk-SK"/>
              </w:rPr>
              <w:t> </w:t>
            </w:r>
          </w:p>
        </w:tc>
        <w:tc>
          <w:tcPr>
            <w:tcW w:w="220" w:type="dxa"/>
            <w:tcBorders>
              <w:top w:val="nil"/>
              <w:left w:val="nil"/>
              <w:bottom w:val="nil"/>
              <w:right w:val="nil"/>
            </w:tcBorders>
            <w:shd w:val="clear" w:color="000000" w:fill="FFFFFF"/>
            <w:noWrap/>
            <w:vAlign w:val="bottom"/>
            <w:hideMark/>
          </w:tcPr>
          <w:p w:rsidR="0045360E" w:rsidRPr="0045360E" w:rsidRDefault="0045360E" w:rsidP="0045360E">
            <w:pPr>
              <w:jc w:val="center"/>
              <w:rPr>
                <w:sz w:val="18"/>
                <w:szCs w:val="18"/>
                <w:lang w:eastAsia="sk-SK"/>
              </w:rPr>
            </w:pPr>
            <w:r w:rsidRPr="0045360E">
              <w:rPr>
                <w:sz w:val="18"/>
                <w:szCs w:val="18"/>
                <w:lang w:eastAsia="sk-SK"/>
              </w:rPr>
              <w:t> </w:t>
            </w:r>
          </w:p>
        </w:tc>
        <w:tc>
          <w:tcPr>
            <w:tcW w:w="1000" w:type="dxa"/>
            <w:tcBorders>
              <w:top w:val="nil"/>
              <w:left w:val="nil"/>
              <w:bottom w:val="nil"/>
              <w:right w:val="nil"/>
            </w:tcBorders>
            <w:shd w:val="clear" w:color="000000" w:fill="FFFFFF"/>
            <w:noWrap/>
            <w:vAlign w:val="bottom"/>
            <w:hideMark/>
          </w:tcPr>
          <w:p w:rsidR="0045360E" w:rsidRPr="0045360E" w:rsidRDefault="0045360E" w:rsidP="00A437E6">
            <w:pPr>
              <w:jc w:val="center"/>
              <w:rPr>
                <w:sz w:val="18"/>
                <w:szCs w:val="18"/>
                <w:lang w:eastAsia="sk-SK"/>
              </w:rPr>
            </w:pPr>
            <w:r w:rsidRPr="0045360E">
              <w:rPr>
                <w:sz w:val="18"/>
                <w:szCs w:val="18"/>
                <w:lang w:eastAsia="sk-SK"/>
              </w:rPr>
              <w:t>201</w:t>
            </w:r>
            <w:r w:rsidR="00A437E6">
              <w:rPr>
                <w:sz w:val="18"/>
                <w:szCs w:val="18"/>
                <w:lang w:eastAsia="sk-SK"/>
              </w:rPr>
              <w:t>6</w:t>
            </w:r>
          </w:p>
        </w:tc>
        <w:tc>
          <w:tcPr>
            <w:tcW w:w="220" w:type="dxa"/>
            <w:tcBorders>
              <w:top w:val="nil"/>
              <w:left w:val="nil"/>
              <w:bottom w:val="nil"/>
              <w:right w:val="nil"/>
            </w:tcBorders>
            <w:shd w:val="clear" w:color="000000" w:fill="FFFFFF"/>
            <w:noWrap/>
            <w:vAlign w:val="bottom"/>
            <w:hideMark/>
          </w:tcPr>
          <w:p w:rsidR="0045360E" w:rsidRPr="0045360E" w:rsidRDefault="0045360E" w:rsidP="0045360E">
            <w:pPr>
              <w:jc w:val="center"/>
              <w:rPr>
                <w:sz w:val="18"/>
                <w:szCs w:val="18"/>
                <w:lang w:eastAsia="sk-SK"/>
              </w:rPr>
            </w:pPr>
            <w:r w:rsidRPr="0045360E">
              <w:rPr>
                <w:sz w:val="18"/>
                <w:szCs w:val="18"/>
                <w:lang w:eastAsia="sk-SK"/>
              </w:rPr>
              <w:t> </w:t>
            </w:r>
          </w:p>
        </w:tc>
        <w:tc>
          <w:tcPr>
            <w:tcW w:w="1000" w:type="dxa"/>
            <w:tcBorders>
              <w:top w:val="nil"/>
              <w:left w:val="nil"/>
              <w:bottom w:val="nil"/>
              <w:right w:val="nil"/>
            </w:tcBorders>
            <w:shd w:val="clear" w:color="000000" w:fill="FFFFFF"/>
            <w:noWrap/>
            <w:vAlign w:val="bottom"/>
            <w:hideMark/>
          </w:tcPr>
          <w:p w:rsidR="0045360E" w:rsidRPr="0045360E" w:rsidRDefault="0045360E" w:rsidP="00A437E6">
            <w:pPr>
              <w:jc w:val="center"/>
              <w:rPr>
                <w:sz w:val="18"/>
                <w:szCs w:val="18"/>
                <w:lang w:eastAsia="sk-SK"/>
              </w:rPr>
            </w:pPr>
            <w:r w:rsidRPr="0045360E">
              <w:rPr>
                <w:sz w:val="18"/>
                <w:szCs w:val="18"/>
                <w:lang w:eastAsia="sk-SK"/>
              </w:rPr>
              <w:t>201</w:t>
            </w:r>
            <w:r w:rsidR="00A437E6">
              <w:rPr>
                <w:sz w:val="18"/>
                <w:szCs w:val="18"/>
                <w:lang w:eastAsia="sk-SK"/>
              </w:rPr>
              <w:t>5</w:t>
            </w:r>
          </w:p>
        </w:tc>
      </w:tr>
      <w:tr w:rsidR="0045360E" w:rsidRPr="0045360E" w:rsidTr="0045360E">
        <w:trPr>
          <w:trHeight w:val="255"/>
          <w:jc w:val="center"/>
        </w:trPr>
        <w:tc>
          <w:tcPr>
            <w:tcW w:w="4800" w:type="dxa"/>
            <w:tcBorders>
              <w:top w:val="nil"/>
              <w:left w:val="nil"/>
              <w:bottom w:val="nil"/>
              <w:right w:val="nil"/>
            </w:tcBorders>
            <w:shd w:val="clear" w:color="000000" w:fill="FFFFFF"/>
            <w:noWrap/>
            <w:vAlign w:val="bottom"/>
            <w:hideMark/>
          </w:tcPr>
          <w:p w:rsidR="0045360E" w:rsidRPr="0045360E" w:rsidRDefault="0045360E" w:rsidP="0045360E">
            <w:pPr>
              <w:rPr>
                <w:color w:val="000000"/>
                <w:sz w:val="18"/>
                <w:szCs w:val="18"/>
                <w:lang w:eastAsia="sk-SK"/>
              </w:rPr>
            </w:pPr>
            <w:r w:rsidRPr="0045360E">
              <w:rPr>
                <w:color w:val="000000"/>
                <w:sz w:val="18"/>
                <w:szCs w:val="18"/>
                <w:lang w:eastAsia="sk-SK"/>
              </w:rPr>
              <w:t> </w:t>
            </w:r>
          </w:p>
        </w:tc>
        <w:tc>
          <w:tcPr>
            <w:tcW w:w="1360" w:type="dxa"/>
            <w:tcBorders>
              <w:top w:val="nil"/>
              <w:left w:val="nil"/>
              <w:bottom w:val="nil"/>
              <w:right w:val="nil"/>
            </w:tcBorders>
            <w:shd w:val="clear" w:color="000000" w:fill="FFFFFF"/>
            <w:noWrap/>
            <w:vAlign w:val="bottom"/>
            <w:hideMark/>
          </w:tcPr>
          <w:p w:rsidR="0045360E" w:rsidRPr="0045360E" w:rsidRDefault="0045360E" w:rsidP="0045360E">
            <w:pPr>
              <w:jc w:val="center"/>
              <w:rPr>
                <w:sz w:val="18"/>
                <w:szCs w:val="18"/>
                <w:lang w:eastAsia="sk-SK"/>
              </w:rPr>
            </w:pPr>
            <w:r w:rsidRPr="0045360E">
              <w:rPr>
                <w:sz w:val="18"/>
                <w:szCs w:val="18"/>
                <w:lang w:eastAsia="sk-SK"/>
              </w:rPr>
              <w:t> </w:t>
            </w:r>
          </w:p>
        </w:tc>
        <w:tc>
          <w:tcPr>
            <w:tcW w:w="220" w:type="dxa"/>
            <w:tcBorders>
              <w:top w:val="nil"/>
              <w:left w:val="nil"/>
              <w:bottom w:val="nil"/>
              <w:right w:val="nil"/>
            </w:tcBorders>
            <w:shd w:val="clear" w:color="000000" w:fill="FFFFFF"/>
            <w:noWrap/>
            <w:vAlign w:val="bottom"/>
            <w:hideMark/>
          </w:tcPr>
          <w:p w:rsidR="0045360E" w:rsidRPr="0045360E" w:rsidRDefault="0045360E" w:rsidP="0045360E">
            <w:pPr>
              <w:jc w:val="center"/>
              <w:rPr>
                <w:sz w:val="18"/>
                <w:szCs w:val="18"/>
                <w:lang w:eastAsia="sk-SK"/>
              </w:rPr>
            </w:pPr>
            <w:r w:rsidRPr="0045360E">
              <w:rPr>
                <w:sz w:val="18"/>
                <w:szCs w:val="18"/>
                <w:lang w:eastAsia="sk-SK"/>
              </w:rPr>
              <w:t> </w:t>
            </w:r>
          </w:p>
        </w:tc>
        <w:tc>
          <w:tcPr>
            <w:tcW w:w="1000" w:type="dxa"/>
            <w:tcBorders>
              <w:top w:val="nil"/>
              <w:left w:val="nil"/>
              <w:bottom w:val="single" w:sz="4" w:space="0" w:color="auto"/>
              <w:right w:val="nil"/>
            </w:tcBorders>
            <w:shd w:val="clear" w:color="000000" w:fill="FFFFFF"/>
            <w:noWrap/>
            <w:vAlign w:val="bottom"/>
            <w:hideMark/>
          </w:tcPr>
          <w:p w:rsidR="0045360E" w:rsidRPr="0045360E" w:rsidRDefault="0045360E" w:rsidP="0045360E">
            <w:pPr>
              <w:jc w:val="center"/>
              <w:rPr>
                <w:sz w:val="18"/>
                <w:szCs w:val="18"/>
                <w:lang w:eastAsia="sk-SK"/>
              </w:rPr>
            </w:pPr>
            <w:r w:rsidRPr="0045360E">
              <w:rPr>
                <w:sz w:val="18"/>
                <w:szCs w:val="18"/>
                <w:lang w:eastAsia="sk-SK"/>
              </w:rPr>
              <w:t>EUR</w:t>
            </w:r>
          </w:p>
        </w:tc>
        <w:tc>
          <w:tcPr>
            <w:tcW w:w="220" w:type="dxa"/>
            <w:tcBorders>
              <w:top w:val="nil"/>
              <w:left w:val="nil"/>
              <w:bottom w:val="nil"/>
              <w:right w:val="nil"/>
            </w:tcBorders>
            <w:shd w:val="clear" w:color="000000" w:fill="FFFFFF"/>
            <w:noWrap/>
            <w:vAlign w:val="bottom"/>
            <w:hideMark/>
          </w:tcPr>
          <w:p w:rsidR="0045360E" w:rsidRPr="0045360E" w:rsidRDefault="0045360E" w:rsidP="0045360E">
            <w:pPr>
              <w:jc w:val="center"/>
              <w:rPr>
                <w:sz w:val="18"/>
                <w:szCs w:val="18"/>
                <w:lang w:eastAsia="sk-SK"/>
              </w:rPr>
            </w:pPr>
            <w:r w:rsidRPr="0045360E">
              <w:rPr>
                <w:sz w:val="18"/>
                <w:szCs w:val="18"/>
                <w:lang w:eastAsia="sk-SK"/>
              </w:rPr>
              <w:t> </w:t>
            </w:r>
          </w:p>
        </w:tc>
        <w:tc>
          <w:tcPr>
            <w:tcW w:w="1000" w:type="dxa"/>
            <w:tcBorders>
              <w:top w:val="nil"/>
              <w:left w:val="nil"/>
              <w:bottom w:val="single" w:sz="4" w:space="0" w:color="auto"/>
              <w:right w:val="nil"/>
            </w:tcBorders>
            <w:shd w:val="clear" w:color="000000" w:fill="FFFFFF"/>
            <w:noWrap/>
            <w:vAlign w:val="bottom"/>
            <w:hideMark/>
          </w:tcPr>
          <w:p w:rsidR="0045360E" w:rsidRPr="0045360E" w:rsidRDefault="0045360E" w:rsidP="0045360E">
            <w:pPr>
              <w:jc w:val="center"/>
              <w:rPr>
                <w:sz w:val="18"/>
                <w:szCs w:val="18"/>
                <w:lang w:eastAsia="sk-SK"/>
              </w:rPr>
            </w:pPr>
            <w:r w:rsidRPr="0045360E">
              <w:rPr>
                <w:sz w:val="18"/>
                <w:szCs w:val="18"/>
                <w:lang w:eastAsia="sk-SK"/>
              </w:rPr>
              <w:t>EUR</w:t>
            </w:r>
          </w:p>
        </w:tc>
      </w:tr>
      <w:tr w:rsidR="0045360E" w:rsidRPr="0045360E" w:rsidTr="0045360E">
        <w:trPr>
          <w:trHeight w:val="255"/>
          <w:jc w:val="center"/>
        </w:trPr>
        <w:tc>
          <w:tcPr>
            <w:tcW w:w="4800" w:type="dxa"/>
            <w:tcBorders>
              <w:top w:val="nil"/>
              <w:left w:val="nil"/>
              <w:bottom w:val="nil"/>
              <w:right w:val="nil"/>
            </w:tcBorders>
            <w:shd w:val="clear" w:color="000000" w:fill="FFFFFF"/>
            <w:noWrap/>
            <w:vAlign w:val="bottom"/>
            <w:hideMark/>
          </w:tcPr>
          <w:p w:rsidR="0045360E" w:rsidRPr="0045360E" w:rsidRDefault="0045360E" w:rsidP="009D5642">
            <w:pPr>
              <w:rPr>
                <w:color w:val="000000"/>
                <w:sz w:val="18"/>
                <w:szCs w:val="18"/>
                <w:lang w:eastAsia="sk-SK"/>
              </w:rPr>
            </w:pPr>
          </w:p>
        </w:tc>
        <w:tc>
          <w:tcPr>
            <w:tcW w:w="1360" w:type="dxa"/>
            <w:tcBorders>
              <w:top w:val="nil"/>
              <w:left w:val="nil"/>
              <w:bottom w:val="nil"/>
              <w:right w:val="nil"/>
            </w:tcBorders>
            <w:shd w:val="clear" w:color="000000" w:fill="FFFFFF"/>
            <w:noWrap/>
            <w:vAlign w:val="bottom"/>
            <w:hideMark/>
          </w:tcPr>
          <w:p w:rsidR="0045360E" w:rsidRPr="0045360E" w:rsidRDefault="0045360E" w:rsidP="0045360E">
            <w:pPr>
              <w:rPr>
                <w:color w:val="000000"/>
                <w:sz w:val="18"/>
                <w:szCs w:val="18"/>
                <w:lang w:eastAsia="sk-SK"/>
              </w:rPr>
            </w:pPr>
            <w:r w:rsidRPr="0045360E">
              <w:rPr>
                <w:color w:val="000000"/>
                <w:sz w:val="18"/>
                <w:szCs w:val="18"/>
                <w:lang w:eastAsia="sk-SK"/>
              </w:rPr>
              <w:t> </w:t>
            </w:r>
          </w:p>
        </w:tc>
        <w:tc>
          <w:tcPr>
            <w:tcW w:w="220" w:type="dxa"/>
            <w:tcBorders>
              <w:top w:val="nil"/>
              <w:left w:val="nil"/>
              <w:bottom w:val="nil"/>
              <w:right w:val="nil"/>
            </w:tcBorders>
            <w:shd w:val="clear" w:color="000000" w:fill="FFFFFF"/>
            <w:noWrap/>
            <w:vAlign w:val="bottom"/>
            <w:hideMark/>
          </w:tcPr>
          <w:p w:rsidR="0045360E" w:rsidRPr="0045360E" w:rsidRDefault="0045360E" w:rsidP="0045360E">
            <w:pPr>
              <w:rPr>
                <w:color w:val="000000"/>
                <w:sz w:val="18"/>
                <w:szCs w:val="18"/>
                <w:lang w:eastAsia="sk-SK"/>
              </w:rPr>
            </w:pPr>
            <w:r w:rsidRPr="0045360E">
              <w:rPr>
                <w:color w:val="000000"/>
                <w:sz w:val="18"/>
                <w:szCs w:val="18"/>
                <w:lang w:eastAsia="sk-SK"/>
              </w:rPr>
              <w:t> </w:t>
            </w:r>
          </w:p>
        </w:tc>
        <w:tc>
          <w:tcPr>
            <w:tcW w:w="1000" w:type="dxa"/>
            <w:tcBorders>
              <w:top w:val="nil"/>
              <w:left w:val="nil"/>
              <w:bottom w:val="nil"/>
              <w:right w:val="nil"/>
            </w:tcBorders>
            <w:shd w:val="clear" w:color="000000" w:fill="FFFFFF"/>
            <w:noWrap/>
            <w:vAlign w:val="bottom"/>
            <w:hideMark/>
          </w:tcPr>
          <w:p w:rsidR="0045360E" w:rsidRPr="0045360E" w:rsidRDefault="009D5642" w:rsidP="0045360E">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bottom"/>
            <w:hideMark/>
          </w:tcPr>
          <w:p w:rsidR="0045360E" w:rsidRPr="0045360E" w:rsidRDefault="0045360E" w:rsidP="0045360E">
            <w:pPr>
              <w:rPr>
                <w:color w:val="000000"/>
                <w:sz w:val="18"/>
                <w:szCs w:val="18"/>
                <w:lang w:eastAsia="sk-SK"/>
              </w:rPr>
            </w:pPr>
            <w:r w:rsidRPr="0045360E">
              <w:rPr>
                <w:color w:val="000000"/>
                <w:sz w:val="18"/>
                <w:szCs w:val="18"/>
                <w:lang w:eastAsia="sk-SK"/>
              </w:rPr>
              <w:t> </w:t>
            </w:r>
          </w:p>
        </w:tc>
        <w:tc>
          <w:tcPr>
            <w:tcW w:w="1000" w:type="dxa"/>
            <w:tcBorders>
              <w:top w:val="nil"/>
              <w:left w:val="nil"/>
              <w:bottom w:val="nil"/>
              <w:right w:val="nil"/>
            </w:tcBorders>
            <w:shd w:val="clear" w:color="000000" w:fill="FFFFFF"/>
            <w:noWrap/>
            <w:vAlign w:val="bottom"/>
            <w:hideMark/>
          </w:tcPr>
          <w:p w:rsidR="0045360E" w:rsidRPr="0045360E" w:rsidRDefault="009D5642" w:rsidP="0045360E">
            <w:pPr>
              <w:jc w:val="right"/>
              <w:rPr>
                <w:color w:val="000000"/>
                <w:sz w:val="18"/>
                <w:szCs w:val="18"/>
                <w:lang w:eastAsia="sk-SK"/>
              </w:rPr>
            </w:pPr>
            <w:r>
              <w:rPr>
                <w:color w:val="000000"/>
                <w:sz w:val="18"/>
                <w:szCs w:val="18"/>
                <w:lang w:eastAsia="sk-SK"/>
              </w:rPr>
              <w:t>0</w:t>
            </w:r>
          </w:p>
        </w:tc>
      </w:tr>
      <w:tr w:rsidR="0045360E" w:rsidRPr="0045360E" w:rsidTr="0045360E">
        <w:trPr>
          <w:trHeight w:val="270"/>
          <w:jc w:val="center"/>
        </w:trPr>
        <w:tc>
          <w:tcPr>
            <w:tcW w:w="4800" w:type="dxa"/>
            <w:tcBorders>
              <w:top w:val="nil"/>
              <w:left w:val="nil"/>
              <w:bottom w:val="nil"/>
              <w:right w:val="nil"/>
            </w:tcBorders>
            <w:shd w:val="clear" w:color="000000" w:fill="FFFFFF"/>
            <w:noWrap/>
            <w:vAlign w:val="bottom"/>
            <w:hideMark/>
          </w:tcPr>
          <w:p w:rsidR="0045360E" w:rsidRPr="0045360E" w:rsidRDefault="0045360E" w:rsidP="005C5B6C">
            <w:pPr>
              <w:rPr>
                <w:b/>
                <w:bCs/>
                <w:color w:val="000000"/>
                <w:sz w:val="18"/>
                <w:szCs w:val="18"/>
                <w:lang w:eastAsia="sk-SK"/>
              </w:rPr>
            </w:pPr>
            <w:r w:rsidRPr="0045360E">
              <w:rPr>
                <w:b/>
                <w:bCs/>
                <w:color w:val="000000"/>
                <w:sz w:val="18"/>
                <w:szCs w:val="18"/>
                <w:lang w:eastAsia="sk-SK"/>
              </w:rPr>
              <w:t>Nák</w:t>
            </w:r>
            <w:r w:rsidR="005C5B6C">
              <w:rPr>
                <w:b/>
                <w:bCs/>
                <w:color w:val="000000"/>
                <w:sz w:val="18"/>
                <w:szCs w:val="18"/>
                <w:lang w:eastAsia="sk-SK"/>
              </w:rPr>
              <w:t>lady</w:t>
            </w:r>
            <w:r w:rsidRPr="0045360E">
              <w:rPr>
                <w:b/>
                <w:bCs/>
                <w:color w:val="000000"/>
                <w:sz w:val="18"/>
                <w:szCs w:val="18"/>
                <w:lang w:eastAsia="sk-SK"/>
              </w:rPr>
              <w:t xml:space="preserve"> spolu</w:t>
            </w:r>
          </w:p>
        </w:tc>
        <w:tc>
          <w:tcPr>
            <w:tcW w:w="1360" w:type="dxa"/>
            <w:tcBorders>
              <w:top w:val="nil"/>
              <w:left w:val="nil"/>
              <w:bottom w:val="nil"/>
              <w:right w:val="nil"/>
            </w:tcBorders>
            <w:shd w:val="clear" w:color="000000" w:fill="FFFFFF"/>
            <w:noWrap/>
            <w:vAlign w:val="bottom"/>
            <w:hideMark/>
          </w:tcPr>
          <w:p w:rsidR="0045360E" w:rsidRPr="0045360E" w:rsidRDefault="0045360E" w:rsidP="0045360E">
            <w:pPr>
              <w:rPr>
                <w:color w:val="000000"/>
                <w:sz w:val="18"/>
                <w:szCs w:val="18"/>
                <w:lang w:eastAsia="sk-SK"/>
              </w:rPr>
            </w:pPr>
            <w:r w:rsidRPr="0045360E">
              <w:rPr>
                <w:color w:val="000000"/>
                <w:sz w:val="18"/>
                <w:szCs w:val="18"/>
                <w:lang w:eastAsia="sk-SK"/>
              </w:rPr>
              <w:t> </w:t>
            </w:r>
          </w:p>
        </w:tc>
        <w:tc>
          <w:tcPr>
            <w:tcW w:w="220" w:type="dxa"/>
            <w:tcBorders>
              <w:top w:val="nil"/>
              <w:left w:val="nil"/>
              <w:bottom w:val="nil"/>
              <w:right w:val="nil"/>
            </w:tcBorders>
            <w:shd w:val="clear" w:color="000000" w:fill="FFFFFF"/>
            <w:noWrap/>
            <w:vAlign w:val="bottom"/>
            <w:hideMark/>
          </w:tcPr>
          <w:p w:rsidR="0045360E" w:rsidRPr="0045360E" w:rsidRDefault="0045360E" w:rsidP="0045360E">
            <w:pPr>
              <w:rPr>
                <w:color w:val="000000"/>
                <w:sz w:val="18"/>
                <w:szCs w:val="18"/>
                <w:lang w:eastAsia="sk-SK"/>
              </w:rPr>
            </w:pPr>
            <w:r w:rsidRPr="0045360E">
              <w:rPr>
                <w:color w:val="000000"/>
                <w:sz w:val="18"/>
                <w:szCs w:val="18"/>
                <w:lang w:eastAsia="sk-SK"/>
              </w:rPr>
              <w:t> </w:t>
            </w:r>
          </w:p>
        </w:tc>
        <w:tc>
          <w:tcPr>
            <w:tcW w:w="1000" w:type="dxa"/>
            <w:tcBorders>
              <w:top w:val="single" w:sz="4" w:space="0" w:color="auto"/>
              <w:left w:val="nil"/>
              <w:bottom w:val="double" w:sz="6" w:space="0" w:color="auto"/>
              <w:right w:val="nil"/>
            </w:tcBorders>
            <w:shd w:val="clear" w:color="000000" w:fill="FFFFFF"/>
            <w:noWrap/>
            <w:vAlign w:val="bottom"/>
            <w:hideMark/>
          </w:tcPr>
          <w:p w:rsidR="0045360E" w:rsidRPr="0045360E" w:rsidRDefault="009D5642" w:rsidP="0045360E">
            <w:pPr>
              <w:jc w:val="right"/>
              <w:rPr>
                <w:b/>
                <w:bCs/>
                <w:color w:val="000000"/>
                <w:sz w:val="18"/>
                <w:szCs w:val="18"/>
                <w:lang w:eastAsia="sk-SK"/>
              </w:rPr>
            </w:pPr>
            <w:r>
              <w:rPr>
                <w:b/>
                <w:bCs/>
                <w:color w:val="000000"/>
                <w:sz w:val="18"/>
                <w:szCs w:val="18"/>
                <w:lang w:eastAsia="sk-SK"/>
              </w:rPr>
              <w:t>0</w:t>
            </w:r>
          </w:p>
        </w:tc>
        <w:tc>
          <w:tcPr>
            <w:tcW w:w="220" w:type="dxa"/>
            <w:tcBorders>
              <w:top w:val="nil"/>
              <w:left w:val="nil"/>
              <w:bottom w:val="nil"/>
              <w:right w:val="nil"/>
            </w:tcBorders>
            <w:shd w:val="clear" w:color="000000" w:fill="FFFFFF"/>
            <w:noWrap/>
            <w:vAlign w:val="bottom"/>
            <w:hideMark/>
          </w:tcPr>
          <w:p w:rsidR="0045360E" w:rsidRPr="0045360E" w:rsidRDefault="0045360E" w:rsidP="0045360E">
            <w:pPr>
              <w:rPr>
                <w:b/>
                <w:bCs/>
                <w:color w:val="000000"/>
                <w:sz w:val="18"/>
                <w:szCs w:val="18"/>
                <w:lang w:eastAsia="sk-SK"/>
              </w:rPr>
            </w:pPr>
            <w:r w:rsidRPr="0045360E">
              <w:rPr>
                <w:b/>
                <w:bCs/>
                <w:color w:val="000000"/>
                <w:sz w:val="18"/>
                <w:szCs w:val="18"/>
                <w:lang w:eastAsia="sk-SK"/>
              </w:rPr>
              <w:t> </w:t>
            </w:r>
          </w:p>
        </w:tc>
        <w:tc>
          <w:tcPr>
            <w:tcW w:w="1000" w:type="dxa"/>
            <w:tcBorders>
              <w:top w:val="single" w:sz="4" w:space="0" w:color="auto"/>
              <w:left w:val="nil"/>
              <w:bottom w:val="double" w:sz="6" w:space="0" w:color="auto"/>
              <w:right w:val="nil"/>
            </w:tcBorders>
            <w:shd w:val="clear" w:color="000000" w:fill="FFFFFF"/>
            <w:noWrap/>
            <w:vAlign w:val="bottom"/>
            <w:hideMark/>
          </w:tcPr>
          <w:p w:rsidR="0045360E" w:rsidRPr="0045360E" w:rsidRDefault="009D5642" w:rsidP="0045360E">
            <w:pPr>
              <w:jc w:val="right"/>
              <w:rPr>
                <w:b/>
                <w:bCs/>
                <w:color w:val="000000"/>
                <w:sz w:val="18"/>
                <w:szCs w:val="18"/>
                <w:lang w:eastAsia="sk-SK"/>
              </w:rPr>
            </w:pPr>
            <w:r>
              <w:rPr>
                <w:b/>
                <w:bCs/>
                <w:color w:val="000000"/>
                <w:sz w:val="18"/>
                <w:szCs w:val="18"/>
                <w:lang w:eastAsia="sk-SK"/>
              </w:rPr>
              <w:t>0</w:t>
            </w:r>
          </w:p>
        </w:tc>
      </w:tr>
    </w:tbl>
    <w:p w:rsidR="00217F63" w:rsidRDefault="00217F63" w:rsidP="0094159B">
      <w:pPr>
        <w:pStyle w:val="Zkladntext"/>
        <w:rPr>
          <w:b/>
          <w:szCs w:val="18"/>
        </w:rPr>
      </w:pPr>
    </w:p>
    <w:p w:rsidR="00455E94" w:rsidRDefault="00455E94" w:rsidP="0094159B">
      <w:pPr>
        <w:pStyle w:val="Zkladntext"/>
        <w:rPr>
          <w:b/>
          <w:szCs w:val="18"/>
        </w:rPr>
      </w:pPr>
    </w:p>
    <w:tbl>
      <w:tblPr>
        <w:tblW w:w="8500" w:type="dxa"/>
        <w:jc w:val="center"/>
        <w:tblCellMar>
          <w:left w:w="70" w:type="dxa"/>
          <w:right w:w="70" w:type="dxa"/>
        </w:tblCellMar>
        <w:tblLook w:val="04A0" w:firstRow="1" w:lastRow="0" w:firstColumn="1" w:lastColumn="0" w:noHBand="0" w:noVBand="1"/>
      </w:tblPr>
      <w:tblGrid>
        <w:gridCol w:w="4700"/>
        <w:gridCol w:w="1360"/>
        <w:gridCol w:w="220"/>
        <w:gridCol w:w="1000"/>
        <w:gridCol w:w="220"/>
        <w:gridCol w:w="1000"/>
      </w:tblGrid>
      <w:tr w:rsidR="00E14A84" w:rsidRPr="00E14A84" w:rsidTr="00E14A84">
        <w:trPr>
          <w:trHeight w:val="255"/>
          <w:jc w:val="center"/>
        </w:trPr>
        <w:tc>
          <w:tcPr>
            <w:tcW w:w="4700" w:type="dxa"/>
            <w:tcBorders>
              <w:top w:val="nil"/>
              <w:left w:val="nil"/>
              <w:bottom w:val="nil"/>
              <w:right w:val="nil"/>
            </w:tcBorders>
            <w:shd w:val="clear" w:color="000000" w:fill="FFFFFF"/>
            <w:noWrap/>
            <w:vAlign w:val="bottom"/>
            <w:hideMark/>
          </w:tcPr>
          <w:p w:rsidR="00E14A84" w:rsidRPr="00E14A84" w:rsidRDefault="00E14A84" w:rsidP="00E14A84">
            <w:pPr>
              <w:rPr>
                <w:color w:val="000000"/>
                <w:sz w:val="18"/>
                <w:szCs w:val="18"/>
                <w:lang w:eastAsia="sk-SK"/>
              </w:rPr>
            </w:pPr>
            <w:r w:rsidRPr="00E14A84">
              <w:rPr>
                <w:color w:val="000000"/>
                <w:sz w:val="18"/>
                <w:szCs w:val="18"/>
                <w:lang w:eastAsia="sk-SK"/>
              </w:rPr>
              <w:t> </w:t>
            </w:r>
          </w:p>
        </w:tc>
        <w:tc>
          <w:tcPr>
            <w:tcW w:w="1360" w:type="dxa"/>
            <w:tcBorders>
              <w:top w:val="nil"/>
              <w:left w:val="nil"/>
              <w:bottom w:val="nil"/>
              <w:right w:val="nil"/>
            </w:tcBorders>
            <w:shd w:val="clear" w:color="000000" w:fill="FFFFFF"/>
            <w:noWrap/>
            <w:vAlign w:val="bottom"/>
            <w:hideMark/>
          </w:tcPr>
          <w:p w:rsidR="00E14A84" w:rsidRPr="00E14A84" w:rsidRDefault="00E14A84" w:rsidP="00E14A84">
            <w:pPr>
              <w:jc w:val="center"/>
              <w:rPr>
                <w:sz w:val="18"/>
                <w:szCs w:val="18"/>
                <w:lang w:eastAsia="sk-SK"/>
              </w:rPr>
            </w:pPr>
            <w:r w:rsidRPr="00E14A84">
              <w:rPr>
                <w:sz w:val="18"/>
                <w:szCs w:val="18"/>
                <w:lang w:eastAsia="sk-SK"/>
              </w:rPr>
              <w:t> </w:t>
            </w:r>
          </w:p>
        </w:tc>
        <w:tc>
          <w:tcPr>
            <w:tcW w:w="220" w:type="dxa"/>
            <w:tcBorders>
              <w:top w:val="nil"/>
              <w:left w:val="nil"/>
              <w:bottom w:val="nil"/>
              <w:right w:val="nil"/>
            </w:tcBorders>
            <w:shd w:val="clear" w:color="000000" w:fill="FFFFFF"/>
            <w:noWrap/>
            <w:vAlign w:val="bottom"/>
            <w:hideMark/>
          </w:tcPr>
          <w:p w:rsidR="00E14A84" w:rsidRPr="00E14A84" w:rsidRDefault="00E14A84" w:rsidP="00E14A84">
            <w:pPr>
              <w:jc w:val="center"/>
              <w:rPr>
                <w:sz w:val="18"/>
                <w:szCs w:val="18"/>
                <w:lang w:eastAsia="sk-SK"/>
              </w:rPr>
            </w:pPr>
            <w:r w:rsidRPr="00E14A84">
              <w:rPr>
                <w:sz w:val="18"/>
                <w:szCs w:val="18"/>
                <w:lang w:eastAsia="sk-SK"/>
              </w:rPr>
              <w:t> </w:t>
            </w:r>
          </w:p>
        </w:tc>
        <w:tc>
          <w:tcPr>
            <w:tcW w:w="1000" w:type="dxa"/>
            <w:tcBorders>
              <w:top w:val="nil"/>
              <w:left w:val="nil"/>
              <w:bottom w:val="nil"/>
              <w:right w:val="nil"/>
            </w:tcBorders>
            <w:shd w:val="clear" w:color="000000" w:fill="FFFFFF"/>
            <w:noWrap/>
            <w:vAlign w:val="bottom"/>
            <w:hideMark/>
          </w:tcPr>
          <w:p w:rsidR="00E14A84" w:rsidRPr="00E14A84" w:rsidRDefault="00E14A84" w:rsidP="00A437E6">
            <w:pPr>
              <w:jc w:val="center"/>
              <w:rPr>
                <w:sz w:val="18"/>
                <w:szCs w:val="18"/>
                <w:lang w:eastAsia="sk-SK"/>
              </w:rPr>
            </w:pPr>
            <w:r w:rsidRPr="00E14A84">
              <w:rPr>
                <w:sz w:val="18"/>
                <w:szCs w:val="18"/>
                <w:lang w:eastAsia="sk-SK"/>
              </w:rPr>
              <w:t>201</w:t>
            </w:r>
            <w:r w:rsidR="00A437E6">
              <w:rPr>
                <w:sz w:val="18"/>
                <w:szCs w:val="18"/>
                <w:lang w:eastAsia="sk-SK"/>
              </w:rPr>
              <w:t>6</w:t>
            </w:r>
          </w:p>
        </w:tc>
        <w:tc>
          <w:tcPr>
            <w:tcW w:w="220" w:type="dxa"/>
            <w:tcBorders>
              <w:top w:val="nil"/>
              <w:left w:val="nil"/>
              <w:bottom w:val="nil"/>
              <w:right w:val="nil"/>
            </w:tcBorders>
            <w:shd w:val="clear" w:color="000000" w:fill="FFFFFF"/>
            <w:noWrap/>
            <w:vAlign w:val="bottom"/>
            <w:hideMark/>
          </w:tcPr>
          <w:p w:rsidR="00E14A84" w:rsidRPr="00E14A84" w:rsidRDefault="00E14A84" w:rsidP="00E14A84">
            <w:pPr>
              <w:jc w:val="center"/>
              <w:rPr>
                <w:sz w:val="18"/>
                <w:szCs w:val="18"/>
                <w:lang w:eastAsia="sk-SK"/>
              </w:rPr>
            </w:pPr>
            <w:r w:rsidRPr="00E14A84">
              <w:rPr>
                <w:sz w:val="18"/>
                <w:szCs w:val="18"/>
                <w:lang w:eastAsia="sk-SK"/>
              </w:rPr>
              <w:t> </w:t>
            </w:r>
          </w:p>
        </w:tc>
        <w:tc>
          <w:tcPr>
            <w:tcW w:w="1000" w:type="dxa"/>
            <w:tcBorders>
              <w:top w:val="nil"/>
              <w:left w:val="nil"/>
              <w:bottom w:val="nil"/>
              <w:right w:val="nil"/>
            </w:tcBorders>
            <w:shd w:val="clear" w:color="000000" w:fill="FFFFFF"/>
            <w:noWrap/>
            <w:vAlign w:val="bottom"/>
            <w:hideMark/>
          </w:tcPr>
          <w:p w:rsidR="00E14A84" w:rsidRPr="00E14A84" w:rsidRDefault="00E14A84" w:rsidP="00A437E6">
            <w:pPr>
              <w:jc w:val="center"/>
              <w:rPr>
                <w:sz w:val="18"/>
                <w:szCs w:val="18"/>
                <w:lang w:eastAsia="sk-SK"/>
              </w:rPr>
            </w:pPr>
            <w:r w:rsidRPr="00E14A84">
              <w:rPr>
                <w:sz w:val="18"/>
                <w:szCs w:val="18"/>
                <w:lang w:eastAsia="sk-SK"/>
              </w:rPr>
              <w:t>201</w:t>
            </w:r>
            <w:r w:rsidR="00A437E6">
              <w:rPr>
                <w:sz w:val="18"/>
                <w:szCs w:val="18"/>
                <w:lang w:eastAsia="sk-SK"/>
              </w:rPr>
              <w:t>5</w:t>
            </w:r>
          </w:p>
        </w:tc>
      </w:tr>
      <w:tr w:rsidR="00E14A84" w:rsidRPr="00E14A84" w:rsidTr="00E14A84">
        <w:trPr>
          <w:trHeight w:val="255"/>
          <w:jc w:val="center"/>
        </w:trPr>
        <w:tc>
          <w:tcPr>
            <w:tcW w:w="4700" w:type="dxa"/>
            <w:tcBorders>
              <w:top w:val="nil"/>
              <w:left w:val="nil"/>
              <w:bottom w:val="nil"/>
              <w:right w:val="nil"/>
            </w:tcBorders>
            <w:shd w:val="clear" w:color="000000" w:fill="FFFFFF"/>
            <w:noWrap/>
            <w:vAlign w:val="bottom"/>
            <w:hideMark/>
          </w:tcPr>
          <w:p w:rsidR="00E14A84" w:rsidRPr="00E14A84" w:rsidRDefault="00E14A84" w:rsidP="00E14A84">
            <w:pPr>
              <w:rPr>
                <w:color w:val="000000"/>
                <w:sz w:val="18"/>
                <w:szCs w:val="18"/>
                <w:lang w:eastAsia="sk-SK"/>
              </w:rPr>
            </w:pPr>
            <w:r w:rsidRPr="00E14A84">
              <w:rPr>
                <w:color w:val="000000"/>
                <w:sz w:val="18"/>
                <w:szCs w:val="18"/>
                <w:lang w:eastAsia="sk-SK"/>
              </w:rPr>
              <w:t> </w:t>
            </w:r>
          </w:p>
        </w:tc>
        <w:tc>
          <w:tcPr>
            <w:tcW w:w="1360" w:type="dxa"/>
            <w:tcBorders>
              <w:top w:val="nil"/>
              <w:left w:val="nil"/>
              <w:bottom w:val="nil"/>
              <w:right w:val="nil"/>
            </w:tcBorders>
            <w:shd w:val="clear" w:color="000000" w:fill="FFFFFF"/>
            <w:noWrap/>
            <w:vAlign w:val="bottom"/>
            <w:hideMark/>
          </w:tcPr>
          <w:p w:rsidR="00E14A84" w:rsidRPr="00E14A84" w:rsidRDefault="00E14A84" w:rsidP="00E14A84">
            <w:pPr>
              <w:jc w:val="center"/>
              <w:rPr>
                <w:sz w:val="18"/>
                <w:szCs w:val="18"/>
                <w:lang w:eastAsia="sk-SK"/>
              </w:rPr>
            </w:pPr>
            <w:r w:rsidRPr="00E14A84">
              <w:rPr>
                <w:sz w:val="18"/>
                <w:szCs w:val="18"/>
                <w:lang w:eastAsia="sk-SK"/>
              </w:rPr>
              <w:t> </w:t>
            </w:r>
          </w:p>
        </w:tc>
        <w:tc>
          <w:tcPr>
            <w:tcW w:w="220" w:type="dxa"/>
            <w:tcBorders>
              <w:top w:val="nil"/>
              <w:left w:val="nil"/>
              <w:bottom w:val="nil"/>
              <w:right w:val="nil"/>
            </w:tcBorders>
            <w:shd w:val="clear" w:color="000000" w:fill="FFFFFF"/>
            <w:noWrap/>
            <w:vAlign w:val="bottom"/>
            <w:hideMark/>
          </w:tcPr>
          <w:p w:rsidR="00E14A84" w:rsidRPr="00E14A84" w:rsidRDefault="00E14A84" w:rsidP="00E14A84">
            <w:pPr>
              <w:jc w:val="center"/>
              <w:rPr>
                <w:sz w:val="18"/>
                <w:szCs w:val="18"/>
                <w:lang w:eastAsia="sk-SK"/>
              </w:rPr>
            </w:pPr>
            <w:r w:rsidRPr="00E14A84">
              <w:rPr>
                <w:sz w:val="18"/>
                <w:szCs w:val="18"/>
                <w:lang w:eastAsia="sk-SK"/>
              </w:rPr>
              <w:t> </w:t>
            </w:r>
          </w:p>
        </w:tc>
        <w:tc>
          <w:tcPr>
            <w:tcW w:w="1000" w:type="dxa"/>
            <w:tcBorders>
              <w:top w:val="nil"/>
              <w:left w:val="nil"/>
              <w:bottom w:val="single" w:sz="4" w:space="0" w:color="auto"/>
              <w:right w:val="nil"/>
            </w:tcBorders>
            <w:shd w:val="clear" w:color="000000" w:fill="FFFFFF"/>
            <w:noWrap/>
            <w:vAlign w:val="bottom"/>
            <w:hideMark/>
          </w:tcPr>
          <w:p w:rsidR="00E14A84" w:rsidRPr="00E14A84" w:rsidRDefault="00E14A84" w:rsidP="00E14A84">
            <w:pPr>
              <w:jc w:val="center"/>
              <w:rPr>
                <w:sz w:val="18"/>
                <w:szCs w:val="18"/>
                <w:lang w:eastAsia="sk-SK"/>
              </w:rPr>
            </w:pPr>
            <w:r w:rsidRPr="00E14A84">
              <w:rPr>
                <w:sz w:val="18"/>
                <w:szCs w:val="18"/>
                <w:lang w:eastAsia="sk-SK"/>
              </w:rPr>
              <w:t>EUR</w:t>
            </w:r>
          </w:p>
        </w:tc>
        <w:tc>
          <w:tcPr>
            <w:tcW w:w="220" w:type="dxa"/>
            <w:tcBorders>
              <w:top w:val="nil"/>
              <w:left w:val="nil"/>
              <w:bottom w:val="nil"/>
              <w:right w:val="nil"/>
            </w:tcBorders>
            <w:shd w:val="clear" w:color="000000" w:fill="FFFFFF"/>
            <w:noWrap/>
            <w:vAlign w:val="bottom"/>
            <w:hideMark/>
          </w:tcPr>
          <w:p w:rsidR="00E14A84" w:rsidRPr="00E14A84" w:rsidRDefault="00E14A84" w:rsidP="00E14A84">
            <w:pPr>
              <w:jc w:val="center"/>
              <w:rPr>
                <w:sz w:val="18"/>
                <w:szCs w:val="18"/>
                <w:lang w:eastAsia="sk-SK"/>
              </w:rPr>
            </w:pPr>
            <w:r w:rsidRPr="00E14A84">
              <w:rPr>
                <w:sz w:val="18"/>
                <w:szCs w:val="18"/>
                <w:lang w:eastAsia="sk-SK"/>
              </w:rPr>
              <w:t> </w:t>
            </w:r>
          </w:p>
        </w:tc>
        <w:tc>
          <w:tcPr>
            <w:tcW w:w="1000" w:type="dxa"/>
            <w:tcBorders>
              <w:top w:val="nil"/>
              <w:left w:val="nil"/>
              <w:bottom w:val="single" w:sz="4" w:space="0" w:color="auto"/>
              <w:right w:val="nil"/>
            </w:tcBorders>
            <w:shd w:val="clear" w:color="000000" w:fill="FFFFFF"/>
            <w:noWrap/>
            <w:vAlign w:val="bottom"/>
            <w:hideMark/>
          </w:tcPr>
          <w:p w:rsidR="00E14A84" w:rsidRPr="00E14A84" w:rsidRDefault="00E14A84" w:rsidP="00E14A84">
            <w:pPr>
              <w:jc w:val="center"/>
              <w:rPr>
                <w:sz w:val="18"/>
                <w:szCs w:val="18"/>
                <w:lang w:eastAsia="sk-SK"/>
              </w:rPr>
            </w:pPr>
            <w:r w:rsidRPr="00E14A84">
              <w:rPr>
                <w:sz w:val="18"/>
                <w:szCs w:val="18"/>
                <w:lang w:eastAsia="sk-SK"/>
              </w:rPr>
              <w:t>EUR</w:t>
            </w:r>
          </w:p>
        </w:tc>
      </w:tr>
      <w:tr w:rsidR="00E14A84" w:rsidRPr="00E14A84" w:rsidTr="00E14A84">
        <w:trPr>
          <w:trHeight w:val="255"/>
          <w:jc w:val="center"/>
        </w:trPr>
        <w:tc>
          <w:tcPr>
            <w:tcW w:w="4700" w:type="dxa"/>
            <w:tcBorders>
              <w:top w:val="nil"/>
              <w:left w:val="nil"/>
              <w:bottom w:val="nil"/>
              <w:right w:val="nil"/>
            </w:tcBorders>
            <w:shd w:val="clear" w:color="000000" w:fill="FFFFFF"/>
            <w:noWrap/>
            <w:vAlign w:val="bottom"/>
            <w:hideMark/>
          </w:tcPr>
          <w:p w:rsidR="00E14A84" w:rsidRPr="00E14A84" w:rsidRDefault="00E14A84" w:rsidP="00E14A84">
            <w:pPr>
              <w:rPr>
                <w:color w:val="000000"/>
                <w:sz w:val="18"/>
                <w:szCs w:val="18"/>
                <w:lang w:eastAsia="sk-SK"/>
              </w:rPr>
            </w:pPr>
            <w:r w:rsidRPr="00E14A84">
              <w:rPr>
                <w:color w:val="000000"/>
                <w:sz w:val="18"/>
                <w:szCs w:val="18"/>
                <w:lang w:eastAsia="sk-SK"/>
              </w:rPr>
              <w:t>Poskytnutá pôžička dcérskej spoločnosti</w:t>
            </w:r>
          </w:p>
        </w:tc>
        <w:tc>
          <w:tcPr>
            <w:tcW w:w="1360" w:type="dxa"/>
            <w:tcBorders>
              <w:top w:val="nil"/>
              <w:left w:val="nil"/>
              <w:bottom w:val="nil"/>
              <w:right w:val="nil"/>
            </w:tcBorders>
            <w:shd w:val="clear" w:color="000000" w:fill="FFFFFF"/>
            <w:noWrap/>
            <w:vAlign w:val="bottom"/>
            <w:hideMark/>
          </w:tcPr>
          <w:p w:rsidR="00E14A84" w:rsidRPr="00E14A84" w:rsidRDefault="00E14A84" w:rsidP="00E14A84">
            <w:pPr>
              <w:rPr>
                <w:color w:val="000000"/>
                <w:sz w:val="18"/>
                <w:szCs w:val="18"/>
                <w:lang w:eastAsia="sk-SK"/>
              </w:rPr>
            </w:pPr>
            <w:r w:rsidRPr="00E14A84">
              <w:rPr>
                <w:color w:val="000000"/>
                <w:sz w:val="18"/>
                <w:szCs w:val="18"/>
                <w:lang w:eastAsia="sk-SK"/>
              </w:rPr>
              <w:t> </w:t>
            </w:r>
          </w:p>
        </w:tc>
        <w:tc>
          <w:tcPr>
            <w:tcW w:w="220" w:type="dxa"/>
            <w:tcBorders>
              <w:top w:val="nil"/>
              <w:left w:val="nil"/>
              <w:bottom w:val="nil"/>
              <w:right w:val="nil"/>
            </w:tcBorders>
            <w:shd w:val="clear" w:color="000000" w:fill="FFFFFF"/>
            <w:noWrap/>
            <w:vAlign w:val="bottom"/>
            <w:hideMark/>
          </w:tcPr>
          <w:p w:rsidR="00E14A84" w:rsidRPr="00E14A84" w:rsidRDefault="00E14A84" w:rsidP="00E14A84">
            <w:pPr>
              <w:rPr>
                <w:color w:val="000000"/>
                <w:sz w:val="18"/>
                <w:szCs w:val="18"/>
                <w:lang w:eastAsia="sk-SK"/>
              </w:rPr>
            </w:pPr>
            <w:r w:rsidRPr="00E14A84">
              <w:rPr>
                <w:color w:val="000000"/>
                <w:sz w:val="18"/>
                <w:szCs w:val="18"/>
                <w:lang w:eastAsia="sk-SK"/>
              </w:rPr>
              <w:t> </w:t>
            </w:r>
          </w:p>
        </w:tc>
        <w:tc>
          <w:tcPr>
            <w:tcW w:w="1000" w:type="dxa"/>
            <w:tcBorders>
              <w:top w:val="nil"/>
              <w:left w:val="nil"/>
              <w:bottom w:val="nil"/>
              <w:right w:val="nil"/>
            </w:tcBorders>
            <w:shd w:val="clear" w:color="000000" w:fill="FFFFFF"/>
            <w:noWrap/>
            <w:vAlign w:val="bottom"/>
            <w:hideMark/>
          </w:tcPr>
          <w:p w:rsidR="00E14A84" w:rsidRPr="00E14A84" w:rsidRDefault="009D5642" w:rsidP="00E14A84">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bottom"/>
            <w:hideMark/>
          </w:tcPr>
          <w:p w:rsidR="00E14A84" w:rsidRPr="00E14A84" w:rsidRDefault="00E14A84" w:rsidP="00E14A84">
            <w:pPr>
              <w:rPr>
                <w:color w:val="000000"/>
                <w:sz w:val="18"/>
                <w:szCs w:val="18"/>
                <w:lang w:eastAsia="sk-SK"/>
              </w:rPr>
            </w:pPr>
            <w:r w:rsidRPr="00E14A84">
              <w:rPr>
                <w:color w:val="000000"/>
                <w:sz w:val="18"/>
                <w:szCs w:val="18"/>
                <w:lang w:eastAsia="sk-SK"/>
              </w:rPr>
              <w:t> </w:t>
            </w:r>
          </w:p>
        </w:tc>
        <w:tc>
          <w:tcPr>
            <w:tcW w:w="1000" w:type="dxa"/>
            <w:tcBorders>
              <w:top w:val="nil"/>
              <w:left w:val="nil"/>
              <w:bottom w:val="nil"/>
              <w:right w:val="nil"/>
            </w:tcBorders>
            <w:shd w:val="clear" w:color="000000" w:fill="FFFFFF"/>
            <w:noWrap/>
            <w:vAlign w:val="bottom"/>
            <w:hideMark/>
          </w:tcPr>
          <w:p w:rsidR="00E14A84" w:rsidRPr="00E14A84" w:rsidRDefault="009D5642" w:rsidP="00E14A84">
            <w:pPr>
              <w:jc w:val="right"/>
              <w:rPr>
                <w:color w:val="000000"/>
                <w:sz w:val="18"/>
                <w:szCs w:val="18"/>
                <w:lang w:eastAsia="sk-SK"/>
              </w:rPr>
            </w:pPr>
            <w:r>
              <w:rPr>
                <w:color w:val="000000"/>
                <w:sz w:val="18"/>
                <w:szCs w:val="18"/>
                <w:lang w:eastAsia="sk-SK"/>
              </w:rPr>
              <w:t>0</w:t>
            </w:r>
          </w:p>
        </w:tc>
      </w:tr>
    </w:tbl>
    <w:p w:rsidR="00E14A84" w:rsidRDefault="00E14A84" w:rsidP="0094159B">
      <w:pPr>
        <w:pStyle w:val="Zkladntext"/>
        <w:rPr>
          <w:b/>
          <w:szCs w:val="18"/>
        </w:rPr>
      </w:pPr>
    </w:p>
    <w:p w:rsidR="00E14A84" w:rsidRDefault="00E14A84" w:rsidP="0094159B">
      <w:pPr>
        <w:pStyle w:val="Zkladntext"/>
        <w:rPr>
          <w:b/>
          <w:szCs w:val="18"/>
        </w:rPr>
      </w:pPr>
    </w:p>
    <w:p w:rsidR="00E14A84" w:rsidRDefault="00E14A84" w:rsidP="0094159B">
      <w:pPr>
        <w:pStyle w:val="Zkladntext"/>
        <w:rPr>
          <w:b/>
          <w:szCs w:val="18"/>
        </w:rPr>
      </w:pPr>
    </w:p>
    <w:p w:rsidR="00890589" w:rsidRPr="00461DE1" w:rsidRDefault="00890589" w:rsidP="00890589">
      <w:pPr>
        <w:ind w:left="567" w:hanging="141"/>
        <w:jc w:val="both"/>
        <w:rPr>
          <w:sz w:val="18"/>
          <w:szCs w:val="18"/>
        </w:rPr>
      </w:pPr>
      <w:r w:rsidRPr="00461DE1">
        <w:rPr>
          <w:sz w:val="18"/>
          <w:szCs w:val="18"/>
        </w:rPr>
        <w:t>Majetok a záväzky z tra</w:t>
      </w:r>
      <w:r>
        <w:rPr>
          <w:sz w:val="18"/>
          <w:szCs w:val="18"/>
        </w:rPr>
        <w:t xml:space="preserve">nsakcií s dcérskymi </w:t>
      </w:r>
      <w:r w:rsidR="00A11FFB">
        <w:rPr>
          <w:sz w:val="18"/>
          <w:szCs w:val="18"/>
        </w:rPr>
        <w:t xml:space="preserve">účtovnými jednotkami </w:t>
      </w:r>
      <w:r w:rsidRPr="00461DE1">
        <w:rPr>
          <w:sz w:val="18"/>
          <w:szCs w:val="18"/>
        </w:rPr>
        <w:t xml:space="preserve">sú uvedené v nasledujúcom prehľade: </w:t>
      </w:r>
    </w:p>
    <w:p w:rsidR="00217F63" w:rsidRDefault="00217F63" w:rsidP="0094159B">
      <w:pPr>
        <w:pStyle w:val="Zkladntext"/>
        <w:rPr>
          <w:b/>
          <w:szCs w:val="18"/>
        </w:rPr>
      </w:pPr>
    </w:p>
    <w:tbl>
      <w:tblPr>
        <w:tblW w:w="8360" w:type="dxa"/>
        <w:jc w:val="center"/>
        <w:tblCellMar>
          <w:left w:w="70" w:type="dxa"/>
          <w:right w:w="70" w:type="dxa"/>
        </w:tblCellMar>
        <w:tblLook w:val="04A0" w:firstRow="1" w:lastRow="0" w:firstColumn="1" w:lastColumn="0" w:noHBand="0" w:noVBand="1"/>
      </w:tblPr>
      <w:tblGrid>
        <w:gridCol w:w="5700"/>
        <w:gridCol w:w="220"/>
        <w:gridCol w:w="220"/>
        <w:gridCol w:w="1000"/>
        <w:gridCol w:w="220"/>
        <w:gridCol w:w="1000"/>
      </w:tblGrid>
      <w:tr w:rsidR="00207425" w:rsidRPr="00207425" w:rsidTr="00207425">
        <w:trPr>
          <w:trHeight w:val="255"/>
          <w:jc w:val="center"/>
        </w:trPr>
        <w:tc>
          <w:tcPr>
            <w:tcW w:w="5700" w:type="dxa"/>
            <w:tcBorders>
              <w:top w:val="nil"/>
              <w:left w:val="nil"/>
              <w:bottom w:val="nil"/>
              <w:right w:val="nil"/>
            </w:tcBorders>
            <w:shd w:val="clear" w:color="000000" w:fill="FFFFFF"/>
            <w:noWrap/>
            <w:vAlign w:val="bottom"/>
            <w:hideMark/>
          </w:tcPr>
          <w:p w:rsidR="00207425" w:rsidRPr="00207425" w:rsidRDefault="00207425" w:rsidP="00207425">
            <w:pPr>
              <w:rPr>
                <w:color w:val="000000"/>
                <w:sz w:val="18"/>
                <w:szCs w:val="18"/>
                <w:lang w:eastAsia="sk-SK"/>
              </w:rPr>
            </w:pPr>
            <w:r w:rsidRPr="00207425">
              <w:rPr>
                <w:color w:val="000000"/>
                <w:sz w:val="18"/>
                <w:szCs w:val="18"/>
                <w:lang w:eastAsia="sk-SK"/>
              </w:rPr>
              <w:t> </w:t>
            </w:r>
          </w:p>
        </w:tc>
        <w:tc>
          <w:tcPr>
            <w:tcW w:w="220" w:type="dxa"/>
            <w:tcBorders>
              <w:top w:val="nil"/>
              <w:left w:val="nil"/>
              <w:bottom w:val="nil"/>
              <w:right w:val="nil"/>
            </w:tcBorders>
            <w:shd w:val="clear" w:color="000000" w:fill="FFFFFF"/>
            <w:noWrap/>
            <w:vAlign w:val="bottom"/>
            <w:hideMark/>
          </w:tcPr>
          <w:p w:rsidR="00207425" w:rsidRPr="00207425" w:rsidRDefault="00207425" w:rsidP="00207425">
            <w:pPr>
              <w:jc w:val="center"/>
              <w:rPr>
                <w:sz w:val="18"/>
                <w:szCs w:val="18"/>
                <w:lang w:eastAsia="sk-SK"/>
              </w:rPr>
            </w:pPr>
            <w:r w:rsidRPr="00207425">
              <w:rPr>
                <w:sz w:val="18"/>
                <w:szCs w:val="18"/>
                <w:lang w:eastAsia="sk-SK"/>
              </w:rPr>
              <w:t> </w:t>
            </w:r>
          </w:p>
        </w:tc>
        <w:tc>
          <w:tcPr>
            <w:tcW w:w="220" w:type="dxa"/>
            <w:tcBorders>
              <w:top w:val="nil"/>
              <w:left w:val="nil"/>
              <w:bottom w:val="nil"/>
              <w:right w:val="nil"/>
            </w:tcBorders>
            <w:shd w:val="clear" w:color="000000" w:fill="FFFFFF"/>
            <w:noWrap/>
            <w:vAlign w:val="bottom"/>
            <w:hideMark/>
          </w:tcPr>
          <w:p w:rsidR="00207425" w:rsidRPr="00207425" w:rsidRDefault="00207425" w:rsidP="00207425">
            <w:pPr>
              <w:jc w:val="center"/>
              <w:rPr>
                <w:sz w:val="18"/>
                <w:szCs w:val="18"/>
                <w:lang w:eastAsia="sk-SK"/>
              </w:rPr>
            </w:pPr>
            <w:r w:rsidRPr="00207425">
              <w:rPr>
                <w:sz w:val="18"/>
                <w:szCs w:val="18"/>
                <w:lang w:eastAsia="sk-SK"/>
              </w:rPr>
              <w:t> </w:t>
            </w:r>
          </w:p>
        </w:tc>
        <w:tc>
          <w:tcPr>
            <w:tcW w:w="1000" w:type="dxa"/>
            <w:tcBorders>
              <w:top w:val="nil"/>
              <w:left w:val="nil"/>
              <w:bottom w:val="nil"/>
              <w:right w:val="nil"/>
            </w:tcBorders>
            <w:shd w:val="clear" w:color="000000" w:fill="FFFFFF"/>
            <w:noWrap/>
            <w:vAlign w:val="bottom"/>
            <w:hideMark/>
          </w:tcPr>
          <w:p w:rsidR="00207425" w:rsidRPr="00207425" w:rsidRDefault="00207425" w:rsidP="00A437E6">
            <w:pPr>
              <w:jc w:val="center"/>
              <w:rPr>
                <w:sz w:val="18"/>
                <w:szCs w:val="18"/>
                <w:lang w:eastAsia="sk-SK"/>
              </w:rPr>
            </w:pPr>
            <w:r w:rsidRPr="00207425">
              <w:rPr>
                <w:sz w:val="18"/>
                <w:szCs w:val="18"/>
                <w:lang w:eastAsia="sk-SK"/>
              </w:rPr>
              <w:t>31. 12. 201</w:t>
            </w:r>
            <w:r w:rsidR="00A437E6">
              <w:rPr>
                <w:sz w:val="18"/>
                <w:szCs w:val="18"/>
                <w:lang w:eastAsia="sk-SK"/>
              </w:rPr>
              <w:t>6</w:t>
            </w:r>
          </w:p>
        </w:tc>
        <w:tc>
          <w:tcPr>
            <w:tcW w:w="220" w:type="dxa"/>
            <w:tcBorders>
              <w:top w:val="nil"/>
              <w:left w:val="nil"/>
              <w:bottom w:val="nil"/>
              <w:right w:val="nil"/>
            </w:tcBorders>
            <w:shd w:val="clear" w:color="000000" w:fill="FFFFFF"/>
            <w:noWrap/>
            <w:vAlign w:val="bottom"/>
            <w:hideMark/>
          </w:tcPr>
          <w:p w:rsidR="00207425" w:rsidRPr="00207425" w:rsidRDefault="00207425" w:rsidP="00207425">
            <w:pPr>
              <w:jc w:val="center"/>
              <w:rPr>
                <w:sz w:val="18"/>
                <w:szCs w:val="18"/>
                <w:lang w:eastAsia="sk-SK"/>
              </w:rPr>
            </w:pPr>
            <w:r w:rsidRPr="00207425">
              <w:rPr>
                <w:sz w:val="18"/>
                <w:szCs w:val="18"/>
                <w:lang w:eastAsia="sk-SK"/>
              </w:rPr>
              <w:t> </w:t>
            </w:r>
          </w:p>
        </w:tc>
        <w:tc>
          <w:tcPr>
            <w:tcW w:w="1000" w:type="dxa"/>
            <w:tcBorders>
              <w:top w:val="nil"/>
              <w:left w:val="nil"/>
              <w:bottom w:val="nil"/>
              <w:right w:val="nil"/>
            </w:tcBorders>
            <w:shd w:val="clear" w:color="000000" w:fill="FFFFFF"/>
            <w:noWrap/>
            <w:vAlign w:val="bottom"/>
            <w:hideMark/>
          </w:tcPr>
          <w:p w:rsidR="00207425" w:rsidRPr="00207425" w:rsidRDefault="00207425" w:rsidP="00A437E6">
            <w:pPr>
              <w:jc w:val="center"/>
              <w:rPr>
                <w:sz w:val="18"/>
                <w:szCs w:val="18"/>
                <w:lang w:eastAsia="sk-SK"/>
              </w:rPr>
            </w:pPr>
            <w:r w:rsidRPr="00207425">
              <w:rPr>
                <w:sz w:val="18"/>
                <w:szCs w:val="18"/>
                <w:lang w:eastAsia="sk-SK"/>
              </w:rPr>
              <w:t>31. 12. 201</w:t>
            </w:r>
            <w:r w:rsidR="00A437E6">
              <w:rPr>
                <w:sz w:val="18"/>
                <w:szCs w:val="18"/>
                <w:lang w:eastAsia="sk-SK"/>
              </w:rPr>
              <w:t>5</w:t>
            </w:r>
          </w:p>
        </w:tc>
      </w:tr>
      <w:tr w:rsidR="00207425" w:rsidRPr="00207425" w:rsidTr="00207425">
        <w:trPr>
          <w:trHeight w:val="255"/>
          <w:jc w:val="center"/>
        </w:trPr>
        <w:tc>
          <w:tcPr>
            <w:tcW w:w="5700" w:type="dxa"/>
            <w:tcBorders>
              <w:top w:val="nil"/>
              <w:left w:val="nil"/>
              <w:bottom w:val="nil"/>
              <w:right w:val="nil"/>
            </w:tcBorders>
            <w:shd w:val="clear" w:color="000000" w:fill="FFFFFF"/>
            <w:noWrap/>
            <w:vAlign w:val="bottom"/>
            <w:hideMark/>
          </w:tcPr>
          <w:p w:rsidR="00207425" w:rsidRPr="00207425" w:rsidRDefault="00207425" w:rsidP="00207425">
            <w:pPr>
              <w:rPr>
                <w:color w:val="000000"/>
                <w:sz w:val="18"/>
                <w:szCs w:val="18"/>
                <w:lang w:eastAsia="sk-SK"/>
              </w:rPr>
            </w:pPr>
            <w:r w:rsidRPr="00207425">
              <w:rPr>
                <w:color w:val="000000"/>
                <w:sz w:val="18"/>
                <w:szCs w:val="18"/>
                <w:lang w:eastAsia="sk-SK"/>
              </w:rPr>
              <w:t> </w:t>
            </w:r>
          </w:p>
        </w:tc>
        <w:tc>
          <w:tcPr>
            <w:tcW w:w="220" w:type="dxa"/>
            <w:tcBorders>
              <w:top w:val="nil"/>
              <w:left w:val="nil"/>
              <w:bottom w:val="nil"/>
              <w:right w:val="nil"/>
            </w:tcBorders>
            <w:shd w:val="clear" w:color="000000" w:fill="FFFFFF"/>
            <w:noWrap/>
            <w:vAlign w:val="bottom"/>
            <w:hideMark/>
          </w:tcPr>
          <w:p w:rsidR="00207425" w:rsidRPr="00207425" w:rsidRDefault="00207425" w:rsidP="00207425">
            <w:pPr>
              <w:jc w:val="center"/>
              <w:rPr>
                <w:sz w:val="18"/>
                <w:szCs w:val="18"/>
                <w:lang w:eastAsia="sk-SK"/>
              </w:rPr>
            </w:pPr>
            <w:r w:rsidRPr="00207425">
              <w:rPr>
                <w:sz w:val="18"/>
                <w:szCs w:val="18"/>
                <w:lang w:eastAsia="sk-SK"/>
              </w:rPr>
              <w:t> </w:t>
            </w:r>
          </w:p>
        </w:tc>
        <w:tc>
          <w:tcPr>
            <w:tcW w:w="220" w:type="dxa"/>
            <w:tcBorders>
              <w:top w:val="nil"/>
              <w:left w:val="nil"/>
              <w:bottom w:val="nil"/>
              <w:right w:val="nil"/>
            </w:tcBorders>
            <w:shd w:val="clear" w:color="000000" w:fill="FFFFFF"/>
            <w:noWrap/>
            <w:vAlign w:val="bottom"/>
            <w:hideMark/>
          </w:tcPr>
          <w:p w:rsidR="00207425" w:rsidRPr="00207425" w:rsidRDefault="00207425" w:rsidP="00207425">
            <w:pPr>
              <w:jc w:val="center"/>
              <w:rPr>
                <w:sz w:val="18"/>
                <w:szCs w:val="18"/>
                <w:lang w:eastAsia="sk-SK"/>
              </w:rPr>
            </w:pPr>
            <w:r w:rsidRPr="00207425">
              <w:rPr>
                <w:sz w:val="18"/>
                <w:szCs w:val="18"/>
                <w:lang w:eastAsia="sk-SK"/>
              </w:rPr>
              <w:t> </w:t>
            </w:r>
          </w:p>
        </w:tc>
        <w:tc>
          <w:tcPr>
            <w:tcW w:w="1000" w:type="dxa"/>
            <w:tcBorders>
              <w:top w:val="nil"/>
              <w:left w:val="nil"/>
              <w:bottom w:val="single" w:sz="4" w:space="0" w:color="auto"/>
              <w:right w:val="nil"/>
            </w:tcBorders>
            <w:shd w:val="clear" w:color="000000" w:fill="FFFFFF"/>
            <w:noWrap/>
            <w:vAlign w:val="bottom"/>
            <w:hideMark/>
          </w:tcPr>
          <w:p w:rsidR="00207425" w:rsidRPr="00207425" w:rsidRDefault="00207425" w:rsidP="00207425">
            <w:pPr>
              <w:jc w:val="center"/>
              <w:rPr>
                <w:sz w:val="18"/>
                <w:szCs w:val="18"/>
                <w:lang w:eastAsia="sk-SK"/>
              </w:rPr>
            </w:pPr>
            <w:r w:rsidRPr="00207425">
              <w:rPr>
                <w:sz w:val="18"/>
                <w:szCs w:val="18"/>
                <w:lang w:eastAsia="sk-SK"/>
              </w:rPr>
              <w:t>EUR</w:t>
            </w:r>
          </w:p>
        </w:tc>
        <w:tc>
          <w:tcPr>
            <w:tcW w:w="220" w:type="dxa"/>
            <w:tcBorders>
              <w:top w:val="nil"/>
              <w:left w:val="nil"/>
              <w:bottom w:val="nil"/>
              <w:right w:val="nil"/>
            </w:tcBorders>
            <w:shd w:val="clear" w:color="000000" w:fill="FFFFFF"/>
            <w:noWrap/>
            <w:vAlign w:val="bottom"/>
            <w:hideMark/>
          </w:tcPr>
          <w:p w:rsidR="00207425" w:rsidRPr="00207425" w:rsidRDefault="00207425" w:rsidP="00207425">
            <w:pPr>
              <w:jc w:val="center"/>
              <w:rPr>
                <w:sz w:val="18"/>
                <w:szCs w:val="18"/>
                <w:lang w:eastAsia="sk-SK"/>
              </w:rPr>
            </w:pPr>
            <w:r w:rsidRPr="00207425">
              <w:rPr>
                <w:sz w:val="18"/>
                <w:szCs w:val="18"/>
                <w:lang w:eastAsia="sk-SK"/>
              </w:rPr>
              <w:t> </w:t>
            </w:r>
          </w:p>
        </w:tc>
        <w:tc>
          <w:tcPr>
            <w:tcW w:w="1000" w:type="dxa"/>
            <w:tcBorders>
              <w:top w:val="nil"/>
              <w:left w:val="nil"/>
              <w:bottom w:val="single" w:sz="4" w:space="0" w:color="auto"/>
              <w:right w:val="nil"/>
            </w:tcBorders>
            <w:shd w:val="clear" w:color="000000" w:fill="FFFFFF"/>
            <w:noWrap/>
            <w:vAlign w:val="bottom"/>
            <w:hideMark/>
          </w:tcPr>
          <w:p w:rsidR="00207425" w:rsidRPr="00207425" w:rsidRDefault="00207425" w:rsidP="00207425">
            <w:pPr>
              <w:jc w:val="center"/>
              <w:rPr>
                <w:sz w:val="18"/>
                <w:szCs w:val="18"/>
                <w:lang w:eastAsia="sk-SK"/>
              </w:rPr>
            </w:pPr>
            <w:r w:rsidRPr="00207425">
              <w:rPr>
                <w:sz w:val="18"/>
                <w:szCs w:val="18"/>
                <w:lang w:eastAsia="sk-SK"/>
              </w:rPr>
              <w:t>EUR</w:t>
            </w:r>
          </w:p>
        </w:tc>
      </w:tr>
      <w:tr w:rsidR="00207425" w:rsidRPr="00207425" w:rsidTr="00207425">
        <w:trPr>
          <w:trHeight w:val="255"/>
          <w:jc w:val="center"/>
        </w:trPr>
        <w:tc>
          <w:tcPr>
            <w:tcW w:w="5700" w:type="dxa"/>
            <w:tcBorders>
              <w:top w:val="nil"/>
              <w:left w:val="nil"/>
              <w:bottom w:val="nil"/>
              <w:right w:val="nil"/>
            </w:tcBorders>
            <w:shd w:val="clear" w:color="000000" w:fill="FFFFFF"/>
            <w:noWrap/>
            <w:vAlign w:val="bottom"/>
            <w:hideMark/>
          </w:tcPr>
          <w:p w:rsidR="00207425" w:rsidRPr="00207425" w:rsidRDefault="00207425" w:rsidP="005C5B6C">
            <w:pPr>
              <w:rPr>
                <w:color w:val="000000"/>
                <w:sz w:val="18"/>
                <w:szCs w:val="18"/>
                <w:lang w:eastAsia="sk-SK"/>
              </w:rPr>
            </w:pPr>
            <w:r w:rsidRPr="00207425">
              <w:rPr>
                <w:color w:val="000000"/>
                <w:sz w:val="18"/>
                <w:szCs w:val="18"/>
                <w:lang w:eastAsia="sk-SK"/>
              </w:rPr>
              <w:t>Poskytnutá pôžička</w:t>
            </w:r>
            <w:r w:rsidR="00B97F83">
              <w:rPr>
                <w:color w:val="000000"/>
                <w:sz w:val="18"/>
                <w:szCs w:val="18"/>
                <w:lang w:eastAsia="sk-SK"/>
              </w:rPr>
              <w:t xml:space="preserve"> </w:t>
            </w:r>
          </w:p>
        </w:tc>
        <w:tc>
          <w:tcPr>
            <w:tcW w:w="220" w:type="dxa"/>
            <w:tcBorders>
              <w:top w:val="nil"/>
              <w:left w:val="nil"/>
              <w:bottom w:val="nil"/>
              <w:right w:val="nil"/>
            </w:tcBorders>
            <w:shd w:val="clear" w:color="000000" w:fill="FFFFFF"/>
            <w:noWrap/>
            <w:vAlign w:val="bottom"/>
            <w:hideMark/>
          </w:tcPr>
          <w:p w:rsidR="00207425" w:rsidRPr="00207425" w:rsidRDefault="00207425" w:rsidP="00207425">
            <w:pPr>
              <w:jc w:val="center"/>
              <w:rPr>
                <w:sz w:val="18"/>
                <w:szCs w:val="18"/>
                <w:lang w:eastAsia="sk-SK"/>
              </w:rPr>
            </w:pPr>
            <w:r w:rsidRPr="00207425">
              <w:rPr>
                <w:sz w:val="18"/>
                <w:szCs w:val="18"/>
                <w:lang w:eastAsia="sk-SK"/>
              </w:rPr>
              <w:t> </w:t>
            </w:r>
          </w:p>
        </w:tc>
        <w:tc>
          <w:tcPr>
            <w:tcW w:w="220" w:type="dxa"/>
            <w:tcBorders>
              <w:top w:val="nil"/>
              <w:left w:val="nil"/>
              <w:bottom w:val="nil"/>
              <w:right w:val="nil"/>
            </w:tcBorders>
            <w:shd w:val="clear" w:color="000000" w:fill="FFFFFF"/>
            <w:noWrap/>
            <w:vAlign w:val="bottom"/>
            <w:hideMark/>
          </w:tcPr>
          <w:p w:rsidR="00207425" w:rsidRPr="00207425" w:rsidRDefault="00207425" w:rsidP="00207425">
            <w:pPr>
              <w:jc w:val="center"/>
              <w:rPr>
                <w:sz w:val="18"/>
                <w:szCs w:val="18"/>
                <w:lang w:eastAsia="sk-SK"/>
              </w:rPr>
            </w:pPr>
            <w:r w:rsidRPr="00207425">
              <w:rPr>
                <w:sz w:val="18"/>
                <w:szCs w:val="18"/>
                <w:lang w:eastAsia="sk-SK"/>
              </w:rPr>
              <w:t> </w:t>
            </w:r>
          </w:p>
        </w:tc>
        <w:tc>
          <w:tcPr>
            <w:tcW w:w="1000" w:type="dxa"/>
            <w:tcBorders>
              <w:top w:val="nil"/>
              <w:left w:val="nil"/>
              <w:bottom w:val="nil"/>
              <w:right w:val="nil"/>
            </w:tcBorders>
            <w:shd w:val="clear" w:color="000000" w:fill="FFFFFF"/>
            <w:noWrap/>
            <w:vAlign w:val="bottom"/>
            <w:hideMark/>
          </w:tcPr>
          <w:p w:rsidR="00207425" w:rsidRPr="00207425" w:rsidRDefault="009E223B" w:rsidP="00207425">
            <w:pPr>
              <w:jc w:val="right"/>
              <w:rPr>
                <w:sz w:val="18"/>
                <w:szCs w:val="18"/>
                <w:lang w:eastAsia="sk-SK"/>
              </w:rPr>
            </w:pPr>
            <w:r>
              <w:rPr>
                <w:sz w:val="18"/>
                <w:szCs w:val="18"/>
                <w:lang w:eastAsia="sk-SK"/>
              </w:rPr>
              <w:t>0</w:t>
            </w:r>
          </w:p>
        </w:tc>
        <w:tc>
          <w:tcPr>
            <w:tcW w:w="220" w:type="dxa"/>
            <w:tcBorders>
              <w:top w:val="nil"/>
              <w:left w:val="nil"/>
              <w:bottom w:val="nil"/>
              <w:right w:val="nil"/>
            </w:tcBorders>
            <w:shd w:val="clear" w:color="000000" w:fill="FFFFFF"/>
            <w:noWrap/>
            <w:vAlign w:val="bottom"/>
            <w:hideMark/>
          </w:tcPr>
          <w:p w:rsidR="00207425" w:rsidRPr="00207425" w:rsidRDefault="00207425" w:rsidP="00207425">
            <w:pPr>
              <w:jc w:val="right"/>
              <w:rPr>
                <w:sz w:val="18"/>
                <w:szCs w:val="18"/>
                <w:lang w:eastAsia="sk-SK"/>
              </w:rPr>
            </w:pPr>
            <w:r w:rsidRPr="00207425">
              <w:rPr>
                <w:sz w:val="18"/>
                <w:szCs w:val="18"/>
                <w:lang w:eastAsia="sk-SK"/>
              </w:rPr>
              <w:t> </w:t>
            </w:r>
          </w:p>
        </w:tc>
        <w:tc>
          <w:tcPr>
            <w:tcW w:w="1000" w:type="dxa"/>
            <w:tcBorders>
              <w:top w:val="nil"/>
              <w:left w:val="nil"/>
              <w:bottom w:val="nil"/>
              <w:right w:val="nil"/>
            </w:tcBorders>
            <w:shd w:val="clear" w:color="000000" w:fill="FFFFFF"/>
            <w:noWrap/>
            <w:vAlign w:val="bottom"/>
            <w:hideMark/>
          </w:tcPr>
          <w:p w:rsidR="00207425" w:rsidRPr="00207425" w:rsidRDefault="009E223B" w:rsidP="00207425">
            <w:pPr>
              <w:jc w:val="right"/>
              <w:rPr>
                <w:sz w:val="18"/>
                <w:szCs w:val="18"/>
                <w:lang w:eastAsia="sk-SK"/>
              </w:rPr>
            </w:pPr>
            <w:r>
              <w:rPr>
                <w:sz w:val="18"/>
                <w:szCs w:val="18"/>
                <w:lang w:eastAsia="sk-SK"/>
              </w:rPr>
              <w:t>0</w:t>
            </w:r>
          </w:p>
        </w:tc>
      </w:tr>
      <w:tr w:rsidR="00207425" w:rsidRPr="00207425" w:rsidTr="00207425">
        <w:trPr>
          <w:trHeight w:val="255"/>
          <w:jc w:val="center"/>
        </w:trPr>
        <w:tc>
          <w:tcPr>
            <w:tcW w:w="5700" w:type="dxa"/>
            <w:tcBorders>
              <w:top w:val="nil"/>
              <w:left w:val="nil"/>
              <w:bottom w:val="nil"/>
              <w:right w:val="nil"/>
            </w:tcBorders>
            <w:shd w:val="clear" w:color="000000" w:fill="FFFFFF"/>
            <w:noWrap/>
            <w:vAlign w:val="bottom"/>
            <w:hideMark/>
          </w:tcPr>
          <w:p w:rsidR="00207425" w:rsidRPr="00207425" w:rsidRDefault="00207425" w:rsidP="005C5B6C">
            <w:pPr>
              <w:rPr>
                <w:color w:val="000000"/>
                <w:sz w:val="18"/>
                <w:szCs w:val="18"/>
                <w:lang w:eastAsia="sk-SK"/>
              </w:rPr>
            </w:pPr>
            <w:r w:rsidRPr="00207425">
              <w:rPr>
                <w:color w:val="000000"/>
                <w:sz w:val="18"/>
                <w:szCs w:val="18"/>
                <w:lang w:eastAsia="sk-SK"/>
              </w:rPr>
              <w:t>Úroky z</w:t>
            </w:r>
            <w:r w:rsidR="00B97F83">
              <w:rPr>
                <w:color w:val="000000"/>
                <w:sz w:val="18"/>
                <w:szCs w:val="18"/>
                <w:lang w:eastAsia="sk-SK"/>
              </w:rPr>
              <w:t> </w:t>
            </w:r>
            <w:r w:rsidRPr="00207425">
              <w:rPr>
                <w:color w:val="000000"/>
                <w:sz w:val="18"/>
                <w:szCs w:val="18"/>
                <w:lang w:eastAsia="sk-SK"/>
              </w:rPr>
              <w:t>pôžičky</w:t>
            </w:r>
            <w:r w:rsidR="00B97F83">
              <w:rPr>
                <w:color w:val="000000"/>
                <w:sz w:val="18"/>
                <w:szCs w:val="18"/>
                <w:lang w:eastAsia="sk-SK"/>
              </w:rPr>
              <w:t xml:space="preserve"> </w:t>
            </w:r>
          </w:p>
        </w:tc>
        <w:tc>
          <w:tcPr>
            <w:tcW w:w="220" w:type="dxa"/>
            <w:tcBorders>
              <w:top w:val="nil"/>
              <w:left w:val="nil"/>
              <w:bottom w:val="nil"/>
              <w:right w:val="nil"/>
            </w:tcBorders>
            <w:shd w:val="clear" w:color="000000" w:fill="FFFFFF"/>
            <w:noWrap/>
            <w:vAlign w:val="bottom"/>
            <w:hideMark/>
          </w:tcPr>
          <w:p w:rsidR="00207425" w:rsidRPr="00207425" w:rsidRDefault="00207425" w:rsidP="00207425">
            <w:pPr>
              <w:jc w:val="center"/>
              <w:rPr>
                <w:sz w:val="18"/>
                <w:szCs w:val="18"/>
                <w:lang w:eastAsia="sk-SK"/>
              </w:rPr>
            </w:pPr>
            <w:r w:rsidRPr="00207425">
              <w:rPr>
                <w:sz w:val="18"/>
                <w:szCs w:val="18"/>
                <w:lang w:eastAsia="sk-SK"/>
              </w:rPr>
              <w:t> </w:t>
            </w:r>
          </w:p>
        </w:tc>
        <w:tc>
          <w:tcPr>
            <w:tcW w:w="220" w:type="dxa"/>
            <w:tcBorders>
              <w:top w:val="nil"/>
              <w:left w:val="nil"/>
              <w:bottom w:val="nil"/>
              <w:right w:val="nil"/>
            </w:tcBorders>
            <w:shd w:val="clear" w:color="000000" w:fill="FFFFFF"/>
            <w:noWrap/>
            <w:vAlign w:val="bottom"/>
            <w:hideMark/>
          </w:tcPr>
          <w:p w:rsidR="00207425" w:rsidRPr="00207425" w:rsidRDefault="00207425" w:rsidP="00207425">
            <w:pPr>
              <w:jc w:val="center"/>
              <w:rPr>
                <w:sz w:val="18"/>
                <w:szCs w:val="18"/>
                <w:lang w:eastAsia="sk-SK"/>
              </w:rPr>
            </w:pPr>
            <w:r w:rsidRPr="00207425">
              <w:rPr>
                <w:sz w:val="18"/>
                <w:szCs w:val="18"/>
                <w:lang w:eastAsia="sk-SK"/>
              </w:rPr>
              <w:t> </w:t>
            </w:r>
          </w:p>
        </w:tc>
        <w:tc>
          <w:tcPr>
            <w:tcW w:w="1000" w:type="dxa"/>
            <w:tcBorders>
              <w:top w:val="nil"/>
              <w:left w:val="nil"/>
              <w:bottom w:val="nil"/>
              <w:right w:val="nil"/>
            </w:tcBorders>
            <w:shd w:val="clear" w:color="000000" w:fill="FFFFFF"/>
            <w:noWrap/>
            <w:vAlign w:val="bottom"/>
            <w:hideMark/>
          </w:tcPr>
          <w:p w:rsidR="00207425" w:rsidRPr="00207425" w:rsidRDefault="009E223B" w:rsidP="009E223B">
            <w:pPr>
              <w:jc w:val="right"/>
              <w:rPr>
                <w:sz w:val="18"/>
                <w:szCs w:val="18"/>
                <w:lang w:eastAsia="sk-SK"/>
              </w:rPr>
            </w:pPr>
            <w:r>
              <w:rPr>
                <w:sz w:val="18"/>
                <w:szCs w:val="18"/>
                <w:lang w:eastAsia="sk-SK"/>
              </w:rPr>
              <w:t>0</w:t>
            </w:r>
          </w:p>
        </w:tc>
        <w:tc>
          <w:tcPr>
            <w:tcW w:w="220" w:type="dxa"/>
            <w:tcBorders>
              <w:top w:val="nil"/>
              <w:left w:val="nil"/>
              <w:bottom w:val="nil"/>
              <w:right w:val="nil"/>
            </w:tcBorders>
            <w:shd w:val="clear" w:color="000000" w:fill="FFFFFF"/>
            <w:noWrap/>
            <w:vAlign w:val="bottom"/>
            <w:hideMark/>
          </w:tcPr>
          <w:p w:rsidR="00207425" w:rsidRPr="00207425" w:rsidRDefault="00207425" w:rsidP="00207425">
            <w:pPr>
              <w:jc w:val="right"/>
              <w:rPr>
                <w:sz w:val="18"/>
                <w:szCs w:val="18"/>
                <w:lang w:eastAsia="sk-SK"/>
              </w:rPr>
            </w:pPr>
            <w:r w:rsidRPr="00207425">
              <w:rPr>
                <w:sz w:val="18"/>
                <w:szCs w:val="18"/>
                <w:lang w:eastAsia="sk-SK"/>
              </w:rPr>
              <w:t> </w:t>
            </w:r>
          </w:p>
        </w:tc>
        <w:tc>
          <w:tcPr>
            <w:tcW w:w="1000" w:type="dxa"/>
            <w:tcBorders>
              <w:top w:val="nil"/>
              <w:left w:val="nil"/>
              <w:bottom w:val="nil"/>
              <w:right w:val="nil"/>
            </w:tcBorders>
            <w:shd w:val="clear" w:color="000000" w:fill="FFFFFF"/>
            <w:noWrap/>
            <w:vAlign w:val="bottom"/>
            <w:hideMark/>
          </w:tcPr>
          <w:p w:rsidR="00207425" w:rsidRPr="00207425" w:rsidRDefault="009E223B" w:rsidP="00207425">
            <w:pPr>
              <w:jc w:val="right"/>
              <w:rPr>
                <w:sz w:val="18"/>
                <w:szCs w:val="18"/>
                <w:lang w:eastAsia="sk-SK"/>
              </w:rPr>
            </w:pPr>
            <w:r>
              <w:rPr>
                <w:sz w:val="18"/>
                <w:szCs w:val="18"/>
                <w:lang w:eastAsia="sk-SK"/>
              </w:rPr>
              <w:t>0</w:t>
            </w:r>
          </w:p>
        </w:tc>
      </w:tr>
      <w:tr w:rsidR="00207425" w:rsidRPr="00207425" w:rsidTr="00207425">
        <w:trPr>
          <w:trHeight w:val="255"/>
          <w:jc w:val="center"/>
        </w:trPr>
        <w:tc>
          <w:tcPr>
            <w:tcW w:w="5700" w:type="dxa"/>
            <w:tcBorders>
              <w:top w:val="nil"/>
              <w:left w:val="nil"/>
              <w:bottom w:val="nil"/>
              <w:right w:val="nil"/>
            </w:tcBorders>
            <w:shd w:val="clear" w:color="000000" w:fill="FFFFFF"/>
            <w:noWrap/>
            <w:vAlign w:val="bottom"/>
            <w:hideMark/>
          </w:tcPr>
          <w:p w:rsidR="00207425" w:rsidRPr="00207425" w:rsidRDefault="00207425" w:rsidP="005C5B6C">
            <w:pPr>
              <w:rPr>
                <w:color w:val="000000"/>
                <w:sz w:val="18"/>
                <w:szCs w:val="18"/>
                <w:lang w:eastAsia="sk-SK"/>
              </w:rPr>
            </w:pPr>
            <w:r w:rsidRPr="00207425">
              <w:rPr>
                <w:color w:val="000000"/>
                <w:sz w:val="18"/>
                <w:szCs w:val="18"/>
                <w:lang w:eastAsia="sk-SK"/>
              </w:rPr>
              <w:t>Pohľadávky z obchodného styku</w:t>
            </w:r>
            <w:r w:rsidR="009E223B">
              <w:rPr>
                <w:color w:val="000000"/>
                <w:sz w:val="18"/>
                <w:szCs w:val="18"/>
                <w:lang w:eastAsia="sk-SK"/>
              </w:rPr>
              <w:t xml:space="preserve"> </w:t>
            </w:r>
          </w:p>
        </w:tc>
        <w:tc>
          <w:tcPr>
            <w:tcW w:w="220" w:type="dxa"/>
            <w:tcBorders>
              <w:top w:val="nil"/>
              <w:left w:val="nil"/>
              <w:bottom w:val="nil"/>
              <w:right w:val="nil"/>
            </w:tcBorders>
            <w:shd w:val="clear" w:color="000000" w:fill="FFFFFF"/>
            <w:noWrap/>
            <w:vAlign w:val="bottom"/>
            <w:hideMark/>
          </w:tcPr>
          <w:p w:rsidR="00207425" w:rsidRPr="00207425" w:rsidRDefault="00207425" w:rsidP="00207425">
            <w:pPr>
              <w:jc w:val="center"/>
              <w:rPr>
                <w:sz w:val="18"/>
                <w:szCs w:val="18"/>
                <w:lang w:eastAsia="sk-SK"/>
              </w:rPr>
            </w:pPr>
            <w:r w:rsidRPr="00207425">
              <w:rPr>
                <w:sz w:val="18"/>
                <w:szCs w:val="18"/>
                <w:lang w:eastAsia="sk-SK"/>
              </w:rPr>
              <w:t> </w:t>
            </w:r>
          </w:p>
        </w:tc>
        <w:tc>
          <w:tcPr>
            <w:tcW w:w="220" w:type="dxa"/>
            <w:tcBorders>
              <w:top w:val="nil"/>
              <w:left w:val="nil"/>
              <w:bottom w:val="nil"/>
              <w:right w:val="nil"/>
            </w:tcBorders>
            <w:shd w:val="clear" w:color="000000" w:fill="FFFFFF"/>
            <w:noWrap/>
            <w:vAlign w:val="bottom"/>
            <w:hideMark/>
          </w:tcPr>
          <w:p w:rsidR="00207425" w:rsidRPr="00207425" w:rsidRDefault="00207425" w:rsidP="00207425">
            <w:pPr>
              <w:jc w:val="center"/>
              <w:rPr>
                <w:sz w:val="18"/>
                <w:szCs w:val="18"/>
                <w:lang w:eastAsia="sk-SK"/>
              </w:rPr>
            </w:pPr>
            <w:r w:rsidRPr="00207425">
              <w:rPr>
                <w:sz w:val="18"/>
                <w:szCs w:val="18"/>
                <w:lang w:eastAsia="sk-SK"/>
              </w:rPr>
              <w:t> </w:t>
            </w:r>
          </w:p>
        </w:tc>
        <w:tc>
          <w:tcPr>
            <w:tcW w:w="1000" w:type="dxa"/>
            <w:tcBorders>
              <w:top w:val="nil"/>
              <w:left w:val="nil"/>
              <w:bottom w:val="nil"/>
              <w:right w:val="nil"/>
            </w:tcBorders>
            <w:shd w:val="clear" w:color="000000" w:fill="FFFFFF"/>
            <w:noWrap/>
            <w:vAlign w:val="bottom"/>
            <w:hideMark/>
          </w:tcPr>
          <w:p w:rsidR="00207425" w:rsidRPr="00207425" w:rsidRDefault="009E223B" w:rsidP="00207425">
            <w:pPr>
              <w:jc w:val="right"/>
              <w:rPr>
                <w:sz w:val="18"/>
                <w:szCs w:val="18"/>
                <w:lang w:eastAsia="sk-SK"/>
              </w:rPr>
            </w:pPr>
            <w:r>
              <w:rPr>
                <w:sz w:val="18"/>
                <w:szCs w:val="18"/>
                <w:lang w:eastAsia="sk-SK"/>
              </w:rPr>
              <w:t>0</w:t>
            </w:r>
          </w:p>
        </w:tc>
        <w:tc>
          <w:tcPr>
            <w:tcW w:w="220" w:type="dxa"/>
            <w:tcBorders>
              <w:top w:val="nil"/>
              <w:left w:val="nil"/>
              <w:bottom w:val="nil"/>
              <w:right w:val="nil"/>
            </w:tcBorders>
            <w:shd w:val="clear" w:color="000000" w:fill="FFFFFF"/>
            <w:noWrap/>
            <w:vAlign w:val="bottom"/>
            <w:hideMark/>
          </w:tcPr>
          <w:p w:rsidR="00207425" w:rsidRPr="00207425" w:rsidRDefault="00207425" w:rsidP="00207425">
            <w:pPr>
              <w:jc w:val="right"/>
              <w:rPr>
                <w:sz w:val="18"/>
                <w:szCs w:val="18"/>
                <w:lang w:eastAsia="sk-SK"/>
              </w:rPr>
            </w:pPr>
            <w:r w:rsidRPr="00207425">
              <w:rPr>
                <w:sz w:val="18"/>
                <w:szCs w:val="18"/>
                <w:lang w:eastAsia="sk-SK"/>
              </w:rPr>
              <w:t> </w:t>
            </w:r>
          </w:p>
        </w:tc>
        <w:tc>
          <w:tcPr>
            <w:tcW w:w="1000" w:type="dxa"/>
            <w:tcBorders>
              <w:top w:val="nil"/>
              <w:left w:val="nil"/>
              <w:bottom w:val="nil"/>
              <w:right w:val="nil"/>
            </w:tcBorders>
            <w:shd w:val="clear" w:color="000000" w:fill="FFFFFF"/>
            <w:noWrap/>
            <w:vAlign w:val="bottom"/>
            <w:hideMark/>
          </w:tcPr>
          <w:p w:rsidR="00207425" w:rsidRPr="00207425" w:rsidRDefault="009E223B" w:rsidP="00207425">
            <w:pPr>
              <w:jc w:val="right"/>
              <w:rPr>
                <w:sz w:val="18"/>
                <w:szCs w:val="18"/>
                <w:lang w:eastAsia="sk-SK"/>
              </w:rPr>
            </w:pPr>
            <w:r>
              <w:rPr>
                <w:sz w:val="18"/>
                <w:szCs w:val="18"/>
                <w:lang w:eastAsia="sk-SK"/>
              </w:rPr>
              <w:t>0</w:t>
            </w:r>
          </w:p>
        </w:tc>
      </w:tr>
      <w:tr w:rsidR="00207425" w:rsidRPr="00207425" w:rsidTr="00207425">
        <w:trPr>
          <w:trHeight w:val="270"/>
          <w:jc w:val="center"/>
        </w:trPr>
        <w:tc>
          <w:tcPr>
            <w:tcW w:w="5700" w:type="dxa"/>
            <w:tcBorders>
              <w:top w:val="nil"/>
              <w:left w:val="nil"/>
              <w:bottom w:val="nil"/>
              <w:right w:val="nil"/>
            </w:tcBorders>
            <w:shd w:val="clear" w:color="000000" w:fill="FFFFFF"/>
            <w:noWrap/>
            <w:vAlign w:val="bottom"/>
            <w:hideMark/>
          </w:tcPr>
          <w:p w:rsidR="00207425" w:rsidRPr="00207425" w:rsidRDefault="00207425" w:rsidP="00207425">
            <w:pPr>
              <w:rPr>
                <w:b/>
                <w:bCs/>
                <w:color w:val="000000"/>
                <w:sz w:val="18"/>
                <w:szCs w:val="18"/>
                <w:lang w:eastAsia="sk-SK"/>
              </w:rPr>
            </w:pPr>
            <w:r w:rsidRPr="00207425">
              <w:rPr>
                <w:b/>
                <w:bCs/>
                <w:color w:val="000000"/>
                <w:sz w:val="18"/>
                <w:szCs w:val="18"/>
                <w:lang w:eastAsia="sk-SK"/>
              </w:rPr>
              <w:t>Majetok spolu</w:t>
            </w:r>
          </w:p>
        </w:tc>
        <w:tc>
          <w:tcPr>
            <w:tcW w:w="220" w:type="dxa"/>
            <w:tcBorders>
              <w:top w:val="nil"/>
              <w:left w:val="nil"/>
              <w:bottom w:val="nil"/>
              <w:right w:val="nil"/>
            </w:tcBorders>
            <w:shd w:val="clear" w:color="000000" w:fill="FFFFFF"/>
            <w:noWrap/>
            <w:vAlign w:val="bottom"/>
            <w:hideMark/>
          </w:tcPr>
          <w:p w:rsidR="00207425" w:rsidRPr="00207425" w:rsidRDefault="00207425" w:rsidP="00207425">
            <w:pPr>
              <w:rPr>
                <w:color w:val="000000"/>
                <w:sz w:val="18"/>
                <w:szCs w:val="18"/>
                <w:lang w:eastAsia="sk-SK"/>
              </w:rPr>
            </w:pPr>
            <w:r w:rsidRPr="00207425">
              <w:rPr>
                <w:color w:val="000000"/>
                <w:sz w:val="18"/>
                <w:szCs w:val="18"/>
                <w:lang w:eastAsia="sk-SK"/>
              </w:rPr>
              <w:t> </w:t>
            </w:r>
          </w:p>
        </w:tc>
        <w:tc>
          <w:tcPr>
            <w:tcW w:w="220" w:type="dxa"/>
            <w:tcBorders>
              <w:top w:val="nil"/>
              <w:left w:val="nil"/>
              <w:bottom w:val="nil"/>
              <w:right w:val="nil"/>
            </w:tcBorders>
            <w:shd w:val="clear" w:color="000000" w:fill="FFFFFF"/>
            <w:noWrap/>
            <w:vAlign w:val="bottom"/>
            <w:hideMark/>
          </w:tcPr>
          <w:p w:rsidR="00207425" w:rsidRPr="00207425" w:rsidRDefault="00207425" w:rsidP="00207425">
            <w:pPr>
              <w:rPr>
                <w:color w:val="000000"/>
                <w:sz w:val="18"/>
                <w:szCs w:val="18"/>
                <w:lang w:eastAsia="sk-SK"/>
              </w:rPr>
            </w:pPr>
            <w:r w:rsidRPr="00207425">
              <w:rPr>
                <w:color w:val="000000"/>
                <w:sz w:val="18"/>
                <w:szCs w:val="18"/>
                <w:lang w:eastAsia="sk-SK"/>
              </w:rPr>
              <w:t> </w:t>
            </w:r>
          </w:p>
        </w:tc>
        <w:tc>
          <w:tcPr>
            <w:tcW w:w="1000" w:type="dxa"/>
            <w:tcBorders>
              <w:top w:val="single" w:sz="4" w:space="0" w:color="auto"/>
              <w:left w:val="nil"/>
              <w:bottom w:val="double" w:sz="6" w:space="0" w:color="auto"/>
              <w:right w:val="nil"/>
            </w:tcBorders>
            <w:shd w:val="clear" w:color="000000" w:fill="FFFFFF"/>
            <w:noWrap/>
            <w:vAlign w:val="bottom"/>
            <w:hideMark/>
          </w:tcPr>
          <w:p w:rsidR="00207425" w:rsidRPr="00207425" w:rsidRDefault="009E223B" w:rsidP="00207425">
            <w:pPr>
              <w:jc w:val="right"/>
              <w:rPr>
                <w:b/>
                <w:bCs/>
                <w:color w:val="000000"/>
                <w:sz w:val="18"/>
                <w:szCs w:val="18"/>
                <w:lang w:eastAsia="sk-SK"/>
              </w:rPr>
            </w:pPr>
            <w:r>
              <w:rPr>
                <w:b/>
                <w:bCs/>
                <w:color w:val="000000"/>
                <w:sz w:val="18"/>
                <w:szCs w:val="18"/>
                <w:lang w:eastAsia="sk-SK"/>
              </w:rPr>
              <w:t>0</w:t>
            </w:r>
          </w:p>
        </w:tc>
        <w:tc>
          <w:tcPr>
            <w:tcW w:w="220" w:type="dxa"/>
            <w:tcBorders>
              <w:top w:val="nil"/>
              <w:left w:val="nil"/>
              <w:bottom w:val="nil"/>
              <w:right w:val="nil"/>
            </w:tcBorders>
            <w:shd w:val="clear" w:color="000000" w:fill="FFFFFF"/>
            <w:noWrap/>
            <w:vAlign w:val="bottom"/>
            <w:hideMark/>
          </w:tcPr>
          <w:p w:rsidR="00207425" w:rsidRPr="00207425" w:rsidRDefault="00207425" w:rsidP="00207425">
            <w:pPr>
              <w:rPr>
                <w:b/>
                <w:bCs/>
                <w:color w:val="000000"/>
                <w:sz w:val="18"/>
                <w:szCs w:val="18"/>
                <w:lang w:eastAsia="sk-SK"/>
              </w:rPr>
            </w:pPr>
            <w:r w:rsidRPr="00207425">
              <w:rPr>
                <w:b/>
                <w:bCs/>
                <w:color w:val="000000"/>
                <w:sz w:val="18"/>
                <w:szCs w:val="18"/>
                <w:lang w:eastAsia="sk-SK"/>
              </w:rPr>
              <w:t> </w:t>
            </w:r>
          </w:p>
        </w:tc>
        <w:tc>
          <w:tcPr>
            <w:tcW w:w="1000" w:type="dxa"/>
            <w:tcBorders>
              <w:top w:val="single" w:sz="4" w:space="0" w:color="auto"/>
              <w:left w:val="nil"/>
              <w:bottom w:val="double" w:sz="6" w:space="0" w:color="auto"/>
              <w:right w:val="nil"/>
            </w:tcBorders>
            <w:shd w:val="clear" w:color="000000" w:fill="FFFFFF"/>
            <w:noWrap/>
            <w:vAlign w:val="bottom"/>
            <w:hideMark/>
          </w:tcPr>
          <w:p w:rsidR="00207425" w:rsidRPr="00207425" w:rsidRDefault="009E223B" w:rsidP="00207425">
            <w:pPr>
              <w:jc w:val="right"/>
              <w:rPr>
                <w:b/>
                <w:bCs/>
                <w:color w:val="000000"/>
                <w:sz w:val="18"/>
                <w:szCs w:val="18"/>
                <w:lang w:eastAsia="sk-SK"/>
              </w:rPr>
            </w:pPr>
            <w:r>
              <w:rPr>
                <w:b/>
                <w:bCs/>
                <w:color w:val="000000"/>
                <w:sz w:val="18"/>
                <w:szCs w:val="18"/>
                <w:lang w:eastAsia="sk-SK"/>
              </w:rPr>
              <w:t>0</w:t>
            </w:r>
          </w:p>
        </w:tc>
      </w:tr>
    </w:tbl>
    <w:p w:rsidR="0094159B" w:rsidRDefault="0094159B" w:rsidP="000D6061">
      <w:pPr>
        <w:pStyle w:val="Zkladntext"/>
        <w:tabs>
          <w:tab w:val="left" w:pos="6804"/>
        </w:tabs>
        <w:rPr>
          <w:b/>
          <w:i/>
          <w:szCs w:val="18"/>
          <w:u w:val="single"/>
        </w:rPr>
      </w:pPr>
    </w:p>
    <w:p w:rsidR="003262E6" w:rsidRDefault="003262E6" w:rsidP="0094159B">
      <w:pPr>
        <w:pStyle w:val="Zkladntext"/>
        <w:rPr>
          <w:b/>
          <w:szCs w:val="18"/>
        </w:rPr>
      </w:pPr>
    </w:p>
    <w:p w:rsidR="0094159B" w:rsidRPr="009E223B" w:rsidRDefault="002D72E5" w:rsidP="0094159B">
      <w:pPr>
        <w:pStyle w:val="Zkladntext"/>
        <w:rPr>
          <w:color w:val="FF0000"/>
          <w:szCs w:val="18"/>
        </w:rPr>
      </w:pPr>
      <w:r w:rsidRPr="005C5B6C">
        <w:rPr>
          <w:szCs w:val="18"/>
        </w:rPr>
        <w:t>Spoločnosť nemala ku koncu účtovného obdobia 201</w:t>
      </w:r>
      <w:r w:rsidR="00A437E6">
        <w:rPr>
          <w:szCs w:val="18"/>
        </w:rPr>
        <w:t>6</w:t>
      </w:r>
      <w:r w:rsidRPr="005C5B6C">
        <w:rPr>
          <w:szCs w:val="18"/>
        </w:rPr>
        <w:t xml:space="preserve"> a ani 201</w:t>
      </w:r>
      <w:r w:rsidR="00A437E6">
        <w:rPr>
          <w:szCs w:val="18"/>
        </w:rPr>
        <w:t>5</w:t>
      </w:r>
      <w:r w:rsidRPr="005C5B6C">
        <w:rPr>
          <w:szCs w:val="18"/>
        </w:rPr>
        <w:t xml:space="preserve"> žiadne záväzky voči spriazneným účtovným jednotkám.</w:t>
      </w:r>
    </w:p>
    <w:p w:rsidR="00DA364B" w:rsidRPr="009E223B" w:rsidRDefault="00DA364B" w:rsidP="0094159B">
      <w:pPr>
        <w:pStyle w:val="Zkladntext"/>
        <w:rPr>
          <w:b/>
          <w:color w:val="FF0000"/>
          <w:szCs w:val="18"/>
        </w:rPr>
      </w:pPr>
    </w:p>
    <w:p w:rsidR="00920B1D" w:rsidRDefault="00920B1D" w:rsidP="005D7A36">
      <w:pPr>
        <w:pStyle w:val="Zkladntext"/>
        <w:ind w:left="0"/>
        <w:rPr>
          <w:szCs w:val="18"/>
        </w:rPr>
      </w:pPr>
    </w:p>
    <w:p w:rsidR="00920B1D" w:rsidRDefault="00920B1D" w:rsidP="0028408E">
      <w:pPr>
        <w:pStyle w:val="Zkladntext"/>
        <w:ind w:left="1506"/>
        <w:rPr>
          <w:szCs w:val="18"/>
        </w:rPr>
      </w:pPr>
    </w:p>
    <w:p w:rsidR="0000290B" w:rsidRDefault="0000290B" w:rsidP="0000290B">
      <w:pPr>
        <w:pStyle w:val="Nadpis1"/>
        <w:tabs>
          <w:tab w:val="num" w:pos="360"/>
        </w:tabs>
        <w:spacing w:before="120" w:after="60"/>
        <w:ind w:left="360"/>
        <w:rPr>
          <w:szCs w:val="18"/>
        </w:rPr>
      </w:pPr>
      <w:bookmarkStart w:id="19" w:name="_Toc530739923"/>
      <w:r w:rsidRPr="00B50225">
        <w:rPr>
          <w:szCs w:val="18"/>
        </w:rPr>
        <w:t>Informácie o príjmoch a výhodách členov štatutárnych orgánov, dozorných orgánov</w:t>
      </w:r>
      <w:bookmarkEnd w:id="19"/>
      <w:r w:rsidRPr="00B50225">
        <w:rPr>
          <w:szCs w:val="18"/>
        </w:rPr>
        <w:t xml:space="preserve"> a iných orgánov účtovnej jednotky</w:t>
      </w:r>
    </w:p>
    <w:p w:rsidR="00824A7E" w:rsidRDefault="00824A7E" w:rsidP="00824A7E"/>
    <w:p w:rsidR="0000290B" w:rsidRPr="00D96788" w:rsidRDefault="00D85970" w:rsidP="0000290B">
      <w:pPr>
        <w:pStyle w:val="Zkladntext"/>
        <w:rPr>
          <w:szCs w:val="18"/>
        </w:rPr>
      </w:pPr>
      <w:r w:rsidRPr="00D96788">
        <w:rPr>
          <w:szCs w:val="18"/>
        </w:rPr>
        <w:t xml:space="preserve">Odmeny </w:t>
      </w:r>
      <w:r w:rsidR="0000290B" w:rsidRPr="00D96788">
        <w:rPr>
          <w:szCs w:val="18"/>
        </w:rPr>
        <w:t xml:space="preserve"> členov štatutárnych orgánov Spoločnosti </w:t>
      </w:r>
      <w:r w:rsidRPr="00D96788">
        <w:rPr>
          <w:szCs w:val="18"/>
        </w:rPr>
        <w:t xml:space="preserve">z dôvodu výkonu </w:t>
      </w:r>
      <w:r w:rsidR="00D572A9" w:rsidRPr="00D96788">
        <w:rPr>
          <w:szCs w:val="18"/>
        </w:rPr>
        <w:t>ich funkcie</w:t>
      </w:r>
      <w:r w:rsidR="0000290B" w:rsidRPr="00D96788">
        <w:rPr>
          <w:szCs w:val="18"/>
        </w:rPr>
        <w:t xml:space="preserve"> pre Spoločnosť v sledovanom účtovnom období boli vo výške  </w:t>
      </w:r>
      <w:r w:rsidR="00D96788" w:rsidRPr="00D96788">
        <w:rPr>
          <w:szCs w:val="18"/>
        </w:rPr>
        <w:t>0</w:t>
      </w:r>
      <w:r w:rsidR="0000290B" w:rsidRPr="00D96788">
        <w:rPr>
          <w:szCs w:val="18"/>
        </w:rPr>
        <w:t xml:space="preserve"> EUR (v roku </w:t>
      </w:r>
      <w:r w:rsidR="00C4486C" w:rsidRPr="00D96788">
        <w:rPr>
          <w:szCs w:val="18"/>
        </w:rPr>
        <w:t>201</w:t>
      </w:r>
      <w:r w:rsidR="00A437E6">
        <w:rPr>
          <w:szCs w:val="18"/>
        </w:rPr>
        <w:t>6</w:t>
      </w:r>
      <w:r w:rsidR="0000290B" w:rsidRPr="00D96788">
        <w:rPr>
          <w:szCs w:val="18"/>
        </w:rPr>
        <w:t xml:space="preserve">: </w:t>
      </w:r>
      <w:r w:rsidR="00D96788" w:rsidRPr="00D96788">
        <w:rPr>
          <w:szCs w:val="18"/>
        </w:rPr>
        <w:t>0</w:t>
      </w:r>
      <w:r w:rsidR="0000290B" w:rsidRPr="00D96788">
        <w:rPr>
          <w:szCs w:val="18"/>
        </w:rPr>
        <w:t xml:space="preserve"> EUR), </w:t>
      </w:r>
      <w:r w:rsidR="00D572A9" w:rsidRPr="00D96788">
        <w:rPr>
          <w:szCs w:val="18"/>
        </w:rPr>
        <w:t>odmeny</w:t>
      </w:r>
      <w:r w:rsidR="0000290B" w:rsidRPr="00D96788">
        <w:rPr>
          <w:szCs w:val="18"/>
        </w:rPr>
        <w:t xml:space="preserve"> dozorných orgánov Spoločnosti vo výške </w:t>
      </w:r>
      <w:r w:rsidR="0000290B" w:rsidRPr="00D96788">
        <w:rPr>
          <w:szCs w:val="18"/>
        </w:rPr>
        <w:br/>
      </w:r>
      <w:r w:rsidR="00086BDF" w:rsidRPr="00D96788">
        <w:rPr>
          <w:szCs w:val="18"/>
        </w:rPr>
        <w:t>0</w:t>
      </w:r>
      <w:r w:rsidR="0000290B" w:rsidRPr="00D96788">
        <w:rPr>
          <w:szCs w:val="18"/>
        </w:rPr>
        <w:t xml:space="preserve"> EUR (v roku </w:t>
      </w:r>
      <w:r w:rsidR="00C4486C" w:rsidRPr="00D96788">
        <w:rPr>
          <w:szCs w:val="18"/>
        </w:rPr>
        <w:t>201</w:t>
      </w:r>
      <w:r w:rsidR="00A437E6">
        <w:rPr>
          <w:szCs w:val="18"/>
        </w:rPr>
        <w:t>5</w:t>
      </w:r>
      <w:r w:rsidR="00891541" w:rsidRPr="00D96788">
        <w:rPr>
          <w:szCs w:val="18"/>
        </w:rPr>
        <w:t xml:space="preserve">: </w:t>
      </w:r>
      <w:r w:rsidR="00086BDF" w:rsidRPr="00D96788">
        <w:rPr>
          <w:szCs w:val="18"/>
        </w:rPr>
        <w:t>0</w:t>
      </w:r>
      <w:r w:rsidR="0000290B" w:rsidRPr="00D96788">
        <w:rPr>
          <w:szCs w:val="18"/>
        </w:rPr>
        <w:t xml:space="preserve"> EUR).</w:t>
      </w:r>
    </w:p>
    <w:p w:rsidR="007F4CC3" w:rsidRPr="00573E1B" w:rsidRDefault="007F4CC3" w:rsidP="0000290B">
      <w:pPr>
        <w:pStyle w:val="Zkladntext"/>
        <w:rPr>
          <w:szCs w:val="18"/>
          <w:highlight w:val="yellow"/>
        </w:rPr>
      </w:pPr>
    </w:p>
    <w:p w:rsidR="0007097A" w:rsidRPr="002D5BE3" w:rsidRDefault="008A4A75" w:rsidP="002D5BE3">
      <w:pPr>
        <w:pStyle w:val="Zkladntext"/>
        <w:rPr>
          <w:szCs w:val="18"/>
        </w:rPr>
      </w:pPr>
      <w:r w:rsidRPr="00891541">
        <w:rPr>
          <w:szCs w:val="18"/>
        </w:rPr>
        <w:t>Členom š</w:t>
      </w:r>
      <w:r w:rsidR="0000290B" w:rsidRPr="00891541">
        <w:rPr>
          <w:szCs w:val="18"/>
        </w:rPr>
        <w:t>tatutárne</w:t>
      </w:r>
      <w:r w:rsidR="00440E78" w:rsidRPr="00891541">
        <w:rPr>
          <w:szCs w:val="18"/>
        </w:rPr>
        <w:t>ho</w:t>
      </w:r>
      <w:r w:rsidR="0000290B" w:rsidRPr="00891541">
        <w:rPr>
          <w:szCs w:val="18"/>
        </w:rPr>
        <w:t xml:space="preserve"> orgánu</w:t>
      </w:r>
      <w:r w:rsidRPr="00891541">
        <w:rPr>
          <w:szCs w:val="18"/>
        </w:rPr>
        <w:t xml:space="preserve">, ani členom dozorných orgánov </w:t>
      </w:r>
      <w:r w:rsidR="0000290B" w:rsidRPr="00891541">
        <w:rPr>
          <w:szCs w:val="18"/>
        </w:rPr>
        <w:t xml:space="preserve"> </w:t>
      </w:r>
      <w:r w:rsidRPr="00891541">
        <w:rPr>
          <w:szCs w:val="18"/>
        </w:rPr>
        <w:t>ne</w:t>
      </w:r>
      <w:r w:rsidR="0000290B" w:rsidRPr="00891541">
        <w:rPr>
          <w:szCs w:val="18"/>
        </w:rPr>
        <w:t>bol</w:t>
      </w:r>
      <w:r w:rsidRPr="00891541">
        <w:rPr>
          <w:szCs w:val="18"/>
        </w:rPr>
        <w:t>i</w:t>
      </w:r>
      <w:r w:rsidR="0000290B" w:rsidRPr="00891541">
        <w:rPr>
          <w:szCs w:val="18"/>
        </w:rPr>
        <w:t xml:space="preserve"> v roku </w:t>
      </w:r>
      <w:r w:rsidR="00C9243F" w:rsidRPr="00891541">
        <w:rPr>
          <w:szCs w:val="18"/>
        </w:rPr>
        <w:t>201</w:t>
      </w:r>
      <w:r w:rsidR="00A437E6">
        <w:rPr>
          <w:szCs w:val="18"/>
        </w:rPr>
        <w:t>6</w:t>
      </w:r>
      <w:r w:rsidR="00C9243F" w:rsidRPr="00891541">
        <w:rPr>
          <w:szCs w:val="18"/>
        </w:rPr>
        <w:t xml:space="preserve"> </w:t>
      </w:r>
      <w:r w:rsidR="0000290B" w:rsidRPr="00891541">
        <w:rPr>
          <w:szCs w:val="18"/>
        </w:rPr>
        <w:t>poskytnut</w:t>
      </w:r>
      <w:r w:rsidRPr="00891541">
        <w:rPr>
          <w:szCs w:val="18"/>
        </w:rPr>
        <w:t>é žiadne pôžičky, záruky alebo iné formy zabezpečenia, ani finančné prostriedky alebo iné pln</w:t>
      </w:r>
      <w:r w:rsidR="00D9677E" w:rsidRPr="00891541">
        <w:rPr>
          <w:szCs w:val="18"/>
        </w:rPr>
        <w:t xml:space="preserve">enia na súkromné účely členov, </w:t>
      </w:r>
      <w:r w:rsidRPr="00891541">
        <w:rPr>
          <w:szCs w:val="18"/>
        </w:rPr>
        <w:t>ktoré sa vyúčtovávajú</w:t>
      </w:r>
      <w:r w:rsidR="00B42033" w:rsidRPr="00891541">
        <w:rPr>
          <w:szCs w:val="18"/>
        </w:rPr>
        <w:t xml:space="preserve">            </w:t>
      </w:r>
      <w:r w:rsidRPr="00891541">
        <w:rPr>
          <w:szCs w:val="18"/>
        </w:rPr>
        <w:t xml:space="preserve"> (v roku 201</w:t>
      </w:r>
      <w:r w:rsidR="00A437E6">
        <w:rPr>
          <w:szCs w:val="18"/>
        </w:rPr>
        <w:t>5</w:t>
      </w:r>
      <w:r w:rsidRPr="00891541">
        <w:rPr>
          <w:szCs w:val="18"/>
        </w:rPr>
        <w:t>: žiadne).</w:t>
      </w:r>
      <w:bookmarkStart w:id="20" w:name="_Toc530739926"/>
      <w:r w:rsidR="000C17C3" w:rsidRPr="00FC603B">
        <w:rPr>
          <w:szCs w:val="18"/>
        </w:rPr>
        <w:br w:type="page"/>
      </w:r>
    </w:p>
    <w:p w:rsidR="00860149" w:rsidRDefault="00860149" w:rsidP="00860149">
      <w:pPr>
        <w:pStyle w:val="Nadpis1"/>
        <w:tabs>
          <w:tab w:val="num" w:pos="360"/>
        </w:tabs>
        <w:spacing w:before="120" w:after="60"/>
        <w:ind w:left="360"/>
        <w:rPr>
          <w:szCs w:val="18"/>
        </w:rPr>
      </w:pPr>
      <w:r>
        <w:rPr>
          <w:szCs w:val="18"/>
        </w:rPr>
        <w:lastRenderedPageBreak/>
        <w:t>PREHĽAD O POHYBE VLASTNÉHO IMANIA</w:t>
      </w:r>
    </w:p>
    <w:p w:rsidR="00860149" w:rsidRPr="00860149" w:rsidRDefault="00860149" w:rsidP="00860149"/>
    <w:p w:rsidR="00860149" w:rsidRDefault="00860149" w:rsidP="00860149">
      <w:pPr>
        <w:pStyle w:val="Zkladntext"/>
      </w:pPr>
      <w:r>
        <w:t>Prehľad o pohybe vlastného imania v priebehu účtovného obdobia je uvedený v nasledujúcom prehľade:</w:t>
      </w:r>
    </w:p>
    <w:p w:rsidR="00200C9C" w:rsidRDefault="00200C9C" w:rsidP="00860149">
      <w:pPr>
        <w:pStyle w:val="Zkladntext"/>
      </w:pPr>
    </w:p>
    <w:tbl>
      <w:tblPr>
        <w:tblW w:w="8320" w:type="dxa"/>
        <w:jc w:val="center"/>
        <w:tblCellMar>
          <w:left w:w="70" w:type="dxa"/>
          <w:right w:w="70" w:type="dxa"/>
        </w:tblCellMar>
        <w:tblLook w:val="04A0" w:firstRow="1" w:lastRow="0" w:firstColumn="1" w:lastColumn="0" w:noHBand="0" w:noVBand="1"/>
      </w:tblPr>
      <w:tblGrid>
        <w:gridCol w:w="2595"/>
        <w:gridCol w:w="185"/>
        <w:gridCol w:w="960"/>
        <w:gridCol w:w="185"/>
        <w:gridCol w:w="960"/>
        <w:gridCol w:w="185"/>
        <w:gridCol w:w="960"/>
        <w:gridCol w:w="185"/>
        <w:gridCol w:w="960"/>
        <w:gridCol w:w="185"/>
        <w:gridCol w:w="960"/>
      </w:tblGrid>
      <w:tr w:rsidR="0093594B" w:rsidRPr="0093594B" w:rsidTr="00B07779">
        <w:trPr>
          <w:trHeight w:val="480"/>
          <w:jc w:val="center"/>
        </w:trPr>
        <w:tc>
          <w:tcPr>
            <w:tcW w:w="2595" w:type="dxa"/>
            <w:tcBorders>
              <w:top w:val="nil"/>
              <w:left w:val="nil"/>
              <w:bottom w:val="nil"/>
              <w:right w:val="nil"/>
            </w:tcBorders>
            <w:shd w:val="clear" w:color="000000" w:fill="FFFFFF"/>
            <w:vAlign w:val="center"/>
            <w:hideMark/>
          </w:tcPr>
          <w:p w:rsidR="00376BF6" w:rsidRPr="0093594B" w:rsidRDefault="00376BF6" w:rsidP="00376BF6">
            <w:pPr>
              <w:rPr>
                <w:sz w:val="18"/>
                <w:szCs w:val="18"/>
                <w:lang w:eastAsia="sk-SK"/>
              </w:rPr>
            </w:pPr>
            <w:r w:rsidRPr="0093594B">
              <w:rPr>
                <w:sz w:val="18"/>
                <w:szCs w:val="18"/>
                <w:lang w:eastAsia="sk-SK"/>
              </w:rPr>
              <w:t> </w:t>
            </w:r>
          </w:p>
        </w:tc>
        <w:tc>
          <w:tcPr>
            <w:tcW w:w="185" w:type="dxa"/>
            <w:tcBorders>
              <w:top w:val="nil"/>
              <w:left w:val="nil"/>
              <w:bottom w:val="nil"/>
              <w:right w:val="nil"/>
            </w:tcBorders>
            <w:shd w:val="clear" w:color="000000" w:fill="FFFFFF"/>
            <w:noWrap/>
            <w:vAlign w:val="center"/>
            <w:hideMark/>
          </w:tcPr>
          <w:p w:rsidR="00376BF6" w:rsidRPr="0093594B" w:rsidRDefault="00376BF6" w:rsidP="00376BF6">
            <w:pPr>
              <w:jc w:val="center"/>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center"/>
            <w:hideMark/>
          </w:tcPr>
          <w:p w:rsidR="00376BF6" w:rsidRPr="0093594B" w:rsidRDefault="00376BF6" w:rsidP="00B07779">
            <w:pPr>
              <w:jc w:val="center"/>
              <w:rPr>
                <w:sz w:val="18"/>
                <w:szCs w:val="18"/>
                <w:lang w:eastAsia="sk-SK"/>
              </w:rPr>
            </w:pPr>
            <w:r w:rsidRPr="0093594B">
              <w:rPr>
                <w:sz w:val="18"/>
                <w:szCs w:val="18"/>
                <w:lang w:eastAsia="sk-SK"/>
              </w:rPr>
              <w:t>Stav k 1.1.201</w:t>
            </w:r>
            <w:r w:rsidR="00B07779" w:rsidRPr="0093594B">
              <w:rPr>
                <w:sz w:val="18"/>
                <w:szCs w:val="18"/>
                <w:lang w:eastAsia="sk-SK"/>
              </w:rPr>
              <w:t>6</w:t>
            </w:r>
          </w:p>
        </w:tc>
        <w:tc>
          <w:tcPr>
            <w:tcW w:w="185" w:type="dxa"/>
            <w:tcBorders>
              <w:top w:val="nil"/>
              <w:left w:val="nil"/>
              <w:bottom w:val="nil"/>
              <w:right w:val="nil"/>
            </w:tcBorders>
            <w:shd w:val="clear" w:color="000000" w:fill="FFFFFF"/>
            <w:noWrap/>
            <w:vAlign w:val="center"/>
            <w:hideMark/>
          </w:tcPr>
          <w:p w:rsidR="00376BF6" w:rsidRPr="0093594B" w:rsidRDefault="00376BF6" w:rsidP="00376BF6">
            <w:pPr>
              <w:jc w:val="center"/>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noWrap/>
            <w:vAlign w:val="center"/>
            <w:hideMark/>
          </w:tcPr>
          <w:p w:rsidR="00376BF6" w:rsidRPr="0093594B" w:rsidRDefault="00376BF6" w:rsidP="00376BF6">
            <w:pPr>
              <w:jc w:val="center"/>
              <w:rPr>
                <w:sz w:val="18"/>
                <w:szCs w:val="18"/>
                <w:lang w:eastAsia="sk-SK"/>
              </w:rPr>
            </w:pPr>
            <w:r w:rsidRPr="0093594B">
              <w:rPr>
                <w:sz w:val="18"/>
                <w:szCs w:val="18"/>
                <w:lang w:eastAsia="sk-SK"/>
              </w:rPr>
              <w:t>Prírastky</w:t>
            </w:r>
          </w:p>
        </w:tc>
        <w:tc>
          <w:tcPr>
            <w:tcW w:w="185" w:type="dxa"/>
            <w:tcBorders>
              <w:top w:val="nil"/>
              <w:left w:val="nil"/>
              <w:bottom w:val="nil"/>
              <w:right w:val="nil"/>
            </w:tcBorders>
            <w:shd w:val="clear" w:color="000000" w:fill="FFFFFF"/>
            <w:noWrap/>
            <w:vAlign w:val="center"/>
            <w:hideMark/>
          </w:tcPr>
          <w:p w:rsidR="00376BF6" w:rsidRPr="0093594B" w:rsidRDefault="00376BF6" w:rsidP="00376BF6">
            <w:pPr>
              <w:jc w:val="center"/>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noWrap/>
            <w:vAlign w:val="center"/>
            <w:hideMark/>
          </w:tcPr>
          <w:p w:rsidR="00376BF6" w:rsidRPr="0093594B" w:rsidRDefault="00376BF6" w:rsidP="00376BF6">
            <w:pPr>
              <w:jc w:val="center"/>
              <w:rPr>
                <w:sz w:val="18"/>
                <w:szCs w:val="18"/>
                <w:lang w:eastAsia="sk-SK"/>
              </w:rPr>
            </w:pPr>
            <w:r w:rsidRPr="0093594B">
              <w:rPr>
                <w:sz w:val="18"/>
                <w:szCs w:val="18"/>
                <w:lang w:eastAsia="sk-SK"/>
              </w:rPr>
              <w:t>Úbytky</w:t>
            </w:r>
          </w:p>
        </w:tc>
        <w:tc>
          <w:tcPr>
            <w:tcW w:w="185" w:type="dxa"/>
            <w:tcBorders>
              <w:top w:val="nil"/>
              <w:left w:val="nil"/>
              <w:bottom w:val="nil"/>
              <w:right w:val="nil"/>
            </w:tcBorders>
            <w:shd w:val="clear" w:color="000000" w:fill="FFFFFF"/>
            <w:noWrap/>
            <w:vAlign w:val="center"/>
            <w:hideMark/>
          </w:tcPr>
          <w:p w:rsidR="00376BF6" w:rsidRPr="0093594B" w:rsidRDefault="00376BF6" w:rsidP="00376BF6">
            <w:pPr>
              <w:jc w:val="center"/>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noWrap/>
            <w:vAlign w:val="center"/>
            <w:hideMark/>
          </w:tcPr>
          <w:p w:rsidR="00376BF6" w:rsidRPr="0093594B" w:rsidRDefault="00376BF6" w:rsidP="00376BF6">
            <w:pPr>
              <w:jc w:val="center"/>
              <w:rPr>
                <w:sz w:val="18"/>
                <w:szCs w:val="18"/>
                <w:lang w:eastAsia="sk-SK"/>
              </w:rPr>
            </w:pPr>
            <w:r w:rsidRPr="0093594B">
              <w:rPr>
                <w:sz w:val="18"/>
                <w:szCs w:val="18"/>
                <w:lang w:eastAsia="sk-SK"/>
              </w:rPr>
              <w:t>Presuny</w:t>
            </w:r>
          </w:p>
        </w:tc>
        <w:tc>
          <w:tcPr>
            <w:tcW w:w="185" w:type="dxa"/>
            <w:tcBorders>
              <w:top w:val="nil"/>
              <w:left w:val="nil"/>
              <w:bottom w:val="nil"/>
              <w:right w:val="nil"/>
            </w:tcBorders>
            <w:shd w:val="clear" w:color="000000" w:fill="FFFFFF"/>
            <w:noWrap/>
            <w:vAlign w:val="center"/>
            <w:hideMark/>
          </w:tcPr>
          <w:p w:rsidR="00376BF6" w:rsidRPr="0093594B" w:rsidRDefault="00376BF6" w:rsidP="00376BF6">
            <w:pPr>
              <w:jc w:val="center"/>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center"/>
            <w:hideMark/>
          </w:tcPr>
          <w:p w:rsidR="00376BF6" w:rsidRPr="0093594B" w:rsidRDefault="00376BF6" w:rsidP="00B07779">
            <w:pPr>
              <w:jc w:val="center"/>
              <w:rPr>
                <w:sz w:val="18"/>
                <w:szCs w:val="18"/>
                <w:lang w:eastAsia="sk-SK"/>
              </w:rPr>
            </w:pPr>
            <w:r w:rsidRPr="0093594B">
              <w:rPr>
                <w:sz w:val="18"/>
                <w:szCs w:val="18"/>
                <w:lang w:eastAsia="sk-SK"/>
              </w:rPr>
              <w:t>S</w:t>
            </w:r>
            <w:r w:rsidR="005E137D" w:rsidRPr="0093594B">
              <w:rPr>
                <w:sz w:val="18"/>
                <w:szCs w:val="18"/>
                <w:lang w:eastAsia="sk-SK"/>
              </w:rPr>
              <w:t>tav k 31.12.201</w:t>
            </w:r>
            <w:r w:rsidR="00B07779" w:rsidRPr="0093594B">
              <w:rPr>
                <w:sz w:val="18"/>
                <w:szCs w:val="18"/>
                <w:lang w:eastAsia="sk-SK"/>
              </w:rPr>
              <w:t>6</w:t>
            </w:r>
          </w:p>
        </w:tc>
      </w:tr>
      <w:tr w:rsidR="0093594B" w:rsidRPr="0093594B" w:rsidTr="00B07779">
        <w:trPr>
          <w:trHeight w:val="255"/>
          <w:jc w:val="center"/>
        </w:trPr>
        <w:tc>
          <w:tcPr>
            <w:tcW w:w="2595" w:type="dxa"/>
            <w:tcBorders>
              <w:top w:val="nil"/>
              <w:left w:val="nil"/>
              <w:bottom w:val="single" w:sz="4" w:space="0" w:color="auto"/>
              <w:right w:val="nil"/>
            </w:tcBorders>
            <w:shd w:val="clear" w:color="000000" w:fill="FFFFFF"/>
            <w:hideMark/>
          </w:tcPr>
          <w:p w:rsidR="00376BF6" w:rsidRPr="0093594B" w:rsidRDefault="00376BF6" w:rsidP="00376BF6">
            <w:pPr>
              <w:jc w:val="center"/>
              <w:rPr>
                <w:sz w:val="18"/>
                <w:szCs w:val="18"/>
                <w:lang w:eastAsia="sk-SK"/>
              </w:rPr>
            </w:pPr>
            <w:r w:rsidRPr="0093594B">
              <w:rPr>
                <w:sz w:val="18"/>
                <w:szCs w:val="18"/>
                <w:lang w:eastAsia="sk-SK"/>
              </w:rPr>
              <w:t> </w:t>
            </w:r>
          </w:p>
        </w:tc>
        <w:tc>
          <w:tcPr>
            <w:tcW w:w="185" w:type="dxa"/>
            <w:tcBorders>
              <w:top w:val="nil"/>
              <w:left w:val="nil"/>
              <w:bottom w:val="single" w:sz="4" w:space="0" w:color="auto"/>
              <w:right w:val="nil"/>
            </w:tcBorders>
            <w:shd w:val="clear" w:color="000000" w:fill="FFFFFF"/>
            <w:noWrap/>
            <w:hideMark/>
          </w:tcPr>
          <w:p w:rsidR="00376BF6" w:rsidRPr="0093594B" w:rsidRDefault="00376BF6" w:rsidP="00376BF6">
            <w:pPr>
              <w:jc w:val="center"/>
              <w:rPr>
                <w:sz w:val="18"/>
                <w:szCs w:val="18"/>
                <w:lang w:eastAsia="sk-SK"/>
              </w:rPr>
            </w:pPr>
            <w:r w:rsidRPr="0093594B">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376BF6" w:rsidRPr="0093594B" w:rsidRDefault="00376BF6" w:rsidP="00376BF6">
            <w:pPr>
              <w:jc w:val="center"/>
              <w:rPr>
                <w:sz w:val="18"/>
                <w:szCs w:val="18"/>
                <w:lang w:eastAsia="sk-SK"/>
              </w:rPr>
            </w:pPr>
            <w:r w:rsidRPr="0093594B">
              <w:rPr>
                <w:sz w:val="18"/>
                <w:szCs w:val="18"/>
                <w:lang w:eastAsia="sk-SK"/>
              </w:rPr>
              <w:t>EUR</w:t>
            </w:r>
          </w:p>
        </w:tc>
        <w:tc>
          <w:tcPr>
            <w:tcW w:w="185" w:type="dxa"/>
            <w:tcBorders>
              <w:top w:val="nil"/>
              <w:left w:val="nil"/>
              <w:bottom w:val="single" w:sz="4" w:space="0" w:color="auto"/>
              <w:right w:val="nil"/>
            </w:tcBorders>
            <w:shd w:val="clear" w:color="000000" w:fill="FFFFFF"/>
            <w:noWrap/>
            <w:hideMark/>
          </w:tcPr>
          <w:p w:rsidR="00376BF6" w:rsidRPr="0093594B" w:rsidRDefault="00376BF6" w:rsidP="00376BF6">
            <w:pPr>
              <w:jc w:val="center"/>
              <w:rPr>
                <w:sz w:val="18"/>
                <w:szCs w:val="18"/>
                <w:lang w:eastAsia="sk-SK"/>
              </w:rPr>
            </w:pPr>
            <w:r w:rsidRPr="0093594B">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376BF6" w:rsidRPr="0093594B" w:rsidRDefault="00376BF6" w:rsidP="00376BF6">
            <w:pPr>
              <w:jc w:val="center"/>
              <w:rPr>
                <w:sz w:val="18"/>
                <w:szCs w:val="18"/>
                <w:lang w:eastAsia="sk-SK"/>
              </w:rPr>
            </w:pPr>
            <w:r w:rsidRPr="0093594B">
              <w:rPr>
                <w:sz w:val="18"/>
                <w:szCs w:val="18"/>
                <w:lang w:eastAsia="sk-SK"/>
              </w:rPr>
              <w:t>EUR</w:t>
            </w:r>
          </w:p>
        </w:tc>
        <w:tc>
          <w:tcPr>
            <w:tcW w:w="185" w:type="dxa"/>
            <w:tcBorders>
              <w:top w:val="nil"/>
              <w:left w:val="nil"/>
              <w:bottom w:val="single" w:sz="4" w:space="0" w:color="auto"/>
              <w:right w:val="nil"/>
            </w:tcBorders>
            <w:shd w:val="clear" w:color="000000" w:fill="FFFFFF"/>
            <w:noWrap/>
            <w:hideMark/>
          </w:tcPr>
          <w:p w:rsidR="00376BF6" w:rsidRPr="0093594B" w:rsidRDefault="00376BF6" w:rsidP="00376BF6">
            <w:pPr>
              <w:jc w:val="center"/>
              <w:rPr>
                <w:sz w:val="18"/>
                <w:szCs w:val="18"/>
                <w:lang w:eastAsia="sk-SK"/>
              </w:rPr>
            </w:pPr>
            <w:r w:rsidRPr="0093594B">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376BF6" w:rsidRPr="0093594B" w:rsidRDefault="00376BF6" w:rsidP="00376BF6">
            <w:pPr>
              <w:jc w:val="center"/>
              <w:rPr>
                <w:sz w:val="18"/>
                <w:szCs w:val="18"/>
                <w:lang w:eastAsia="sk-SK"/>
              </w:rPr>
            </w:pPr>
            <w:r w:rsidRPr="0093594B">
              <w:rPr>
                <w:sz w:val="18"/>
                <w:szCs w:val="18"/>
                <w:lang w:eastAsia="sk-SK"/>
              </w:rPr>
              <w:t>EUR</w:t>
            </w:r>
          </w:p>
        </w:tc>
        <w:tc>
          <w:tcPr>
            <w:tcW w:w="185" w:type="dxa"/>
            <w:tcBorders>
              <w:top w:val="nil"/>
              <w:left w:val="nil"/>
              <w:bottom w:val="single" w:sz="4" w:space="0" w:color="auto"/>
              <w:right w:val="nil"/>
            </w:tcBorders>
            <w:shd w:val="clear" w:color="000000" w:fill="FFFFFF"/>
            <w:noWrap/>
            <w:hideMark/>
          </w:tcPr>
          <w:p w:rsidR="00376BF6" w:rsidRPr="0093594B" w:rsidRDefault="00376BF6" w:rsidP="00376BF6">
            <w:pPr>
              <w:jc w:val="center"/>
              <w:rPr>
                <w:sz w:val="18"/>
                <w:szCs w:val="18"/>
                <w:lang w:eastAsia="sk-SK"/>
              </w:rPr>
            </w:pPr>
            <w:r w:rsidRPr="0093594B">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376BF6" w:rsidRPr="0093594B" w:rsidRDefault="00376BF6" w:rsidP="00376BF6">
            <w:pPr>
              <w:jc w:val="center"/>
              <w:rPr>
                <w:sz w:val="18"/>
                <w:szCs w:val="18"/>
                <w:lang w:eastAsia="sk-SK"/>
              </w:rPr>
            </w:pPr>
            <w:r w:rsidRPr="0093594B">
              <w:rPr>
                <w:sz w:val="18"/>
                <w:szCs w:val="18"/>
                <w:lang w:eastAsia="sk-SK"/>
              </w:rPr>
              <w:t>EUR</w:t>
            </w:r>
          </w:p>
        </w:tc>
        <w:tc>
          <w:tcPr>
            <w:tcW w:w="185" w:type="dxa"/>
            <w:tcBorders>
              <w:top w:val="nil"/>
              <w:left w:val="nil"/>
              <w:bottom w:val="single" w:sz="4" w:space="0" w:color="auto"/>
              <w:right w:val="nil"/>
            </w:tcBorders>
            <w:shd w:val="clear" w:color="000000" w:fill="FFFFFF"/>
            <w:noWrap/>
            <w:hideMark/>
          </w:tcPr>
          <w:p w:rsidR="00376BF6" w:rsidRPr="0093594B" w:rsidRDefault="00376BF6" w:rsidP="00376BF6">
            <w:pPr>
              <w:jc w:val="center"/>
              <w:rPr>
                <w:sz w:val="18"/>
                <w:szCs w:val="18"/>
                <w:lang w:eastAsia="sk-SK"/>
              </w:rPr>
            </w:pPr>
            <w:r w:rsidRPr="0093594B">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376BF6" w:rsidRPr="0093594B" w:rsidRDefault="00376BF6" w:rsidP="00376BF6">
            <w:pPr>
              <w:jc w:val="center"/>
              <w:rPr>
                <w:sz w:val="18"/>
                <w:szCs w:val="18"/>
                <w:lang w:eastAsia="sk-SK"/>
              </w:rPr>
            </w:pPr>
            <w:r w:rsidRPr="0093594B">
              <w:rPr>
                <w:sz w:val="18"/>
                <w:szCs w:val="18"/>
                <w:lang w:eastAsia="sk-SK"/>
              </w:rPr>
              <w:t>EUR</w:t>
            </w:r>
          </w:p>
        </w:tc>
      </w:tr>
      <w:tr w:rsidR="0093594B" w:rsidRPr="0093594B" w:rsidTr="00B07779">
        <w:trPr>
          <w:trHeight w:val="255"/>
          <w:jc w:val="center"/>
        </w:trPr>
        <w:tc>
          <w:tcPr>
            <w:tcW w:w="2595" w:type="dxa"/>
            <w:tcBorders>
              <w:top w:val="nil"/>
              <w:left w:val="nil"/>
              <w:bottom w:val="nil"/>
              <w:right w:val="nil"/>
            </w:tcBorders>
            <w:shd w:val="clear" w:color="000000" w:fill="FFFFFF"/>
            <w:vAlign w:val="bottom"/>
            <w:hideMark/>
          </w:tcPr>
          <w:p w:rsidR="00B07779" w:rsidRPr="0093594B" w:rsidRDefault="00B07779" w:rsidP="00376BF6">
            <w:pPr>
              <w:rPr>
                <w:b/>
                <w:bCs/>
                <w:sz w:val="18"/>
                <w:szCs w:val="18"/>
                <w:lang w:eastAsia="sk-SK"/>
              </w:rPr>
            </w:pPr>
            <w:r w:rsidRPr="0093594B">
              <w:rPr>
                <w:b/>
                <w:bCs/>
                <w:sz w:val="18"/>
                <w:szCs w:val="18"/>
                <w:lang w:eastAsia="sk-SK"/>
              </w:rPr>
              <w:t>Základné imanie</w:t>
            </w:r>
          </w:p>
        </w:tc>
        <w:tc>
          <w:tcPr>
            <w:tcW w:w="185" w:type="dxa"/>
            <w:tcBorders>
              <w:top w:val="nil"/>
              <w:left w:val="nil"/>
              <w:bottom w:val="nil"/>
              <w:right w:val="nil"/>
            </w:tcBorders>
            <w:shd w:val="clear" w:color="000000" w:fill="FFFFFF"/>
            <w:noWrap/>
            <w:vAlign w:val="bottom"/>
            <w:hideMark/>
          </w:tcPr>
          <w:p w:rsidR="00B07779" w:rsidRPr="0093594B" w:rsidRDefault="00B07779" w:rsidP="00376BF6">
            <w:pPr>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93594B" w:rsidRDefault="00B07779" w:rsidP="006764EB">
            <w:pPr>
              <w:jc w:val="right"/>
              <w:rPr>
                <w:b/>
                <w:bCs/>
                <w:sz w:val="18"/>
                <w:szCs w:val="18"/>
                <w:lang w:eastAsia="sk-SK"/>
              </w:rPr>
            </w:pPr>
            <w:r w:rsidRPr="0093594B">
              <w:rPr>
                <w:b/>
                <w:bCs/>
                <w:sz w:val="18"/>
                <w:szCs w:val="18"/>
                <w:lang w:eastAsia="sk-SK"/>
              </w:rPr>
              <w:t>663 878</w:t>
            </w:r>
          </w:p>
        </w:tc>
        <w:tc>
          <w:tcPr>
            <w:tcW w:w="185" w:type="dxa"/>
            <w:tcBorders>
              <w:top w:val="nil"/>
              <w:left w:val="nil"/>
              <w:bottom w:val="nil"/>
              <w:right w:val="nil"/>
            </w:tcBorders>
            <w:shd w:val="clear" w:color="000000" w:fill="FFFFFF"/>
            <w:vAlign w:val="bottom"/>
            <w:hideMark/>
          </w:tcPr>
          <w:p w:rsidR="00B07779" w:rsidRPr="0093594B" w:rsidRDefault="00B07779" w:rsidP="00376BF6">
            <w:pPr>
              <w:jc w:val="right"/>
              <w:rPr>
                <w:b/>
                <w:bCs/>
                <w:sz w:val="18"/>
                <w:szCs w:val="18"/>
                <w:lang w:eastAsia="sk-SK"/>
              </w:rPr>
            </w:pPr>
            <w:r w:rsidRPr="0093594B">
              <w:rPr>
                <w:b/>
                <w:bCs/>
                <w:sz w:val="18"/>
                <w:szCs w:val="18"/>
                <w:lang w:eastAsia="sk-SK"/>
              </w:rPr>
              <w:t> </w:t>
            </w:r>
          </w:p>
        </w:tc>
        <w:tc>
          <w:tcPr>
            <w:tcW w:w="960" w:type="dxa"/>
            <w:tcBorders>
              <w:top w:val="nil"/>
              <w:left w:val="nil"/>
              <w:bottom w:val="nil"/>
              <w:right w:val="nil"/>
            </w:tcBorders>
            <w:shd w:val="clear" w:color="000000" w:fill="FFFFFF"/>
            <w:vAlign w:val="bottom"/>
            <w:hideMark/>
          </w:tcPr>
          <w:p w:rsidR="00B07779" w:rsidRPr="0093594B" w:rsidRDefault="00B07779" w:rsidP="00376BF6">
            <w:pPr>
              <w:jc w:val="right"/>
              <w:rPr>
                <w:b/>
                <w:bCs/>
                <w:sz w:val="18"/>
                <w:szCs w:val="18"/>
                <w:lang w:eastAsia="sk-SK"/>
              </w:rPr>
            </w:pPr>
            <w:r w:rsidRPr="0093594B">
              <w:rPr>
                <w:b/>
                <w:bCs/>
                <w:sz w:val="18"/>
                <w:szCs w:val="18"/>
                <w:lang w:eastAsia="sk-SK"/>
              </w:rPr>
              <w:t>0</w:t>
            </w:r>
          </w:p>
        </w:tc>
        <w:tc>
          <w:tcPr>
            <w:tcW w:w="185" w:type="dxa"/>
            <w:tcBorders>
              <w:top w:val="nil"/>
              <w:left w:val="nil"/>
              <w:bottom w:val="nil"/>
              <w:right w:val="nil"/>
            </w:tcBorders>
            <w:shd w:val="clear" w:color="000000" w:fill="FFFFFF"/>
            <w:vAlign w:val="bottom"/>
            <w:hideMark/>
          </w:tcPr>
          <w:p w:rsidR="00B07779" w:rsidRPr="0093594B" w:rsidRDefault="00B07779" w:rsidP="00376BF6">
            <w:pPr>
              <w:jc w:val="right"/>
              <w:rPr>
                <w:b/>
                <w:bCs/>
                <w:sz w:val="18"/>
                <w:szCs w:val="18"/>
                <w:lang w:eastAsia="sk-SK"/>
              </w:rPr>
            </w:pPr>
            <w:r w:rsidRPr="0093594B">
              <w:rPr>
                <w:b/>
                <w:bCs/>
                <w:sz w:val="18"/>
                <w:szCs w:val="18"/>
                <w:lang w:eastAsia="sk-SK"/>
              </w:rPr>
              <w:t> </w:t>
            </w:r>
          </w:p>
        </w:tc>
        <w:tc>
          <w:tcPr>
            <w:tcW w:w="960" w:type="dxa"/>
            <w:tcBorders>
              <w:top w:val="nil"/>
              <w:left w:val="nil"/>
              <w:bottom w:val="nil"/>
              <w:right w:val="nil"/>
            </w:tcBorders>
            <w:shd w:val="clear" w:color="000000" w:fill="FFFFFF"/>
            <w:vAlign w:val="bottom"/>
            <w:hideMark/>
          </w:tcPr>
          <w:p w:rsidR="00B07779" w:rsidRPr="0093594B" w:rsidRDefault="00B07779" w:rsidP="00376BF6">
            <w:pPr>
              <w:jc w:val="right"/>
              <w:rPr>
                <w:b/>
                <w:bCs/>
                <w:sz w:val="18"/>
                <w:szCs w:val="18"/>
                <w:lang w:eastAsia="sk-SK"/>
              </w:rPr>
            </w:pPr>
            <w:r w:rsidRPr="0093594B">
              <w:rPr>
                <w:b/>
                <w:bCs/>
                <w:sz w:val="18"/>
                <w:szCs w:val="18"/>
                <w:lang w:eastAsia="sk-SK"/>
              </w:rPr>
              <w:t>0</w:t>
            </w:r>
          </w:p>
        </w:tc>
        <w:tc>
          <w:tcPr>
            <w:tcW w:w="185" w:type="dxa"/>
            <w:tcBorders>
              <w:top w:val="nil"/>
              <w:left w:val="nil"/>
              <w:bottom w:val="nil"/>
              <w:right w:val="nil"/>
            </w:tcBorders>
            <w:shd w:val="clear" w:color="000000" w:fill="FFFFFF"/>
            <w:vAlign w:val="bottom"/>
            <w:hideMark/>
          </w:tcPr>
          <w:p w:rsidR="00B07779" w:rsidRPr="0093594B" w:rsidRDefault="00B07779" w:rsidP="00376BF6">
            <w:pPr>
              <w:jc w:val="right"/>
              <w:rPr>
                <w:b/>
                <w:bCs/>
                <w:sz w:val="18"/>
                <w:szCs w:val="18"/>
                <w:lang w:eastAsia="sk-SK"/>
              </w:rPr>
            </w:pPr>
            <w:r w:rsidRPr="0093594B">
              <w:rPr>
                <w:b/>
                <w:bCs/>
                <w:sz w:val="18"/>
                <w:szCs w:val="18"/>
                <w:lang w:eastAsia="sk-SK"/>
              </w:rPr>
              <w:t> </w:t>
            </w:r>
          </w:p>
        </w:tc>
        <w:tc>
          <w:tcPr>
            <w:tcW w:w="960" w:type="dxa"/>
            <w:tcBorders>
              <w:top w:val="nil"/>
              <w:left w:val="nil"/>
              <w:bottom w:val="nil"/>
              <w:right w:val="nil"/>
            </w:tcBorders>
            <w:shd w:val="clear" w:color="000000" w:fill="FFFFFF"/>
            <w:vAlign w:val="bottom"/>
            <w:hideMark/>
          </w:tcPr>
          <w:p w:rsidR="00B07779" w:rsidRPr="0093594B" w:rsidRDefault="00B07779" w:rsidP="00376BF6">
            <w:pPr>
              <w:jc w:val="right"/>
              <w:rPr>
                <w:b/>
                <w:bCs/>
                <w:sz w:val="18"/>
                <w:szCs w:val="18"/>
                <w:lang w:eastAsia="sk-SK"/>
              </w:rPr>
            </w:pPr>
            <w:r w:rsidRPr="0093594B">
              <w:rPr>
                <w:b/>
                <w:bCs/>
                <w:sz w:val="18"/>
                <w:szCs w:val="18"/>
                <w:lang w:eastAsia="sk-SK"/>
              </w:rPr>
              <w:t>0</w:t>
            </w:r>
          </w:p>
        </w:tc>
        <w:tc>
          <w:tcPr>
            <w:tcW w:w="185" w:type="dxa"/>
            <w:tcBorders>
              <w:top w:val="nil"/>
              <w:left w:val="nil"/>
              <w:bottom w:val="nil"/>
              <w:right w:val="nil"/>
            </w:tcBorders>
            <w:shd w:val="clear" w:color="000000" w:fill="FFFFFF"/>
            <w:vAlign w:val="bottom"/>
            <w:hideMark/>
          </w:tcPr>
          <w:p w:rsidR="00B07779" w:rsidRPr="0093594B" w:rsidRDefault="00B07779" w:rsidP="00376BF6">
            <w:pPr>
              <w:jc w:val="right"/>
              <w:rPr>
                <w:b/>
                <w:bCs/>
                <w:sz w:val="18"/>
                <w:szCs w:val="18"/>
                <w:lang w:eastAsia="sk-SK"/>
              </w:rPr>
            </w:pPr>
            <w:r w:rsidRPr="0093594B">
              <w:rPr>
                <w:b/>
                <w:bCs/>
                <w:sz w:val="18"/>
                <w:szCs w:val="18"/>
                <w:lang w:eastAsia="sk-SK"/>
              </w:rPr>
              <w:t> </w:t>
            </w:r>
          </w:p>
        </w:tc>
        <w:tc>
          <w:tcPr>
            <w:tcW w:w="960" w:type="dxa"/>
            <w:tcBorders>
              <w:top w:val="nil"/>
              <w:left w:val="nil"/>
              <w:bottom w:val="nil"/>
              <w:right w:val="nil"/>
            </w:tcBorders>
            <w:shd w:val="clear" w:color="000000" w:fill="FFFFFF"/>
            <w:vAlign w:val="bottom"/>
          </w:tcPr>
          <w:p w:rsidR="00B07779" w:rsidRPr="0093594B" w:rsidRDefault="0093594B" w:rsidP="00376BF6">
            <w:pPr>
              <w:jc w:val="right"/>
              <w:rPr>
                <w:b/>
                <w:bCs/>
                <w:sz w:val="18"/>
                <w:szCs w:val="18"/>
                <w:lang w:eastAsia="sk-SK"/>
              </w:rPr>
            </w:pPr>
            <w:r w:rsidRPr="0093594B">
              <w:rPr>
                <w:b/>
                <w:bCs/>
                <w:sz w:val="18"/>
                <w:szCs w:val="18"/>
                <w:lang w:eastAsia="sk-SK"/>
              </w:rPr>
              <w:t>663 878</w:t>
            </w:r>
          </w:p>
        </w:tc>
      </w:tr>
      <w:tr w:rsidR="0093594B" w:rsidRPr="0093594B" w:rsidTr="00B07779">
        <w:trPr>
          <w:trHeight w:val="255"/>
          <w:jc w:val="center"/>
        </w:trPr>
        <w:tc>
          <w:tcPr>
            <w:tcW w:w="2595" w:type="dxa"/>
            <w:tcBorders>
              <w:top w:val="nil"/>
              <w:left w:val="nil"/>
              <w:bottom w:val="nil"/>
              <w:right w:val="nil"/>
            </w:tcBorders>
            <w:shd w:val="clear" w:color="000000" w:fill="FFFFFF"/>
            <w:vAlign w:val="bottom"/>
            <w:hideMark/>
          </w:tcPr>
          <w:p w:rsidR="00B07779" w:rsidRPr="0093594B" w:rsidRDefault="00B07779" w:rsidP="00376BF6">
            <w:pPr>
              <w:rPr>
                <w:sz w:val="18"/>
                <w:szCs w:val="18"/>
                <w:lang w:eastAsia="sk-SK"/>
              </w:rPr>
            </w:pPr>
            <w:r w:rsidRPr="0093594B">
              <w:rPr>
                <w:sz w:val="18"/>
                <w:szCs w:val="18"/>
                <w:lang w:eastAsia="sk-SK"/>
              </w:rPr>
              <w:t>Základné imanie</w:t>
            </w:r>
          </w:p>
        </w:tc>
        <w:tc>
          <w:tcPr>
            <w:tcW w:w="185" w:type="dxa"/>
            <w:tcBorders>
              <w:top w:val="nil"/>
              <w:left w:val="nil"/>
              <w:bottom w:val="nil"/>
              <w:right w:val="nil"/>
            </w:tcBorders>
            <w:shd w:val="clear" w:color="000000" w:fill="FFFFFF"/>
            <w:noWrap/>
            <w:vAlign w:val="bottom"/>
            <w:hideMark/>
          </w:tcPr>
          <w:p w:rsidR="00B07779" w:rsidRPr="0093594B" w:rsidRDefault="00B07779" w:rsidP="00376BF6">
            <w:pPr>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93594B" w:rsidRDefault="00B07779" w:rsidP="006764EB">
            <w:pPr>
              <w:jc w:val="right"/>
              <w:rPr>
                <w:sz w:val="18"/>
                <w:szCs w:val="18"/>
                <w:lang w:eastAsia="sk-SK"/>
              </w:rPr>
            </w:pPr>
            <w:r w:rsidRPr="0093594B">
              <w:rPr>
                <w:sz w:val="18"/>
                <w:szCs w:val="18"/>
                <w:lang w:eastAsia="sk-SK"/>
              </w:rPr>
              <w:t>663 878</w:t>
            </w:r>
          </w:p>
        </w:tc>
        <w:tc>
          <w:tcPr>
            <w:tcW w:w="185" w:type="dxa"/>
            <w:tcBorders>
              <w:top w:val="nil"/>
              <w:left w:val="nil"/>
              <w:bottom w:val="nil"/>
              <w:right w:val="nil"/>
            </w:tcBorders>
            <w:shd w:val="clear" w:color="000000" w:fill="FFFFFF"/>
            <w:vAlign w:val="bottom"/>
            <w:hideMark/>
          </w:tcPr>
          <w:p w:rsidR="00B07779" w:rsidRPr="0093594B" w:rsidRDefault="00B07779" w:rsidP="00376BF6">
            <w:pPr>
              <w:jc w:val="right"/>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93594B" w:rsidRDefault="00B07779" w:rsidP="00376BF6">
            <w:pPr>
              <w:jc w:val="right"/>
              <w:rPr>
                <w:sz w:val="18"/>
                <w:szCs w:val="18"/>
                <w:lang w:eastAsia="sk-SK"/>
              </w:rPr>
            </w:pPr>
            <w:r w:rsidRPr="0093594B">
              <w:rPr>
                <w:sz w:val="18"/>
                <w:szCs w:val="18"/>
                <w:lang w:eastAsia="sk-SK"/>
              </w:rPr>
              <w:t>0</w:t>
            </w:r>
          </w:p>
        </w:tc>
        <w:tc>
          <w:tcPr>
            <w:tcW w:w="185" w:type="dxa"/>
            <w:tcBorders>
              <w:top w:val="nil"/>
              <w:left w:val="nil"/>
              <w:bottom w:val="nil"/>
              <w:right w:val="nil"/>
            </w:tcBorders>
            <w:shd w:val="clear" w:color="000000" w:fill="FFFFFF"/>
            <w:vAlign w:val="bottom"/>
            <w:hideMark/>
          </w:tcPr>
          <w:p w:rsidR="00B07779" w:rsidRPr="0093594B" w:rsidRDefault="00B07779" w:rsidP="00376BF6">
            <w:pPr>
              <w:jc w:val="right"/>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93594B" w:rsidRDefault="00B07779" w:rsidP="00376BF6">
            <w:pPr>
              <w:jc w:val="right"/>
              <w:rPr>
                <w:sz w:val="18"/>
                <w:szCs w:val="18"/>
                <w:lang w:eastAsia="sk-SK"/>
              </w:rPr>
            </w:pPr>
            <w:r w:rsidRPr="0093594B">
              <w:rPr>
                <w:sz w:val="18"/>
                <w:szCs w:val="18"/>
                <w:lang w:eastAsia="sk-SK"/>
              </w:rPr>
              <w:t>0</w:t>
            </w:r>
          </w:p>
        </w:tc>
        <w:tc>
          <w:tcPr>
            <w:tcW w:w="185" w:type="dxa"/>
            <w:tcBorders>
              <w:top w:val="nil"/>
              <w:left w:val="nil"/>
              <w:bottom w:val="nil"/>
              <w:right w:val="nil"/>
            </w:tcBorders>
            <w:shd w:val="clear" w:color="000000" w:fill="FFFFFF"/>
            <w:vAlign w:val="bottom"/>
            <w:hideMark/>
          </w:tcPr>
          <w:p w:rsidR="00B07779" w:rsidRPr="0093594B" w:rsidRDefault="00B07779" w:rsidP="00376BF6">
            <w:pPr>
              <w:jc w:val="right"/>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93594B" w:rsidRDefault="00B07779" w:rsidP="00376BF6">
            <w:pPr>
              <w:jc w:val="right"/>
              <w:rPr>
                <w:sz w:val="18"/>
                <w:szCs w:val="18"/>
                <w:lang w:eastAsia="sk-SK"/>
              </w:rPr>
            </w:pPr>
            <w:r w:rsidRPr="0093594B">
              <w:rPr>
                <w:sz w:val="18"/>
                <w:szCs w:val="18"/>
                <w:lang w:eastAsia="sk-SK"/>
              </w:rPr>
              <w:t>0</w:t>
            </w:r>
          </w:p>
        </w:tc>
        <w:tc>
          <w:tcPr>
            <w:tcW w:w="185" w:type="dxa"/>
            <w:tcBorders>
              <w:top w:val="nil"/>
              <w:left w:val="nil"/>
              <w:bottom w:val="nil"/>
              <w:right w:val="nil"/>
            </w:tcBorders>
            <w:shd w:val="clear" w:color="000000" w:fill="FFFFFF"/>
            <w:vAlign w:val="bottom"/>
            <w:hideMark/>
          </w:tcPr>
          <w:p w:rsidR="00B07779" w:rsidRPr="0093594B" w:rsidRDefault="00B07779" w:rsidP="00376BF6">
            <w:pPr>
              <w:jc w:val="right"/>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tcPr>
          <w:p w:rsidR="00B07779" w:rsidRPr="0093594B" w:rsidRDefault="0093594B" w:rsidP="00376BF6">
            <w:pPr>
              <w:jc w:val="right"/>
              <w:rPr>
                <w:sz w:val="18"/>
                <w:szCs w:val="18"/>
                <w:lang w:eastAsia="sk-SK"/>
              </w:rPr>
            </w:pPr>
            <w:r w:rsidRPr="0093594B">
              <w:rPr>
                <w:sz w:val="18"/>
                <w:szCs w:val="18"/>
                <w:lang w:eastAsia="sk-SK"/>
              </w:rPr>
              <w:t>663 878</w:t>
            </w:r>
          </w:p>
        </w:tc>
      </w:tr>
      <w:tr w:rsidR="0093594B" w:rsidRPr="0093594B" w:rsidTr="00B07779">
        <w:trPr>
          <w:trHeight w:val="255"/>
          <w:jc w:val="center"/>
        </w:trPr>
        <w:tc>
          <w:tcPr>
            <w:tcW w:w="2595" w:type="dxa"/>
            <w:tcBorders>
              <w:top w:val="nil"/>
              <w:left w:val="nil"/>
              <w:bottom w:val="nil"/>
              <w:right w:val="nil"/>
            </w:tcBorders>
            <w:shd w:val="clear" w:color="000000" w:fill="FFFFFF"/>
            <w:vAlign w:val="bottom"/>
            <w:hideMark/>
          </w:tcPr>
          <w:p w:rsidR="00B07779" w:rsidRPr="0093594B" w:rsidRDefault="00B07779" w:rsidP="00376BF6">
            <w:pPr>
              <w:rPr>
                <w:sz w:val="18"/>
                <w:szCs w:val="18"/>
                <w:lang w:eastAsia="sk-SK"/>
              </w:rPr>
            </w:pPr>
            <w:r w:rsidRPr="0093594B">
              <w:rPr>
                <w:sz w:val="18"/>
                <w:szCs w:val="18"/>
                <w:lang w:eastAsia="sk-SK"/>
              </w:rPr>
              <w:t>Zmena základného imania</w:t>
            </w:r>
          </w:p>
        </w:tc>
        <w:tc>
          <w:tcPr>
            <w:tcW w:w="185" w:type="dxa"/>
            <w:tcBorders>
              <w:top w:val="nil"/>
              <w:left w:val="nil"/>
              <w:bottom w:val="nil"/>
              <w:right w:val="nil"/>
            </w:tcBorders>
            <w:shd w:val="clear" w:color="000000" w:fill="FFFFFF"/>
            <w:noWrap/>
            <w:vAlign w:val="bottom"/>
            <w:hideMark/>
          </w:tcPr>
          <w:p w:rsidR="00B07779" w:rsidRPr="0093594B" w:rsidRDefault="00B07779" w:rsidP="00376BF6">
            <w:pPr>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93594B" w:rsidRDefault="00B07779" w:rsidP="006764EB">
            <w:pPr>
              <w:jc w:val="right"/>
              <w:rPr>
                <w:sz w:val="18"/>
                <w:szCs w:val="18"/>
                <w:lang w:eastAsia="sk-SK"/>
              </w:rPr>
            </w:pPr>
            <w:r w:rsidRPr="0093594B">
              <w:rPr>
                <w:sz w:val="18"/>
                <w:szCs w:val="18"/>
                <w:lang w:eastAsia="sk-SK"/>
              </w:rPr>
              <w:t>0</w:t>
            </w:r>
          </w:p>
        </w:tc>
        <w:tc>
          <w:tcPr>
            <w:tcW w:w="185" w:type="dxa"/>
            <w:tcBorders>
              <w:top w:val="nil"/>
              <w:left w:val="nil"/>
              <w:bottom w:val="nil"/>
              <w:right w:val="nil"/>
            </w:tcBorders>
            <w:shd w:val="clear" w:color="000000" w:fill="FFFFFF"/>
            <w:vAlign w:val="bottom"/>
            <w:hideMark/>
          </w:tcPr>
          <w:p w:rsidR="00B07779" w:rsidRPr="0093594B" w:rsidRDefault="00B07779" w:rsidP="00376BF6">
            <w:pPr>
              <w:jc w:val="right"/>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93594B" w:rsidRDefault="00B07779" w:rsidP="00376BF6">
            <w:pPr>
              <w:jc w:val="right"/>
              <w:rPr>
                <w:sz w:val="18"/>
                <w:szCs w:val="18"/>
                <w:lang w:eastAsia="sk-SK"/>
              </w:rPr>
            </w:pPr>
            <w:r w:rsidRPr="0093594B">
              <w:rPr>
                <w:sz w:val="18"/>
                <w:szCs w:val="18"/>
                <w:lang w:eastAsia="sk-SK"/>
              </w:rPr>
              <w:t>0</w:t>
            </w:r>
          </w:p>
        </w:tc>
        <w:tc>
          <w:tcPr>
            <w:tcW w:w="185" w:type="dxa"/>
            <w:tcBorders>
              <w:top w:val="nil"/>
              <w:left w:val="nil"/>
              <w:bottom w:val="nil"/>
              <w:right w:val="nil"/>
            </w:tcBorders>
            <w:shd w:val="clear" w:color="000000" w:fill="FFFFFF"/>
            <w:vAlign w:val="bottom"/>
            <w:hideMark/>
          </w:tcPr>
          <w:p w:rsidR="00B07779" w:rsidRPr="0093594B" w:rsidRDefault="00B07779" w:rsidP="00376BF6">
            <w:pPr>
              <w:jc w:val="right"/>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93594B" w:rsidRDefault="00B07779" w:rsidP="00376BF6">
            <w:pPr>
              <w:jc w:val="right"/>
              <w:rPr>
                <w:sz w:val="18"/>
                <w:szCs w:val="18"/>
                <w:lang w:eastAsia="sk-SK"/>
              </w:rPr>
            </w:pPr>
            <w:r w:rsidRPr="0093594B">
              <w:rPr>
                <w:sz w:val="18"/>
                <w:szCs w:val="18"/>
                <w:lang w:eastAsia="sk-SK"/>
              </w:rPr>
              <w:t>0</w:t>
            </w:r>
          </w:p>
        </w:tc>
        <w:tc>
          <w:tcPr>
            <w:tcW w:w="185" w:type="dxa"/>
            <w:tcBorders>
              <w:top w:val="nil"/>
              <w:left w:val="nil"/>
              <w:bottom w:val="nil"/>
              <w:right w:val="nil"/>
            </w:tcBorders>
            <w:shd w:val="clear" w:color="000000" w:fill="FFFFFF"/>
            <w:vAlign w:val="bottom"/>
            <w:hideMark/>
          </w:tcPr>
          <w:p w:rsidR="00B07779" w:rsidRPr="0093594B" w:rsidRDefault="00B07779" w:rsidP="00376BF6">
            <w:pPr>
              <w:jc w:val="right"/>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93594B" w:rsidRDefault="00B07779" w:rsidP="00376BF6">
            <w:pPr>
              <w:jc w:val="right"/>
              <w:rPr>
                <w:sz w:val="18"/>
                <w:szCs w:val="18"/>
                <w:lang w:eastAsia="sk-SK"/>
              </w:rPr>
            </w:pPr>
            <w:r w:rsidRPr="0093594B">
              <w:rPr>
                <w:sz w:val="18"/>
                <w:szCs w:val="18"/>
                <w:lang w:eastAsia="sk-SK"/>
              </w:rPr>
              <w:t>0</w:t>
            </w:r>
          </w:p>
        </w:tc>
        <w:tc>
          <w:tcPr>
            <w:tcW w:w="185" w:type="dxa"/>
            <w:tcBorders>
              <w:top w:val="nil"/>
              <w:left w:val="nil"/>
              <w:bottom w:val="nil"/>
              <w:right w:val="nil"/>
            </w:tcBorders>
            <w:shd w:val="clear" w:color="000000" w:fill="FFFFFF"/>
            <w:vAlign w:val="bottom"/>
            <w:hideMark/>
          </w:tcPr>
          <w:p w:rsidR="00B07779" w:rsidRPr="0093594B" w:rsidRDefault="00B07779" w:rsidP="00376BF6">
            <w:pPr>
              <w:jc w:val="right"/>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tcPr>
          <w:p w:rsidR="00B07779" w:rsidRPr="0093594B" w:rsidRDefault="0093594B" w:rsidP="00376BF6">
            <w:pPr>
              <w:jc w:val="right"/>
              <w:rPr>
                <w:sz w:val="18"/>
                <w:szCs w:val="18"/>
                <w:lang w:eastAsia="sk-SK"/>
              </w:rPr>
            </w:pPr>
            <w:r w:rsidRPr="0093594B">
              <w:rPr>
                <w:sz w:val="18"/>
                <w:szCs w:val="18"/>
                <w:lang w:eastAsia="sk-SK"/>
              </w:rPr>
              <w:t>0</w:t>
            </w:r>
          </w:p>
        </w:tc>
      </w:tr>
      <w:tr w:rsidR="0093594B" w:rsidRPr="0093594B" w:rsidTr="00B07779">
        <w:trPr>
          <w:trHeight w:val="480"/>
          <w:jc w:val="center"/>
        </w:trPr>
        <w:tc>
          <w:tcPr>
            <w:tcW w:w="2595" w:type="dxa"/>
            <w:tcBorders>
              <w:top w:val="nil"/>
              <w:left w:val="nil"/>
              <w:bottom w:val="nil"/>
              <w:right w:val="nil"/>
            </w:tcBorders>
            <w:shd w:val="clear" w:color="000000" w:fill="FFFFFF"/>
            <w:vAlign w:val="bottom"/>
            <w:hideMark/>
          </w:tcPr>
          <w:p w:rsidR="00B07779" w:rsidRPr="0093594B" w:rsidRDefault="00B07779" w:rsidP="00376BF6">
            <w:pPr>
              <w:rPr>
                <w:sz w:val="18"/>
                <w:szCs w:val="18"/>
                <w:lang w:eastAsia="sk-SK"/>
              </w:rPr>
            </w:pPr>
            <w:r w:rsidRPr="0093594B">
              <w:rPr>
                <w:sz w:val="18"/>
                <w:szCs w:val="18"/>
                <w:lang w:eastAsia="sk-SK"/>
              </w:rPr>
              <w:t>Pohľadávky za upísané vlastné imanie</w:t>
            </w:r>
          </w:p>
        </w:tc>
        <w:tc>
          <w:tcPr>
            <w:tcW w:w="185" w:type="dxa"/>
            <w:tcBorders>
              <w:top w:val="nil"/>
              <w:left w:val="nil"/>
              <w:bottom w:val="nil"/>
              <w:right w:val="nil"/>
            </w:tcBorders>
            <w:shd w:val="clear" w:color="000000" w:fill="FFFFFF"/>
            <w:noWrap/>
            <w:vAlign w:val="bottom"/>
            <w:hideMark/>
          </w:tcPr>
          <w:p w:rsidR="00B07779" w:rsidRPr="0093594B" w:rsidRDefault="00B07779" w:rsidP="00376BF6">
            <w:pPr>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93594B" w:rsidRDefault="00B07779" w:rsidP="006764EB">
            <w:pPr>
              <w:jc w:val="right"/>
              <w:rPr>
                <w:sz w:val="18"/>
                <w:szCs w:val="18"/>
                <w:lang w:eastAsia="sk-SK"/>
              </w:rPr>
            </w:pPr>
            <w:r w:rsidRPr="0093594B">
              <w:rPr>
                <w:sz w:val="18"/>
                <w:szCs w:val="18"/>
                <w:lang w:eastAsia="sk-SK"/>
              </w:rPr>
              <w:t>0</w:t>
            </w:r>
          </w:p>
        </w:tc>
        <w:tc>
          <w:tcPr>
            <w:tcW w:w="185" w:type="dxa"/>
            <w:tcBorders>
              <w:top w:val="nil"/>
              <w:left w:val="nil"/>
              <w:bottom w:val="nil"/>
              <w:right w:val="nil"/>
            </w:tcBorders>
            <w:shd w:val="clear" w:color="000000" w:fill="FFFFFF"/>
            <w:vAlign w:val="bottom"/>
            <w:hideMark/>
          </w:tcPr>
          <w:p w:rsidR="00B07779" w:rsidRPr="0093594B" w:rsidRDefault="00B07779" w:rsidP="00376BF6">
            <w:pPr>
              <w:jc w:val="right"/>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93594B" w:rsidRDefault="00B07779" w:rsidP="00376BF6">
            <w:pPr>
              <w:jc w:val="right"/>
              <w:rPr>
                <w:sz w:val="18"/>
                <w:szCs w:val="18"/>
                <w:lang w:eastAsia="sk-SK"/>
              </w:rPr>
            </w:pPr>
            <w:r w:rsidRPr="0093594B">
              <w:rPr>
                <w:sz w:val="18"/>
                <w:szCs w:val="18"/>
                <w:lang w:eastAsia="sk-SK"/>
              </w:rPr>
              <w:t>0</w:t>
            </w:r>
          </w:p>
        </w:tc>
        <w:tc>
          <w:tcPr>
            <w:tcW w:w="185" w:type="dxa"/>
            <w:tcBorders>
              <w:top w:val="nil"/>
              <w:left w:val="nil"/>
              <w:bottom w:val="nil"/>
              <w:right w:val="nil"/>
            </w:tcBorders>
            <w:shd w:val="clear" w:color="000000" w:fill="FFFFFF"/>
            <w:vAlign w:val="bottom"/>
            <w:hideMark/>
          </w:tcPr>
          <w:p w:rsidR="00B07779" w:rsidRPr="0093594B" w:rsidRDefault="00B07779" w:rsidP="00376BF6">
            <w:pPr>
              <w:jc w:val="right"/>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93594B" w:rsidRDefault="00B07779" w:rsidP="00376BF6">
            <w:pPr>
              <w:jc w:val="right"/>
              <w:rPr>
                <w:sz w:val="18"/>
                <w:szCs w:val="18"/>
                <w:lang w:eastAsia="sk-SK"/>
              </w:rPr>
            </w:pPr>
            <w:r w:rsidRPr="0093594B">
              <w:rPr>
                <w:sz w:val="18"/>
                <w:szCs w:val="18"/>
                <w:lang w:eastAsia="sk-SK"/>
              </w:rPr>
              <w:t>0</w:t>
            </w:r>
          </w:p>
        </w:tc>
        <w:tc>
          <w:tcPr>
            <w:tcW w:w="185" w:type="dxa"/>
            <w:tcBorders>
              <w:top w:val="nil"/>
              <w:left w:val="nil"/>
              <w:bottom w:val="nil"/>
              <w:right w:val="nil"/>
            </w:tcBorders>
            <w:shd w:val="clear" w:color="000000" w:fill="FFFFFF"/>
            <w:vAlign w:val="bottom"/>
            <w:hideMark/>
          </w:tcPr>
          <w:p w:rsidR="00B07779" w:rsidRPr="0093594B" w:rsidRDefault="00B07779" w:rsidP="00376BF6">
            <w:pPr>
              <w:jc w:val="right"/>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93594B" w:rsidRDefault="00B07779" w:rsidP="00376BF6">
            <w:pPr>
              <w:jc w:val="right"/>
              <w:rPr>
                <w:sz w:val="18"/>
                <w:szCs w:val="18"/>
                <w:lang w:eastAsia="sk-SK"/>
              </w:rPr>
            </w:pPr>
            <w:r w:rsidRPr="0093594B">
              <w:rPr>
                <w:sz w:val="18"/>
                <w:szCs w:val="18"/>
                <w:lang w:eastAsia="sk-SK"/>
              </w:rPr>
              <w:t>0</w:t>
            </w:r>
          </w:p>
        </w:tc>
        <w:tc>
          <w:tcPr>
            <w:tcW w:w="185" w:type="dxa"/>
            <w:tcBorders>
              <w:top w:val="nil"/>
              <w:left w:val="nil"/>
              <w:bottom w:val="nil"/>
              <w:right w:val="nil"/>
            </w:tcBorders>
            <w:shd w:val="clear" w:color="000000" w:fill="FFFFFF"/>
            <w:vAlign w:val="bottom"/>
            <w:hideMark/>
          </w:tcPr>
          <w:p w:rsidR="00B07779" w:rsidRPr="0093594B" w:rsidRDefault="00B07779" w:rsidP="00376BF6">
            <w:pPr>
              <w:jc w:val="right"/>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tcPr>
          <w:p w:rsidR="00B07779" w:rsidRPr="0093594B" w:rsidRDefault="0093594B" w:rsidP="00376BF6">
            <w:pPr>
              <w:jc w:val="right"/>
              <w:rPr>
                <w:sz w:val="18"/>
                <w:szCs w:val="18"/>
                <w:lang w:eastAsia="sk-SK"/>
              </w:rPr>
            </w:pPr>
            <w:r w:rsidRPr="0093594B">
              <w:rPr>
                <w:sz w:val="18"/>
                <w:szCs w:val="18"/>
                <w:lang w:eastAsia="sk-SK"/>
              </w:rPr>
              <w:t>0</w:t>
            </w:r>
          </w:p>
        </w:tc>
      </w:tr>
      <w:tr w:rsidR="0093594B" w:rsidRPr="0093594B" w:rsidTr="00B07779">
        <w:trPr>
          <w:trHeight w:val="255"/>
          <w:jc w:val="center"/>
        </w:trPr>
        <w:tc>
          <w:tcPr>
            <w:tcW w:w="2595" w:type="dxa"/>
            <w:tcBorders>
              <w:top w:val="nil"/>
              <w:left w:val="nil"/>
              <w:bottom w:val="nil"/>
              <w:right w:val="nil"/>
            </w:tcBorders>
            <w:shd w:val="clear" w:color="000000" w:fill="FFFFFF"/>
            <w:vAlign w:val="bottom"/>
            <w:hideMark/>
          </w:tcPr>
          <w:p w:rsidR="00B07779" w:rsidRPr="0093594B" w:rsidRDefault="00B07779" w:rsidP="00376BF6">
            <w:pPr>
              <w:rPr>
                <w:b/>
                <w:bCs/>
                <w:sz w:val="18"/>
                <w:szCs w:val="18"/>
                <w:lang w:eastAsia="sk-SK"/>
              </w:rPr>
            </w:pPr>
            <w:r w:rsidRPr="0093594B">
              <w:rPr>
                <w:b/>
                <w:bCs/>
                <w:sz w:val="18"/>
                <w:szCs w:val="18"/>
                <w:lang w:eastAsia="sk-SK"/>
              </w:rPr>
              <w:t>Emisné ážio</w:t>
            </w:r>
          </w:p>
        </w:tc>
        <w:tc>
          <w:tcPr>
            <w:tcW w:w="185" w:type="dxa"/>
            <w:tcBorders>
              <w:top w:val="nil"/>
              <w:left w:val="nil"/>
              <w:bottom w:val="nil"/>
              <w:right w:val="nil"/>
            </w:tcBorders>
            <w:shd w:val="clear" w:color="000000" w:fill="FFFFFF"/>
            <w:noWrap/>
            <w:vAlign w:val="bottom"/>
            <w:hideMark/>
          </w:tcPr>
          <w:p w:rsidR="00B07779" w:rsidRPr="0093594B" w:rsidRDefault="00B07779" w:rsidP="00376BF6">
            <w:pPr>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93594B" w:rsidRDefault="00B07779" w:rsidP="006764EB">
            <w:pPr>
              <w:jc w:val="right"/>
              <w:rPr>
                <w:b/>
                <w:bCs/>
                <w:sz w:val="18"/>
                <w:szCs w:val="18"/>
                <w:lang w:eastAsia="sk-SK"/>
              </w:rPr>
            </w:pPr>
            <w:r w:rsidRPr="0093594B">
              <w:rPr>
                <w:b/>
                <w:bCs/>
                <w:sz w:val="18"/>
                <w:szCs w:val="18"/>
                <w:lang w:eastAsia="sk-SK"/>
              </w:rPr>
              <w:t>0</w:t>
            </w:r>
          </w:p>
        </w:tc>
        <w:tc>
          <w:tcPr>
            <w:tcW w:w="185" w:type="dxa"/>
            <w:tcBorders>
              <w:top w:val="nil"/>
              <w:left w:val="nil"/>
              <w:bottom w:val="nil"/>
              <w:right w:val="nil"/>
            </w:tcBorders>
            <w:shd w:val="clear" w:color="000000" w:fill="FFFFFF"/>
            <w:vAlign w:val="bottom"/>
            <w:hideMark/>
          </w:tcPr>
          <w:p w:rsidR="00B07779" w:rsidRPr="0093594B" w:rsidRDefault="00B07779" w:rsidP="00376BF6">
            <w:pPr>
              <w:jc w:val="right"/>
              <w:rPr>
                <w:b/>
                <w:bCs/>
                <w:sz w:val="18"/>
                <w:szCs w:val="18"/>
                <w:lang w:eastAsia="sk-SK"/>
              </w:rPr>
            </w:pPr>
            <w:r w:rsidRPr="0093594B">
              <w:rPr>
                <w:b/>
                <w:bCs/>
                <w:sz w:val="18"/>
                <w:szCs w:val="18"/>
                <w:lang w:eastAsia="sk-SK"/>
              </w:rPr>
              <w:t> </w:t>
            </w:r>
          </w:p>
        </w:tc>
        <w:tc>
          <w:tcPr>
            <w:tcW w:w="960" w:type="dxa"/>
            <w:tcBorders>
              <w:top w:val="nil"/>
              <w:left w:val="nil"/>
              <w:bottom w:val="nil"/>
              <w:right w:val="nil"/>
            </w:tcBorders>
            <w:shd w:val="clear" w:color="000000" w:fill="FFFFFF"/>
            <w:vAlign w:val="bottom"/>
            <w:hideMark/>
          </w:tcPr>
          <w:p w:rsidR="00B07779" w:rsidRPr="0093594B" w:rsidRDefault="00B07779" w:rsidP="00376BF6">
            <w:pPr>
              <w:jc w:val="right"/>
              <w:rPr>
                <w:b/>
                <w:bCs/>
                <w:sz w:val="18"/>
                <w:szCs w:val="18"/>
                <w:lang w:eastAsia="sk-SK"/>
              </w:rPr>
            </w:pPr>
            <w:r w:rsidRPr="0093594B">
              <w:rPr>
                <w:b/>
                <w:bCs/>
                <w:sz w:val="18"/>
                <w:szCs w:val="18"/>
                <w:lang w:eastAsia="sk-SK"/>
              </w:rPr>
              <w:t>0</w:t>
            </w:r>
          </w:p>
        </w:tc>
        <w:tc>
          <w:tcPr>
            <w:tcW w:w="185" w:type="dxa"/>
            <w:tcBorders>
              <w:top w:val="nil"/>
              <w:left w:val="nil"/>
              <w:bottom w:val="nil"/>
              <w:right w:val="nil"/>
            </w:tcBorders>
            <w:shd w:val="clear" w:color="000000" w:fill="FFFFFF"/>
            <w:vAlign w:val="bottom"/>
            <w:hideMark/>
          </w:tcPr>
          <w:p w:rsidR="00B07779" w:rsidRPr="0093594B" w:rsidRDefault="00B07779" w:rsidP="00376BF6">
            <w:pPr>
              <w:jc w:val="right"/>
              <w:rPr>
                <w:b/>
                <w:bCs/>
                <w:sz w:val="18"/>
                <w:szCs w:val="18"/>
                <w:lang w:eastAsia="sk-SK"/>
              </w:rPr>
            </w:pPr>
            <w:r w:rsidRPr="0093594B">
              <w:rPr>
                <w:b/>
                <w:bCs/>
                <w:sz w:val="18"/>
                <w:szCs w:val="18"/>
                <w:lang w:eastAsia="sk-SK"/>
              </w:rPr>
              <w:t> </w:t>
            </w:r>
          </w:p>
        </w:tc>
        <w:tc>
          <w:tcPr>
            <w:tcW w:w="960" w:type="dxa"/>
            <w:tcBorders>
              <w:top w:val="nil"/>
              <w:left w:val="nil"/>
              <w:bottom w:val="nil"/>
              <w:right w:val="nil"/>
            </w:tcBorders>
            <w:shd w:val="clear" w:color="000000" w:fill="FFFFFF"/>
            <w:vAlign w:val="bottom"/>
            <w:hideMark/>
          </w:tcPr>
          <w:p w:rsidR="00B07779" w:rsidRPr="0093594B" w:rsidRDefault="00B07779" w:rsidP="00376BF6">
            <w:pPr>
              <w:jc w:val="right"/>
              <w:rPr>
                <w:b/>
                <w:bCs/>
                <w:sz w:val="18"/>
                <w:szCs w:val="18"/>
                <w:lang w:eastAsia="sk-SK"/>
              </w:rPr>
            </w:pPr>
            <w:r w:rsidRPr="0093594B">
              <w:rPr>
                <w:b/>
                <w:bCs/>
                <w:sz w:val="18"/>
                <w:szCs w:val="18"/>
                <w:lang w:eastAsia="sk-SK"/>
              </w:rPr>
              <w:t>0</w:t>
            </w:r>
          </w:p>
        </w:tc>
        <w:tc>
          <w:tcPr>
            <w:tcW w:w="185" w:type="dxa"/>
            <w:tcBorders>
              <w:top w:val="nil"/>
              <w:left w:val="nil"/>
              <w:bottom w:val="nil"/>
              <w:right w:val="nil"/>
            </w:tcBorders>
            <w:shd w:val="clear" w:color="000000" w:fill="FFFFFF"/>
            <w:vAlign w:val="bottom"/>
            <w:hideMark/>
          </w:tcPr>
          <w:p w:rsidR="00B07779" w:rsidRPr="0093594B" w:rsidRDefault="00B07779" w:rsidP="00376BF6">
            <w:pPr>
              <w:jc w:val="right"/>
              <w:rPr>
                <w:b/>
                <w:bCs/>
                <w:sz w:val="18"/>
                <w:szCs w:val="18"/>
                <w:lang w:eastAsia="sk-SK"/>
              </w:rPr>
            </w:pPr>
            <w:r w:rsidRPr="0093594B">
              <w:rPr>
                <w:b/>
                <w:bCs/>
                <w:sz w:val="18"/>
                <w:szCs w:val="18"/>
                <w:lang w:eastAsia="sk-SK"/>
              </w:rPr>
              <w:t> </w:t>
            </w:r>
          </w:p>
        </w:tc>
        <w:tc>
          <w:tcPr>
            <w:tcW w:w="960" w:type="dxa"/>
            <w:tcBorders>
              <w:top w:val="nil"/>
              <w:left w:val="nil"/>
              <w:bottom w:val="nil"/>
              <w:right w:val="nil"/>
            </w:tcBorders>
            <w:shd w:val="clear" w:color="000000" w:fill="FFFFFF"/>
            <w:vAlign w:val="bottom"/>
            <w:hideMark/>
          </w:tcPr>
          <w:p w:rsidR="00B07779" w:rsidRPr="0093594B" w:rsidRDefault="00B07779" w:rsidP="00376BF6">
            <w:pPr>
              <w:jc w:val="right"/>
              <w:rPr>
                <w:b/>
                <w:bCs/>
                <w:sz w:val="18"/>
                <w:szCs w:val="18"/>
                <w:lang w:eastAsia="sk-SK"/>
              </w:rPr>
            </w:pPr>
            <w:r w:rsidRPr="0093594B">
              <w:rPr>
                <w:b/>
                <w:bCs/>
                <w:sz w:val="18"/>
                <w:szCs w:val="18"/>
                <w:lang w:eastAsia="sk-SK"/>
              </w:rPr>
              <w:t>0</w:t>
            </w:r>
          </w:p>
        </w:tc>
        <w:tc>
          <w:tcPr>
            <w:tcW w:w="185" w:type="dxa"/>
            <w:tcBorders>
              <w:top w:val="nil"/>
              <w:left w:val="nil"/>
              <w:bottom w:val="nil"/>
              <w:right w:val="nil"/>
            </w:tcBorders>
            <w:shd w:val="clear" w:color="000000" w:fill="FFFFFF"/>
            <w:vAlign w:val="bottom"/>
            <w:hideMark/>
          </w:tcPr>
          <w:p w:rsidR="00B07779" w:rsidRPr="0093594B" w:rsidRDefault="00B07779" w:rsidP="00376BF6">
            <w:pPr>
              <w:jc w:val="right"/>
              <w:rPr>
                <w:b/>
                <w:bCs/>
                <w:sz w:val="18"/>
                <w:szCs w:val="18"/>
                <w:lang w:eastAsia="sk-SK"/>
              </w:rPr>
            </w:pPr>
            <w:r w:rsidRPr="0093594B">
              <w:rPr>
                <w:b/>
                <w:bCs/>
                <w:sz w:val="18"/>
                <w:szCs w:val="18"/>
                <w:lang w:eastAsia="sk-SK"/>
              </w:rPr>
              <w:t> </w:t>
            </w:r>
          </w:p>
        </w:tc>
        <w:tc>
          <w:tcPr>
            <w:tcW w:w="960" w:type="dxa"/>
            <w:tcBorders>
              <w:top w:val="nil"/>
              <w:left w:val="nil"/>
              <w:bottom w:val="nil"/>
              <w:right w:val="nil"/>
            </w:tcBorders>
            <w:shd w:val="clear" w:color="000000" w:fill="FFFFFF"/>
            <w:vAlign w:val="bottom"/>
          </w:tcPr>
          <w:p w:rsidR="00B07779" w:rsidRPr="0093594B" w:rsidRDefault="0093594B" w:rsidP="00376BF6">
            <w:pPr>
              <w:jc w:val="right"/>
              <w:rPr>
                <w:b/>
                <w:bCs/>
                <w:sz w:val="18"/>
                <w:szCs w:val="18"/>
                <w:lang w:eastAsia="sk-SK"/>
              </w:rPr>
            </w:pPr>
            <w:r w:rsidRPr="0093594B">
              <w:rPr>
                <w:b/>
                <w:bCs/>
                <w:sz w:val="18"/>
                <w:szCs w:val="18"/>
                <w:lang w:eastAsia="sk-SK"/>
              </w:rPr>
              <w:t>0</w:t>
            </w:r>
          </w:p>
        </w:tc>
      </w:tr>
      <w:tr w:rsidR="0093594B" w:rsidRPr="0093594B" w:rsidTr="00B07779">
        <w:trPr>
          <w:trHeight w:val="255"/>
          <w:jc w:val="center"/>
        </w:trPr>
        <w:tc>
          <w:tcPr>
            <w:tcW w:w="2595" w:type="dxa"/>
            <w:tcBorders>
              <w:top w:val="nil"/>
              <w:left w:val="nil"/>
              <w:bottom w:val="nil"/>
              <w:right w:val="nil"/>
            </w:tcBorders>
            <w:shd w:val="clear" w:color="000000" w:fill="FFFFFF"/>
            <w:vAlign w:val="bottom"/>
            <w:hideMark/>
          </w:tcPr>
          <w:p w:rsidR="00B07779" w:rsidRPr="0093594B" w:rsidRDefault="00B07779" w:rsidP="00376BF6">
            <w:pPr>
              <w:rPr>
                <w:b/>
                <w:bCs/>
                <w:sz w:val="18"/>
                <w:szCs w:val="18"/>
                <w:lang w:eastAsia="sk-SK"/>
              </w:rPr>
            </w:pPr>
            <w:r w:rsidRPr="0093594B">
              <w:rPr>
                <w:b/>
                <w:bCs/>
                <w:sz w:val="18"/>
                <w:szCs w:val="18"/>
                <w:lang w:eastAsia="sk-SK"/>
              </w:rPr>
              <w:t>Ostatné kapitálové fondy</w:t>
            </w:r>
          </w:p>
        </w:tc>
        <w:tc>
          <w:tcPr>
            <w:tcW w:w="185" w:type="dxa"/>
            <w:tcBorders>
              <w:top w:val="nil"/>
              <w:left w:val="nil"/>
              <w:bottom w:val="nil"/>
              <w:right w:val="nil"/>
            </w:tcBorders>
            <w:shd w:val="clear" w:color="000000" w:fill="FFFFFF"/>
            <w:noWrap/>
            <w:vAlign w:val="bottom"/>
            <w:hideMark/>
          </w:tcPr>
          <w:p w:rsidR="00B07779" w:rsidRPr="0093594B" w:rsidRDefault="00B07779" w:rsidP="00376BF6">
            <w:pPr>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93594B" w:rsidRDefault="00B07779" w:rsidP="006764EB">
            <w:pPr>
              <w:jc w:val="right"/>
              <w:rPr>
                <w:b/>
                <w:bCs/>
                <w:sz w:val="18"/>
                <w:szCs w:val="18"/>
                <w:lang w:eastAsia="sk-SK"/>
              </w:rPr>
            </w:pPr>
            <w:r w:rsidRPr="0093594B">
              <w:rPr>
                <w:b/>
                <w:bCs/>
                <w:sz w:val="18"/>
                <w:szCs w:val="18"/>
                <w:lang w:eastAsia="sk-SK"/>
              </w:rPr>
              <w:t>1 500 000</w:t>
            </w:r>
          </w:p>
        </w:tc>
        <w:tc>
          <w:tcPr>
            <w:tcW w:w="185" w:type="dxa"/>
            <w:tcBorders>
              <w:top w:val="nil"/>
              <w:left w:val="nil"/>
              <w:bottom w:val="nil"/>
              <w:right w:val="nil"/>
            </w:tcBorders>
            <w:shd w:val="clear" w:color="000000" w:fill="FFFFFF"/>
            <w:vAlign w:val="bottom"/>
            <w:hideMark/>
          </w:tcPr>
          <w:p w:rsidR="00B07779" w:rsidRPr="0093594B" w:rsidRDefault="00B07779" w:rsidP="00376BF6">
            <w:pPr>
              <w:jc w:val="right"/>
              <w:rPr>
                <w:b/>
                <w:bCs/>
                <w:sz w:val="18"/>
                <w:szCs w:val="18"/>
                <w:lang w:eastAsia="sk-SK"/>
              </w:rPr>
            </w:pPr>
            <w:r w:rsidRPr="0093594B">
              <w:rPr>
                <w:b/>
                <w:bCs/>
                <w:sz w:val="18"/>
                <w:szCs w:val="18"/>
                <w:lang w:eastAsia="sk-SK"/>
              </w:rPr>
              <w:t> </w:t>
            </w:r>
          </w:p>
        </w:tc>
        <w:tc>
          <w:tcPr>
            <w:tcW w:w="960" w:type="dxa"/>
            <w:tcBorders>
              <w:top w:val="nil"/>
              <w:left w:val="nil"/>
              <w:bottom w:val="nil"/>
              <w:right w:val="nil"/>
            </w:tcBorders>
            <w:shd w:val="clear" w:color="000000" w:fill="FFFFFF"/>
            <w:vAlign w:val="bottom"/>
            <w:hideMark/>
          </w:tcPr>
          <w:p w:rsidR="00B07779" w:rsidRPr="0093594B" w:rsidRDefault="0093594B" w:rsidP="00376BF6">
            <w:pPr>
              <w:jc w:val="right"/>
              <w:rPr>
                <w:b/>
                <w:bCs/>
                <w:sz w:val="18"/>
                <w:szCs w:val="18"/>
                <w:lang w:eastAsia="sk-SK"/>
              </w:rPr>
            </w:pPr>
            <w:r w:rsidRPr="0093594B">
              <w:rPr>
                <w:b/>
                <w:bCs/>
                <w:sz w:val="18"/>
                <w:szCs w:val="18"/>
                <w:lang w:eastAsia="sk-SK"/>
              </w:rPr>
              <w:t>1 246 900</w:t>
            </w:r>
          </w:p>
        </w:tc>
        <w:tc>
          <w:tcPr>
            <w:tcW w:w="185" w:type="dxa"/>
            <w:tcBorders>
              <w:top w:val="nil"/>
              <w:left w:val="nil"/>
              <w:bottom w:val="nil"/>
              <w:right w:val="nil"/>
            </w:tcBorders>
            <w:shd w:val="clear" w:color="000000" w:fill="FFFFFF"/>
            <w:vAlign w:val="bottom"/>
            <w:hideMark/>
          </w:tcPr>
          <w:p w:rsidR="00B07779" w:rsidRPr="0093594B" w:rsidRDefault="00B07779" w:rsidP="00376BF6">
            <w:pPr>
              <w:jc w:val="right"/>
              <w:rPr>
                <w:b/>
                <w:bCs/>
                <w:sz w:val="18"/>
                <w:szCs w:val="18"/>
                <w:lang w:eastAsia="sk-SK"/>
              </w:rPr>
            </w:pPr>
            <w:r w:rsidRPr="0093594B">
              <w:rPr>
                <w:b/>
                <w:bCs/>
                <w:sz w:val="18"/>
                <w:szCs w:val="18"/>
                <w:lang w:eastAsia="sk-SK"/>
              </w:rPr>
              <w:t> </w:t>
            </w:r>
          </w:p>
        </w:tc>
        <w:tc>
          <w:tcPr>
            <w:tcW w:w="960" w:type="dxa"/>
            <w:tcBorders>
              <w:top w:val="nil"/>
              <w:left w:val="nil"/>
              <w:bottom w:val="nil"/>
              <w:right w:val="nil"/>
            </w:tcBorders>
            <w:shd w:val="clear" w:color="000000" w:fill="FFFFFF"/>
            <w:vAlign w:val="bottom"/>
            <w:hideMark/>
          </w:tcPr>
          <w:p w:rsidR="00B07779" w:rsidRPr="0093594B" w:rsidRDefault="0093594B" w:rsidP="009E223B">
            <w:pPr>
              <w:jc w:val="right"/>
              <w:rPr>
                <w:b/>
                <w:bCs/>
                <w:sz w:val="18"/>
                <w:szCs w:val="18"/>
                <w:lang w:eastAsia="sk-SK"/>
              </w:rPr>
            </w:pPr>
            <w:r w:rsidRPr="0093594B">
              <w:rPr>
                <w:b/>
                <w:bCs/>
                <w:sz w:val="18"/>
                <w:szCs w:val="18"/>
                <w:lang w:eastAsia="sk-SK"/>
              </w:rPr>
              <w:t>1 500 000</w:t>
            </w:r>
          </w:p>
        </w:tc>
        <w:tc>
          <w:tcPr>
            <w:tcW w:w="185" w:type="dxa"/>
            <w:tcBorders>
              <w:top w:val="nil"/>
              <w:left w:val="nil"/>
              <w:bottom w:val="nil"/>
              <w:right w:val="nil"/>
            </w:tcBorders>
            <w:shd w:val="clear" w:color="000000" w:fill="FFFFFF"/>
            <w:vAlign w:val="bottom"/>
            <w:hideMark/>
          </w:tcPr>
          <w:p w:rsidR="00B07779" w:rsidRPr="0093594B" w:rsidRDefault="00B07779" w:rsidP="00376BF6">
            <w:pPr>
              <w:jc w:val="right"/>
              <w:rPr>
                <w:b/>
                <w:bCs/>
                <w:sz w:val="18"/>
                <w:szCs w:val="18"/>
                <w:lang w:eastAsia="sk-SK"/>
              </w:rPr>
            </w:pPr>
            <w:r w:rsidRPr="0093594B">
              <w:rPr>
                <w:b/>
                <w:bCs/>
                <w:sz w:val="18"/>
                <w:szCs w:val="18"/>
                <w:lang w:eastAsia="sk-SK"/>
              </w:rPr>
              <w:t> </w:t>
            </w:r>
          </w:p>
        </w:tc>
        <w:tc>
          <w:tcPr>
            <w:tcW w:w="960" w:type="dxa"/>
            <w:tcBorders>
              <w:top w:val="nil"/>
              <w:left w:val="nil"/>
              <w:bottom w:val="nil"/>
              <w:right w:val="nil"/>
            </w:tcBorders>
            <w:shd w:val="clear" w:color="000000" w:fill="FFFFFF"/>
            <w:vAlign w:val="bottom"/>
            <w:hideMark/>
          </w:tcPr>
          <w:p w:rsidR="00B07779" w:rsidRPr="0093594B" w:rsidRDefault="00B07779" w:rsidP="00376BF6">
            <w:pPr>
              <w:jc w:val="right"/>
              <w:rPr>
                <w:b/>
                <w:bCs/>
                <w:sz w:val="18"/>
                <w:szCs w:val="18"/>
                <w:lang w:eastAsia="sk-SK"/>
              </w:rPr>
            </w:pPr>
            <w:r w:rsidRPr="0093594B">
              <w:rPr>
                <w:b/>
                <w:bCs/>
                <w:sz w:val="18"/>
                <w:szCs w:val="18"/>
                <w:lang w:eastAsia="sk-SK"/>
              </w:rPr>
              <w:t>0</w:t>
            </w:r>
          </w:p>
        </w:tc>
        <w:tc>
          <w:tcPr>
            <w:tcW w:w="185" w:type="dxa"/>
            <w:tcBorders>
              <w:top w:val="nil"/>
              <w:left w:val="nil"/>
              <w:bottom w:val="nil"/>
              <w:right w:val="nil"/>
            </w:tcBorders>
            <w:shd w:val="clear" w:color="000000" w:fill="FFFFFF"/>
            <w:vAlign w:val="bottom"/>
            <w:hideMark/>
          </w:tcPr>
          <w:p w:rsidR="00B07779" w:rsidRPr="0093594B" w:rsidRDefault="00B07779" w:rsidP="00376BF6">
            <w:pPr>
              <w:jc w:val="right"/>
              <w:rPr>
                <w:b/>
                <w:bCs/>
                <w:sz w:val="18"/>
                <w:szCs w:val="18"/>
                <w:lang w:eastAsia="sk-SK"/>
              </w:rPr>
            </w:pPr>
            <w:r w:rsidRPr="0093594B">
              <w:rPr>
                <w:b/>
                <w:bCs/>
                <w:sz w:val="18"/>
                <w:szCs w:val="18"/>
                <w:lang w:eastAsia="sk-SK"/>
              </w:rPr>
              <w:t> </w:t>
            </w:r>
          </w:p>
        </w:tc>
        <w:tc>
          <w:tcPr>
            <w:tcW w:w="960" w:type="dxa"/>
            <w:tcBorders>
              <w:top w:val="nil"/>
              <w:left w:val="nil"/>
              <w:bottom w:val="nil"/>
              <w:right w:val="nil"/>
            </w:tcBorders>
            <w:shd w:val="clear" w:color="000000" w:fill="FFFFFF"/>
            <w:vAlign w:val="bottom"/>
          </w:tcPr>
          <w:p w:rsidR="00B07779" w:rsidRPr="0093594B" w:rsidRDefault="0093594B" w:rsidP="009E223B">
            <w:pPr>
              <w:jc w:val="right"/>
              <w:rPr>
                <w:b/>
                <w:bCs/>
                <w:sz w:val="18"/>
                <w:szCs w:val="18"/>
                <w:lang w:eastAsia="sk-SK"/>
              </w:rPr>
            </w:pPr>
            <w:r w:rsidRPr="0093594B">
              <w:rPr>
                <w:b/>
                <w:bCs/>
                <w:sz w:val="18"/>
                <w:szCs w:val="18"/>
                <w:lang w:eastAsia="sk-SK"/>
              </w:rPr>
              <w:t>1 246 900</w:t>
            </w:r>
          </w:p>
        </w:tc>
      </w:tr>
      <w:tr w:rsidR="0093594B" w:rsidRPr="0093594B" w:rsidTr="00B07779">
        <w:trPr>
          <w:trHeight w:val="255"/>
          <w:jc w:val="center"/>
        </w:trPr>
        <w:tc>
          <w:tcPr>
            <w:tcW w:w="2595" w:type="dxa"/>
            <w:tcBorders>
              <w:top w:val="nil"/>
              <w:left w:val="nil"/>
              <w:bottom w:val="nil"/>
              <w:right w:val="nil"/>
            </w:tcBorders>
            <w:shd w:val="clear" w:color="000000" w:fill="FFFFFF"/>
            <w:vAlign w:val="bottom"/>
            <w:hideMark/>
          </w:tcPr>
          <w:p w:rsidR="00B07779" w:rsidRPr="0093594B" w:rsidRDefault="00B07779" w:rsidP="00376BF6">
            <w:pPr>
              <w:rPr>
                <w:b/>
                <w:bCs/>
                <w:sz w:val="18"/>
                <w:szCs w:val="18"/>
                <w:lang w:eastAsia="sk-SK"/>
              </w:rPr>
            </w:pPr>
            <w:r w:rsidRPr="0093594B">
              <w:rPr>
                <w:b/>
                <w:bCs/>
                <w:sz w:val="18"/>
                <w:szCs w:val="18"/>
                <w:lang w:eastAsia="sk-SK"/>
              </w:rPr>
              <w:t>Zákonné rezervné fondy</w:t>
            </w:r>
          </w:p>
        </w:tc>
        <w:tc>
          <w:tcPr>
            <w:tcW w:w="185" w:type="dxa"/>
            <w:tcBorders>
              <w:top w:val="nil"/>
              <w:left w:val="nil"/>
              <w:bottom w:val="nil"/>
              <w:right w:val="nil"/>
            </w:tcBorders>
            <w:shd w:val="clear" w:color="000000" w:fill="FFFFFF"/>
            <w:noWrap/>
            <w:vAlign w:val="bottom"/>
            <w:hideMark/>
          </w:tcPr>
          <w:p w:rsidR="00B07779" w:rsidRPr="0093594B" w:rsidRDefault="00B07779" w:rsidP="00376BF6">
            <w:pPr>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93594B" w:rsidRDefault="00B07779" w:rsidP="006764EB">
            <w:pPr>
              <w:jc w:val="right"/>
              <w:rPr>
                <w:b/>
                <w:bCs/>
                <w:sz w:val="18"/>
                <w:szCs w:val="18"/>
                <w:lang w:eastAsia="sk-SK"/>
              </w:rPr>
            </w:pPr>
            <w:r w:rsidRPr="0093594B">
              <w:rPr>
                <w:b/>
                <w:bCs/>
                <w:sz w:val="18"/>
                <w:szCs w:val="18"/>
                <w:lang w:eastAsia="sk-SK"/>
              </w:rPr>
              <w:t>150 486</w:t>
            </w:r>
          </w:p>
        </w:tc>
        <w:tc>
          <w:tcPr>
            <w:tcW w:w="185" w:type="dxa"/>
            <w:tcBorders>
              <w:top w:val="nil"/>
              <w:left w:val="nil"/>
              <w:bottom w:val="nil"/>
              <w:right w:val="nil"/>
            </w:tcBorders>
            <w:shd w:val="clear" w:color="000000" w:fill="FFFFFF"/>
            <w:vAlign w:val="bottom"/>
            <w:hideMark/>
          </w:tcPr>
          <w:p w:rsidR="00B07779" w:rsidRPr="0093594B" w:rsidRDefault="00B07779" w:rsidP="00376BF6">
            <w:pPr>
              <w:jc w:val="right"/>
              <w:rPr>
                <w:b/>
                <w:bCs/>
                <w:sz w:val="18"/>
                <w:szCs w:val="18"/>
                <w:lang w:eastAsia="sk-SK"/>
              </w:rPr>
            </w:pPr>
            <w:r w:rsidRPr="0093594B">
              <w:rPr>
                <w:b/>
                <w:bCs/>
                <w:sz w:val="18"/>
                <w:szCs w:val="18"/>
                <w:lang w:eastAsia="sk-SK"/>
              </w:rPr>
              <w:t> </w:t>
            </w:r>
          </w:p>
        </w:tc>
        <w:tc>
          <w:tcPr>
            <w:tcW w:w="960" w:type="dxa"/>
            <w:tcBorders>
              <w:top w:val="nil"/>
              <w:left w:val="nil"/>
              <w:bottom w:val="nil"/>
              <w:right w:val="nil"/>
            </w:tcBorders>
            <w:shd w:val="clear" w:color="000000" w:fill="FFFFFF"/>
            <w:vAlign w:val="bottom"/>
            <w:hideMark/>
          </w:tcPr>
          <w:p w:rsidR="00B07779" w:rsidRPr="0093594B" w:rsidRDefault="00B07779" w:rsidP="00376BF6">
            <w:pPr>
              <w:jc w:val="right"/>
              <w:rPr>
                <w:b/>
                <w:bCs/>
                <w:sz w:val="18"/>
                <w:szCs w:val="18"/>
                <w:lang w:eastAsia="sk-SK"/>
              </w:rPr>
            </w:pPr>
            <w:r w:rsidRPr="0093594B">
              <w:rPr>
                <w:b/>
                <w:bCs/>
                <w:sz w:val="18"/>
                <w:szCs w:val="18"/>
                <w:lang w:eastAsia="sk-SK"/>
              </w:rPr>
              <w:t>0</w:t>
            </w:r>
          </w:p>
        </w:tc>
        <w:tc>
          <w:tcPr>
            <w:tcW w:w="185" w:type="dxa"/>
            <w:tcBorders>
              <w:top w:val="nil"/>
              <w:left w:val="nil"/>
              <w:bottom w:val="nil"/>
              <w:right w:val="nil"/>
            </w:tcBorders>
            <w:shd w:val="clear" w:color="000000" w:fill="FFFFFF"/>
            <w:vAlign w:val="bottom"/>
            <w:hideMark/>
          </w:tcPr>
          <w:p w:rsidR="00B07779" w:rsidRPr="0093594B" w:rsidRDefault="00B07779" w:rsidP="00376BF6">
            <w:pPr>
              <w:jc w:val="right"/>
              <w:rPr>
                <w:b/>
                <w:bCs/>
                <w:sz w:val="18"/>
                <w:szCs w:val="18"/>
                <w:lang w:eastAsia="sk-SK"/>
              </w:rPr>
            </w:pPr>
            <w:r w:rsidRPr="0093594B">
              <w:rPr>
                <w:b/>
                <w:bCs/>
                <w:sz w:val="18"/>
                <w:szCs w:val="18"/>
                <w:lang w:eastAsia="sk-SK"/>
              </w:rPr>
              <w:t> </w:t>
            </w:r>
          </w:p>
        </w:tc>
        <w:tc>
          <w:tcPr>
            <w:tcW w:w="960" w:type="dxa"/>
            <w:tcBorders>
              <w:top w:val="nil"/>
              <w:left w:val="nil"/>
              <w:bottom w:val="nil"/>
              <w:right w:val="nil"/>
            </w:tcBorders>
            <w:shd w:val="clear" w:color="000000" w:fill="FFFFFF"/>
            <w:vAlign w:val="bottom"/>
            <w:hideMark/>
          </w:tcPr>
          <w:p w:rsidR="00B07779" w:rsidRPr="0093594B" w:rsidRDefault="00B07779" w:rsidP="00376BF6">
            <w:pPr>
              <w:jc w:val="right"/>
              <w:rPr>
                <w:b/>
                <w:bCs/>
                <w:sz w:val="18"/>
                <w:szCs w:val="18"/>
                <w:lang w:eastAsia="sk-SK"/>
              </w:rPr>
            </w:pPr>
            <w:r w:rsidRPr="0093594B">
              <w:rPr>
                <w:b/>
                <w:bCs/>
                <w:sz w:val="18"/>
                <w:szCs w:val="18"/>
                <w:lang w:eastAsia="sk-SK"/>
              </w:rPr>
              <w:t>0</w:t>
            </w:r>
          </w:p>
        </w:tc>
        <w:tc>
          <w:tcPr>
            <w:tcW w:w="185" w:type="dxa"/>
            <w:tcBorders>
              <w:top w:val="nil"/>
              <w:left w:val="nil"/>
              <w:bottom w:val="nil"/>
              <w:right w:val="nil"/>
            </w:tcBorders>
            <w:shd w:val="clear" w:color="000000" w:fill="FFFFFF"/>
            <w:vAlign w:val="bottom"/>
            <w:hideMark/>
          </w:tcPr>
          <w:p w:rsidR="00B07779" w:rsidRPr="0093594B" w:rsidRDefault="00B07779" w:rsidP="00376BF6">
            <w:pPr>
              <w:jc w:val="right"/>
              <w:rPr>
                <w:b/>
                <w:bCs/>
                <w:sz w:val="18"/>
                <w:szCs w:val="18"/>
                <w:lang w:eastAsia="sk-SK"/>
              </w:rPr>
            </w:pPr>
            <w:r w:rsidRPr="0093594B">
              <w:rPr>
                <w:b/>
                <w:bCs/>
                <w:sz w:val="18"/>
                <w:szCs w:val="18"/>
                <w:lang w:eastAsia="sk-SK"/>
              </w:rPr>
              <w:t> </w:t>
            </w:r>
          </w:p>
        </w:tc>
        <w:tc>
          <w:tcPr>
            <w:tcW w:w="960" w:type="dxa"/>
            <w:tcBorders>
              <w:top w:val="nil"/>
              <w:left w:val="nil"/>
              <w:bottom w:val="nil"/>
              <w:right w:val="nil"/>
            </w:tcBorders>
            <w:shd w:val="clear" w:color="000000" w:fill="FFFFFF"/>
            <w:vAlign w:val="bottom"/>
            <w:hideMark/>
          </w:tcPr>
          <w:p w:rsidR="00B07779" w:rsidRPr="0093594B" w:rsidRDefault="00B07779" w:rsidP="00376BF6">
            <w:pPr>
              <w:jc w:val="right"/>
              <w:rPr>
                <w:b/>
                <w:bCs/>
                <w:sz w:val="18"/>
                <w:szCs w:val="18"/>
                <w:lang w:eastAsia="sk-SK"/>
              </w:rPr>
            </w:pPr>
            <w:r w:rsidRPr="0093594B">
              <w:rPr>
                <w:b/>
                <w:bCs/>
                <w:sz w:val="18"/>
                <w:szCs w:val="18"/>
                <w:lang w:eastAsia="sk-SK"/>
              </w:rPr>
              <w:t>0</w:t>
            </w:r>
          </w:p>
        </w:tc>
        <w:tc>
          <w:tcPr>
            <w:tcW w:w="185" w:type="dxa"/>
            <w:tcBorders>
              <w:top w:val="nil"/>
              <w:left w:val="nil"/>
              <w:bottom w:val="nil"/>
              <w:right w:val="nil"/>
            </w:tcBorders>
            <w:shd w:val="clear" w:color="000000" w:fill="FFFFFF"/>
            <w:vAlign w:val="bottom"/>
            <w:hideMark/>
          </w:tcPr>
          <w:p w:rsidR="00B07779" w:rsidRPr="0093594B" w:rsidRDefault="00B07779" w:rsidP="00376BF6">
            <w:pPr>
              <w:jc w:val="right"/>
              <w:rPr>
                <w:b/>
                <w:bCs/>
                <w:sz w:val="18"/>
                <w:szCs w:val="18"/>
                <w:lang w:eastAsia="sk-SK"/>
              </w:rPr>
            </w:pPr>
            <w:r w:rsidRPr="0093594B">
              <w:rPr>
                <w:b/>
                <w:bCs/>
                <w:sz w:val="18"/>
                <w:szCs w:val="18"/>
                <w:lang w:eastAsia="sk-SK"/>
              </w:rPr>
              <w:t> </w:t>
            </w:r>
          </w:p>
        </w:tc>
        <w:tc>
          <w:tcPr>
            <w:tcW w:w="960" w:type="dxa"/>
            <w:tcBorders>
              <w:top w:val="nil"/>
              <w:left w:val="nil"/>
              <w:bottom w:val="nil"/>
              <w:right w:val="nil"/>
            </w:tcBorders>
            <w:shd w:val="clear" w:color="000000" w:fill="FFFFFF"/>
            <w:vAlign w:val="bottom"/>
          </w:tcPr>
          <w:p w:rsidR="00B07779" w:rsidRPr="0093594B" w:rsidRDefault="0093594B" w:rsidP="00376BF6">
            <w:pPr>
              <w:jc w:val="right"/>
              <w:rPr>
                <w:b/>
                <w:bCs/>
                <w:sz w:val="18"/>
                <w:szCs w:val="18"/>
                <w:lang w:eastAsia="sk-SK"/>
              </w:rPr>
            </w:pPr>
            <w:r w:rsidRPr="0093594B">
              <w:rPr>
                <w:b/>
                <w:bCs/>
                <w:sz w:val="18"/>
                <w:szCs w:val="18"/>
                <w:lang w:eastAsia="sk-SK"/>
              </w:rPr>
              <w:t>150 486</w:t>
            </w:r>
          </w:p>
        </w:tc>
      </w:tr>
      <w:tr w:rsidR="0093594B" w:rsidRPr="0093594B" w:rsidTr="00B07779">
        <w:trPr>
          <w:trHeight w:val="480"/>
          <w:jc w:val="center"/>
        </w:trPr>
        <w:tc>
          <w:tcPr>
            <w:tcW w:w="2595" w:type="dxa"/>
            <w:tcBorders>
              <w:top w:val="nil"/>
              <w:left w:val="nil"/>
              <w:bottom w:val="nil"/>
              <w:right w:val="nil"/>
            </w:tcBorders>
            <w:shd w:val="clear" w:color="000000" w:fill="FFFFFF"/>
            <w:vAlign w:val="bottom"/>
            <w:hideMark/>
          </w:tcPr>
          <w:p w:rsidR="00B07779" w:rsidRPr="0093594B" w:rsidRDefault="00B07779" w:rsidP="00376BF6">
            <w:pPr>
              <w:rPr>
                <w:sz w:val="18"/>
                <w:szCs w:val="18"/>
                <w:lang w:eastAsia="sk-SK"/>
              </w:rPr>
            </w:pPr>
            <w:r w:rsidRPr="0093594B">
              <w:rPr>
                <w:sz w:val="18"/>
                <w:szCs w:val="18"/>
                <w:lang w:eastAsia="sk-SK"/>
              </w:rPr>
              <w:t>Zákonný rezervný fond (nedeliteľný fond)</w:t>
            </w:r>
          </w:p>
        </w:tc>
        <w:tc>
          <w:tcPr>
            <w:tcW w:w="185" w:type="dxa"/>
            <w:tcBorders>
              <w:top w:val="nil"/>
              <w:left w:val="nil"/>
              <w:bottom w:val="nil"/>
              <w:right w:val="nil"/>
            </w:tcBorders>
            <w:shd w:val="clear" w:color="000000" w:fill="FFFFFF"/>
            <w:noWrap/>
            <w:vAlign w:val="bottom"/>
            <w:hideMark/>
          </w:tcPr>
          <w:p w:rsidR="00B07779" w:rsidRPr="0093594B" w:rsidRDefault="00B07779" w:rsidP="00376BF6">
            <w:pPr>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93594B" w:rsidRDefault="00B07779" w:rsidP="006764EB">
            <w:pPr>
              <w:jc w:val="right"/>
              <w:rPr>
                <w:sz w:val="18"/>
                <w:szCs w:val="18"/>
                <w:lang w:eastAsia="sk-SK"/>
              </w:rPr>
            </w:pPr>
            <w:r w:rsidRPr="0093594B">
              <w:rPr>
                <w:sz w:val="18"/>
                <w:szCs w:val="18"/>
                <w:lang w:eastAsia="sk-SK"/>
              </w:rPr>
              <w:t>150 486</w:t>
            </w:r>
          </w:p>
        </w:tc>
        <w:tc>
          <w:tcPr>
            <w:tcW w:w="185" w:type="dxa"/>
            <w:tcBorders>
              <w:top w:val="nil"/>
              <w:left w:val="nil"/>
              <w:bottom w:val="nil"/>
              <w:right w:val="nil"/>
            </w:tcBorders>
            <w:shd w:val="clear" w:color="000000" w:fill="FFFFFF"/>
            <w:vAlign w:val="bottom"/>
            <w:hideMark/>
          </w:tcPr>
          <w:p w:rsidR="00B07779" w:rsidRPr="0093594B" w:rsidRDefault="00B07779" w:rsidP="00376BF6">
            <w:pPr>
              <w:jc w:val="right"/>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93594B" w:rsidRDefault="00B07779" w:rsidP="00376BF6">
            <w:pPr>
              <w:jc w:val="right"/>
              <w:rPr>
                <w:sz w:val="18"/>
                <w:szCs w:val="18"/>
                <w:lang w:eastAsia="sk-SK"/>
              </w:rPr>
            </w:pPr>
            <w:r w:rsidRPr="0093594B">
              <w:rPr>
                <w:sz w:val="18"/>
                <w:szCs w:val="18"/>
                <w:lang w:eastAsia="sk-SK"/>
              </w:rPr>
              <w:t>0</w:t>
            </w:r>
          </w:p>
        </w:tc>
        <w:tc>
          <w:tcPr>
            <w:tcW w:w="185" w:type="dxa"/>
            <w:tcBorders>
              <w:top w:val="nil"/>
              <w:left w:val="nil"/>
              <w:bottom w:val="nil"/>
              <w:right w:val="nil"/>
            </w:tcBorders>
            <w:shd w:val="clear" w:color="000000" w:fill="FFFFFF"/>
            <w:vAlign w:val="bottom"/>
            <w:hideMark/>
          </w:tcPr>
          <w:p w:rsidR="00B07779" w:rsidRPr="0093594B" w:rsidRDefault="00B07779" w:rsidP="00376BF6">
            <w:pPr>
              <w:jc w:val="right"/>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93594B" w:rsidRDefault="00B07779" w:rsidP="00376BF6">
            <w:pPr>
              <w:jc w:val="right"/>
              <w:rPr>
                <w:sz w:val="18"/>
                <w:szCs w:val="18"/>
                <w:lang w:eastAsia="sk-SK"/>
              </w:rPr>
            </w:pPr>
            <w:r w:rsidRPr="0093594B">
              <w:rPr>
                <w:sz w:val="18"/>
                <w:szCs w:val="18"/>
                <w:lang w:eastAsia="sk-SK"/>
              </w:rPr>
              <w:t>0</w:t>
            </w:r>
          </w:p>
        </w:tc>
        <w:tc>
          <w:tcPr>
            <w:tcW w:w="185" w:type="dxa"/>
            <w:tcBorders>
              <w:top w:val="nil"/>
              <w:left w:val="nil"/>
              <w:bottom w:val="nil"/>
              <w:right w:val="nil"/>
            </w:tcBorders>
            <w:shd w:val="clear" w:color="000000" w:fill="FFFFFF"/>
            <w:vAlign w:val="bottom"/>
            <w:hideMark/>
          </w:tcPr>
          <w:p w:rsidR="00B07779" w:rsidRPr="0093594B" w:rsidRDefault="00B07779" w:rsidP="00376BF6">
            <w:pPr>
              <w:jc w:val="right"/>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93594B" w:rsidRDefault="00B07779" w:rsidP="00376BF6">
            <w:pPr>
              <w:jc w:val="right"/>
              <w:rPr>
                <w:sz w:val="18"/>
                <w:szCs w:val="18"/>
                <w:lang w:eastAsia="sk-SK"/>
              </w:rPr>
            </w:pPr>
            <w:r w:rsidRPr="0093594B">
              <w:rPr>
                <w:sz w:val="18"/>
                <w:szCs w:val="18"/>
                <w:lang w:eastAsia="sk-SK"/>
              </w:rPr>
              <w:t>0</w:t>
            </w:r>
          </w:p>
        </w:tc>
        <w:tc>
          <w:tcPr>
            <w:tcW w:w="185" w:type="dxa"/>
            <w:tcBorders>
              <w:top w:val="nil"/>
              <w:left w:val="nil"/>
              <w:bottom w:val="nil"/>
              <w:right w:val="nil"/>
            </w:tcBorders>
            <w:shd w:val="clear" w:color="000000" w:fill="FFFFFF"/>
            <w:vAlign w:val="bottom"/>
            <w:hideMark/>
          </w:tcPr>
          <w:p w:rsidR="00B07779" w:rsidRPr="0093594B" w:rsidRDefault="00B07779" w:rsidP="00376BF6">
            <w:pPr>
              <w:jc w:val="right"/>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tcPr>
          <w:p w:rsidR="00B07779" w:rsidRPr="0093594B" w:rsidRDefault="0093594B" w:rsidP="00376BF6">
            <w:pPr>
              <w:jc w:val="right"/>
              <w:rPr>
                <w:sz w:val="18"/>
                <w:szCs w:val="18"/>
                <w:lang w:eastAsia="sk-SK"/>
              </w:rPr>
            </w:pPr>
            <w:r w:rsidRPr="0093594B">
              <w:rPr>
                <w:sz w:val="18"/>
                <w:szCs w:val="18"/>
                <w:lang w:eastAsia="sk-SK"/>
              </w:rPr>
              <w:t>150 486</w:t>
            </w:r>
          </w:p>
        </w:tc>
      </w:tr>
      <w:tr w:rsidR="0093594B" w:rsidRPr="0093594B" w:rsidTr="00B07779">
        <w:trPr>
          <w:trHeight w:val="480"/>
          <w:jc w:val="center"/>
        </w:trPr>
        <w:tc>
          <w:tcPr>
            <w:tcW w:w="2595" w:type="dxa"/>
            <w:tcBorders>
              <w:top w:val="nil"/>
              <w:left w:val="nil"/>
              <w:bottom w:val="nil"/>
              <w:right w:val="nil"/>
            </w:tcBorders>
            <w:shd w:val="clear" w:color="000000" w:fill="FFFFFF"/>
            <w:vAlign w:val="bottom"/>
            <w:hideMark/>
          </w:tcPr>
          <w:p w:rsidR="00B07779" w:rsidRPr="0093594B" w:rsidRDefault="00B07779" w:rsidP="00376BF6">
            <w:pPr>
              <w:rPr>
                <w:sz w:val="18"/>
                <w:szCs w:val="18"/>
                <w:lang w:eastAsia="sk-SK"/>
              </w:rPr>
            </w:pPr>
            <w:r w:rsidRPr="0093594B">
              <w:rPr>
                <w:sz w:val="18"/>
                <w:szCs w:val="18"/>
                <w:lang w:eastAsia="sk-SK"/>
              </w:rPr>
              <w:t>Rezervný fond na vlastné akcie a vlastné podiely</w:t>
            </w:r>
          </w:p>
        </w:tc>
        <w:tc>
          <w:tcPr>
            <w:tcW w:w="185" w:type="dxa"/>
            <w:tcBorders>
              <w:top w:val="nil"/>
              <w:left w:val="nil"/>
              <w:bottom w:val="nil"/>
              <w:right w:val="nil"/>
            </w:tcBorders>
            <w:shd w:val="clear" w:color="000000" w:fill="FFFFFF"/>
            <w:noWrap/>
            <w:vAlign w:val="bottom"/>
            <w:hideMark/>
          </w:tcPr>
          <w:p w:rsidR="00B07779" w:rsidRPr="0093594B" w:rsidRDefault="00B07779" w:rsidP="00376BF6">
            <w:pPr>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93594B" w:rsidRDefault="00B07779" w:rsidP="006764EB">
            <w:pPr>
              <w:jc w:val="right"/>
              <w:rPr>
                <w:sz w:val="18"/>
                <w:szCs w:val="18"/>
                <w:lang w:eastAsia="sk-SK"/>
              </w:rPr>
            </w:pPr>
            <w:r w:rsidRPr="0093594B">
              <w:rPr>
                <w:sz w:val="18"/>
                <w:szCs w:val="18"/>
                <w:lang w:eastAsia="sk-SK"/>
              </w:rPr>
              <w:t>0</w:t>
            </w:r>
          </w:p>
        </w:tc>
        <w:tc>
          <w:tcPr>
            <w:tcW w:w="185" w:type="dxa"/>
            <w:tcBorders>
              <w:top w:val="nil"/>
              <w:left w:val="nil"/>
              <w:bottom w:val="nil"/>
              <w:right w:val="nil"/>
            </w:tcBorders>
            <w:shd w:val="clear" w:color="000000" w:fill="FFFFFF"/>
            <w:vAlign w:val="bottom"/>
            <w:hideMark/>
          </w:tcPr>
          <w:p w:rsidR="00B07779" w:rsidRPr="0093594B" w:rsidRDefault="00B07779" w:rsidP="00376BF6">
            <w:pPr>
              <w:jc w:val="right"/>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93594B" w:rsidRDefault="00B07779" w:rsidP="00376BF6">
            <w:pPr>
              <w:jc w:val="right"/>
              <w:rPr>
                <w:sz w:val="18"/>
                <w:szCs w:val="18"/>
                <w:lang w:eastAsia="sk-SK"/>
              </w:rPr>
            </w:pPr>
            <w:r w:rsidRPr="0093594B">
              <w:rPr>
                <w:sz w:val="18"/>
                <w:szCs w:val="18"/>
                <w:lang w:eastAsia="sk-SK"/>
              </w:rPr>
              <w:t>0</w:t>
            </w:r>
          </w:p>
        </w:tc>
        <w:tc>
          <w:tcPr>
            <w:tcW w:w="185" w:type="dxa"/>
            <w:tcBorders>
              <w:top w:val="nil"/>
              <w:left w:val="nil"/>
              <w:bottom w:val="nil"/>
              <w:right w:val="nil"/>
            </w:tcBorders>
            <w:shd w:val="clear" w:color="000000" w:fill="FFFFFF"/>
            <w:vAlign w:val="bottom"/>
            <w:hideMark/>
          </w:tcPr>
          <w:p w:rsidR="00B07779" w:rsidRPr="0093594B" w:rsidRDefault="00B07779" w:rsidP="00376BF6">
            <w:pPr>
              <w:jc w:val="right"/>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93594B" w:rsidRDefault="00B07779" w:rsidP="00376BF6">
            <w:pPr>
              <w:jc w:val="right"/>
              <w:rPr>
                <w:sz w:val="18"/>
                <w:szCs w:val="18"/>
                <w:lang w:eastAsia="sk-SK"/>
              </w:rPr>
            </w:pPr>
            <w:r w:rsidRPr="0093594B">
              <w:rPr>
                <w:sz w:val="18"/>
                <w:szCs w:val="18"/>
                <w:lang w:eastAsia="sk-SK"/>
              </w:rPr>
              <w:t>0</w:t>
            </w:r>
          </w:p>
        </w:tc>
        <w:tc>
          <w:tcPr>
            <w:tcW w:w="185" w:type="dxa"/>
            <w:tcBorders>
              <w:top w:val="nil"/>
              <w:left w:val="nil"/>
              <w:bottom w:val="nil"/>
              <w:right w:val="nil"/>
            </w:tcBorders>
            <w:shd w:val="clear" w:color="000000" w:fill="FFFFFF"/>
            <w:vAlign w:val="bottom"/>
            <w:hideMark/>
          </w:tcPr>
          <w:p w:rsidR="00B07779" w:rsidRPr="0093594B" w:rsidRDefault="00B07779" w:rsidP="00376BF6">
            <w:pPr>
              <w:jc w:val="right"/>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93594B" w:rsidRDefault="00B07779" w:rsidP="00376BF6">
            <w:pPr>
              <w:jc w:val="right"/>
              <w:rPr>
                <w:sz w:val="18"/>
                <w:szCs w:val="18"/>
                <w:lang w:eastAsia="sk-SK"/>
              </w:rPr>
            </w:pPr>
            <w:r w:rsidRPr="0093594B">
              <w:rPr>
                <w:sz w:val="18"/>
                <w:szCs w:val="18"/>
                <w:lang w:eastAsia="sk-SK"/>
              </w:rPr>
              <w:t>0</w:t>
            </w:r>
          </w:p>
        </w:tc>
        <w:tc>
          <w:tcPr>
            <w:tcW w:w="185" w:type="dxa"/>
            <w:tcBorders>
              <w:top w:val="nil"/>
              <w:left w:val="nil"/>
              <w:bottom w:val="nil"/>
              <w:right w:val="nil"/>
            </w:tcBorders>
            <w:shd w:val="clear" w:color="000000" w:fill="FFFFFF"/>
            <w:vAlign w:val="bottom"/>
            <w:hideMark/>
          </w:tcPr>
          <w:p w:rsidR="00B07779" w:rsidRPr="0093594B" w:rsidRDefault="00B07779" w:rsidP="00376BF6">
            <w:pPr>
              <w:jc w:val="right"/>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tcPr>
          <w:p w:rsidR="00B07779" w:rsidRPr="0093594B" w:rsidRDefault="0093594B" w:rsidP="00376BF6">
            <w:pPr>
              <w:jc w:val="right"/>
              <w:rPr>
                <w:sz w:val="18"/>
                <w:szCs w:val="18"/>
                <w:lang w:eastAsia="sk-SK"/>
              </w:rPr>
            </w:pPr>
            <w:r w:rsidRPr="0093594B">
              <w:rPr>
                <w:sz w:val="18"/>
                <w:szCs w:val="18"/>
                <w:lang w:eastAsia="sk-SK"/>
              </w:rPr>
              <w:t>0</w:t>
            </w:r>
          </w:p>
        </w:tc>
      </w:tr>
      <w:tr w:rsidR="0093594B" w:rsidRPr="0093594B" w:rsidTr="00B07779">
        <w:trPr>
          <w:trHeight w:val="255"/>
          <w:jc w:val="center"/>
        </w:trPr>
        <w:tc>
          <w:tcPr>
            <w:tcW w:w="2595" w:type="dxa"/>
            <w:tcBorders>
              <w:top w:val="nil"/>
              <w:left w:val="nil"/>
              <w:bottom w:val="nil"/>
              <w:right w:val="nil"/>
            </w:tcBorders>
            <w:shd w:val="clear" w:color="000000" w:fill="FFFFFF"/>
            <w:vAlign w:val="bottom"/>
            <w:hideMark/>
          </w:tcPr>
          <w:p w:rsidR="00B07779" w:rsidRPr="0093594B" w:rsidRDefault="00B07779" w:rsidP="00376BF6">
            <w:pPr>
              <w:rPr>
                <w:b/>
                <w:bCs/>
                <w:sz w:val="18"/>
                <w:szCs w:val="18"/>
                <w:lang w:eastAsia="sk-SK"/>
              </w:rPr>
            </w:pPr>
            <w:r w:rsidRPr="0093594B">
              <w:rPr>
                <w:b/>
                <w:bCs/>
                <w:sz w:val="18"/>
                <w:szCs w:val="18"/>
                <w:lang w:eastAsia="sk-SK"/>
              </w:rPr>
              <w:t>Ostatné fondy zo zisku</w:t>
            </w:r>
          </w:p>
        </w:tc>
        <w:tc>
          <w:tcPr>
            <w:tcW w:w="185" w:type="dxa"/>
            <w:tcBorders>
              <w:top w:val="nil"/>
              <w:left w:val="nil"/>
              <w:bottom w:val="nil"/>
              <w:right w:val="nil"/>
            </w:tcBorders>
            <w:shd w:val="clear" w:color="000000" w:fill="FFFFFF"/>
            <w:noWrap/>
            <w:vAlign w:val="bottom"/>
            <w:hideMark/>
          </w:tcPr>
          <w:p w:rsidR="00B07779" w:rsidRPr="0093594B" w:rsidRDefault="00B07779" w:rsidP="00376BF6">
            <w:pPr>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93594B" w:rsidRDefault="00B07779" w:rsidP="006764EB">
            <w:pPr>
              <w:jc w:val="right"/>
              <w:rPr>
                <w:b/>
                <w:bCs/>
                <w:sz w:val="18"/>
                <w:szCs w:val="18"/>
                <w:lang w:eastAsia="sk-SK"/>
              </w:rPr>
            </w:pPr>
            <w:r w:rsidRPr="0093594B">
              <w:rPr>
                <w:b/>
                <w:bCs/>
                <w:sz w:val="18"/>
                <w:szCs w:val="18"/>
                <w:lang w:eastAsia="sk-SK"/>
              </w:rPr>
              <w:t>0</w:t>
            </w:r>
          </w:p>
        </w:tc>
        <w:tc>
          <w:tcPr>
            <w:tcW w:w="185" w:type="dxa"/>
            <w:tcBorders>
              <w:top w:val="nil"/>
              <w:left w:val="nil"/>
              <w:bottom w:val="nil"/>
              <w:right w:val="nil"/>
            </w:tcBorders>
            <w:shd w:val="clear" w:color="000000" w:fill="FFFFFF"/>
            <w:vAlign w:val="bottom"/>
            <w:hideMark/>
          </w:tcPr>
          <w:p w:rsidR="00B07779" w:rsidRPr="0093594B" w:rsidRDefault="00B07779" w:rsidP="00376BF6">
            <w:pPr>
              <w:jc w:val="right"/>
              <w:rPr>
                <w:b/>
                <w:bCs/>
                <w:sz w:val="18"/>
                <w:szCs w:val="18"/>
                <w:lang w:eastAsia="sk-SK"/>
              </w:rPr>
            </w:pPr>
            <w:r w:rsidRPr="0093594B">
              <w:rPr>
                <w:b/>
                <w:bCs/>
                <w:sz w:val="18"/>
                <w:szCs w:val="18"/>
                <w:lang w:eastAsia="sk-SK"/>
              </w:rPr>
              <w:t> </w:t>
            </w:r>
          </w:p>
        </w:tc>
        <w:tc>
          <w:tcPr>
            <w:tcW w:w="960" w:type="dxa"/>
            <w:tcBorders>
              <w:top w:val="nil"/>
              <w:left w:val="nil"/>
              <w:bottom w:val="nil"/>
              <w:right w:val="nil"/>
            </w:tcBorders>
            <w:shd w:val="clear" w:color="000000" w:fill="FFFFFF"/>
            <w:vAlign w:val="bottom"/>
            <w:hideMark/>
          </w:tcPr>
          <w:p w:rsidR="00B07779" w:rsidRPr="0093594B" w:rsidRDefault="00B07779" w:rsidP="00376BF6">
            <w:pPr>
              <w:jc w:val="right"/>
              <w:rPr>
                <w:b/>
                <w:bCs/>
                <w:sz w:val="18"/>
                <w:szCs w:val="18"/>
                <w:lang w:eastAsia="sk-SK"/>
              </w:rPr>
            </w:pPr>
            <w:r w:rsidRPr="0093594B">
              <w:rPr>
                <w:b/>
                <w:bCs/>
                <w:sz w:val="18"/>
                <w:szCs w:val="18"/>
                <w:lang w:eastAsia="sk-SK"/>
              </w:rPr>
              <w:t>0</w:t>
            </w:r>
          </w:p>
        </w:tc>
        <w:tc>
          <w:tcPr>
            <w:tcW w:w="185" w:type="dxa"/>
            <w:tcBorders>
              <w:top w:val="nil"/>
              <w:left w:val="nil"/>
              <w:bottom w:val="nil"/>
              <w:right w:val="nil"/>
            </w:tcBorders>
            <w:shd w:val="clear" w:color="000000" w:fill="FFFFFF"/>
            <w:vAlign w:val="bottom"/>
            <w:hideMark/>
          </w:tcPr>
          <w:p w:rsidR="00B07779" w:rsidRPr="0093594B" w:rsidRDefault="00B07779" w:rsidP="00376BF6">
            <w:pPr>
              <w:jc w:val="right"/>
              <w:rPr>
                <w:b/>
                <w:bCs/>
                <w:sz w:val="18"/>
                <w:szCs w:val="18"/>
                <w:lang w:eastAsia="sk-SK"/>
              </w:rPr>
            </w:pPr>
            <w:r w:rsidRPr="0093594B">
              <w:rPr>
                <w:b/>
                <w:bCs/>
                <w:sz w:val="18"/>
                <w:szCs w:val="18"/>
                <w:lang w:eastAsia="sk-SK"/>
              </w:rPr>
              <w:t> </w:t>
            </w:r>
          </w:p>
        </w:tc>
        <w:tc>
          <w:tcPr>
            <w:tcW w:w="960" w:type="dxa"/>
            <w:tcBorders>
              <w:top w:val="nil"/>
              <w:left w:val="nil"/>
              <w:bottom w:val="nil"/>
              <w:right w:val="nil"/>
            </w:tcBorders>
            <w:shd w:val="clear" w:color="000000" w:fill="FFFFFF"/>
            <w:vAlign w:val="bottom"/>
            <w:hideMark/>
          </w:tcPr>
          <w:p w:rsidR="00B07779" w:rsidRPr="0093594B" w:rsidRDefault="00B07779" w:rsidP="00376BF6">
            <w:pPr>
              <w:jc w:val="right"/>
              <w:rPr>
                <w:b/>
                <w:bCs/>
                <w:sz w:val="18"/>
                <w:szCs w:val="18"/>
                <w:lang w:eastAsia="sk-SK"/>
              </w:rPr>
            </w:pPr>
            <w:r w:rsidRPr="0093594B">
              <w:rPr>
                <w:b/>
                <w:bCs/>
                <w:sz w:val="18"/>
                <w:szCs w:val="18"/>
                <w:lang w:eastAsia="sk-SK"/>
              </w:rPr>
              <w:t>0</w:t>
            </w:r>
          </w:p>
        </w:tc>
        <w:tc>
          <w:tcPr>
            <w:tcW w:w="185" w:type="dxa"/>
            <w:tcBorders>
              <w:top w:val="nil"/>
              <w:left w:val="nil"/>
              <w:bottom w:val="nil"/>
              <w:right w:val="nil"/>
            </w:tcBorders>
            <w:shd w:val="clear" w:color="000000" w:fill="FFFFFF"/>
            <w:vAlign w:val="bottom"/>
            <w:hideMark/>
          </w:tcPr>
          <w:p w:rsidR="00B07779" w:rsidRPr="0093594B" w:rsidRDefault="00B07779" w:rsidP="00376BF6">
            <w:pPr>
              <w:jc w:val="right"/>
              <w:rPr>
                <w:b/>
                <w:bCs/>
                <w:sz w:val="18"/>
                <w:szCs w:val="18"/>
                <w:lang w:eastAsia="sk-SK"/>
              </w:rPr>
            </w:pPr>
            <w:r w:rsidRPr="0093594B">
              <w:rPr>
                <w:b/>
                <w:bCs/>
                <w:sz w:val="18"/>
                <w:szCs w:val="18"/>
                <w:lang w:eastAsia="sk-SK"/>
              </w:rPr>
              <w:t> </w:t>
            </w:r>
          </w:p>
        </w:tc>
        <w:tc>
          <w:tcPr>
            <w:tcW w:w="960" w:type="dxa"/>
            <w:tcBorders>
              <w:top w:val="nil"/>
              <w:left w:val="nil"/>
              <w:bottom w:val="nil"/>
              <w:right w:val="nil"/>
            </w:tcBorders>
            <w:shd w:val="clear" w:color="000000" w:fill="FFFFFF"/>
            <w:vAlign w:val="bottom"/>
            <w:hideMark/>
          </w:tcPr>
          <w:p w:rsidR="00B07779" w:rsidRPr="0093594B" w:rsidRDefault="00B07779" w:rsidP="00376BF6">
            <w:pPr>
              <w:jc w:val="right"/>
              <w:rPr>
                <w:b/>
                <w:bCs/>
                <w:sz w:val="18"/>
                <w:szCs w:val="18"/>
                <w:lang w:eastAsia="sk-SK"/>
              </w:rPr>
            </w:pPr>
            <w:r w:rsidRPr="0093594B">
              <w:rPr>
                <w:b/>
                <w:bCs/>
                <w:sz w:val="18"/>
                <w:szCs w:val="18"/>
                <w:lang w:eastAsia="sk-SK"/>
              </w:rPr>
              <w:t>0</w:t>
            </w:r>
          </w:p>
        </w:tc>
        <w:tc>
          <w:tcPr>
            <w:tcW w:w="185" w:type="dxa"/>
            <w:tcBorders>
              <w:top w:val="nil"/>
              <w:left w:val="nil"/>
              <w:bottom w:val="nil"/>
              <w:right w:val="nil"/>
            </w:tcBorders>
            <w:shd w:val="clear" w:color="000000" w:fill="FFFFFF"/>
            <w:vAlign w:val="bottom"/>
            <w:hideMark/>
          </w:tcPr>
          <w:p w:rsidR="00B07779" w:rsidRPr="0093594B" w:rsidRDefault="00B07779" w:rsidP="00376BF6">
            <w:pPr>
              <w:jc w:val="right"/>
              <w:rPr>
                <w:b/>
                <w:bCs/>
                <w:sz w:val="18"/>
                <w:szCs w:val="18"/>
                <w:lang w:eastAsia="sk-SK"/>
              </w:rPr>
            </w:pPr>
            <w:r w:rsidRPr="0093594B">
              <w:rPr>
                <w:b/>
                <w:bCs/>
                <w:sz w:val="18"/>
                <w:szCs w:val="18"/>
                <w:lang w:eastAsia="sk-SK"/>
              </w:rPr>
              <w:t> </w:t>
            </w:r>
          </w:p>
        </w:tc>
        <w:tc>
          <w:tcPr>
            <w:tcW w:w="960" w:type="dxa"/>
            <w:tcBorders>
              <w:top w:val="nil"/>
              <w:left w:val="nil"/>
              <w:bottom w:val="nil"/>
              <w:right w:val="nil"/>
            </w:tcBorders>
            <w:shd w:val="clear" w:color="000000" w:fill="FFFFFF"/>
            <w:vAlign w:val="bottom"/>
          </w:tcPr>
          <w:p w:rsidR="00B07779" w:rsidRPr="0093594B" w:rsidRDefault="0093594B" w:rsidP="00376BF6">
            <w:pPr>
              <w:jc w:val="right"/>
              <w:rPr>
                <w:b/>
                <w:bCs/>
                <w:sz w:val="18"/>
                <w:szCs w:val="18"/>
                <w:lang w:eastAsia="sk-SK"/>
              </w:rPr>
            </w:pPr>
            <w:r w:rsidRPr="0093594B">
              <w:rPr>
                <w:b/>
                <w:bCs/>
                <w:sz w:val="18"/>
                <w:szCs w:val="18"/>
                <w:lang w:eastAsia="sk-SK"/>
              </w:rPr>
              <w:t>0</w:t>
            </w:r>
          </w:p>
        </w:tc>
      </w:tr>
      <w:tr w:rsidR="0093594B" w:rsidRPr="0093594B" w:rsidTr="00B07779">
        <w:trPr>
          <w:trHeight w:val="255"/>
          <w:jc w:val="center"/>
        </w:trPr>
        <w:tc>
          <w:tcPr>
            <w:tcW w:w="2595" w:type="dxa"/>
            <w:tcBorders>
              <w:top w:val="nil"/>
              <w:left w:val="nil"/>
              <w:bottom w:val="nil"/>
              <w:right w:val="nil"/>
            </w:tcBorders>
            <w:shd w:val="clear" w:color="000000" w:fill="FFFFFF"/>
            <w:vAlign w:val="bottom"/>
            <w:hideMark/>
          </w:tcPr>
          <w:p w:rsidR="00B07779" w:rsidRPr="0093594B" w:rsidRDefault="00B07779" w:rsidP="00376BF6">
            <w:pPr>
              <w:rPr>
                <w:sz w:val="18"/>
                <w:szCs w:val="18"/>
                <w:lang w:eastAsia="sk-SK"/>
              </w:rPr>
            </w:pPr>
            <w:r w:rsidRPr="0093594B">
              <w:rPr>
                <w:sz w:val="18"/>
                <w:szCs w:val="18"/>
                <w:lang w:eastAsia="sk-SK"/>
              </w:rPr>
              <w:t>Štatutárne fondy</w:t>
            </w:r>
          </w:p>
        </w:tc>
        <w:tc>
          <w:tcPr>
            <w:tcW w:w="185" w:type="dxa"/>
            <w:tcBorders>
              <w:top w:val="nil"/>
              <w:left w:val="nil"/>
              <w:bottom w:val="nil"/>
              <w:right w:val="nil"/>
            </w:tcBorders>
            <w:shd w:val="clear" w:color="000000" w:fill="FFFFFF"/>
            <w:noWrap/>
            <w:vAlign w:val="bottom"/>
            <w:hideMark/>
          </w:tcPr>
          <w:p w:rsidR="00B07779" w:rsidRPr="0093594B" w:rsidRDefault="00B07779" w:rsidP="00376BF6">
            <w:pPr>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93594B" w:rsidRDefault="00B07779" w:rsidP="006764EB">
            <w:pPr>
              <w:jc w:val="right"/>
              <w:rPr>
                <w:sz w:val="18"/>
                <w:szCs w:val="18"/>
                <w:lang w:eastAsia="sk-SK"/>
              </w:rPr>
            </w:pPr>
            <w:r w:rsidRPr="0093594B">
              <w:rPr>
                <w:sz w:val="18"/>
                <w:szCs w:val="18"/>
                <w:lang w:eastAsia="sk-SK"/>
              </w:rPr>
              <w:t>0</w:t>
            </w:r>
          </w:p>
        </w:tc>
        <w:tc>
          <w:tcPr>
            <w:tcW w:w="185" w:type="dxa"/>
            <w:tcBorders>
              <w:top w:val="nil"/>
              <w:left w:val="nil"/>
              <w:bottom w:val="nil"/>
              <w:right w:val="nil"/>
            </w:tcBorders>
            <w:shd w:val="clear" w:color="000000" w:fill="FFFFFF"/>
            <w:vAlign w:val="bottom"/>
            <w:hideMark/>
          </w:tcPr>
          <w:p w:rsidR="00B07779" w:rsidRPr="0093594B" w:rsidRDefault="00B07779" w:rsidP="00376BF6">
            <w:pPr>
              <w:jc w:val="right"/>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93594B" w:rsidRDefault="00B07779" w:rsidP="00376BF6">
            <w:pPr>
              <w:jc w:val="right"/>
              <w:rPr>
                <w:sz w:val="18"/>
                <w:szCs w:val="18"/>
                <w:lang w:eastAsia="sk-SK"/>
              </w:rPr>
            </w:pPr>
            <w:r w:rsidRPr="0093594B">
              <w:rPr>
                <w:sz w:val="18"/>
                <w:szCs w:val="18"/>
                <w:lang w:eastAsia="sk-SK"/>
              </w:rPr>
              <w:t>0</w:t>
            </w:r>
          </w:p>
        </w:tc>
        <w:tc>
          <w:tcPr>
            <w:tcW w:w="185" w:type="dxa"/>
            <w:tcBorders>
              <w:top w:val="nil"/>
              <w:left w:val="nil"/>
              <w:bottom w:val="nil"/>
              <w:right w:val="nil"/>
            </w:tcBorders>
            <w:shd w:val="clear" w:color="000000" w:fill="FFFFFF"/>
            <w:vAlign w:val="bottom"/>
            <w:hideMark/>
          </w:tcPr>
          <w:p w:rsidR="00B07779" w:rsidRPr="0093594B" w:rsidRDefault="00B07779" w:rsidP="00376BF6">
            <w:pPr>
              <w:jc w:val="right"/>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93594B" w:rsidRDefault="00B07779" w:rsidP="00376BF6">
            <w:pPr>
              <w:jc w:val="right"/>
              <w:rPr>
                <w:sz w:val="18"/>
                <w:szCs w:val="18"/>
                <w:lang w:eastAsia="sk-SK"/>
              </w:rPr>
            </w:pPr>
            <w:r w:rsidRPr="0093594B">
              <w:rPr>
                <w:sz w:val="18"/>
                <w:szCs w:val="18"/>
                <w:lang w:eastAsia="sk-SK"/>
              </w:rPr>
              <w:t>0</w:t>
            </w:r>
          </w:p>
        </w:tc>
        <w:tc>
          <w:tcPr>
            <w:tcW w:w="185" w:type="dxa"/>
            <w:tcBorders>
              <w:top w:val="nil"/>
              <w:left w:val="nil"/>
              <w:bottom w:val="nil"/>
              <w:right w:val="nil"/>
            </w:tcBorders>
            <w:shd w:val="clear" w:color="000000" w:fill="FFFFFF"/>
            <w:vAlign w:val="bottom"/>
            <w:hideMark/>
          </w:tcPr>
          <w:p w:rsidR="00B07779" w:rsidRPr="0093594B" w:rsidRDefault="00B07779" w:rsidP="00376BF6">
            <w:pPr>
              <w:jc w:val="right"/>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93594B" w:rsidRDefault="00B07779" w:rsidP="00376BF6">
            <w:pPr>
              <w:jc w:val="right"/>
              <w:rPr>
                <w:sz w:val="18"/>
                <w:szCs w:val="18"/>
                <w:lang w:eastAsia="sk-SK"/>
              </w:rPr>
            </w:pPr>
            <w:r w:rsidRPr="0093594B">
              <w:rPr>
                <w:sz w:val="18"/>
                <w:szCs w:val="18"/>
                <w:lang w:eastAsia="sk-SK"/>
              </w:rPr>
              <w:t>0</w:t>
            </w:r>
          </w:p>
        </w:tc>
        <w:tc>
          <w:tcPr>
            <w:tcW w:w="185" w:type="dxa"/>
            <w:tcBorders>
              <w:top w:val="nil"/>
              <w:left w:val="nil"/>
              <w:bottom w:val="nil"/>
              <w:right w:val="nil"/>
            </w:tcBorders>
            <w:shd w:val="clear" w:color="000000" w:fill="FFFFFF"/>
            <w:vAlign w:val="bottom"/>
            <w:hideMark/>
          </w:tcPr>
          <w:p w:rsidR="00B07779" w:rsidRPr="0093594B" w:rsidRDefault="00B07779" w:rsidP="00376BF6">
            <w:pPr>
              <w:jc w:val="right"/>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tcPr>
          <w:p w:rsidR="00B07779" w:rsidRPr="0093594B" w:rsidRDefault="0093594B" w:rsidP="00376BF6">
            <w:pPr>
              <w:jc w:val="right"/>
              <w:rPr>
                <w:sz w:val="18"/>
                <w:szCs w:val="18"/>
                <w:lang w:eastAsia="sk-SK"/>
              </w:rPr>
            </w:pPr>
            <w:r w:rsidRPr="0093594B">
              <w:rPr>
                <w:sz w:val="18"/>
                <w:szCs w:val="18"/>
                <w:lang w:eastAsia="sk-SK"/>
              </w:rPr>
              <w:t>0</w:t>
            </w:r>
          </w:p>
        </w:tc>
      </w:tr>
      <w:tr w:rsidR="0093594B" w:rsidRPr="0093594B" w:rsidTr="00B07779">
        <w:trPr>
          <w:trHeight w:val="255"/>
          <w:jc w:val="center"/>
        </w:trPr>
        <w:tc>
          <w:tcPr>
            <w:tcW w:w="2595" w:type="dxa"/>
            <w:tcBorders>
              <w:top w:val="nil"/>
              <w:left w:val="nil"/>
              <w:bottom w:val="nil"/>
              <w:right w:val="nil"/>
            </w:tcBorders>
            <w:shd w:val="clear" w:color="000000" w:fill="FFFFFF"/>
            <w:vAlign w:val="bottom"/>
            <w:hideMark/>
          </w:tcPr>
          <w:p w:rsidR="00B07779" w:rsidRPr="0093594B" w:rsidRDefault="00B07779" w:rsidP="00376BF6">
            <w:pPr>
              <w:rPr>
                <w:sz w:val="18"/>
                <w:szCs w:val="18"/>
                <w:lang w:eastAsia="sk-SK"/>
              </w:rPr>
            </w:pPr>
            <w:r w:rsidRPr="0093594B">
              <w:rPr>
                <w:sz w:val="18"/>
                <w:szCs w:val="18"/>
                <w:lang w:eastAsia="sk-SK"/>
              </w:rPr>
              <w:t>Ostatné fondy zo zisku</w:t>
            </w:r>
          </w:p>
        </w:tc>
        <w:tc>
          <w:tcPr>
            <w:tcW w:w="185" w:type="dxa"/>
            <w:tcBorders>
              <w:top w:val="nil"/>
              <w:left w:val="nil"/>
              <w:bottom w:val="nil"/>
              <w:right w:val="nil"/>
            </w:tcBorders>
            <w:shd w:val="clear" w:color="000000" w:fill="FFFFFF"/>
            <w:noWrap/>
            <w:vAlign w:val="bottom"/>
            <w:hideMark/>
          </w:tcPr>
          <w:p w:rsidR="00B07779" w:rsidRPr="0093594B" w:rsidRDefault="00B07779" w:rsidP="00376BF6">
            <w:pPr>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93594B" w:rsidRDefault="00B07779" w:rsidP="006764EB">
            <w:pPr>
              <w:jc w:val="right"/>
              <w:rPr>
                <w:sz w:val="18"/>
                <w:szCs w:val="18"/>
                <w:lang w:eastAsia="sk-SK"/>
              </w:rPr>
            </w:pPr>
            <w:r w:rsidRPr="0093594B">
              <w:rPr>
                <w:sz w:val="18"/>
                <w:szCs w:val="18"/>
                <w:lang w:eastAsia="sk-SK"/>
              </w:rPr>
              <w:t>0</w:t>
            </w:r>
          </w:p>
        </w:tc>
        <w:tc>
          <w:tcPr>
            <w:tcW w:w="185" w:type="dxa"/>
            <w:tcBorders>
              <w:top w:val="nil"/>
              <w:left w:val="nil"/>
              <w:bottom w:val="nil"/>
              <w:right w:val="nil"/>
            </w:tcBorders>
            <w:shd w:val="clear" w:color="000000" w:fill="FFFFFF"/>
            <w:vAlign w:val="bottom"/>
            <w:hideMark/>
          </w:tcPr>
          <w:p w:rsidR="00B07779" w:rsidRPr="0093594B" w:rsidRDefault="00B07779" w:rsidP="00376BF6">
            <w:pPr>
              <w:jc w:val="right"/>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93594B" w:rsidRDefault="00B07779" w:rsidP="00376BF6">
            <w:pPr>
              <w:jc w:val="right"/>
              <w:rPr>
                <w:sz w:val="18"/>
                <w:szCs w:val="18"/>
                <w:lang w:eastAsia="sk-SK"/>
              </w:rPr>
            </w:pPr>
            <w:r w:rsidRPr="0093594B">
              <w:rPr>
                <w:sz w:val="18"/>
                <w:szCs w:val="18"/>
                <w:lang w:eastAsia="sk-SK"/>
              </w:rPr>
              <w:t> </w:t>
            </w:r>
          </w:p>
        </w:tc>
        <w:tc>
          <w:tcPr>
            <w:tcW w:w="185" w:type="dxa"/>
            <w:tcBorders>
              <w:top w:val="nil"/>
              <w:left w:val="nil"/>
              <w:bottom w:val="nil"/>
              <w:right w:val="nil"/>
            </w:tcBorders>
            <w:shd w:val="clear" w:color="000000" w:fill="FFFFFF"/>
            <w:vAlign w:val="bottom"/>
            <w:hideMark/>
          </w:tcPr>
          <w:p w:rsidR="00B07779" w:rsidRPr="0093594B" w:rsidRDefault="00B07779" w:rsidP="00376BF6">
            <w:pPr>
              <w:jc w:val="right"/>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93594B" w:rsidRDefault="00B07779" w:rsidP="00376BF6">
            <w:pPr>
              <w:jc w:val="right"/>
              <w:rPr>
                <w:sz w:val="18"/>
                <w:szCs w:val="18"/>
                <w:lang w:eastAsia="sk-SK"/>
              </w:rPr>
            </w:pPr>
            <w:r w:rsidRPr="0093594B">
              <w:rPr>
                <w:sz w:val="18"/>
                <w:szCs w:val="18"/>
                <w:lang w:eastAsia="sk-SK"/>
              </w:rPr>
              <w:t> </w:t>
            </w:r>
          </w:p>
        </w:tc>
        <w:tc>
          <w:tcPr>
            <w:tcW w:w="185" w:type="dxa"/>
            <w:tcBorders>
              <w:top w:val="nil"/>
              <w:left w:val="nil"/>
              <w:bottom w:val="nil"/>
              <w:right w:val="nil"/>
            </w:tcBorders>
            <w:shd w:val="clear" w:color="000000" w:fill="FFFFFF"/>
            <w:vAlign w:val="bottom"/>
            <w:hideMark/>
          </w:tcPr>
          <w:p w:rsidR="00B07779" w:rsidRPr="0093594B" w:rsidRDefault="00B07779" w:rsidP="00376BF6">
            <w:pPr>
              <w:jc w:val="right"/>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93594B" w:rsidRDefault="00B07779" w:rsidP="00376BF6">
            <w:pPr>
              <w:jc w:val="right"/>
              <w:rPr>
                <w:sz w:val="18"/>
                <w:szCs w:val="18"/>
                <w:lang w:eastAsia="sk-SK"/>
              </w:rPr>
            </w:pPr>
            <w:r w:rsidRPr="0093594B">
              <w:rPr>
                <w:sz w:val="18"/>
                <w:szCs w:val="18"/>
                <w:lang w:eastAsia="sk-SK"/>
              </w:rPr>
              <w:t>0</w:t>
            </w:r>
          </w:p>
        </w:tc>
        <w:tc>
          <w:tcPr>
            <w:tcW w:w="185" w:type="dxa"/>
            <w:tcBorders>
              <w:top w:val="nil"/>
              <w:left w:val="nil"/>
              <w:bottom w:val="nil"/>
              <w:right w:val="nil"/>
            </w:tcBorders>
            <w:shd w:val="clear" w:color="000000" w:fill="FFFFFF"/>
            <w:vAlign w:val="bottom"/>
            <w:hideMark/>
          </w:tcPr>
          <w:p w:rsidR="00B07779" w:rsidRPr="0093594B" w:rsidRDefault="00B07779" w:rsidP="00376BF6">
            <w:pPr>
              <w:jc w:val="right"/>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tcPr>
          <w:p w:rsidR="00B07779" w:rsidRPr="0093594B" w:rsidRDefault="0093594B" w:rsidP="00376BF6">
            <w:pPr>
              <w:jc w:val="right"/>
              <w:rPr>
                <w:sz w:val="18"/>
                <w:szCs w:val="18"/>
                <w:lang w:eastAsia="sk-SK"/>
              </w:rPr>
            </w:pPr>
            <w:r w:rsidRPr="0093594B">
              <w:rPr>
                <w:sz w:val="18"/>
                <w:szCs w:val="18"/>
                <w:lang w:eastAsia="sk-SK"/>
              </w:rPr>
              <w:t>0</w:t>
            </w:r>
          </w:p>
        </w:tc>
      </w:tr>
      <w:tr w:rsidR="0093594B" w:rsidRPr="0093594B" w:rsidTr="00B07779">
        <w:trPr>
          <w:trHeight w:val="255"/>
          <w:jc w:val="center"/>
        </w:trPr>
        <w:tc>
          <w:tcPr>
            <w:tcW w:w="2595" w:type="dxa"/>
            <w:tcBorders>
              <w:top w:val="nil"/>
              <w:left w:val="nil"/>
              <w:bottom w:val="nil"/>
              <w:right w:val="nil"/>
            </w:tcBorders>
            <w:shd w:val="clear" w:color="000000" w:fill="FFFFFF"/>
            <w:vAlign w:val="bottom"/>
            <w:hideMark/>
          </w:tcPr>
          <w:p w:rsidR="00B07779" w:rsidRPr="0093594B" w:rsidRDefault="00B07779" w:rsidP="00376BF6">
            <w:pPr>
              <w:rPr>
                <w:b/>
                <w:bCs/>
                <w:sz w:val="18"/>
                <w:szCs w:val="18"/>
                <w:lang w:eastAsia="sk-SK"/>
              </w:rPr>
            </w:pPr>
            <w:r w:rsidRPr="0093594B">
              <w:rPr>
                <w:b/>
                <w:bCs/>
                <w:sz w:val="18"/>
                <w:szCs w:val="18"/>
                <w:lang w:eastAsia="sk-SK"/>
              </w:rPr>
              <w:t>Oceňovacie rozdiely z precenenia</w:t>
            </w:r>
          </w:p>
        </w:tc>
        <w:tc>
          <w:tcPr>
            <w:tcW w:w="185" w:type="dxa"/>
            <w:tcBorders>
              <w:top w:val="nil"/>
              <w:left w:val="nil"/>
              <w:bottom w:val="nil"/>
              <w:right w:val="nil"/>
            </w:tcBorders>
            <w:shd w:val="clear" w:color="000000" w:fill="FFFFFF"/>
            <w:noWrap/>
            <w:vAlign w:val="bottom"/>
            <w:hideMark/>
          </w:tcPr>
          <w:p w:rsidR="00B07779" w:rsidRPr="0093594B" w:rsidRDefault="00B07779" w:rsidP="00376BF6">
            <w:pPr>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93594B" w:rsidRDefault="00B07779" w:rsidP="006764EB">
            <w:pPr>
              <w:jc w:val="center"/>
              <w:rPr>
                <w:b/>
                <w:bCs/>
                <w:sz w:val="18"/>
                <w:szCs w:val="18"/>
                <w:lang w:eastAsia="sk-SK"/>
              </w:rPr>
            </w:pPr>
            <w:r w:rsidRPr="0093594B">
              <w:rPr>
                <w:b/>
                <w:bCs/>
                <w:sz w:val="18"/>
                <w:szCs w:val="18"/>
                <w:lang w:eastAsia="sk-SK"/>
              </w:rPr>
              <w:t>-107 191</w:t>
            </w:r>
          </w:p>
        </w:tc>
        <w:tc>
          <w:tcPr>
            <w:tcW w:w="185" w:type="dxa"/>
            <w:tcBorders>
              <w:top w:val="nil"/>
              <w:left w:val="nil"/>
              <w:bottom w:val="nil"/>
              <w:right w:val="nil"/>
            </w:tcBorders>
            <w:shd w:val="clear" w:color="000000" w:fill="FFFFFF"/>
            <w:vAlign w:val="bottom"/>
            <w:hideMark/>
          </w:tcPr>
          <w:p w:rsidR="00B07779" w:rsidRPr="0093594B" w:rsidRDefault="00B07779" w:rsidP="00376BF6">
            <w:pPr>
              <w:jc w:val="right"/>
              <w:rPr>
                <w:b/>
                <w:bCs/>
                <w:sz w:val="18"/>
                <w:szCs w:val="18"/>
                <w:lang w:eastAsia="sk-SK"/>
              </w:rPr>
            </w:pPr>
            <w:r w:rsidRPr="0093594B">
              <w:rPr>
                <w:b/>
                <w:bCs/>
                <w:sz w:val="18"/>
                <w:szCs w:val="18"/>
                <w:lang w:eastAsia="sk-SK"/>
              </w:rPr>
              <w:t> </w:t>
            </w:r>
          </w:p>
        </w:tc>
        <w:tc>
          <w:tcPr>
            <w:tcW w:w="960" w:type="dxa"/>
            <w:tcBorders>
              <w:top w:val="nil"/>
              <w:left w:val="nil"/>
              <w:bottom w:val="nil"/>
              <w:right w:val="nil"/>
            </w:tcBorders>
            <w:shd w:val="clear" w:color="000000" w:fill="FFFFFF"/>
            <w:vAlign w:val="bottom"/>
            <w:hideMark/>
          </w:tcPr>
          <w:p w:rsidR="00B07779" w:rsidRPr="0093594B" w:rsidRDefault="00B07779" w:rsidP="00376BF6">
            <w:pPr>
              <w:jc w:val="right"/>
              <w:rPr>
                <w:b/>
                <w:bCs/>
                <w:sz w:val="18"/>
                <w:szCs w:val="18"/>
                <w:lang w:eastAsia="sk-SK"/>
              </w:rPr>
            </w:pPr>
            <w:r w:rsidRPr="0093594B">
              <w:rPr>
                <w:b/>
                <w:bCs/>
                <w:sz w:val="18"/>
                <w:szCs w:val="18"/>
                <w:lang w:eastAsia="sk-SK"/>
              </w:rPr>
              <w:t>0</w:t>
            </w:r>
          </w:p>
        </w:tc>
        <w:tc>
          <w:tcPr>
            <w:tcW w:w="185" w:type="dxa"/>
            <w:tcBorders>
              <w:top w:val="nil"/>
              <w:left w:val="nil"/>
              <w:bottom w:val="nil"/>
              <w:right w:val="nil"/>
            </w:tcBorders>
            <w:shd w:val="clear" w:color="000000" w:fill="FFFFFF"/>
            <w:vAlign w:val="bottom"/>
            <w:hideMark/>
          </w:tcPr>
          <w:p w:rsidR="00B07779" w:rsidRPr="0093594B" w:rsidRDefault="00B07779" w:rsidP="00376BF6">
            <w:pPr>
              <w:jc w:val="right"/>
              <w:rPr>
                <w:b/>
                <w:bCs/>
                <w:sz w:val="18"/>
                <w:szCs w:val="18"/>
                <w:lang w:eastAsia="sk-SK"/>
              </w:rPr>
            </w:pPr>
            <w:r w:rsidRPr="0093594B">
              <w:rPr>
                <w:b/>
                <w:bCs/>
                <w:sz w:val="18"/>
                <w:szCs w:val="18"/>
                <w:lang w:eastAsia="sk-SK"/>
              </w:rPr>
              <w:t> </w:t>
            </w:r>
          </w:p>
        </w:tc>
        <w:tc>
          <w:tcPr>
            <w:tcW w:w="960" w:type="dxa"/>
            <w:tcBorders>
              <w:top w:val="nil"/>
              <w:left w:val="nil"/>
              <w:bottom w:val="nil"/>
              <w:right w:val="nil"/>
            </w:tcBorders>
            <w:shd w:val="clear" w:color="000000" w:fill="FFFFFF"/>
            <w:vAlign w:val="bottom"/>
            <w:hideMark/>
          </w:tcPr>
          <w:p w:rsidR="00B07779" w:rsidRPr="0093594B" w:rsidRDefault="0093594B" w:rsidP="00376BF6">
            <w:pPr>
              <w:jc w:val="right"/>
              <w:rPr>
                <w:b/>
                <w:bCs/>
                <w:sz w:val="18"/>
                <w:szCs w:val="18"/>
                <w:lang w:eastAsia="sk-SK"/>
              </w:rPr>
            </w:pPr>
            <w:r w:rsidRPr="0093594B">
              <w:rPr>
                <w:b/>
                <w:bCs/>
                <w:sz w:val="18"/>
                <w:szCs w:val="18"/>
                <w:lang w:eastAsia="sk-SK"/>
              </w:rPr>
              <w:t>12</w:t>
            </w:r>
          </w:p>
        </w:tc>
        <w:tc>
          <w:tcPr>
            <w:tcW w:w="185" w:type="dxa"/>
            <w:tcBorders>
              <w:top w:val="nil"/>
              <w:left w:val="nil"/>
              <w:bottom w:val="nil"/>
              <w:right w:val="nil"/>
            </w:tcBorders>
            <w:shd w:val="clear" w:color="000000" w:fill="FFFFFF"/>
            <w:vAlign w:val="bottom"/>
            <w:hideMark/>
          </w:tcPr>
          <w:p w:rsidR="00B07779" w:rsidRPr="0093594B" w:rsidRDefault="00B07779" w:rsidP="00376BF6">
            <w:pPr>
              <w:jc w:val="right"/>
              <w:rPr>
                <w:b/>
                <w:bCs/>
                <w:sz w:val="18"/>
                <w:szCs w:val="18"/>
                <w:lang w:eastAsia="sk-SK"/>
              </w:rPr>
            </w:pPr>
            <w:r w:rsidRPr="0093594B">
              <w:rPr>
                <w:b/>
                <w:bCs/>
                <w:sz w:val="18"/>
                <w:szCs w:val="18"/>
                <w:lang w:eastAsia="sk-SK"/>
              </w:rPr>
              <w:t> </w:t>
            </w:r>
          </w:p>
        </w:tc>
        <w:tc>
          <w:tcPr>
            <w:tcW w:w="960" w:type="dxa"/>
            <w:tcBorders>
              <w:top w:val="nil"/>
              <w:left w:val="nil"/>
              <w:bottom w:val="nil"/>
              <w:right w:val="nil"/>
            </w:tcBorders>
            <w:shd w:val="clear" w:color="000000" w:fill="FFFFFF"/>
            <w:vAlign w:val="bottom"/>
            <w:hideMark/>
          </w:tcPr>
          <w:p w:rsidR="00B07779" w:rsidRPr="0093594B" w:rsidRDefault="00B07779" w:rsidP="00376BF6">
            <w:pPr>
              <w:jc w:val="right"/>
              <w:rPr>
                <w:b/>
                <w:bCs/>
                <w:sz w:val="18"/>
                <w:szCs w:val="18"/>
                <w:lang w:eastAsia="sk-SK"/>
              </w:rPr>
            </w:pPr>
            <w:r w:rsidRPr="0093594B">
              <w:rPr>
                <w:b/>
                <w:bCs/>
                <w:sz w:val="18"/>
                <w:szCs w:val="18"/>
                <w:lang w:eastAsia="sk-SK"/>
              </w:rPr>
              <w:t>0</w:t>
            </w:r>
          </w:p>
        </w:tc>
        <w:tc>
          <w:tcPr>
            <w:tcW w:w="185" w:type="dxa"/>
            <w:tcBorders>
              <w:top w:val="nil"/>
              <w:left w:val="nil"/>
              <w:bottom w:val="nil"/>
              <w:right w:val="nil"/>
            </w:tcBorders>
            <w:shd w:val="clear" w:color="000000" w:fill="FFFFFF"/>
            <w:vAlign w:val="bottom"/>
            <w:hideMark/>
          </w:tcPr>
          <w:p w:rsidR="00B07779" w:rsidRPr="0093594B" w:rsidRDefault="00B07779" w:rsidP="00376BF6">
            <w:pPr>
              <w:jc w:val="right"/>
              <w:rPr>
                <w:b/>
                <w:bCs/>
                <w:sz w:val="18"/>
                <w:szCs w:val="18"/>
                <w:lang w:eastAsia="sk-SK"/>
              </w:rPr>
            </w:pPr>
            <w:r w:rsidRPr="0093594B">
              <w:rPr>
                <w:b/>
                <w:bCs/>
                <w:sz w:val="18"/>
                <w:szCs w:val="18"/>
                <w:lang w:eastAsia="sk-SK"/>
              </w:rPr>
              <w:t> </w:t>
            </w:r>
          </w:p>
        </w:tc>
        <w:tc>
          <w:tcPr>
            <w:tcW w:w="960" w:type="dxa"/>
            <w:tcBorders>
              <w:top w:val="nil"/>
              <w:left w:val="nil"/>
              <w:bottom w:val="nil"/>
              <w:right w:val="nil"/>
            </w:tcBorders>
            <w:shd w:val="clear" w:color="000000" w:fill="FFFFFF"/>
            <w:vAlign w:val="bottom"/>
          </w:tcPr>
          <w:p w:rsidR="00B07779" w:rsidRPr="0093594B" w:rsidRDefault="0093594B" w:rsidP="009E223B">
            <w:pPr>
              <w:jc w:val="center"/>
              <w:rPr>
                <w:b/>
                <w:bCs/>
                <w:sz w:val="18"/>
                <w:szCs w:val="18"/>
                <w:lang w:eastAsia="sk-SK"/>
              </w:rPr>
            </w:pPr>
            <w:r w:rsidRPr="0093594B">
              <w:rPr>
                <w:b/>
                <w:bCs/>
                <w:sz w:val="18"/>
                <w:szCs w:val="18"/>
                <w:lang w:eastAsia="sk-SK"/>
              </w:rPr>
              <w:t>-107 179</w:t>
            </w:r>
          </w:p>
        </w:tc>
      </w:tr>
      <w:tr w:rsidR="0093594B" w:rsidRPr="0093594B" w:rsidTr="00B07779">
        <w:trPr>
          <w:trHeight w:val="480"/>
          <w:jc w:val="center"/>
        </w:trPr>
        <w:tc>
          <w:tcPr>
            <w:tcW w:w="2595" w:type="dxa"/>
            <w:tcBorders>
              <w:top w:val="nil"/>
              <w:left w:val="nil"/>
              <w:bottom w:val="nil"/>
              <w:right w:val="nil"/>
            </w:tcBorders>
            <w:shd w:val="clear" w:color="000000" w:fill="FFFFFF"/>
            <w:vAlign w:val="bottom"/>
            <w:hideMark/>
          </w:tcPr>
          <w:p w:rsidR="00B07779" w:rsidRPr="0093594B" w:rsidRDefault="00B07779" w:rsidP="00376BF6">
            <w:pPr>
              <w:rPr>
                <w:sz w:val="18"/>
                <w:szCs w:val="18"/>
                <w:lang w:eastAsia="sk-SK"/>
              </w:rPr>
            </w:pPr>
            <w:r w:rsidRPr="0093594B">
              <w:rPr>
                <w:sz w:val="18"/>
                <w:szCs w:val="18"/>
                <w:lang w:eastAsia="sk-SK"/>
              </w:rPr>
              <w:t>Oceňovacie rozdiely z precenenia majetku a záväzkov</w:t>
            </w:r>
          </w:p>
        </w:tc>
        <w:tc>
          <w:tcPr>
            <w:tcW w:w="185" w:type="dxa"/>
            <w:tcBorders>
              <w:top w:val="nil"/>
              <w:left w:val="nil"/>
              <w:bottom w:val="nil"/>
              <w:right w:val="nil"/>
            </w:tcBorders>
            <w:shd w:val="clear" w:color="000000" w:fill="FFFFFF"/>
            <w:noWrap/>
            <w:vAlign w:val="bottom"/>
            <w:hideMark/>
          </w:tcPr>
          <w:p w:rsidR="00B07779" w:rsidRPr="0093594B" w:rsidRDefault="00B07779" w:rsidP="00376BF6">
            <w:pPr>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93594B" w:rsidRDefault="00B07779" w:rsidP="006764EB">
            <w:pPr>
              <w:jc w:val="right"/>
              <w:rPr>
                <w:sz w:val="18"/>
                <w:szCs w:val="18"/>
                <w:lang w:eastAsia="sk-SK"/>
              </w:rPr>
            </w:pPr>
            <w:r w:rsidRPr="0093594B">
              <w:rPr>
                <w:sz w:val="18"/>
                <w:szCs w:val="18"/>
                <w:lang w:eastAsia="sk-SK"/>
              </w:rPr>
              <w:t>-21 565</w:t>
            </w:r>
          </w:p>
        </w:tc>
        <w:tc>
          <w:tcPr>
            <w:tcW w:w="185" w:type="dxa"/>
            <w:tcBorders>
              <w:top w:val="nil"/>
              <w:left w:val="nil"/>
              <w:bottom w:val="nil"/>
              <w:right w:val="nil"/>
            </w:tcBorders>
            <w:shd w:val="clear" w:color="000000" w:fill="FFFFFF"/>
            <w:vAlign w:val="bottom"/>
            <w:hideMark/>
          </w:tcPr>
          <w:p w:rsidR="00B07779" w:rsidRPr="0093594B" w:rsidRDefault="00B07779" w:rsidP="00376BF6">
            <w:pPr>
              <w:jc w:val="right"/>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93594B" w:rsidRDefault="00B07779" w:rsidP="00376BF6">
            <w:pPr>
              <w:jc w:val="right"/>
              <w:rPr>
                <w:sz w:val="18"/>
                <w:szCs w:val="18"/>
                <w:lang w:eastAsia="sk-SK"/>
              </w:rPr>
            </w:pPr>
            <w:r w:rsidRPr="0093594B">
              <w:rPr>
                <w:sz w:val="18"/>
                <w:szCs w:val="18"/>
                <w:lang w:eastAsia="sk-SK"/>
              </w:rPr>
              <w:t>0</w:t>
            </w:r>
          </w:p>
        </w:tc>
        <w:tc>
          <w:tcPr>
            <w:tcW w:w="185" w:type="dxa"/>
            <w:tcBorders>
              <w:top w:val="nil"/>
              <w:left w:val="nil"/>
              <w:bottom w:val="nil"/>
              <w:right w:val="nil"/>
            </w:tcBorders>
            <w:shd w:val="clear" w:color="000000" w:fill="FFFFFF"/>
            <w:vAlign w:val="bottom"/>
            <w:hideMark/>
          </w:tcPr>
          <w:p w:rsidR="00B07779" w:rsidRPr="0093594B" w:rsidRDefault="00B07779" w:rsidP="00376BF6">
            <w:pPr>
              <w:jc w:val="right"/>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93594B" w:rsidRDefault="0093594B" w:rsidP="00376BF6">
            <w:pPr>
              <w:jc w:val="right"/>
              <w:rPr>
                <w:sz w:val="18"/>
                <w:szCs w:val="18"/>
                <w:lang w:eastAsia="sk-SK"/>
              </w:rPr>
            </w:pPr>
            <w:r w:rsidRPr="0093594B">
              <w:rPr>
                <w:sz w:val="18"/>
                <w:szCs w:val="18"/>
                <w:lang w:eastAsia="sk-SK"/>
              </w:rPr>
              <w:t>12</w:t>
            </w:r>
          </w:p>
        </w:tc>
        <w:tc>
          <w:tcPr>
            <w:tcW w:w="185" w:type="dxa"/>
            <w:tcBorders>
              <w:top w:val="nil"/>
              <w:left w:val="nil"/>
              <w:bottom w:val="nil"/>
              <w:right w:val="nil"/>
            </w:tcBorders>
            <w:shd w:val="clear" w:color="000000" w:fill="FFFFFF"/>
            <w:vAlign w:val="bottom"/>
            <w:hideMark/>
          </w:tcPr>
          <w:p w:rsidR="00B07779" w:rsidRPr="0093594B" w:rsidRDefault="00B07779" w:rsidP="00376BF6">
            <w:pPr>
              <w:jc w:val="right"/>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93594B" w:rsidRDefault="00B07779" w:rsidP="00376BF6">
            <w:pPr>
              <w:jc w:val="right"/>
              <w:rPr>
                <w:sz w:val="18"/>
                <w:szCs w:val="18"/>
                <w:lang w:eastAsia="sk-SK"/>
              </w:rPr>
            </w:pPr>
            <w:r w:rsidRPr="0093594B">
              <w:rPr>
                <w:sz w:val="18"/>
                <w:szCs w:val="18"/>
                <w:lang w:eastAsia="sk-SK"/>
              </w:rPr>
              <w:t>0</w:t>
            </w:r>
          </w:p>
        </w:tc>
        <w:tc>
          <w:tcPr>
            <w:tcW w:w="185" w:type="dxa"/>
            <w:tcBorders>
              <w:top w:val="nil"/>
              <w:left w:val="nil"/>
              <w:bottom w:val="nil"/>
              <w:right w:val="nil"/>
            </w:tcBorders>
            <w:shd w:val="clear" w:color="000000" w:fill="FFFFFF"/>
            <w:vAlign w:val="bottom"/>
            <w:hideMark/>
          </w:tcPr>
          <w:p w:rsidR="00B07779" w:rsidRPr="0093594B" w:rsidRDefault="00B07779" w:rsidP="00376BF6">
            <w:pPr>
              <w:jc w:val="right"/>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tcPr>
          <w:p w:rsidR="00B07779" w:rsidRPr="0093594B" w:rsidRDefault="0093594B" w:rsidP="00376BF6">
            <w:pPr>
              <w:jc w:val="right"/>
              <w:rPr>
                <w:sz w:val="18"/>
                <w:szCs w:val="18"/>
                <w:lang w:eastAsia="sk-SK"/>
              </w:rPr>
            </w:pPr>
            <w:r w:rsidRPr="0093594B">
              <w:rPr>
                <w:sz w:val="18"/>
                <w:szCs w:val="18"/>
                <w:lang w:eastAsia="sk-SK"/>
              </w:rPr>
              <w:t>-21 553</w:t>
            </w:r>
          </w:p>
        </w:tc>
      </w:tr>
      <w:tr w:rsidR="0093594B" w:rsidRPr="0093594B" w:rsidTr="00B07779">
        <w:trPr>
          <w:trHeight w:val="480"/>
          <w:jc w:val="center"/>
        </w:trPr>
        <w:tc>
          <w:tcPr>
            <w:tcW w:w="2595" w:type="dxa"/>
            <w:tcBorders>
              <w:top w:val="nil"/>
              <w:left w:val="nil"/>
              <w:bottom w:val="nil"/>
              <w:right w:val="nil"/>
            </w:tcBorders>
            <w:shd w:val="clear" w:color="000000" w:fill="FFFFFF"/>
            <w:vAlign w:val="bottom"/>
            <w:hideMark/>
          </w:tcPr>
          <w:p w:rsidR="00B07779" w:rsidRPr="0093594B" w:rsidRDefault="00B07779" w:rsidP="00376BF6">
            <w:pPr>
              <w:rPr>
                <w:sz w:val="18"/>
                <w:szCs w:val="18"/>
                <w:lang w:eastAsia="sk-SK"/>
              </w:rPr>
            </w:pPr>
            <w:r w:rsidRPr="0093594B">
              <w:rPr>
                <w:sz w:val="18"/>
                <w:szCs w:val="18"/>
                <w:lang w:eastAsia="sk-SK"/>
              </w:rPr>
              <w:t>Oceňovacie rozdiely z kapitálových účastín</w:t>
            </w:r>
          </w:p>
        </w:tc>
        <w:tc>
          <w:tcPr>
            <w:tcW w:w="185" w:type="dxa"/>
            <w:tcBorders>
              <w:top w:val="nil"/>
              <w:left w:val="nil"/>
              <w:bottom w:val="nil"/>
              <w:right w:val="nil"/>
            </w:tcBorders>
            <w:shd w:val="clear" w:color="000000" w:fill="FFFFFF"/>
            <w:noWrap/>
            <w:vAlign w:val="bottom"/>
            <w:hideMark/>
          </w:tcPr>
          <w:p w:rsidR="00B07779" w:rsidRPr="0093594B" w:rsidRDefault="00B07779" w:rsidP="00376BF6">
            <w:pPr>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93594B" w:rsidRDefault="00B07779" w:rsidP="006764EB">
            <w:pPr>
              <w:jc w:val="right"/>
              <w:rPr>
                <w:sz w:val="18"/>
                <w:szCs w:val="18"/>
                <w:lang w:eastAsia="sk-SK"/>
              </w:rPr>
            </w:pPr>
            <w:r w:rsidRPr="0093594B">
              <w:rPr>
                <w:sz w:val="18"/>
                <w:szCs w:val="18"/>
                <w:lang w:eastAsia="sk-SK"/>
              </w:rPr>
              <w:t>-85 626</w:t>
            </w:r>
          </w:p>
        </w:tc>
        <w:tc>
          <w:tcPr>
            <w:tcW w:w="185" w:type="dxa"/>
            <w:tcBorders>
              <w:top w:val="nil"/>
              <w:left w:val="nil"/>
              <w:bottom w:val="nil"/>
              <w:right w:val="nil"/>
            </w:tcBorders>
            <w:shd w:val="clear" w:color="000000" w:fill="FFFFFF"/>
            <w:vAlign w:val="bottom"/>
            <w:hideMark/>
          </w:tcPr>
          <w:p w:rsidR="00B07779" w:rsidRPr="0093594B" w:rsidRDefault="00B07779" w:rsidP="00376BF6">
            <w:pPr>
              <w:jc w:val="right"/>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93594B" w:rsidRDefault="00B07779" w:rsidP="00376BF6">
            <w:pPr>
              <w:jc w:val="right"/>
              <w:rPr>
                <w:sz w:val="18"/>
                <w:szCs w:val="18"/>
                <w:lang w:eastAsia="sk-SK"/>
              </w:rPr>
            </w:pPr>
            <w:r w:rsidRPr="0093594B">
              <w:rPr>
                <w:sz w:val="18"/>
                <w:szCs w:val="18"/>
                <w:lang w:eastAsia="sk-SK"/>
              </w:rPr>
              <w:t>0</w:t>
            </w:r>
          </w:p>
        </w:tc>
        <w:tc>
          <w:tcPr>
            <w:tcW w:w="185" w:type="dxa"/>
            <w:tcBorders>
              <w:top w:val="nil"/>
              <w:left w:val="nil"/>
              <w:bottom w:val="nil"/>
              <w:right w:val="nil"/>
            </w:tcBorders>
            <w:shd w:val="clear" w:color="000000" w:fill="FFFFFF"/>
            <w:vAlign w:val="bottom"/>
            <w:hideMark/>
          </w:tcPr>
          <w:p w:rsidR="00B07779" w:rsidRPr="0093594B" w:rsidRDefault="00B07779" w:rsidP="00376BF6">
            <w:pPr>
              <w:jc w:val="right"/>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93594B" w:rsidRDefault="00B07779" w:rsidP="00376BF6">
            <w:pPr>
              <w:jc w:val="right"/>
              <w:rPr>
                <w:sz w:val="18"/>
                <w:szCs w:val="18"/>
                <w:lang w:eastAsia="sk-SK"/>
              </w:rPr>
            </w:pPr>
            <w:r w:rsidRPr="0093594B">
              <w:rPr>
                <w:sz w:val="18"/>
                <w:szCs w:val="18"/>
                <w:lang w:eastAsia="sk-SK"/>
              </w:rPr>
              <w:t>0</w:t>
            </w:r>
          </w:p>
        </w:tc>
        <w:tc>
          <w:tcPr>
            <w:tcW w:w="185" w:type="dxa"/>
            <w:tcBorders>
              <w:top w:val="nil"/>
              <w:left w:val="nil"/>
              <w:bottom w:val="nil"/>
              <w:right w:val="nil"/>
            </w:tcBorders>
            <w:shd w:val="clear" w:color="000000" w:fill="FFFFFF"/>
            <w:vAlign w:val="bottom"/>
            <w:hideMark/>
          </w:tcPr>
          <w:p w:rsidR="00B07779" w:rsidRPr="0093594B" w:rsidRDefault="00B07779" w:rsidP="00376BF6">
            <w:pPr>
              <w:jc w:val="right"/>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93594B" w:rsidRDefault="00B07779" w:rsidP="00376BF6">
            <w:pPr>
              <w:jc w:val="right"/>
              <w:rPr>
                <w:sz w:val="18"/>
                <w:szCs w:val="18"/>
                <w:lang w:eastAsia="sk-SK"/>
              </w:rPr>
            </w:pPr>
            <w:r w:rsidRPr="0093594B">
              <w:rPr>
                <w:sz w:val="18"/>
                <w:szCs w:val="18"/>
                <w:lang w:eastAsia="sk-SK"/>
              </w:rPr>
              <w:t>0</w:t>
            </w:r>
          </w:p>
        </w:tc>
        <w:tc>
          <w:tcPr>
            <w:tcW w:w="185" w:type="dxa"/>
            <w:tcBorders>
              <w:top w:val="nil"/>
              <w:left w:val="nil"/>
              <w:bottom w:val="nil"/>
              <w:right w:val="nil"/>
            </w:tcBorders>
            <w:shd w:val="clear" w:color="000000" w:fill="FFFFFF"/>
            <w:vAlign w:val="bottom"/>
            <w:hideMark/>
          </w:tcPr>
          <w:p w:rsidR="00B07779" w:rsidRPr="0093594B" w:rsidRDefault="00B07779" w:rsidP="00376BF6">
            <w:pPr>
              <w:jc w:val="right"/>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tcPr>
          <w:p w:rsidR="00B07779" w:rsidRPr="0093594B" w:rsidRDefault="0093594B" w:rsidP="00376BF6">
            <w:pPr>
              <w:jc w:val="right"/>
              <w:rPr>
                <w:sz w:val="18"/>
                <w:szCs w:val="18"/>
                <w:lang w:eastAsia="sk-SK"/>
              </w:rPr>
            </w:pPr>
            <w:r w:rsidRPr="0093594B">
              <w:rPr>
                <w:sz w:val="18"/>
                <w:szCs w:val="18"/>
                <w:lang w:eastAsia="sk-SK"/>
              </w:rPr>
              <w:t>-85 626</w:t>
            </w:r>
          </w:p>
        </w:tc>
      </w:tr>
      <w:tr w:rsidR="0093594B" w:rsidRPr="0093594B" w:rsidTr="00B07779">
        <w:trPr>
          <w:trHeight w:val="480"/>
          <w:jc w:val="center"/>
        </w:trPr>
        <w:tc>
          <w:tcPr>
            <w:tcW w:w="2595" w:type="dxa"/>
            <w:tcBorders>
              <w:top w:val="nil"/>
              <w:left w:val="nil"/>
              <w:bottom w:val="nil"/>
              <w:right w:val="nil"/>
            </w:tcBorders>
            <w:shd w:val="clear" w:color="000000" w:fill="FFFFFF"/>
            <w:vAlign w:val="bottom"/>
            <w:hideMark/>
          </w:tcPr>
          <w:p w:rsidR="00B07779" w:rsidRPr="0093594B" w:rsidRDefault="00B07779" w:rsidP="00376BF6">
            <w:pPr>
              <w:rPr>
                <w:sz w:val="18"/>
                <w:szCs w:val="18"/>
                <w:lang w:eastAsia="sk-SK"/>
              </w:rPr>
            </w:pPr>
            <w:r w:rsidRPr="0093594B">
              <w:rPr>
                <w:sz w:val="18"/>
                <w:szCs w:val="18"/>
                <w:lang w:eastAsia="sk-SK"/>
              </w:rPr>
              <w:t>Oceňovacie rozdiely z precenenia pri zlúčení, splynutí a rozdelení</w:t>
            </w:r>
          </w:p>
        </w:tc>
        <w:tc>
          <w:tcPr>
            <w:tcW w:w="185" w:type="dxa"/>
            <w:tcBorders>
              <w:top w:val="nil"/>
              <w:left w:val="nil"/>
              <w:bottom w:val="nil"/>
              <w:right w:val="nil"/>
            </w:tcBorders>
            <w:shd w:val="clear" w:color="000000" w:fill="FFFFFF"/>
            <w:noWrap/>
            <w:vAlign w:val="bottom"/>
            <w:hideMark/>
          </w:tcPr>
          <w:p w:rsidR="00B07779" w:rsidRPr="0093594B" w:rsidRDefault="00B07779" w:rsidP="00376BF6">
            <w:pPr>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93594B" w:rsidRDefault="00B07779" w:rsidP="006764EB">
            <w:pPr>
              <w:jc w:val="right"/>
              <w:rPr>
                <w:sz w:val="18"/>
                <w:szCs w:val="18"/>
                <w:lang w:eastAsia="sk-SK"/>
              </w:rPr>
            </w:pPr>
            <w:r w:rsidRPr="0093594B">
              <w:rPr>
                <w:sz w:val="18"/>
                <w:szCs w:val="18"/>
                <w:lang w:eastAsia="sk-SK"/>
              </w:rPr>
              <w:t>0</w:t>
            </w:r>
          </w:p>
        </w:tc>
        <w:tc>
          <w:tcPr>
            <w:tcW w:w="185" w:type="dxa"/>
            <w:tcBorders>
              <w:top w:val="nil"/>
              <w:left w:val="nil"/>
              <w:bottom w:val="nil"/>
              <w:right w:val="nil"/>
            </w:tcBorders>
            <w:shd w:val="clear" w:color="000000" w:fill="FFFFFF"/>
            <w:vAlign w:val="bottom"/>
            <w:hideMark/>
          </w:tcPr>
          <w:p w:rsidR="00B07779" w:rsidRPr="0093594B" w:rsidRDefault="00B07779" w:rsidP="00376BF6">
            <w:pPr>
              <w:jc w:val="right"/>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93594B" w:rsidRDefault="00B07779" w:rsidP="00376BF6">
            <w:pPr>
              <w:jc w:val="right"/>
              <w:rPr>
                <w:sz w:val="18"/>
                <w:szCs w:val="18"/>
                <w:lang w:eastAsia="sk-SK"/>
              </w:rPr>
            </w:pPr>
            <w:r w:rsidRPr="0093594B">
              <w:rPr>
                <w:sz w:val="18"/>
                <w:szCs w:val="18"/>
                <w:lang w:eastAsia="sk-SK"/>
              </w:rPr>
              <w:t>0</w:t>
            </w:r>
          </w:p>
        </w:tc>
        <w:tc>
          <w:tcPr>
            <w:tcW w:w="185" w:type="dxa"/>
            <w:tcBorders>
              <w:top w:val="nil"/>
              <w:left w:val="nil"/>
              <w:bottom w:val="nil"/>
              <w:right w:val="nil"/>
            </w:tcBorders>
            <w:shd w:val="clear" w:color="000000" w:fill="FFFFFF"/>
            <w:vAlign w:val="bottom"/>
            <w:hideMark/>
          </w:tcPr>
          <w:p w:rsidR="00B07779" w:rsidRPr="0093594B" w:rsidRDefault="00B07779" w:rsidP="00376BF6">
            <w:pPr>
              <w:jc w:val="right"/>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93594B" w:rsidRDefault="00B07779" w:rsidP="00376BF6">
            <w:pPr>
              <w:jc w:val="right"/>
              <w:rPr>
                <w:sz w:val="18"/>
                <w:szCs w:val="18"/>
                <w:lang w:eastAsia="sk-SK"/>
              </w:rPr>
            </w:pPr>
            <w:r w:rsidRPr="0093594B">
              <w:rPr>
                <w:sz w:val="18"/>
                <w:szCs w:val="18"/>
                <w:lang w:eastAsia="sk-SK"/>
              </w:rPr>
              <w:t>0</w:t>
            </w:r>
          </w:p>
        </w:tc>
        <w:tc>
          <w:tcPr>
            <w:tcW w:w="185" w:type="dxa"/>
            <w:tcBorders>
              <w:top w:val="nil"/>
              <w:left w:val="nil"/>
              <w:bottom w:val="nil"/>
              <w:right w:val="nil"/>
            </w:tcBorders>
            <w:shd w:val="clear" w:color="000000" w:fill="FFFFFF"/>
            <w:vAlign w:val="bottom"/>
            <w:hideMark/>
          </w:tcPr>
          <w:p w:rsidR="00B07779" w:rsidRPr="0093594B" w:rsidRDefault="00B07779" w:rsidP="00376BF6">
            <w:pPr>
              <w:jc w:val="right"/>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93594B" w:rsidRDefault="00B07779" w:rsidP="00376BF6">
            <w:pPr>
              <w:jc w:val="right"/>
              <w:rPr>
                <w:sz w:val="18"/>
                <w:szCs w:val="18"/>
                <w:lang w:eastAsia="sk-SK"/>
              </w:rPr>
            </w:pPr>
            <w:r w:rsidRPr="0093594B">
              <w:rPr>
                <w:sz w:val="18"/>
                <w:szCs w:val="18"/>
                <w:lang w:eastAsia="sk-SK"/>
              </w:rPr>
              <w:t>0</w:t>
            </w:r>
          </w:p>
        </w:tc>
        <w:tc>
          <w:tcPr>
            <w:tcW w:w="185" w:type="dxa"/>
            <w:tcBorders>
              <w:top w:val="nil"/>
              <w:left w:val="nil"/>
              <w:bottom w:val="nil"/>
              <w:right w:val="nil"/>
            </w:tcBorders>
            <w:shd w:val="clear" w:color="000000" w:fill="FFFFFF"/>
            <w:vAlign w:val="bottom"/>
            <w:hideMark/>
          </w:tcPr>
          <w:p w:rsidR="00B07779" w:rsidRPr="0093594B" w:rsidRDefault="00B07779" w:rsidP="00376BF6">
            <w:pPr>
              <w:jc w:val="right"/>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tcPr>
          <w:p w:rsidR="00B07779" w:rsidRPr="0093594B" w:rsidRDefault="00B07779" w:rsidP="00376BF6">
            <w:pPr>
              <w:jc w:val="right"/>
              <w:rPr>
                <w:sz w:val="18"/>
                <w:szCs w:val="18"/>
                <w:lang w:eastAsia="sk-SK"/>
              </w:rPr>
            </w:pPr>
          </w:p>
        </w:tc>
      </w:tr>
      <w:tr w:rsidR="0093594B" w:rsidRPr="0093594B" w:rsidTr="0093594B">
        <w:trPr>
          <w:trHeight w:val="480"/>
          <w:jc w:val="center"/>
        </w:trPr>
        <w:tc>
          <w:tcPr>
            <w:tcW w:w="2595" w:type="dxa"/>
            <w:tcBorders>
              <w:top w:val="nil"/>
              <w:left w:val="nil"/>
              <w:bottom w:val="nil"/>
              <w:right w:val="nil"/>
            </w:tcBorders>
            <w:shd w:val="clear" w:color="000000" w:fill="FFFFFF"/>
            <w:vAlign w:val="bottom"/>
            <w:hideMark/>
          </w:tcPr>
          <w:p w:rsidR="00B07779" w:rsidRPr="0093594B" w:rsidRDefault="00B07779" w:rsidP="00376BF6">
            <w:pPr>
              <w:rPr>
                <w:b/>
                <w:bCs/>
                <w:sz w:val="18"/>
                <w:szCs w:val="18"/>
                <w:lang w:eastAsia="sk-SK"/>
              </w:rPr>
            </w:pPr>
            <w:r w:rsidRPr="0093594B">
              <w:rPr>
                <w:b/>
                <w:bCs/>
                <w:sz w:val="18"/>
                <w:szCs w:val="18"/>
                <w:lang w:eastAsia="sk-SK"/>
              </w:rPr>
              <w:t>Výsledok hospodárenia minulých rokov</w:t>
            </w:r>
          </w:p>
        </w:tc>
        <w:tc>
          <w:tcPr>
            <w:tcW w:w="185" w:type="dxa"/>
            <w:tcBorders>
              <w:top w:val="nil"/>
              <w:left w:val="nil"/>
              <w:bottom w:val="nil"/>
              <w:right w:val="nil"/>
            </w:tcBorders>
            <w:shd w:val="clear" w:color="000000" w:fill="FFFFFF"/>
            <w:noWrap/>
            <w:vAlign w:val="bottom"/>
            <w:hideMark/>
          </w:tcPr>
          <w:p w:rsidR="00B07779" w:rsidRPr="0093594B" w:rsidRDefault="00B07779" w:rsidP="00376BF6">
            <w:pPr>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93594B" w:rsidRDefault="00B07779" w:rsidP="006764EB">
            <w:pPr>
              <w:jc w:val="right"/>
              <w:rPr>
                <w:b/>
                <w:bCs/>
                <w:sz w:val="18"/>
                <w:szCs w:val="18"/>
                <w:lang w:eastAsia="sk-SK"/>
              </w:rPr>
            </w:pPr>
            <w:r w:rsidRPr="0093594B">
              <w:rPr>
                <w:b/>
                <w:bCs/>
                <w:sz w:val="18"/>
                <w:szCs w:val="18"/>
                <w:lang w:eastAsia="sk-SK"/>
              </w:rPr>
              <w:t>1 559 652</w:t>
            </w:r>
          </w:p>
        </w:tc>
        <w:tc>
          <w:tcPr>
            <w:tcW w:w="185" w:type="dxa"/>
            <w:tcBorders>
              <w:top w:val="nil"/>
              <w:left w:val="nil"/>
              <w:bottom w:val="nil"/>
              <w:right w:val="nil"/>
            </w:tcBorders>
            <w:shd w:val="clear" w:color="000000" w:fill="FFFFFF"/>
            <w:vAlign w:val="bottom"/>
            <w:hideMark/>
          </w:tcPr>
          <w:p w:rsidR="00B07779" w:rsidRPr="0093594B" w:rsidRDefault="00B07779" w:rsidP="00376BF6">
            <w:pPr>
              <w:jc w:val="right"/>
              <w:rPr>
                <w:b/>
                <w:bCs/>
                <w:sz w:val="18"/>
                <w:szCs w:val="18"/>
                <w:lang w:eastAsia="sk-SK"/>
              </w:rPr>
            </w:pPr>
            <w:r w:rsidRPr="0093594B">
              <w:rPr>
                <w:b/>
                <w:bCs/>
                <w:sz w:val="18"/>
                <w:szCs w:val="18"/>
                <w:lang w:eastAsia="sk-SK"/>
              </w:rPr>
              <w:t> </w:t>
            </w:r>
          </w:p>
        </w:tc>
        <w:tc>
          <w:tcPr>
            <w:tcW w:w="960" w:type="dxa"/>
            <w:tcBorders>
              <w:top w:val="nil"/>
              <w:left w:val="nil"/>
              <w:bottom w:val="nil"/>
              <w:right w:val="nil"/>
            </w:tcBorders>
            <w:shd w:val="clear" w:color="000000" w:fill="FFFFFF"/>
            <w:vAlign w:val="bottom"/>
            <w:hideMark/>
          </w:tcPr>
          <w:p w:rsidR="00B07779" w:rsidRPr="0093594B" w:rsidRDefault="00B07779" w:rsidP="00376BF6">
            <w:pPr>
              <w:jc w:val="right"/>
              <w:rPr>
                <w:b/>
                <w:bCs/>
                <w:sz w:val="18"/>
                <w:szCs w:val="18"/>
                <w:lang w:eastAsia="sk-SK"/>
              </w:rPr>
            </w:pPr>
            <w:r w:rsidRPr="0093594B">
              <w:rPr>
                <w:b/>
                <w:bCs/>
                <w:sz w:val="18"/>
                <w:szCs w:val="18"/>
                <w:lang w:eastAsia="sk-SK"/>
              </w:rPr>
              <w:t>0</w:t>
            </w:r>
          </w:p>
        </w:tc>
        <w:tc>
          <w:tcPr>
            <w:tcW w:w="185" w:type="dxa"/>
            <w:tcBorders>
              <w:top w:val="nil"/>
              <w:left w:val="nil"/>
              <w:bottom w:val="nil"/>
              <w:right w:val="nil"/>
            </w:tcBorders>
            <w:shd w:val="clear" w:color="000000" w:fill="FFFFFF"/>
            <w:vAlign w:val="bottom"/>
            <w:hideMark/>
          </w:tcPr>
          <w:p w:rsidR="00B07779" w:rsidRPr="0093594B" w:rsidRDefault="00B07779" w:rsidP="00376BF6">
            <w:pPr>
              <w:jc w:val="right"/>
              <w:rPr>
                <w:b/>
                <w:bCs/>
                <w:sz w:val="18"/>
                <w:szCs w:val="18"/>
                <w:lang w:eastAsia="sk-SK"/>
              </w:rPr>
            </w:pPr>
            <w:r w:rsidRPr="0093594B">
              <w:rPr>
                <w:b/>
                <w:bCs/>
                <w:sz w:val="18"/>
                <w:szCs w:val="18"/>
                <w:lang w:eastAsia="sk-SK"/>
              </w:rPr>
              <w:t> </w:t>
            </w:r>
          </w:p>
        </w:tc>
        <w:tc>
          <w:tcPr>
            <w:tcW w:w="960" w:type="dxa"/>
            <w:tcBorders>
              <w:top w:val="nil"/>
              <w:left w:val="nil"/>
              <w:bottom w:val="nil"/>
              <w:right w:val="nil"/>
            </w:tcBorders>
            <w:shd w:val="clear" w:color="000000" w:fill="FFFFFF"/>
            <w:vAlign w:val="bottom"/>
            <w:hideMark/>
          </w:tcPr>
          <w:p w:rsidR="00B07779" w:rsidRPr="0093594B" w:rsidRDefault="00B07779" w:rsidP="00376BF6">
            <w:pPr>
              <w:jc w:val="right"/>
              <w:rPr>
                <w:b/>
                <w:bCs/>
                <w:sz w:val="18"/>
                <w:szCs w:val="18"/>
                <w:lang w:eastAsia="sk-SK"/>
              </w:rPr>
            </w:pPr>
            <w:r w:rsidRPr="0093594B">
              <w:rPr>
                <w:b/>
                <w:bCs/>
                <w:sz w:val="18"/>
                <w:szCs w:val="18"/>
                <w:lang w:eastAsia="sk-SK"/>
              </w:rPr>
              <w:t>0</w:t>
            </w:r>
          </w:p>
        </w:tc>
        <w:tc>
          <w:tcPr>
            <w:tcW w:w="185" w:type="dxa"/>
            <w:tcBorders>
              <w:top w:val="nil"/>
              <w:left w:val="nil"/>
              <w:bottom w:val="nil"/>
              <w:right w:val="nil"/>
            </w:tcBorders>
            <w:shd w:val="clear" w:color="000000" w:fill="FFFFFF"/>
            <w:vAlign w:val="bottom"/>
            <w:hideMark/>
          </w:tcPr>
          <w:p w:rsidR="00B07779" w:rsidRPr="0093594B" w:rsidRDefault="00B07779" w:rsidP="00376BF6">
            <w:pPr>
              <w:jc w:val="right"/>
              <w:rPr>
                <w:b/>
                <w:bCs/>
                <w:sz w:val="18"/>
                <w:szCs w:val="18"/>
                <w:lang w:eastAsia="sk-SK"/>
              </w:rPr>
            </w:pPr>
            <w:r w:rsidRPr="0093594B">
              <w:rPr>
                <w:b/>
                <w:bCs/>
                <w:sz w:val="18"/>
                <w:szCs w:val="18"/>
                <w:lang w:eastAsia="sk-SK"/>
              </w:rPr>
              <w:t> </w:t>
            </w:r>
          </w:p>
        </w:tc>
        <w:tc>
          <w:tcPr>
            <w:tcW w:w="960" w:type="dxa"/>
            <w:tcBorders>
              <w:top w:val="nil"/>
              <w:left w:val="nil"/>
              <w:bottom w:val="nil"/>
              <w:right w:val="nil"/>
            </w:tcBorders>
            <w:shd w:val="clear" w:color="000000" w:fill="FFFFFF"/>
            <w:vAlign w:val="bottom"/>
          </w:tcPr>
          <w:p w:rsidR="00B07779" w:rsidRPr="0093594B" w:rsidRDefault="0093594B" w:rsidP="00376BF6">
            <w:pPr>
              <w:jc w:val="right"/>
              <w:rPr>
                <w:b/>
                <w:bCs/>
                <w:sz w:val="18"/>
                <w:szCs w:val="18"/>
                <w:lang w:eastAsia="sk-SK"/>
              </w:rPr>
            </w:pPr>
            <w:r w:rsidRPr="0093594B">
              <w:rPr>
                <w:b/>
                <w:bCs/>
                <w:sz w:val="18"/>
                <w:szCs w:val="18"/>
                <w:lang w:eastAsia="sk-SK"/>
              </w:rPr>
              <w:t>391 862</w:t>
            </w:r>
          </w:p>
        </w:tc>
        <w:tc>
          <w:tcPr>
            <w:tcW w:w="185" w:type="dxa"/>
            <w:tcBorders>
              <w:top w:val="nil"/>
              <w:left w:val="nil"/>
              <w:bottom w:val="nil"/>
              <w:right w:val="nil"/>
            </w:tcBorders>
            <w:shd w:val="clear" w:color="000000" w:fill="FFFFFF"/>
            <w:vAlign w:val="bottom"/>
            <w:hideMark/>
          </w:tcPr>
          <w:p w:rsidR="00B07779" w:rsidRPr="0093594B" w:rsidRDefault="00B07779" w:rsidP="00376BF6">
            <w:pPr>
              <w:jc w:val="right"/>
              <w:rPr>
                <w:b/>
                <w:bCs/>
                <w:sz w:val="18"/>
                <w:szCs w:val="18"/>
                <w:lang w:eastAsia="sk-SK"/>
              </w:rPr>
            </w:pPr>
            <w:r w:rsidRPr="0093594B">
              <w:rPr>
                <w:b/>
                <w:bCs/>
                <w:sz w:val="18"/>
                <w:szCs w:val="18"/>
                <w:lang w:eastAsia="sk-SK"/>
              </w:rPr>
              <w:t> </w:t>
            </w:r>
          </w:p>
        </w:tc>
        <w:tc>
          <w:tcPr>
            <w:tcW w:w="960" w:type="dxa"/>
            <w:tcBorders>
              <w:top w:val="nil"/>
              <w:left w:val="nil"/>
              <w:bottom w:val="nil"/>
              <w:right w:val="nil"/>
            </w:tcBorders>
            <w:shd w:val="clear" w:color="000000" w:fill="FFFFFF"/>
            <w:vAlign w:val="bottom"/>
          </w:tcPr>
          <w:p w:rsidR="00B07779" w:rsidRPr="0093594B" w:rsidRDefault="0093594B" w:rsidP="00376BF6">
            <w:pPr>
              <w:jc w:val="right"/>
              <w:rPr>
                <w:b/>
                <w:bCs/>
                <w:sz w:val="18"/>
                <w:szCs w:val="18"/>
                <w:lang w:eastAsia="sk-SK"/>
              </w:rPr>
            </w:pPr>
            <w:r w:rsidRPr="0093594B">
              <w:rPr>
                <w:b/>
                <w:bCs/>
                <w:sz w:val="18"/>
                <w:szCs w:val="18"/>
                <w:lang w:eastAsia="sk-SK"/>
              </w:rPr>
              <w:t>1 951 514</w:t>
            </w:r>
          </w:p>
        </w:tc>
      </w:tr>
      <w:tr w:rsidR="0093594B" w:rsidRPr="0093594B" w:rsidTr="0093594B">
        <w:trPr>
          <w:trHeight w:val="255"/>
          <w:jc w:val="center"/>
        </w:trPr>
        <w:tc>
          <w:tcPr>
            <w:tcW w:w="2595" w:type="dxa"/>
            <w:tcBorders>
              <w:top w:val="nil"/>
              <w:left w:val="nil"/>
              <w:bottom w:val="nil"/>
              <w:right w:val="nil"/>
            </w:tcBorders>
            <w:shd w:val="clear" w:color="000000" w:fill="FFFFFF"/>
            <w:vAlign w:val="bottom"/>
            <w:hideMark/>
          </w:tcPr>
          <w:p w:rsidR="00B07779" w:rsidRPr="0093594B" w:rsidRDefault="00B07779" w:rsidP="00376BF6">
            <w:pPr>
              <w:rPr>
                <w:sz w:val="18"/>
                <w:szCs w:val="18"/>
                <w:lang w:eastAsia="sk-SK"/>
              </w:rPr>
            </w:pPr>
            <w:r w:rsidRPr="0093594B">
              <w:rPr>
                <w:sz w:val="18"/>
                <w:szCs w:val="18"/>
                <w:lang w:eastAsia="sk-SK"/>
              </w:rPr>
              <w:t>Nerozdelený zisk minulých rokov</w:t>
            </w:r>
          </w:p>
        </w:tc>
        <w:tc>
          <w:tcPr>
            <w:tcW w:w="185" w:type="dxa"/>
            <w:tcBorders>
              <w:top w:val="nil"/>
              <w:left w:val="nil"/>
              <w:bottom w:val="nil"/>
              <w:right w:val="nil"/>
            </w:tcBorders>
            <w:shd w:val="clear" w:color="000000" w:fill="FFFFFF"/>
            <w:noWrap/>
            <w:vAlign w:val="bottom"/>
            <w:hideMark/>
          </w:tcPr>
          <w:p w:rsidR="00B07779" w:rsidRPr="0093594B" w:rsidRDefault="00B07779" w:rsidP="00376BF6">
            <w:pPr>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93594B" w:rsidRDefault="00B07779" w:rsidP="006764EB">
            <w:pPr>
              <w:jc w:val="right"/>
              <w:rPr>
                <w:sz w:val="18"/>
                <w:szCs w:val="18"/>
                <w:lang w:eastAsia="sk-SK"/>
              </w:rPr>
            </w:pPr>
            <w:r w:rsidRPr="0093594B">
              <w:rPr>
                <w:sz w:val="18"/>
                <w:szCs w:val="18"/>
                <w:lang w:eastAsia="sk-SK"/>
              </w:rPr>
              <w:t>1 559 652</w:t>
            </w:r>
          </w:p>
        </w:tc>
        <w:tc>
          <w:tcPr>
            <w:tcW w:w="185" w:type="dxa"/>
            <w:tcBorders>
              <w:top w:val="nil"/>
              <w:left w:val="nil"/>
              <w:bottom w:val="nil"/>
              <w:right w:val="nil"/>
            </w:tcBorders>
            <w:shd w:val="clear" w:color="000000" w:fill="FFFFFF"/>
            <w:vAlign w:val="bottom"/>
            <w:hideMark/>
          </w:tcPr>
          <w:p w:rsidR="00B07779" w:rsidRPr="0093594B" w:rsidRDefault="00B07779" w:rsidP="00376BF6">
            <w:pPr>
              <w:jc w:val="right"/>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93594B" w:rsidRDefault="00B07779" w:rsidP="00376BF6">
            <w:pPr>
              <w:jc w:val="right"/>
              <w:rPr>
                <w:sz w:val="18"/>
                <w:szCs w:val="18"/>
                <w:lang w:eastAsia="sk-SK"/>
              </w:rPr>
            </w:pPr>
            <w:r w:rsidRPr="0093594B">
              <w:rPr>
                <w:sz w:val="18"/>
                <w:szCs w:val="18"/>
                <w:lang w:eastAsia="sk-SK"/>
              </w:rPr>
              <w:t>0</w:t>
            </w:r>
          </w:p>
        </w:tc>
        <w:tc>
          <w:tcPr>
            <w:tcW w:w="185" w:type="dxa"/>
            <w:tcBorders>
              <w:top w:val="nil"/>
              <w:left w:val="nil"/>
              <w:bottom w:val="nil"/>
              <w:right w:val="nil"/>
            </w:tcBorders>
            <w:shd w:val="clear" w:color="000000" w:fill="FFFFFF"/>
            <w:vAlign w:val="bottom"/>
            <w:hideMark/>
          </w:tcPr>
          <w:p w:rsidR="00B07779" w:rsidRPr="0093594B" w:rsidRDefault="00B07779" w:rsidP="00376BF6">
            <w:pPr>
              <w:jc w:val="right"/>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93594B" w:rsidRDefault="00B07779" w:rsidP="00376BF6">
            <w:pPr>
              <w:jc w:val="right"/>
              <w:rPr>
                <w:sz w:val="18"/>
                <w:szCs w:val="18"/>
                <w:lang w:eastAsia="sk-SK"/>
              </w:rPr>
            </w:pPr>
            <w:r w:rsidRPr="0093594B">
              <w:rPr>
                <w:sz w:val="18"/>
                <w:szCs w:val="18"/>
                <w:lang w:eastAsia="sk-SK"/>
              </w:rPr>
              <w:t>0</w:t>
            </w:r>
          </w:p>
        </w:tc>
        <w:tc>
          <w:tcPr>
            <w:tcW w:w="185" w:type="dxa"/>
            <w:tcBorders>
              <w:top w:val="nil"/>
              <w:left w:val="nil"/>
              <w:bottom w:val="nil"/>
              <w:right w:val="nil"/>
            </w:tcBorders>
            <w:shd w:val="clear" w:color="000000" w:fill="FFFFFF"/>
            <w:vAlign w:val="bottom"/>
            <w:hideMark/>
          </w:tcPr>
          <w:p w:rsidR="00B07779" w:rsidRPr="0093594B" w:rsidRDefault="00B07779" w:rsidP="00376BF6">
            <w:pPr>
              <w:jc w:val="right"/>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tcPr>
          <w:p w:rsidR="00B07779" w:rsidRPr="0093594B" w:rsidRDefault="0093594B" w:rsidP="00376BF6">
            <w:pPr>
              <w:jc w:val="right"/>
              <w:rPr>
                <w:sz w:val="18"/>
                <w:szCs w:val="18"/>
                <w:lang w:eastAsia="sk-SK"/>
              </w:rPr>
            </w:pPr>
            <w:r w:rsidRPr="0093594B">
              <w:rPr>
                <w:sz w:val="18"/>
                <w:szCs w:val="18"/>
                <w:lang w:eastAsia="sk-SK"/>
              </w:rPr>
              <w:t>391 862</w:t>
            </w:r>
          </w:p>
        </w:tc>
        <w:tc>
          <w:tcPr>
            <w:tcW w:w="185" w:type="dxa"/>
            <w:tcBorders>
              <w:top w:val="nil"/>
              <w:left w:val="nil"/>
              <w:bottom w:val="nil"/>
              <w:right w:val="nil"/>
            </w:tcBorders>
            <w:shd w:val="clear" w:color="000000" w:fill="FFFFFF"/>
            <w:vAlign w:val="bottom"/>
            <w:hideMark/>
          </w:tcPr>
          <w:p w:rsidR="00B07779" w:rsidRPr="0093594B" w:rsidRDefault="00B07779" w:rsidP="00376BF6">
            <w:pPr>
              <w:jc w:val="right"/>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tcPr>
          <w:p w:rsidR="00B07779" w:rsidRPr="0093594B" w:rsidRDefault="0093594B" w:rsidP="00376BF6">
            <w:pPr>
              <w:jc w:val="right"/>
              <w:rPr>
                <w:sz w:val="18"/>
                <w:szCs w:val="18"/>
                <w:lang w:eastAsia="sk-SK"/>
              </w:rPr>
            </w:pPr>
            <w:r w:rsidRPr="0093594B">
              <w:rPr>
                <w:sz w:val="18"/>
                <w:szCs w:val="18"/>
                <w:lang w:eastAsia="sk-SK"/>
              </w:rPr>
              <w:t>1 951 514</w:t>
            </w:r>
          </w:p>
        </w:tc>
      </w:tr>
      <w:tr w:rsidR="0093594B" w:rsidRPr="0093594B" w:rsidTr="00B07779">
        <w:trPr>
          <w:trHeight w:val="255"/>
          <w:jc w:val="center"/>
        </w:trPr>
        <w:tc>
          <w:tcPr>
            <w:tcW w:w="2595" w:type="dxa"/>
            <w:tcBorders>
              <w:top w:val="nil"/>
              <w:left w:val="nil"/>
              <w:bottom w:val="nil"/>
              <w:right w:val="nil"/>
            </w:tcBorders>
            <w:shd w:val="clear" w:color="000000" w:fill="FFFFFF"/>
            <w:vAlign w:val="bottom"/>
            <w:hideMark/>
          </w:tcPr>
          <w:p w:rsidR="00B07779" w:rsidRPr="0093594B" w:rsidRDefault="00B07779" w:rsidP="00376BF6">
            <w:pPr>
              <w:rPr>
                <w:sz w:val="18"/>
                <w:szCs w:val="18"/>
                <w:lang w:eastAsia="sk-SK"/>
              </w:rPr>
            </w:pPr>
            <w:r w:rsidRPr="0093594B">
              <w:rPr>
                <w:sz w:val="18"/>
                <w:szCs w:val="18"/>
                <w:lang w:eastAsia="sk-SK"/>
              </w:rPr>
              <w:t>Neuhradená strata minulých rokov</w:t>
            </w:r>
          </w:p>
        </w:tc>
        <w:tc>
          <w:tcPr>
            <w:tcW w:w="185" w:type="dxa"/>
            <w:tcBorders>
              <w:top w:val="nil"/>
              <w:left w:val="nil"/>
              <w:bottom w:val="nil"/>
              <w:right w:val="nil"/>
            </w:tcBorders>
            <w:shd w:val="clear" w:color="000000" w:fill="FFFFFF"/>
            <w:noWrap/>
            <w:vAlign w:val="bottom"/>
            <w:hideMark/>
          </w:tcPr>
          <w:p w:rsidR="00B07779" w:rsidRPr="0093594B" w:rsidRDefault="00B07779" w:rsidP="00376BF6">
            <w:pPr>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93594B" w:rsidRDefault="00B07779" w:rsidP="006764EB">
            <w:pPr>
              <w:jc w:val="right"/>
              <w:rPr>
                <w:sz w:val="18"/>
                <w:szCs w:val="18"/>
                <w:lang w:eastAsia="sk-SK"/>
              </w:rPr>
            </w:pPr>
            <w:r w:rsidRPr="0093594B">
              <w:rPr>
                <w:sz w:val="18"/>
                <w:szCs w:val="18"/>
                <w:lang w:eastAsia="sk-SK"/>
              </w:rPr>
              <w:t>0</w:t>
            </w:r>
          </w:p>
        </w:tc>
        <w:tc>
          <w:tcPr>
            <w:tcW w:w="185" w:type="dxa"/>
            <w:tcBorders>
              <w:top w:val="nil"/>
              <w:left w:val="nil"/>
              <w:bottom w:val="nil"/>
              <w:right w:val="nil"/>
            </w:tcBorders>
            <w:shd w:val="clear" w:color="000000" w:fill="FFFFFF"/>
            <w:vAlign w:val="bottom"/>
            <w:hideMark/>
          </w:tcPr>
          <w:p w:rsidR="00B07779" w:rsidRPr="0093594B" w:rsidRDefault="00B07779" w:rsidP="00376BF6">
            <w:pPr>
              <w:jc w:val="right"/>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93594B" w:rsidRDefault="00B07779" w:rsidP="00376BF6">
            <w:pPr>
              <w:jc w:val="right"/>
              <w:rPr>
                <w:sz w:val="18"/>
                <w:szCs w:val="18"/>
                <w:lang w:eastAsia="sk-SK"/>
              </w:rPr>
            </w:pPr>
            <w:r w:rsidRPr="0093594B">
              <w:rPr>
                <w:sz w:val="18"/>
                <w:szCs w:val="18"/>
                <w:lang w:eastAsia="sk-SK"/>
              </w:rPr>
              <w:t>0</w:t>
            </w:r>
          </w:p>
        </w:tc>
        <w:tc>
          <w:tcPr>
            <w:tcW w:w="185" w:type="dxa"/>
            <w:tcBorders>
              <w:top w:val="nil"/>
              <w:left w:val="nil"/>
              <w:bottom w:val="nil"/>
              <w:right w:val="nil"/>
            </w:tcBorders>
            <w:shd w:val="clear" w:color="000000" w:fill="FFFFFF"/>
            <w:vAlign w:val="bottom"/>
            <w:hideMark/>
          </w:tcPr>
          <w:p w:rsidR="00B07779" w:rsidRPr="0093594B" w:rsidRDefault="00B07779" w:rsidP="00376BF6">
            <w:pPr>
              <w:jc w:val="right"/>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93594B" w:rsidRDefault="00B07779" w:rsidP="00376BF6">
            <w:pPr>
              <w:jc w:val="right"/>
              <w:rPr>
                <w:sz w:val="18"/>
                <w:szCs w:val="18"/>
                <w:lang w:eastAsia="sk-SK"/>
              </w:rPr>
            </w:pPr>
            <w:r w:rsidRPr="0093594B">
              <w:rPr>
                <w:sz w:val="18"/>
                <w:szCs w:val="18"/>
                <w:lang w:eastAsia="sk-SK"/>
              </w:rPr>
              <w:t>0</w:t>
            </w:r>
          </w:p>
        </w:tc>
        <w:tc>
          <w:tcPr>
            <w:tcW w:w="185" w:type="dxa"/>
            <w:tcBorders>
              <w:top w:val="nil"/>
              <w:left w:val="nil"/>
              <w:bottom w:val="nil"/>
              <w:right w:val="nil"/>
            </w:tcBorders>
            <w:shd w:val="clear" w:color="000000" w:fill="FFFFFF"/>
            <w:vAlign w:val="bottom"/>
            <w:hideMark/>
          </w:tcPr>
          <w:p w:rsidR="00B07779" w:rsidRPr="0093594B" w:rsidRDefault="00B07779" w:rsidP="00376BF6">
            <w:pPr>
              <w:jc w:val="right"/>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93594B" w:rsidRDefault="00B07779" w:rsidP="00376BF6">
            <w:pPr>
              <w:jc w:val="right"/>
              <w:rPr>
                <w:sz w:val="18"/>
                <w:szCs w:val="18"/>
                <w:lang w:eastAsia="sk-SK"/>
              </w:rPr>
            </w:pPr>
            <w:r w:rsidRPr="0093594B">
              <w:rPr>
                <w:sz w:val="18"/>
                <w:szCs w:val="18"/>
                <w:lang w:eastAsia="sk-SK"/>
              </w:rPr>
              <w:t>0</w:t>
            </w:r>
          </w:p>
        </w:tc>
        <w:tc>
          <w:tcPr>
            <w:tcW w:w="185" w:type="dxa"/>
            <w:tcBorders>
              <w:top w:val="nil"/>
              <w:left w:val="nil"/>
              <w:bottom w:val="nil"/>
              <w:right w:val="nil"/>
            </w:tcBorders>
            <w:shd w:val="clear" w:color="000000" w:fill="FFFFFF"/>
            <w:vAlign w:val="bottom"/>
            <w:hideMark/>
          </w:tcPr>
          <w:p w:rsidR="00B07779" w:rsidRPr="0093594B" w:rsidRDefault="00B07779" w:rsidP="00376BF6">
            <w:pPr>
              <w:jc w:val="right"/>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tcPr>
          <w:p w:rsidR="00B07779" w:rsidRPr="0093594B" w:rsidRDefault="00B07779" w:rsidP="00376BF6">
            <w:pPr>
              <w:jc w:val="right"/>
              <w:rPr>
                <w:sz w:val="18"/>
                <w:szCs w:val="18"/>
                <w:lang w:eastAsia="sk-SK"/>
              </w:rPr>
            </w:pPr>
          </w:p>
        </w:tc>
      </w:tr>
      <w:tr w:rsidR="0093594B" w:rsidRPr="0093594B" w:rsidTr="00B07779">
        <w:trPr>
          <w:trHeight w:val="480"/>
          <w:jc w:val="center"/>
        </w:trPr>
        <w:tc>
          <w:tcPr>
            <w:tcW w:w="2595" w:type="dxa"/>
            <w:tcBorders>
              <w:top w:val="nil"/>
              <w:left w:val="nil"/>
              <w:bottom w:val="nil"/>
              <w:right w:val="nil"/>
            </w:tcBorders>
            <w:shd w:val="clear" w:color="000000" w:fill="FFFFFF"/>
            <w:vAlign w:val="bottom"/>
            <w:hideMark/>
          </w:tcPr>
          <w:p w:rsidR="00B07779" w:rsidRPr="0093594B" w:rsidRDefault="00B07779" w:rsidP="00376BF6">
            <w:pPr>
              <w:rPr>
                <w:b/>
                <w:bCs/>
                <w:sz w:val="18"/>
                <w:szCs w:val="18"/>
                <w:lang w:eastAsia="sk-SK"/>
              </w:rPr>
            </w:pPr>
            <w:r w:rsidRPr="0093594B">
              <w:rPr>
                <w:b/>
                <w:bCs/>
                <w:sz w:val="18"/>
                <w:szCs w:val="18"/>
                <w:lang w:eastAsia="sk-SK"/>
              </w:rPr>
              <w:t>Výsledok hospodárenia bežného účtovného obdobia</w:t>
            </w:r>
          </w:p>
        </w:tc>
        <w:tc>
          <w:tcPr>
            <w:tcW w:w="185" w:type="dxa"/>
            <w:tcBorders>
              <w:top w:val="nil"/>
              <w:left w:val="nil"/>
              <w:bottom w:val="nil"/>
              <w:right w:val="nil"/>
            </w:tcBorders>
            <w:shd w:val="clear" w:color="000000" w:fill="FFFFFF"/>
            <w:noWrap/>
            <w:vAlign w:val="bottom"/>
            <w:hideMark/>
          </w:tcPr>
          <w:p w:rsidR="00B07779" w:rsidRPr="0093594B" w:rsidRDefault="00B07779" w:rsidP="00376BF6">
            <w:pPr>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93594B" w:rsidRDefault="00B07779" w:rsidP="006764EB">
            <w:pPr>
              <w:jc w:val="right"/>
              <w:rPr>
                <w:b/>
                <w:bCs/>
                <w:sz w:val="18"/>
                <w:szCs w:val="18"/>
                <w:lang w:eastAsia="sk-SK"/>
              </w:rPr>
            </w:pPr>
            <w:r w:rsidRPr="0093594B">
              <w:rPr>
                <w:b/>
                <w:bCs/>
                <w:sz w:val="18"/>
                <w:szCs w:val="18"/>
                <w:lang w:eastAsia="sk-SK"/>
              </w:rPr>
              <w:t>391 862</w:t>
            </w:r>
          </w:p>
        </w:tc>
        <w:tc>
          <w:tcPr>
            <w:tcW w:w="185" w:type="dxa"/>
            <w:tcBorders>
              <w:top w:val="nil"/>
              <w:left w:val="nil"/>
              <w:bottom w:val="nil"/>
              <w:right w:val="nil"/>
            </w:tcBorders>
            <w:shd w:val="clear" w:color="000000" w:fill="FFFFFF"/>
            <w:vAlign w:val="bottom"/>
            <w:hideMark/>
          </w:tcPr>
          <w:p w:rsidR="00B07779" w:rsidRPr="0093594B" w:rsidRDefault="00B07779" w:rsidP="00376BF6">
            <w:pPr>
              <w:jc w:val="right"/>
              <w:rPr>
                <w:b/>
                <w:bCs/>
                <w:sz w:val="18"/>
                <w:szCs w:val="18"/>
                <w:lang w:eastAsia="sk-SK"/>
              </w:rPr>
            </w:pPr>
            <w:r w:rsidRPr="0093594B">
              <w:rPr>
                <w:b/>
                <w:bCs/>
                <w:sz w:val="18"/>
                <w:szCs w:val="18"/>
                <w:lang w:eastAsia="sk-SK"/>
              </w:rPr>
              <w:t> </w:t>
            </w:r>
          </w:p>
        </w:tc>
        <w:tc>
          <w:tcPr>
            <w:tcW w:w="960" w:type="dxa"/>
            <w:tcBorders>
              <w:top w:val="nil"/>
              <w:left w:val="nil"/>
              <w:bottom w:val="nil"/>
              <w:right w:val="nil"/>
            </w:tcBorders>
            <w:shd w:val="clear" w:color="000000" w:fill="FFFFFF"/>
            <w:vAlign w:val="bottom"/>
            <w:hideMark/>
          </w:tcPr>
          <w:p w:rsidR="00B07779" w:rsidRPr="0093594B" w:rsidRDefault="0093594B" w:rsidP="00376BF6">
            <w:pPr>
              <w:jc w:val="right"/>
              <w:rPr>
                <w:b/>
                <w:bCs/>
                <w:sz w:val="18"/>
                <w:szCs w:val="18"/>
                <w:lang w:eastAsia="sk-SK"/>
              </w:rPr>
            </w:pPr>
            <w:r w:rsidRPr="0093594B">
              <w:rPr>
                <w:b/>
                <w:bCs/>
                <w:sz w:val="18"/>
                <w:szCs w:val="18"/>
                <w:lang w:eastAsia="sk-SK"/>
              </w:rPr>
              <w:t>165 008</w:t>
            </w:r>
          </w:p>
        </w:tc>
        <w:tc>
          <w:tcPr>
            <w:tcW w:w="185" w:type="dxa"/>
            <w:tcBorders>
              <w:top w:val="nil"/>
              <w:left w:val="nil"/>
              <w:bottom w:val="nil"/>
              <w:right w:val="nil"/>
            </w:tcBorders>
            <w:shd w:val="clear" w:color="000000" w:fill="FFFFFF"/>
            <w:vAlign w:val="bottom"/>
            <w:hideMark/>
          </w:tcPr>
          <w:p w:rsidR="00B07779" w:rsidRPr="0093594B" w:rsidRDefault="00B07779" w:rsidP="00376BF6">
            <w:pPr>
              <w:jc w:val="right"/>
              <w:rPr>
                <w:b/>
                <w:bCs/>
                <w:sz w:val="18"/>
                <w:szCs w:val="18"/>
                <w:lang w:eastAsia="sk-SK"/>
              </w:rPr>
            </w:pPr>
            <w:r w:rsidRPr="0093594B">
              <w:rPr>
                <w:b/>
                <w:bCs/>
                <w:sz w:val="18"/>
                <w:szCs w:val="18"/>
                <w:lang w:eastAsia="sk-SK"/>
              </w:rPr>
              <w:t> </w:t>
            </w:r>
          </w:p>
        </w:tc>
        <w:tc>
          <w:tcPr>
            <w:tcW w:w="960" w:type="dxa"/>
            <w:tcBorders>
              <w:top w:val="nil"/>
              <w:left w:val="nil"/>
              <w:bottom w:val="nil"/>
              <w:right w:val="nil"/>
            </w:tcBorders>
            <w:shd w:val="clear" w:color="000000" w:fill="FFFFFF"/>
            <w:vAlign w:val="bottom"/>
            <w:hideMark/>
          </w:tcPr>
          <w:p w:rsidR="00B07779" w:rsidRPr="0093594B" w:rsidRDefault="00B07779" w:rsidP="00376BF6">
            <w:pPr>
              <w:jc w:val="right"/>
              <w:rPr>
                <w:b/>
                <w:bCs/>
                <w:sz w:val="18"/>
                <w:szCs w:val="18"/>
                <w:lang w:eastAsia="sk-SK"/>
              </w:rPr>
            </w:pPr>
          </w:p>
        </w:tc>
        <w:tc>
          <w:tcPr>
            <w:tcW w:w="185" w:type="dxa"/>
            <w:tcBorders>
              <w:top w:val="nil"/>
              <w:left w:val="nil"/>
              <w:bottom w:val="nil"/>
              <w:right w:val="nil"/>
            </w:tcBorders>
            <w:shd w:val="clear" w:color="000000" w:fill="FFFFFF"/>
            <w:vAlign w:val="bottom"/>
            <w:hideMark/>
          </w:tcPr>
          <w:p w:rsidR="00B07779" w:rsidRPr="0093594B" w:rsidRDefault="00B07779" w:rsidP="00376BF6">
            <w:pPr>
              <w:jc w:val="right"/>
              <w:rPr>
                <w:b/>
                <w:bCs/>
                <w:sz w:val="18"/>
                <w:szCs w:val="18"/>
                <w:lang w:eastAsia="sk-SK"/>
              </w:rPr>
            </w:pPr>
            <w:r w:rsidRPr="0093594B">
              <w:rPr>
                <w:b/>
                <w:bCs/>
                <w:sz w:val="18"/>
                <w:szCs w:val="18"/>
                <w:lang w:eastAsia="sk-SK"/>
              </w:rPr>
              <w:t> </w:t>
            </w:r>
          </w:p>
        </w:tc>
        <w:tc>
          <w:tcPr>
            <w:tcW w:w="960" w:type="dxa"/>
            <w:tcBorders>
              <w:top w:val="nil"/>
              <w:left w:val="nil"/>
              <w:bottom w:val="nil"/>
              <w:right w:val="nil"/>
            </w:tcBorders>
            <w:shd w:val="clear" w:color="000000" w:fill="FFFFFF"/>
            <w:vAlign w:val="bottom"/>
            <w:hideMark/>
          </w:tcPr>
          <w:p w:rsidR="00B07779" w:rsidRPr="0093594B" w:rsidRDefault="0093594B" w:rsidP="00376BF6">
            <w:pPr>
              <w:jc w:val="right"/>
              <w:rPr>
                <w:b/>
                <w:bCs/>
                <w:sz w:val="18"/>
                <w:szCs w:val="18"/>
                <w:lang w:eastAsia="sk-SK"/>
              </w:rPr>
            </w:pPr>
            <w:r w:rsidRPr="0093594B">
              <w:rPr>
                <w:b/>
                <w:bCs/>
                <w:sz w:val="18"/>
                <w:szCs w:val="18"/>
                <w:lang w:eastAsia="sk-SK"/>
              </w:rPr>
              <w:t>391 862</w:t>
            </w:r>
          </w:p>
        </w:tc>
        <w:tc>
          <w:tcPr>
            <w:tcW w:w="185" w:type="dxa"/>
            <w:tcBorders>
              <w:top w:val="nil"/>
              <w:left w:val="nil"/>
              <w:bottom w:val="nil"/>
              <w:right w:val="nil"/>
            </w:tcBorders>
            <w:shd w:val="clear" w:color="000000" w:fill="FFFFFF"/>
            <w:vAlign w:val="bottom"/>
            <w:hideMark/>
          </w:tcPr>
          <w:p w:rsidR="00B07779" w:rsidRPr="0093594B" w:rsidRDefault="00B07779" w:rsidP="00376BF6">
            <w:pPr>
              <w:jc w:val="right"/>
              <w:rPr>
                <w:b/>
                <w:bCs/>
                <w:sz w:val="18"/>
                <w:szCs w:val="18"/>
                <w:lang w:eastAsia="sk-SK"/>
              </w:rPr>
            </w:pPr>
            <w:r w:rsidRPr="0093594B">
              <w:rPr>
                <w:b/>
                <w:bCs/>
                <w:sz w:val="18"/>
                <w:szCs w:val="18"/>
                <w:lang w:eastAsia="sk-SK"/>
              </w:rPr>
              <w:t> </w:t>
            </w:r>
          </w:p>
        </w:tc>
        <w:tc>
          <w:tcPr>
            <w:tcW w:w="960" w:type="dxa"/>
            <w:tcBorders>
              <w:top w:val="nil"/>
              <w:left w:val="nil"/>
              <w:bottom w:val="nil"/>
              <w:right w:val="nil"/>
            </w:tcBorders>
            <w:shd w:val="clear" w:color="000000" w:fill="FFFFFF"/>
            <w:vAlign w:val="bottom"/>
          </w:tcPr>
          <w:p w:rsidR="00B07779" w:rsidRPr="0093594B" w:rsidRDefault="0093594B" w:rsidP="00376BF6">
            <w:pPr>
              <w:jc w:val="right"/>
              <w:rPr>
                <w:b/>
                <w:bCs/>
                <w:sz w:val="18"/>
                <w:szCs w:val="18"/>
                <w:lang w:eastAsia="sk-SK"/>
              </w:rPr>
            </w:pPr>
            <w:r w:rsidRPr="0093594B">
              <w:rPr>
                <w:b/>
                <w:bCs/>
                <w:sz w:val="18"/>
                <w:szCs w:val="18"/>
                <w:lang w:eastAsia="sk-SK"/>
              </w:rPr>
              <w:t>165 008</w:t>
            </w:r>
          </w:p>
        </w:tc>
      </w:tr>
      <w:tr w:rsidR="0093594B" w:rsidRPr="0093594B" w:rsidTr="0093594B">
        <w:trPr>
          <w:trHeight w:val="270"/>
          <w:jc w:val="center"/>
        </w:trPr>
        <w:tc>
          <w:tcPr>
            <w:tcW w:w="2595" w:type="dxa"/>
            <w:tcBorders>
              <w:top w:val="nil"/>
              <w:left w:val="nil"/>
              <w:bottom w:val="nil"/>
              <w:right w:val="nil"/>
            </w:tcBorders>
            <w:shd w:val="clear" w:color="000000" w:fill="FFFFFF"/>
            <w:vAlign w:val="bottom"/>
            <w:hideMark/>
          </w:tcPr>
          <w:p w:rsidR="00B07779" w:rsidRPr="0093594B" w:rsidRDefault="00B07779" w:rsidP="00376BF6">
            <w:pPr>
              <w:rPr>
                <w:b/>
                <w:bCs/>
                <w:sz w:val="18"/>
                <w:szCs w:val="18"/>
                <w:lang w:eastAsia="sk-SK"/>
              </w:rPr>
            </w:pPr>
            <w:r w:rsidRPr="0093594B">
              <w:rPr>
                <w:b/>
                <w:bCs/>
                <w:sz w:val="18"/>
                <w:szCs w:val="18"/>
                <w:lang w:eastAsia="sk-SK"/>
              </w:rPr>
              <w:t>Spolu</w:t>
            </w:r>
          </w:p>
        </w:tc>
        <w:tc>
          <w:tcPr>
            <w:tcW w:w="185" w:type="dxa"/>
            <w:tcBorders>
              <w:top w:val="nil"/>
              <w:left w:val="nil"/>
              <w:bottom w:val="nil"/>
              <w:right w:val="nil"/>
            </w:tcBorders>
            <w:shd w:val="clear" w:color="000000" w:fill="FFFFFF"/>
            <w:noWrap/>
            <w:vAlign w:val="bottom"/>
            <w:hideMark/>
          </w:tcPr>
          <w:p w:rsidR="00B07779" w:rsidRPr="0093594B" w:rsidRDefault="00B07779" w:rsidP="00376BF6">
            <w:pPr>
              <w:rPr>
                <w:b/>
                <w:bCs/>
                <w:sz w:val="18"/>
                <w:szCs w:val="18"/>
                <w:lang w:eastAsia="sk-SK"/>
              </w:rPr>
            </w:pPr>
            <w:r w:rsidRPr="0093594B">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vAlign w:val="bottom"/>
            <w:hideMark/>
          </w:tcPr>
          <w:p w:rsidR="00B07779" w:rsidRPr="0093594B" w:rsidRDefault="00B07779" w:rsidP="006764EB">
            <w:pPr>
              <w:jc w:val="right"/>
              <w:rPr>
                <w:b/>
                <w:bCs/>
                <w:sz w:val="18"/>
                <w:szCs w:val="18"/>
                <w:lang w:eastAsia="sk-SK"/>
              </w:rPr>
            </w:pPr>
            <w:r w:rsidRPr="0093594B">
              <w:rPr>
                <w:b/>
                <w:bCs/>
                <w:sz w:val="18"/>
                <w:szCs w:val="18"/>
                <w:lang w:eastAsia="sk-SK"/>
              </w:rPr>
              <w:t>4 158 687</w:t>
            </w:r>
          </w:p>
        </w:tc>
        <w:tc>
          <w:tcPr>
            <w:tcW w:w="185" w:type="dxa"/>
            <w:tcBorders>
              <w:top w:val="nil"/>
              <w:left w:val="nil"/>
              <w:bottom w:val="nil"/>
              <w:right w:val="nil"/>
            </w:tcBorders>
            <w:shd w:val="clear" w:color="000000" w:fill="FFFFFF"/>
            <w:vAlign w:val="bottom"/>
            <w:hideMark/>
          </w:tcPr>
          <w:p w:rsidR="00B07779" w:rsidRPr="0093594B" w:rsidRDefault="00B07779" w:rsidP="00376BF6">
            <w:pPr>
              <w:jc w:val="right"/>
              <w:rPr>
                <w:b/>
                <w:bCs/>
                <w:sz w:val="18"/>
                <w:szCs w:val="18"/>
                <w:lang w:eastAsia="sk-SK"/>
              </w:rPr>
            </w:pPr>
            <w:r w:rsidRPr="0093594B">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vAlign w:val="bottom"/>
          </w:tcPr>
          <w:p w:rsidR="00B07779" w:rsidRPr="0093594B" w:rsidRDefault="0093594B" w:rsidP="00376BF6">
            <w:pPr>
              <w:jc w:val="right"/>
              <w:rPr>
                <w:b/>
                <w:bCs/>
                <w:sz w:val="18"/>
                <w:szCs w:val="18"/>
                <w:lang w:eastAsia="sk-SK"/>
              </w:rPr>
            </w:pPr>
            <w:r w:rsidRPr="0093594B">
              <w:rPr>
                <w:b/>
                <w:bCs/>
                <w:sz w:val="18"/>
                <w:szCs w:val="18"/>
                <w:lang w:eastAsia="sk-SK"/>
              </w:rPr>
              <w:t>1 411 908</w:t>
            </w:r>
          </w:p>
        </w:tc>
        <w:tc>
          <w:tcPr>
            <w:tcW w:w="185" w:type="dxa"/>
            <w:tcBorders>
              <w:top w:val="nil"/>
              <w:left w:val="nil"/>
              <w:bottom w:val="nil"/>
              <w:right w:val="nil"/>
            </w:tcBorders>
            <w:shd w:val="clear" w:color="000000" w:fill="FFFFFF"/>
            <w:vAlign w:val="bottom"/>
          </w:tcPr>
          <w:p w:rsidR="00B07779" w:rsidRPr="0093594B" w:rsidRDefault="00B07779" w:rsidP="00376BF6">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rsidR="00B07779" w:rsidRPr="0093594B" w:rsidRDefault="0093594B" w:rsidP="00376BF6">
            <w:pPr>
              <w:jc w:val="right"/>
              <w:rPr>
                <w:b/>
                <w:bCs/>
                <w:sz w:val="18"/>
                <w:szCs w:val="18"/>
                <w:lang w:eastAsia="sk-SK"/>
              </w:rPr>
            </w:pPr>
            <w:r w:rsidRPr="0093594B">
              <w:rPr>
                <w:b/>
                <w:bCs/>
                <w:sz w:val="18"/>
                <w:szCs w:val="18"/>
                <w:lang w:eastAsia="sk-SK"/>
              </w:rPr>
              <w:t>1 500 024</w:t>
            </w:r>
          </w:p>
        </w:tc>
        <w:tc>
          <w:tcPr>
            <w:tcW w:w="185" w:type="dxa"/>
            <w:tcBorders>
              <w:top w:val="nil"/>
              <w:left w:val="nil"/>
              <w:bottom w:val="nil"/>
              <w:right w:val="nil"/>
            </w:tcBorders>
            <w:shd w:val="clear" w:color="000000" w:fill="FFFFFF"/>
            <w:vAlign w:val="bottom"/>
          </w:tcPr>
          <w:p w:rsidR="00B07779" w:rsidRPr="0093594B" w:rsidRDefault="00B07779" w:rsidP="00376BF6">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rsidR="00B07779" w:rsidRPr="0093594B" w:rsidRDefault="0093594B" w:rsidP="00376BF6">
            <w:pPr>
              <w:jc w:val="right"/>
              <w:rPr>
                <w:b/>
                <w:bCs/>
                <w:sz w:val="18"/>
                <w:szCs w:val="18"/>
                <w:lang w:eastAsia="sk-SK"/>
              </w:rPr>
            </w:pPr>
            <w:r w:rsidRPr="0093594B">
              <w:rPr>
                <w:b/>
                <w:bCs/>
                <w:sz w:val="18"/>
                <w:szCs w:val="18"/>
                <w:lang w:eastAsia="sk-SK"/>
              </w:rPr>
              <w:t>1 175 586</w:t>
            </w:r>
          </w:p>
        </w:tc>
        <w:tc>
          <w:tcPr>
            <w:tcW w:w="185" w:type="dxa"/>
            <w:tcBorders>
              <w:top w:val="nil"/>
              <w:left w:val="nil"/>
              <w:bottom w:val="nil"/>
              <w:right w:val="nil"/>
            </w:tcBorders>
            <w:shd w:val="clear" w:color="000000" w:fill="FFFFFF"/>
            <w:vAlign w:val="bottom"/>
          </w:tcPr>
          <w:p w:rsidR="00B07779" w:rsidRPr="0093594B" w:rsidRDefault="00B07779" w:rsidP="00376BF6">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rsidR="00B07779" w:rsidRPr="0093594B" w:rsidRDefault="0093594B" w:rsidP="00376BF6">
            <w:pPr>
              <w:jc w:val="right"/>
              <w:rPr>
                <w:b/>
                <w:bCs/>
                <w:sz w:val="18"/>
                <w:szCs w:val="18"/>
                <w:lang w:eastAsia="sk-SK"/>
              </w:rPr>
            </w:pPr>
            <w:r w:rsidRPr="0093594B">
              <w:rPr>
                <w:b/>
                <w:bCs/>
                <w:sz w:val="18"/>
                <w:szCs w:val="18"/>
                <w:lang w:eastAsia="sk-SK"/>
              </w:rPr>
              <w:t>6 729 306</w:t>
            </w:r>
          </w:p>
        </w:tc>
      </w:tr>
    </w:tbl>
    <w:p w:rsidR="00860149" w:rsidRPr="0093594B" w:rsidRDefault="00860149" w:rsidP="00860149">
      <w:pPr>
        <w:pStyle w:val="Zkladntext"/>
      </w:pPr>
    </w:p>
    <w:p w:rsidR="00A46779" w:rsidRPr="00D2133E" w:rsidRDefault="00A46779" w:rsidP="00A46779">
      <w:pPr>
        <w:pStyle w:val="Zkladntext"/>
      </w:pPr>
      <w:r w:rsidRPr="00D2133E">
        <w:t>V účtovnom období 201</w:t>
      </w:r>
      <w:r w:rsidR="00E351F7">
        <w:t>6</w:t>
      </w:r>
      <w:r w:rsidRPr="00D2133E">
        <w:t xml:space="preserve"> Spoločnosť </w:t>
      </w:r>
      <w:r w:rsidR="00D2133E" w:rsidRPr="00D2133E">
        <w:t>ne</w:t>
      </w:r>
      <w:r w:rsidRPr="00D2133E">
        <w:t>vyplatila dividendy.</w:t>
      </w:r>
    </w:p>
    <w:p w:rsidR="00A46779" w:rsidRDefault="00A46779" w:rsidP="00A46779">
      <w:pPr>
        <w:pStyle w:val="Zkladntext"/>
      </w:pPr>
    </w:p>
    <w:p w:rsidR="00A46779" w:rsidRDefault="00A46779" w:rsidP="00A46779">
      <w:pPr>
        <w:pStyle w:val="Zkladntext"/>
      </w:pPr>
      <w:r>
        <w:t>Prehľad o pohybe vlastného imania za predchádzajúce účtovné obdobie je uvedený v nasledujúcej tabuľke:</w:t>
      </w:r>
    </w:p>
    <w:p w:rsidR="00A46779" w:rsidRDefault="00A46779" w:rsidP="00A46779">
      <w:pPr>
        <w:pStyle w:val="Zkladntext"/>
      </w:pPr>
    </w:p>
    <w:tbl>
      <w:tblPr>
        <w:tblW w:w="8320" w:type="dxa"/>
        <w:jc w:val="center"/>
        <w:tblCellMar>
          <w:left w:w="70" w:type="dxa"/>
          <w:right w:w="70" w:type="dxa"/>
        </w:tblCellMar>
        <w:tblLook w:val="04A0" w:firstRow="1" w:lastRow="0" w:firstColumn="1" w:lastColumn="0" w:noHBand="0" w:noVBand="1"/>
      </w:tblPr>
      <w:tblGrid>
        <w:gridCol w:w="2595"/>
        <w:gridCol w:w="185"/>
        <w:gridCol w:w="960"/>
        <w:gridCol w:w="185"/>
        <w:gridCol w:w="960"/>
        <w:gridCol w:w="185"/>
        <w:gridCol w:w="960"/>
        <w:gridCol w:w="185"/>
        <w:gridCol w:w="960"/>
        <w:gridCol w:w="185"/>
        <w:gridCol w:w="960"/>
      </w:tblGrid>
      <w:tr w:rsidR="00A46779" w:rsidRPr="00376BF6" w:rsidTr="00B07779">
        <w:trPr>
          <w:trHeight w:val="480"/>
          <w:jc w:val="center"/>
        </w:trPr>
        <w:tc>
          <w:tcPr>
            <w:tcW w:w="2595" w:type="dxa"/>
            <w:tcBorders>
              <w:top w:val="nil"/>
              <w:left w:val="nil"/>
              <w:bottom w:val="nil"/>
              <w:right w:val="nil"/>
            </w:tcBorders>
            <w:shd w:val="clear" w:color="000000" w:fill="FFFFFF"/>
            <w:vAlign w:val="center"/>
            <w:hideMark/>
          </w:tcPr>
          <w:p w:rsidR="00A46779" w:rsidRPr="00376BF6" w:rsidRDefault="00A46779" w:rsidP="00086BDF">
            <w:pPr>
              <w:rPr>
                <w:sz w:val="18"/>
                <w:szCs w:val="18"/>
                <w:lang w:eastAsia="sk-SK"/>
              </w:rPr>
            </w:pPr>
            <w:r w:rsidRPr="00376BF6">
              <w:rPr>
                <w:sz w:val="18"/>
                <w:szCs w:val="18"/>
                <w:lang w:eastAsia="sk-SK"/>
              </w:rPr>
              <w:t> </w:t>
            </w:r>
          </w:p>
        </w:tc>
        <w:tc>
          <w:tcPr>
            <w:tcW w:w="185" w:type="dxa"/>
            <w:tcBorders>
              <w:top w:val="nil"/>
              <w:left w:val="nil"/>
              <w:bottom w:val="nil"/>
              <w:right w:val="nil"/>
            </w:tcBorders>
            <w:shd w:val="clear" w:color="000000" w:fill="FFFFFF"/>
            <w:noWrap/>
            <w:vAlign w:val="center"/>
            <w:hideMark/>
          </w:tcPr>
          <w:p w:rsidR="00A46779" w:rsidRPr="00376BF6" w:rsidRDefault="00A46779" w:rsidP="00086BDF">
            <w:pPr>
              <w:jc w:val="cente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center"/>
            <w:hideMark/>
          </w:tcPr>
          <w:p w:rsidR="00A46779" w:rsidRPr="00376BF6" w:rsidRDefault="00A46779" w:rsidP="00E351F7">
            <w:pPr>
              <w:jc w:val="center"/>
              <w:rPr>
                <w:sz w:val="18"/>
                <w:szCs w:val="18"/>
                <w:lang w:eastAsia="sk-SK"/>
              </w:rPr>
            </w:pPr>
            <w:r w:rsidRPr="00376BF6">
              <w:rPr>
                <w:sz w:val="18"/>
                <w:szCs w:val="18"/>
                <w:lang w:eastAsia="sk-SK"/>
              </w:rPr>
              <w:t>Stav k 1.1.201</w:t>
            </w:r>
            <w:r w:rsidR="00E351F7">
              <w:rPr>
                <w:sz w:val="18"/>
                <w:szCs w:val="18"/>
                <w:lang w:eastAsia="sk-SK"/>
              </w:rPr>
              <w:t>5</w:t>
            </w:r>
          </w:p>
        </w:tc>
        <w:tc>
          <w:tcPr>
            <w:tcW w:w="185" w:type="dxa"/>
            <w:tcBorders>
              <w:top w:val="nil"/>
              <w:left w:val="nil"/>
              <w:bottom w:val="nil"/>
              <w:right w:val="nil"/>
            </w:tcBorders>
            <w:shd w:val="clear" w:color="000000" w:fill="FFFFFF"/>
            <w:noWrap/>
            <w:vAlign w:val="center"/>
            <w:hideMark/>
          </w:tcPr>
          <w:p w:rsidR="00A46779" w:rsidRPr="00376BF6" w:rsidRDefault="00A46779" w:rsidP="00086BDF">
            <w:pPr>
              <w:jc w:val="cente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noWrap/>
            <w:vAlign w:val="center"/>
            <w:hideMark/>
          </w:tcPr>
          <w:p w:rsidR="00A46779" w:rsidRPr="00376BF6" w:rsidRDefault="00A46779" w:rsidP="00086BDF">
            <w:pPr>
              <w:jc w:val="center"/>
              <w:rPr>
                <w:sz w:val="18"/>
                <w:szCs w:val="18"/>
                <w:lang w:eastAsia="sk-SK"/>
              </w:rPr>
            </w:pPr>
            <w:r w:rsidRPr="00376BF6">
              <w:rPr>
                <w:sz w:val="18"/>
                <w:szCs w:val="18"/>
                <w:lang w:eastAsia="sk-SK"/>
              </w:rPr>
              <w:t>Prírastky</w:t>
            </w:r>
          </w:p>
        </w:tc>
        <w:tc>
          <w:tcPr>
            <w:tcW w:w="185" w:type="dxa"/>
            <w:tcBorders>
              <w:top w:val="nil"/>
              <w:left w:val="nil"/>
              <w:bottom w:val="nil"/>
              <w:right w:val="nil"/>
            </w:tcBorders>
            <w:shd w:val="clear" w:color="000000" w:fill="FFFFFF"/>
            <w:noWrap/>
            <w:vAlign w:val="center"/>
            <w:hideMark/>
          </w:tcPr>
          <w:p w:rsidR="00A46779" w:rsidRPr="00376BF6" w:rsidRDefault="00A46779" w:rsidP="00086BDF">
            <w:pPr>
              <w:jc w:val="cente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noWrap/>
            <w:vAlign w:val="center"/>
            <w:hideMark/>
          </w:tcPr>
          <w:p w:rsidR="00A46779" w:rsidRPr="00376BF6" w:rsidRDefault="00A46779" w:rsidP="00086BDF">
            <w:pPr>
              <w:jc w:val="center"/>
              <w:rPr>
                <w:sz w:val="18"/>
                <w:szCs w:val="18"/>
                <w:lang w:eastAsia="sk-SK"/>
              </w:rPr>
            </w:pPr>
            <w:r w:rsidRPr="00376BF6">
              <w:rPr>
                <w:sz w:val="18"/>
                <w:szCs w:val="18"/>
                <w:lang w:eastAsia="sk-SK"/>
              </w:rPr>
              <w:t>Úbytky</w:t>
            </w:r>
          </w:p>
        </w:tc>
        <w:tc>
          <w:tcPr>
            <w:tcW w:w="185" w:type="dxa"/>
            <w:tcBorders>
              <w:top w:val="nil"/>
              <w:left w:val="nil"/>
              <w:bottom w:val="nil"/>
              <w:right w:val="nil"/>
            </w:tcBorders>
            <w:shd w:val="clear" w:color="000000" w:fill="FFFFFF"/>
            <w:noWrap/>
            <w:vAlign w:val="center"/>
            <w:hideMark/>
          </w:tcPr>
          <w:p w:rsidR="00A46779" w:rsidRPr="00376BF6" w:rsidRDefault="00A46779" w:rsidP="00086BDF">
            <w:pPr>
              <w:jc w:val="cente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noWrap/>
            <w:vAlign w:val="center"/>
            <w:hideMark/>
          </w:tcPr>
          <w:p w:rsidR="00A46779" w:rsidRPr="00376BF6" w:rsidRDefault="00A46779" w:rsidP="00086BDF">
            <w:pPr>
              <w:jc w:val="center"/>
              <w:rPr>
                <w:sz w:val="18"/>
                <w:szCs w:val="18"/>
                <w:lang w:eastAsia="sk-SK"/>
              </w:rPr>
            </w:pPr>
            <w:r w:rsidRPr="00376BF6">
              <w:rPr>
                <w:sz w:val="18"/>
                <w:szCs w:val="18"/>
                <w:lang w:eastAsia="sk-SK"/>
              </w:rPr>
              <w:t>Presuny</w:t>
            </w:r>
          </w:p>
        </w:tc>
        <w:tc>
          <w:tcPr>
            <w:tcW w:w="185" w:type="dxa"/>
            <w:tcBorders>
              <w:top w:val="nil"/>
              <w:left w:val="nil"/>
              <w:bottom w:val="nil"/>
              <w:right w:val="nil"/>
            </w:tcBorders>
            <w:shd w:val="clear" w:color="000000" w:fill="FFFFFF"/>
            <w:noWrap/>
            <w:vAlign w:val="center"/>
            <w:hideMark/>
          </w:tcPr>
          <w:p w:rsidR="00A46779" w:rsidRPr="00376BF6" w:rsidRDefault="00A46779" w:rsidP="00086BDF">
            <w:pPr>
              <w:jc w:val="cente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center"/>
            <w:hideMark/>
          </w:tcPr>
          <w:p w:rsidR="00A46779" w:rsidRPr="00376BF6" w:rsidRDefault="00A46779" w:rsidP="00E351F7">
            <w:pPr>
              <w:jc w:val="center"/>
              <w:rPr>
                <w:sz w:val="18"/>
                <w:szCs w:val="18"/>
                <w:lang w:eastAsia="sk-SK"/>
              </w:rPr>
            </w:pPr>
            <w:r w:rsidRPr="00376BF6">
              <w:rPr>
                <w:sz w:val="18"/>
                <w:szCs w:val="18"/>
                <w:lang w:eastAsia="sk-SK"/>
              </w:rPr>
              <w:t>Stav k 31.12.201</w:t>
            </w:r>
            <w:r w:rsidR="00E351F7">
              <w:rPr>
                <w:sz w:val="18"/>
                <w:szCs w:val="18"/>
                <w:lang w:eastAsia="sk-SK"/>
              </w:rPr>
              <w:t>5</w:t>
            </w:r>
          </w:p>
        </w:tc>
      </w:tr>
      <w:tr w:rsidR="00A46779" w:rsidRPr="00376BF6" w:rsidTr="00B07779">
        <w:trPr>
          <w:trHeight w:val="255"/>
          <w:jc w:val="center"/>
        </w:trPr>
        <w:tc>
          <w:tcPr>
            <w:tcW w:w="2595" w:type="dxa"/>
            <w:tcBorders>
              <w:top w:val="nil"/>
              <w:left w:val="nil"/>
              <w:bottom w:val="single" w:sz="4" w:space="0" w:color="auto"/>
              <w:right w:val="nil"/>
            </w:tcBorders>
            <w:shd w:val="clear" w:color="000000" w:fill="FFFFFF"/>
            <w:hideMark/>
          </w:tcPr>
          <w:p w:rsidR="00A46779" w:rsidRPr="00376BF6" w:rsidRDefault="00A46779" w:rsidP="00086BDF">
            <w:pPr>
              <w:jc w:val="center"/>
              <w:rPr>
                <w:sz w:val="18"/>
                <w:szCs w:val="18"/>
                <w:lang w:eastAsia="sk-SK"/>
              </w:rPr>
            </w:pPr>
            <w:r w:rsidRPr="00376BF6">
              <w:rPr>
                <w:sz w:val="18"/>
                <w:szCs w:val="18"/>
                <w:lang w:eastAsia="sk-SK"/>
              </w:rPr>
              <w:t> </w:t>
            </w:r>
          </w:p>
        </w:tc>
        <w:tc>
          <w:tcPr>
            <w:tcW w:w="185" w:type="dxa"/>
            <w:tcBorders>
              <w:top w:val="nil"/>
              <w:left w:val="nil"/>
              <w:bottom w:val="single" w:sz="4" w:space="0" w:color="auto"/>
              <w:right w:val="nil"/>
            </w:tcBorders>
            <w:shd w:val="clear" w:color="000000" w:fill="FFFFFF"/>
            <w:noWrap/>
            <w:hideMark/>
          </w:tcPr>
          <w:p w:rsidR="00A46779" w:rsidRPr="00376BF6" w:rsidRDefault="00A46779" w:rsidP="00086BDF">
            <w:pPr>
              <w:jc w:val="center"/>
              <w:rPr>
                <w:sz w:val="18"/>
                <w:szCs w:val="18"/>
                <w:lang w:eastAsia="sk-SK"/>
              </w:rPr>
            </w:pPr>
            <w:r w:rsidRPr="00376BF6">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A46779" w:rsidRPr="00376BF6" w:rsidRDefault="00A46779" w:rsidP="00086BDF">
            <w:pPr>
              <w:jc w:val="center"/>
              <w:rPr>
                <w:sz w:val="18"/>
                <w:szCs w:val="18"/>
                <w:lang w:eastAsia="sk-SK"/>
              </w:rPr>
            </w:pPr>
            <w:r w:rsidRPr="00376BF6">
              <w:rPr>
                <w:sz w:val="18"/>
                <w:szCs w:val="18"/>
                <w:lang w:eastAsia="sk-SK"/>
              </w:rPr>
              <w:t>EUR</w:t>
            </w:r>
          </w:p>
        </w:tc>
        <w:tc>
          <w:tcPr>
            <w:tcW w:w="185" w:type="dxa"/>
            <w:tcBorders>
              <w:top w:val="nil"/>
              <w:left w:val="nil"/>
              <w:bottom w:val="single" w:sz="4" w:space="0" w:color="auto"/>
              <w:right w:val="nil"/>
            </w:tcBorders>
            <w:shd w:val="clear" w:color="000000" w:fill="FFFFFF"/>
            <w:noWrap/>
            <w:hideMark/>
          </w:tcPr>
          <w:p w:rsidR="00A46779" w:rsidRPr="00376BF6" w:rsidRDefault="00A46779" w:rsidP="00086BDF">
            <w:pPr>
              <w:jc w:val="center"/>
              <w:rPr>
                <w:sz w:val="18"/>
                <w:szCs w:val="18"/>
                <w:lang w:eastAsia="sk-SK"/>
              </w:rPr>
            </w:pPr>
            <w:r w:rsidRPr="00376BF6">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A46779" w:rsidRPr="00376BF6" w:rsidRDefault="00A46779" w:rsidP="00086BDF">
            <w:pPr>
              <w:jc w:val="center"/>
              <w:rPr>
                <w:sz w:val="18"/>
                <w:szCs w:val="18"/>
                <w:lang w:eastAsia="sk-SK"/>
              </w:rPr>
            </w:pPr>
            <w:r w:rsidRPr="00376BF6">
              <w:rPr>
                <w:sz w:val="18"/>
                <w:szCs w:val="18"/>
                <w:lang w:eastAsia="sk-SK"/>
              </w:rPr>
              <w:t>EUR</w:t>
            </w:r>
          </w:p>
        </w:tc>
        <w:tc>
          <w:tcPr>
            <w:tcW w:w="185" w:type="dxa"/>
            <w:tcBorders>
              <w:top w:val="nil"/>
              <w:left w:val="nil"/>
              <w:bottom w:val="single" w:sz="4" w:space="0" w:color="auto"/>
              <w:right w:val="nil"/>
            </w:tcBorders>
            <w:shd w:val="clear" w:color="000000" w:fill="FFFFFF"/>
            <w:noWrap/>
            <w:hideMark/>
          </w:tcPr>
          <w:p w:rsidR="00A46779" w:rsidRPr="00376BF6" w:rsidRDefault="00A46779" w:rsidP="00086BDF">
            <w:pPr>
              <w:jc w:val="center"/>
              <w:rPr>
                <w:sz w:val="18"/>
                <w:szCs w:val="18"/>
                <w:lang w:eastAsia="sk-SK"/>
              </w:rPr>
            </w:pPr>
            <w:r w:rsidRPr="00376BF6">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A46779" w:rsidRPr="00376BF6" w:rsidRDefault="00A46779" w:rsidP="00086BDF">
            <w:pPr>
              <w:jc w:val="center"/>
              <w:rPr>
                <w:sz w:val="18"/>
                <w:szCs w:val="18"/>
                <w:lang w:eastAsia="sk-SK"/>
              </w:rPr>
            </w:pPr>
            <w:r w:rsidRPr="00376BF6">
              <w:rPr>
                <w:sz w:val="18"/>
                <w:szCs w:val="18"/>
                <w:lang w:eastAsia="sk-SK"/>
              </w:rPr>
              <w:t>EUR</w:t>
            </w:r>
          </w:p>
        </w:tc>
        <w:tc>
          <w:tcPr>
            <w:tcW w:w="185" w:type="dxa"/>
            <w:tcBorders>
              <w:top w:val="nil"/>
              <w:left w:val="nil"/>
              <w:bottom w:val="single" w:sz="4" w:space="0" w:color="auto"/>
              <w:right w:val="nil"/>
            </w:tcBorders>
            <w:shd w:val="clear" w:color="000000" w:fill="FFFFFF"/>
            <w:noWrap/>
            <w:hideMark/>
          </w:tcPr>
          <w:p w:rsidR="00A46779" w:rsidRPr="00376BF6" w:rsidRDefault="00A46779" w:rsidP="00086BDF">
            <w:pPr>
              <w:jc w:val="center"/>
              <w:rPr>
                <w:sz w:val="18"/>
                <w:szCs w:val="18"/>
                <w:lang w:eastAsia="sk-SK"/>
              </w:rPr>
            </w:pPr>
            <w:r w:rsidRPr="00376BF6">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A46779" w:rsidRPr="00376BF6" w:rsidRDefault="00A46779" w:rsidP="00086BDF">
            <w:pPr>
              <w:jc w:val="center"/>
              <w:rPr>
                <w:sz w:val="18"/>
                <w:szCs w:val="18"/>
                <w:lang w:eastAsia="sk-SK"/>
              </w:rPr>
            </w:pPr>
            <w:r w:rsidRPr="00376BF6">
              <w:rPr>
                <w:sz w:val="18"/>
                <w:szCs w:val="18"/>
                <w:lang w:eastAsia="sk-SK"/>
              </w:rPr>
              <w:t>EUR</w:t>
            </w:r>
          </w:p>
        </w:tc>
        <w:tc>
          <w:tcPr>
            <w:tcW w:w="185" w:type="dxa"/>
            <w:tcBorders>
              <w:top w:val="nil"/>
              <w:left w:val="nil"/>
              <w:bottom w:val="single" w:sz="4" w:space="0" w:color="auto"/>
              <w:right w:val="nil"/>
            </w:tcBorders>
            <w:shd w:val="clear" w:color="000000" w:fill="FFFFFF"/>
            <w:noWrap/>
            <w:hideMark/>
          </w:tcPr>
          <w:p w:rsidR="00A46779" w:rsidRPr="00376BF6" w:rsidRDefault="00A46779" w:rsidP="00086BDF">
            <w:pPr>
              <w:jc w:val="center"/>
              <w:rPr>
                <w:sz w:val="18"/>
                <w:szCs w:val="18"/>
                <w:lang w:eastAsia="sk-SK"/>
              </w:rPr>
            </w:pPr>
            <w:r w:rsidRPr="00376BF6">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A46779" w:rsidRPr="00376BF6" w:rsidRDefault="00A46779" w:rsidP="00086BDF">
            <w:pPr>
              <w:jc w:val="center"/>
              <w:rPr>
                <w:sz w:val="18"/>
                <w:szCs w:val="18"/>
                <w:lang w:eastAsia="sk-SK"/>
              </w:rPr>
            </w:pPr>
            <w:r w:rsidRPr="00376BF6">
              <w:rPr>
                <w:sz w:val="18"/>
                <w:szCs w:val="18"/>
                <w:lang w:eastAsia="sk-SK"/>
              </w:rPr>
              <w:t>EUR</w:t>
            </w:r>
          </w:p>
        </w:tc>
      </w:tr>
      <w:tr w:rsidR="00B07779" w:rsidRPr="00376BF6" w:rsidTr="00B07779">
        <w:trPr>
          <w:trHeight w:val="255"/>
          <w:jc w:val="center"/>
        </w:trPr>
        <w:tc>
          <w:tcPr>
            <w:tcW w:w="2595" w:type="dxa"/>
            <w:tcBorders>
              <w:top w:val="nil"/>
              <w:left w:val="nil"/>
              <w:bottom w:val="nil"/>
              <w:right w:val="nil"/>
            </w:tcBorders>
            <w:shd w:val="clear" w:color="000000" w:fill="FFFFFF"/>
            <w:vAlign w:val="bottom"/>
            <w:hideMark/>
          </w:tcPr>
          <w:p w:rsidR="00B07779" w:rsidRPr="00376BF6" w:rsidRDefault="00B07779" w:rsidP="00086BDF">
            <w:pPr>
              <w:rPr>
                <w:b/>
                <w:bCs/>
                <w:sz w:val="18"/>
                <w:szCs w:val="18"/>
                <w:lang w:eastAsia="sk-SK"/>
              </w:rPr>
            </w:pPr>
            <w:r w:rsidRPr="00376BF6">
              <w:rPr>
                <w:b/>
                <w:bCs/>
                <w:sz w:val="18"/>
                <w:szCs w:val="18"/>
                <w:lang w:eastAsia="sk-SK"/>
              </w:rPr>
              <w:t>Základné imanie</w:t>
            </w:r>
          </w:p>
        </w:tc>
        <w:tc>
          <w:tcPr>
            <w:tcW w:w="185" w:type="dxa"/>
            <w:tcBorders>
              <w:top w:val="nil"/>
              <w:left w:val="nil"/>
              <w:bottom w:val="nil"/>
              <w:right w:val="nil"/>
            </w:tcBorders>
            <w:shd w:val="clear" w:color="000000" w:fill="FFFFFF"/>
            <w:noWrap/>
            <w:vAlign w:val="bottom"/>
            <w:hideMark/>
          </w:tcPr>
          <w:p w:rsidR="00B07779" w:rsidRPr="00376BF6" w:rsidRDefault="00B07779" w:rsidP="00086BDF">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376BF6" w:rsidRDefault="00B07779" w:rsidP="006764EB">
            <w:pPr>
              <w:jc w:val="right"/>
              <w:rPr>
                <w:b/>
                <w:bCs/>
                <w:sz w:val="18"/>
                <w:szCs w:val="18"/>
                <w:lang w:eastAsia="sk-SK"/>
              </w:rPr>
            </w:pPr>
            <w:r>
              <w:rPr>
                <w:b/>
                <w:bCs/>
                <w:sz w:val="18"/>
                <w:szCs w:val="18"/>
                <w:lang w:eastAsia="sk-SK"/>
              </w:rPr>
              <w:t>663 878</w:t>
            </w:r>
          </w:p>
        </w:tc>
        <w:tc>
          <w:tcPr>
            <w:tcW w:w="185" w:type="dxa"/>
            <w:tcBorders>
              <w:top w:val="nil"/>
              <w:left w:val="nil"/>
              <w:bottom w:val="nil"/>
              <w:right w:val="nil"/>
            </w:tcBorders>
            <w:shd w:val="clear" w:color="000000" w:fill="FFFFFF"/>
            <w:vAlign w:val="bottom"/>
            <w:hideMark/>
          </w:tcPr>
          <w:p w:rsidR="00B07779" w:rsidRPr="00376BF6" w:rsidRDefault="00B07779" w:rsidP="006764EB">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B07779" w:rsidRPr="00376BF6" w:rsidRDefault="00B07779" w:rsidP="006764EB">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B07779" w:rsidRPr="00376BF6" w:rsidRDefault="00B07779" w:rsidP="006764EB">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B07779" w:rsidRPr="00376BF6" w:rsidRDefault="00B07779" w:rsidP="006764EB">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B07779" w:rsidRPr="00376BF6" w:rsidRDefault="00B07779" w:rsidP="006764EB">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B07779" w:rsidRPr="00376BF6" w:rsidRDefault="00B07779" w:rsidP="006764EB">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B07779" w:rsidRPr="00376BF6" w:rsidRDefault="00B07779" w:rsidP="006764EB">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B07779" w:rsidRPr="00376BF6" w:rsidRDefault="00B07779" w:rsidP="006764EB">
            <w:pPr>
              <w:jc w:val="right"/>
              <w:rPr>
                <w:b/>
                <w:bCs/>
                <w:sz w:val="18"/>
                <w:szCs w:val="18"/>
                <w:lang w:eastAsia="sk-SK"/>
              </w:rPr>
            </w:pPr>
            <w:r>
              <w:rPr>
                <w:b/>
                <w:bCs/>
                <w:sz w:val="18"/>
                <w:szCs w:val="18"/>
                <w:lang w:eastAsia="sk-SK"/>
              </w:rPr>
              <w:t>663 878</w:t>
            </w:r>
          </w:p>
        </w:tc>
      </w:tr>
      <w:tr w:rsidR="00B07779" w:rsidRPr="00376BF6" w:rsidTr="00B07779">
        <w:trPr>
          <w:trHeight w:val="255"/>
          <w:jc w:val="center"/>
        </w:trPr>
        <w:tc>
          <w:tcPr>
            <w:tcW w:w="2595" w:type="dxa"/>
            <w:tcBorders>
              <w:top w:val="nil"/>
              <w:left w:val="nil"/>
              <w:bottom w:val="nil"/>
              <w:right w:val="nil"/>
            </w:tcBorders>
            <w:shd w:val="clear" w:color="000000" w:fill="FFFFFF"/>
            <w:vAlign w:val="bottom"/>
            <w:hideMark/>
          </w:tcPr>
          <w:p w:rsidR="00B07779" w:rsidRPr="00376BF6" w:rsidRDefault="00B07779" w:rsidP="00086BDF">
            <w:pPr>
              <w:rPr>
                <w:sz w:val="18"/>
                <w:szCs w:val="18"/>
                <w:lang w:eastAsia="sk-SK"/>
              </w:rPr>
            </w:pPr>
            <w:r w:rsidRPr="00376BF6">
              <w:rPr>
                <w:sz w:val="18"/>
                <w:szCs w:val="18"/>
                <w:lang w:eastAsia="sk-SK"/>
              </w:rPr>
              <w:t>Základné imanie</w:t>
            </w:r>
          </w:p>
        </w:tc>
        <w:tc>
          <w:tcPr>
            <w:tcW w:w="185" w:type="dxa"/>
            <w:tcBorders>
              <w:top w:val="nil"/>
              <w:left w:val="nil"/>
              <w:bottom w:val="nil"/>
              <w:right w:val="nil"/>
            </w:tcBorders>
            <w:shd w:val="clear" w:color="000000" w:fill="FFFFFF"/>
            <w:noWrap/>
            <w:vAlign w:val="bottom"/>
            <w:hideMark/>
          </w:tcPr>
          <w:p w:rsidR="00B07779" w:rsidRPr="00376BF6" w:rsidRDefault="00B07779" w:rsidP="00086BDF">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376BF6" w:rsidRDefault="00B07779" w:rsidP="006764EB">
            <w:pPr>
              <w:jc w:val="right"/>
              <w:rPr>
                <w:sz w:val="18"/>
                <w:szCs w:val="18"/>
                <w:lang w:eastAsia="sk-SK"/>
              </w:rPr>
            </w:pPr>
            <w:r>
              <w:rPr>
                <w:sz w:val="18"/>
                <w:szCs w:val="18"/>
                <w:lang w:eastAsia="sk-SK"/>
              </w:rPr>
              <w:t>663 878</w:t>
            </w:r>
          </w:p>
        </w:tc>
        <w:tc>
          <w:tcPr>
            <w:tcW w:w="185" w:type="dxa"/>
            <w:tcBorders>
              <w:top w:val="nil"/>
              <w:left w:val="nil"/>
              <w:bottom w:val="nil"/>
              <w:right w:val="nil"/>
            </w:tcBorders>
            <w:shd w:val="clear" w:color="000000" w:fill="FFFFFF"/>
            <w:vAlign w:val="bottom"/>
            <w:hideMark/>
          </w:tcPr>
          <w:p w:rsidR="00B07779" w:rsidRPr="00376BF6" w:rsidRDefault="00B07779" w:rsidP="006764EB">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376BF6" w:rsidRDefault="00B07779" w:rsidP="006764EB">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B07779" w:rsidRPr="00376BF6" w:rsidRDefault="00B07779" w:rsidP="006764EB">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376BF6" w:rsidRDefault="00B07779" w:rsidP="006764EB">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B07779" w:rsidRPr="00376BF6" w:rsidRDefault="00B07779" w:rsidP="006764EB">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376BF6" w:rsidRDefault="00B07779" w:rsidP="006764EB">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B07779" w:rsidRPr="00376BF6" w:rsidRDefault="00B07779" w:rsidP="006764EB">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376BF6" w:rsidRDefault="00B07779" w:rsidP="006764EB">
            <w:pPr>
              <w:jc w:val="right"/>
              <w:rPr>
                <w:sz w:val="18"/>
                <w:szCs w:val="18"/>
                <w:lang w:eastAsia="sk-SK"/>
              </w:rPr>
            </w:pPr>
            <w:r>
              <w:rPr>
                <w:sz w:val="18"/>
                <w:szCs w:val="18"/>
                <w:lang w:eastAsia="sk-SK"/>
              </w:rPr>
              <w:t>663 878</w:t>
            </w:r>
          </w:p>
        </w:tc>
      </w:tr>
      <w:tr w:rsidR="00B07779" w:rsidRPr="00376BF6" w:rsidTr="00B07779">
        <w:trPr>
          <w:trHeight w:val="255"/>
          <w:jc w:val="center"/>
        </w:trPr>
        <w:tc>
          <w:tcPr>
            <w:tcW w:w="2595" w:type="dxa"/>
            <w:tcBorders>
              <w:top w:val="nil"/>
              <w:left w:val="nil"/>
              <w:bottom w:val="nil"/>
              <w:right w:val="nil"/>
            </w:tcBorders>
            <w:shd w:val="clear" w:color="000000" w:fill="FFFFFF"/>
            <w:vAlign w:val="bottom"/>
            <w:hideMark/>
          </w:tcPr>
          <w:p w:rsidR="00B07779" w:rsidRPr="00376BF6" w:rsidRDefault="00B07779" w:rsidP="00086BDF">
            <w:pPr>
              <w:rPr>
                <w:sz w:val="18"/>
                <w:szCs w:val="18"/>
                <w:lang w:eastAsia="sk-SK"/>
              </w:rPr>
            </w:pPr>
            <w:r w:rsidRPr="00376BF6">
              <w:rPr>
                <w:sz w:val="18"/>
                <w:szCs w:val="18"/>
                <w:lang w:eastAsia="sk-SK"/>
              </w:rPr>
              <w:t>Zmena základného imania</w:t>
            </w:r>
          </w:p>
        </w:tc>
        <w:tc>
          <w:tcPr>
            <w:tcW w:w="185" w:type="dxa"/>
            <w:tcBorders>
              <w:top w:val="nil"/>
              <w:left w:val="nil"/>
              <w:bottom w:val="nil"/>
              <w:right w:val="nil"/>
            </w:tcBorders>
            <w:shd w:val="clear" w:color="000000" w:fill="FFFFFF"/>
            <w:noWrap/>
            <w:vAlign w:val="bottom"/>
            <w:hideMark/>
          </w:tcPr>
          <w:p w:rsidR="00B07779" w:rsidRPr="00376BF6" w:rsidRDefault="00B07779" w:rsidP="00086BDF">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376BF6" w:rsidRDefault="00B07779" w:rsidP="006764EB">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B07779" w:rsidRPr="00376BF6" w:rsidRDefault="00B07779" w:rsidP="006764EB">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376BF6" w:rsidRDefault="00B07779" w:rsidP="006764EB">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B07779" w:rsidRPr="00376BF6" w:rsidRDefault="00B07779" w:rsidP="006764EB">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376BF6" w:rsidRDefault="00B07779" w:rsidP="006764EB">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B07779" w:rsidRPr="00376BF6" w:rsidRDefault="00B07779" w:rsidP="006764EB">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376BF6" w:rsidRDefault="00B07779" w:rsidP="006764EB">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B07779" w:rsidRPr="00376BF6" w:rsidRDefault="00B07779" w:rsidP="006764EB">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376BF6" w:rsidRDefault="00B07779" w:rsidP="006764EB">
            <w:pPr>
              <w:jc w:val="right"/>
              <w:rPr>
                <w:sz w:val="18"/>
                <w:szCs w:val="18"/>
                <w:lang w:eastAsia="sk-SK"/>
              </w:rPr>
            </w:pPr>
            <w:r w:rsidRPr="00376BF6">
              <w:rPr>
                <w:sz w:val="18"/>
                <w:szCs w:val="18"/>
                <w:lang w:eastAsia="sk-SK"/>
              </w:rPr>
              <w:t>0</w:t>
            </w:r>
          </w:p>
        </w:tc>
      </w:tr>
      <w:tr w:rsidR="00B07779" w:rsidRPr="00376BF6" w:rsidTr="00B07779">
        <w:trPr>
          <w:trHeight w:val="480"/>
          <w:jc w:val="center"/>
        </w:trPr>
        <w:tc>
          <w:tcPr>
            <w:tcW w:w="2595" w:type="dxa"/>
            <w:tcBorders>
              <w:top w:val="nil"/>
              <w:left w:val="nil"/>
              <w:bottom w:val="nil"/>
              <w:right w:val="nil"/>
            </w:tcBorders>
            <w:shd w:val="clear" w:color="000000" w:fill="FFFFFF"/>
            <w:vAlign w:val="bottom"/>
            <w:hideMark/>
          </w:tcPr>
          <w:p w:rsidR="00B07779" w:rsidRPr="00376BF6" w:rsidRDefault="00B07779" w:rsidP="00086BDF">
            <w:pPr>
              <w:rPr>
                <w:sz w:val="18"/>
                <w:szCs w:val="18"/>
                <w:lang w:eastAsia="sk-SK"/>
              </w:rPr>
            </w:pPr>
            <w:r w:rsidRPr="00376BF6">
              <w:rPr>
                <w:sz w:val="18"/>
                <w:szCs w:val="18"/>
                <w:lang w:eastAsia="sk-SK"/>
              </w:rPr>
              <w:t>Pohľadávky za upísané vlastné imanie</w:t>
            </w:r>
          </w:p>
        </w:tc>
        <w:tc>
          <w:tcPr>
            <w:tcW w:w="185" w:type="dxa"/>
            <w:tcBorders>
              <w:top w:val="nil"/>
              <w:left w:val="nil"/>
              <w:bottom w:val="nil"/>
              <w:right w:val="nil"/>
            </w:tcBorders>
            <w:shd w:val="clear" w:color="000000" w:fill="FFFFFF"/>
            <w:noWrap/>
            <w:vAlign w:val="bottom"/>
            <w:hideMark/>
          </w:tcPr>
          <w:p w:rsidR="00B07779" w:rsidRPr="00376BF6" w:rsidRDefault="00B07779" w:rsidP="00086BDF">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376BF6" w:rsidRDefault="00B07779" w:rsidP="006764EB">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B07779" w:rsidRPr="00376BF6" w:rsidRDefault="00B07779" w:rsidP="006764EB">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376BF6" w:rsidRDefault="00B07779" w:rsidP="006764EB">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B07779" w:rsidRPr="00376BF6" w:rsidRDefault="00B07779" w:rsidP="006764EB">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376BF6" w:rsidRDefault="00B07779" w:rsidP="006764EB">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B07779" w:rsidRPr="00376BF6" w:rsidRDefault="00B07779" w:rsidP="006764EB">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376BF6" w:rsidRDefault="00B07779" w:rsidP="006764EB">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B07779" w:rsidRPr="00376BF6" w:rsidRDefault="00B07779" w:rsidP="006764EB">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376BF6" w:rsidRDefault="00B07779" w:rsidP="006764EB">
            <w:pPr>
              <w:jc w:val="right"/>
              <w:rPr>
                <w:sz w:val="18"/>
                <w:szCs w:val="18"/>
                <w:lang w:eastAsia="sk-SK"/>
              </w:rPr>
            </w:pPr>
            <w:r w:rsidRPr="00376BF6">
              <w:rPr>
                <w:sz w:val="18"/>
                <w:szCs w:val="18"/>
                <w:lang w:eastAsia="sk-SK"/>
              </w:rPr>
              <w:t>0</w:t>
            </w:r>
          </w:p>
        </w:tc>
      </w:tr>
      <w:tr w:rsidR="00B07779" w:rsidRPr="00376BF6" w:rsidTr="00B07779">
        <w:trPr>
          <w:trHeight w:val="255"/>
          <w:jc w:val="center"/>
        </w:trPr>
        <w:tc>
          <w:tcPr>
            <w:tcW w:w="2595" w:type="dxa"/>
            <w:tcBorders>
              <w:top w:val="nil"/>
              <w:left w:val="nil"/>
              <w:bottom w:val="nil"/>
              <w:right w:val="nil"/>
            </w:tcBorders>
            <w:shd w:val="clear" w:color="000000" w:fill="FFFFFF"/>
            <w:vAlign w:val="bottom"/>
            <w:hideMark/>
          </w:tcPr>
          <w:p w:rsidR="00B07779" w:rsidRPr="00376BF6" w:rsidRDefault="00B07779" w:rsidP="00086BDF">
            <w:pPr>
              <w:rPr>
                <w:b/>
                <w:bCs/>
                <w:sz w:val="18"/>
                <w:szCs w:val="18"/>
                <w:lang w:eastAsia="sk-SK"/>
              </w:rPr>
            </w:pPr>
            <w:r w:rsidRPr="00376BF6">
              <w:rPr>
                <w:b/>
                <w:bCs/>
                <w:sz w:val="18"/>
                <w:szCs w:val="18"/>
                <w:lang w:eastAsia="sk-SK"/>
              </w:rPr>
              <w:t>Emisné ážio</w:t>
            </w:r>
          </w:p>
        </w:tc>
        <w:tc>
          <w:tcPr>
            <w:tcW w:w="185" w:type="dxa"/>
            <w:tcBorders>
              <w:top w:val="nil"/>
              <w:left w:val="nil"/>
              <w:bottom w:val="nil"/>
              <w:right w:val="nil"/>
            </w:tcBorders>
            <w:shd w:val="clear" w:color="000000" w:fill="FFFFFF"/>
            <w:noWrap/>
            <w:vAlign w:val="bottom"/>
            <w:hideMark/>
          </w:tcPr>
          <w:p w:rsidR="00B07779" w:rsidRPr="00376BF6" w:rsidRDefault="00B07779" w:rsidP="00086BDF">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376BF6" w:rsidRDefault="00B07779" w:rsidP="006764EB">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B07779" w:rsidRPr="00376BF6" w:rsidRDefault="00B07779" w:rsidP="006764EB">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B07779" w:rsidRPr="00376BF6" w:rsidRDefault="00B07779" w:rsidP="006764EB">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B07779" w:rsidRPr="00376BF6" w:rsidRDefault="00B07779" w:rsidP="006764EB">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B07779" w:rsidRPr="00376BF6" w:rsidRDefault="00B07779" w:rsidP="006764EB">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B07779" w:rsidRPr="00376BF6" w:rsidRDefault="00B07779" w:rsidP="006764EB">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B07779" w:rsidRPr="00376BF6" w:rsidRDefault="00B07779" w:rsidP="006764EB">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B07779" w:rsidRPr="00376BF6" w:rsidRDefault="00B07779" w:rsidP="006764EB">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B07779" w:rsidRPr="00376BF6" w:rsidRDefault="00B07779" w:rsidP="006764EB">
            <w:pPr>
              <w:jc w:val="right"/>
              <w:rPr>
                <w:b/>
                <w:bCs/>
                <w:sz w:val="18"/>
                <w:szCs w:val="18"/>
                <w:lang w:eastAsia="sk-SK"/>
              </w:rPr>
            </w:pPr>
            <w:r w:rsidRPr="00376BF6">
              <w:rPr>
                <w:b/>
                <w:bCs/>
                <w:sz w:val="18"/>
                <w:szCs w:val="18"/>
                <w:lang w:eastAsia="sk-SK"/>
              </w:rPr>
              <w:t>0</w:t>
            </w:r>
          </w:p>
        </w:tc>
      </w:tr>
      <w:tr w:rsidR="00B07779" w:rsidRPr="00376BF6" w:rsidTr="00B07779">
        <w:trPr>
          <w:trHeight w:val="255"/>
          <w:jc w:val="center"/>
        </w:trPr>
        <w:tc>
          <w:tcPr>
            <w:tcW w:w="2595" w:type="dxa"/>
            <w:tcBorders>
              <w:top w:val="nil"/>
              <w:left w:val="nil"/>
              <w:bottom w:val="nil"/>
              <w:right w:val="nil"/>
            </w:tcBorders>
            <w:shd w:val="clear" w:color="000000" w:fill="FFFFFF"/>
            <w:vAlign w:val="bottom"/>
            <w:hideMark/>
          </w:tcPr>
          <w:p w:rsidR="00B07779" w:rsidRPr="00376BF6" w:rsidRDefault="00B07779" w:rsidP="00086BDF">
            <w:pPr>
              <w:rPr>
                <w:b/>
                <w:bCs/>
                <w:sz w:val="18"/>
                <w:szCs w:val="18"/>
                <w:lang w:eastAsia="sk-SK"/>
              </w:rPr>
            </w:pPr>
            <w:r w:rsidRPr="00376BF6">
              <w:rPr>
                <w:b/>
                <w:bCs/>
                <w:sz w:val="18"/>
                <w:szCs w:val="18"/>
                <w:lang w:eastAsia="sk-SK"/>
              </w:rPr>
              <w:t>Ostatné kapitálové fondy</w:t>
            </w:r>
          </w:p>
        </w:tc>
        <w:tc>
          <w:tcPr>
            <w:tcW w:w="185" w:type="dxa"/>
            <w:tcBorders>
              <w:top w:val="nil"/>
              <w:left w:val="nil"/>
              <w:bottom w:val="nil"/>
              <w:right w:val="nil"/>
            </w:tcBorders>
            <w:shd w:val="clear" w:color="000000" w:fill="FFFFFF"/>
            <w:noWrap/>
            <w:vAlign w:val="bottom"/>
            <w:hideMark/>
          </w:tcPr>
          <w:p w:rsidR="00B07779" w:rsidRPr="00376BF6" w:rsidRDefault="00B07779" w:rsidP="00086BDF">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376BF6" w:rsidRDefault="00B07779" w:rsidP="006764EB">
            <w:pPr>
              <w:jc w:val="right"/>
              <w:rPr>
                <w:b/>
                <w:bCs/>
                <w:sz w:val="18"/>
                <w:szCs w:val="18"/>
                <w:lang w:eastAsia="sk-SK"/>
              </w:rPr>
            </w:pPr>
            <w:r>
              <w:rPr>
                <w:b/>
                <w:bCs/>
                <w:sz w:val="18"/>
                <w:szCs w:val="18"/>
                <w:lang w:eastAsia="sk-SK"/>
              </w:rPr>
              <w:t>3 000 307</w:t>
            </w:r>
          </w:p>
        </w:tc>
        <w:tc>
          <w:tcPr>
            <w:tcW w:w="185" w:type="dxa"/>
            <w:tcBorders>
              <w:top w:val="nil"/>
              <w:left w:val="nil"/>
              <w:bottom w:val="nil"/>
              <w:right w:val="nil"/>
            </w:tcBorders>
            <w:shd w:val="clear" w:color="000000" w:fill="FFFFFF"/>
            <w:vAlign w:val="bottom"/>
            <w:hideMark/>
          </w:tcPr>
          <w:p w:rsidR="00B07779" w:rsidRPr="00376BF6" w:rsidRDefault="00B07779" w:rsidP="006764EB">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B07779" w:rsidRPr="00376BF6" w:rsidRDefault="00B07779" w:rsidP="006764EB">
            <w:pPr>
              <w:jc w:val="right"/>
              <w:rPr>
                <w:b/>
                <w:bCs/>
                <w:sz w:val="18"/>
                <w:szCs w:val="18"/>
                <w:lang w:eastAsia="sk-SK"/>
              </w:rPr>
            </w:pPr>
            <w:r>
              <w:rPr>
                <w:b/>
                <w:bCs/>
                <w:sz w:val="18"/>
                <w:szCs w:val="18"/>
                <w:lang w:eastAsia="sk-SK"/>
              </w:rPr>
              <w:t>1 500 00</w:t>
            </w: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B07779" w:rsidRPr="00376BF6" w:rsidRDefault="00B07779" w:rsidP="006764EB">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B07779" w:rsidRPr="00376BF6" w:rsidRDefault="00B07779" w:rsidP="006764EB">
            <w:pPr>
              <w:jc w:val="right"/>
              <w:rPr>
                <w:b/>
                <w:bCs/>
                <w:sz w:val="18"/>
                <w:szCs w:val="18"/>
                <w:lang w:eastAsia="sk-SK"/>
              </w:rPr>
            </w:pPr>
            <w:r>
              <w:rPr>
                <w:b/>
                <w:bCs/>
                <w:sz w:val="18"/>
                <w:szCs w:val="18"/>
                <w:lang w:eastAsia="sk-SK"/>
              </w:rPr>
              <w:t>3 000 307</w:t>
            </w:r>
          </w:p>
        </w:tc>
        <w:tc>
          <w:tcPr>
            <w:tcW w:w="185" w:type="dxa"/>
            <w:tcBorders>
              <w:top w:val="nil"/>
              <w:left w:val="nil"/>
              <w:bottom w:val="nil"/>
              <w:right w:val="nil"/>
            </w:tcBorders>
            <w:shd w:val="clear" w:color="000000" w:fill="FFFFFF"/>
            <w:vAlign w:val="bottom"/>
            <w:hideMark/>
          </w:tcPr>
          <w:p w:rsidR="00B07779" w:rsidRPr="00376BF6" w:rsidRDefault="00B07779" w:rsidP="006764EB">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B07779" w:rsidRPr="00376BF6" w:rsidRDefault="00B07779" w:rsidP="006764EB">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B07779" w:rsidRPr="00376BF6" w:rsidRDefault="00B07779" w:rsidP="006764EB">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B07779" w:rsidRPr="00376BF6" w:rsidRDefault="00B07779" w:rsidP="006764EB">
            <w:pPr>
              <w:jc w:val="right"/>
              <w:rPr>
                <w:b/>
                <w:bCs/>
                <w:sz w:val="18"/>
                <w:szCs w:val="18"/>
                <w:lang w:eastAsia="sk-SK"/>
              </w:rPr>
            </w:pPr>
            <w:r>
              <w:rPr>
                <w:b/>
                <w:bCs/>
                <w:sz w:val="18"/>
                <w:szCs w:val="18"/>
                <w:lang w:eastAsia="sk-SK"/>
              </w:rPr>
              <w:t>1 500 000</w:t>
            </w:r>
          </w:p>
        </w:tc>
      </w:tr>
      <w:tr w:rsidR="00B07779" w:rsidRPr="00376BF6" w:rsidTr="00B07779">
        <w:trPr>
          <w:trHeight w:val="255"/>
          <w:jc w:val="center"/>
        </w:trPr>
        <w:tc>
          <w:tcPr>
            <w:tcW w:w="2595" w:type="dxa"/>
            <w:tcBorders>
              <w:top w:val="nil"/>
              <w:left w:val="nil"/>
              <w:bottom w:val="nil"/>
              <w:right w:val="nil"/>
            </w:tcBorders>
            <w:shd w:val="clear" w:color="000000" w:fill="FFFFFF"/>
            <w:vAlign w:val="bottom"/>
            <w:hideMark/>
          </w:tcPr>
          <w:p w:rsidR="00B07779" w:rsidRPr="00376BF6" w:rsidRDefault="00B07779" w:rsidP="00086BDF">
            <w:pPr>
              <w:rPr>
                <w:b/>
                <w:bCs/>
                <w:sz w:val="18"/>
                <w:szCs w:val="18"/>
                <w:lang w:eastAsia="sk-SK"/>
              </w:rPr>
            </w:pPr>
            <w:r w:rsidRPr="00376BF6">
              <w:rPr>
                <w:b/>
                <w:bCs/>
                <w:sz w:val="18"/>
                <w:szCs w:val="18"/>
                <w:lang w:eastAsia="sk-SK"/>
              </w:rPr>
              <w:t>Zákonné rezervné fondy</w:t>
            </w:r>
          </w:p>
        </w:tc>
        <w:tc>
          <w:tcPr>
            <w:tcW w:w="185" w:type="dxa"/>
            <w:tcBorders>
              <w:top w:val="nil"/>
              <w:left w:val="nil"/>
              <w:bottom w:val="nil"/>
              <w:right w:val="nil"/>
            </w:tcBorders>
            <w:shd w:val="clear" w:color="000000" w:fill="FFFFFF"/>
            <w:noWrap/>
            <w:vAlign w:val="bottom"/>
            <w:hideMark/>
          </w:tcPr>
          <w:p w:rsidR="00B07779" w:rsidRPr="00376BF6" w:rsidRDefault="00B07779" w:rsidP="00086BDF">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376BF6" w:rsidRDefault="00B07779" w:rsidP="006764EB">
            <w:pPr>
              <w:jc w:val="right"/>
              <w:rPr>
                <w:b/>
                <w:bCs/>
                <w:sz w:val="18"/>
                <w:szCs w:val="18"/>
                <w:lang w:eastAsia="sk-SK"/>
              </w:rPr>
            </w:pPr>
            <w:r>
              <w:rPr>
                <w:b/>
                <w:bCs/>
                <w:sz w:val="18"/>
                <w:szCs w:val="18"/>
                <w:lang w:eastAsia="sk-SK"/>
              </w:rPr>
              <w:t>150 486</w:t>
            </w:r>
          </w:p>
        </w:tc>
        <w:tc>
          <w:tcPr>
            <w:tcW w:w="185" w:type="dxa"/>
            <w:tcBorders>
              <w:top w:val="nil"/>
              <w:left w:val="nil"/>
              <w:bottom w:val="nil"/>
              <w:right w:val="nil"/>
            </w:tcBorders>
            <w:shd w:val="clear" w:color="000000" w:fill="FFFFFF"/>
            <w:vAlign w:val="bottom"/>
            <w:hideMark/>
          </w:tcPr>
          <w:p w:rsidR="00B07779" w:rsidRPr="00376BF6" w:rsidRDefault="00B07779" w:rsidP="006764EB">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B07779" w:rsidRPr="00376BF6" w:rsidRDefault="00B07779" w:rsidP="006764EB">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B07779" w:rsidRPr="00376BF6" w:rsidRDefault="00B07779" w:rsidP="006764EB">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B07779" w:rsidRPr="00376BF6" w:rsidRDefault="00B07779" w:rsidP="006764EB">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B07779" w:rsidRPr="00376BF6" w:rsidRDefault="00B07779" w:rsidP="006764EB">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B07779" w:rsidRPr="00376BF6" w:rsidRDefault="00B07779" w:rsidP="006764EB">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B07779" w:rsidRPr="00376BF6" w:rsidRDefault="00B07779" w:rsidP="006764EB">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B07779" w:rsidRPr="00376BF6" w:rsidRDefault="00B07779" w:rsidP="006764EB">
            <w:pPr>
              <w:jc w:val="right"/>
              <w:rPr>
                <w:b/>
                <w:bCs/>
                <w:sz w:val="18"/>
                <w:szCs w:val="18"/>
                <w:lang w:eastAsia="sk-SK"/>
              </w:rPr>
            </w:pPr>
            <w:r>
              <w:rPr>
                <w:b/>
                <w:bCs/>
                <w:sz w:val="18"/>
                <w:szCs w:val="18"/>
                <w:lang w:eastAsia="sk-SK"/>
              </w:rPr>
              <w:t>150 486</w:t>
            </w:r>
          </w:p>
        </w:tc>
      </w:tr>
      <w:tr w:rsidR="00A46779" w:rsidRPr="00376BF6" w:rsidTr="00B07779">
        <w:trPr>
          <w:trHeight w:val="480"/>
          <w:jc w:val="center"/>
        </w:trPr>
        <w:tc>
          <w:tcPr>
            <w:tcW w:w="2595" w:type="dxa"/>
            <w:tcBorders>
              <w:top w:val="nil"/>
              <w:left w:val="nil"/>
              <w:bottom w:val="nil"/>
              <w:right w:val="nil"/>
            </w:tcBorders>
            <w:shd w:val="clear" w:color="000000" w:fill="FFFFFF"/>
            <w:vAlign w:val="bottom"/>
            <w:hideMark/>
          </w:tcPr>
          <w:p w:rsidR="00A46779" w:rsidRPr="00376BF6" w:rsidRDefault="00A46779" w:rsidP="00086BDF">
            <w:pPr>
              <w:rPr>
                <w:sz w:val="18"/>
                <w:szCs w:val="18"/>
                <w:lang w:eastAsia="sk-SK"/>
              </w:rPr>
            </w:pPr>
            <w:r w:rsidRPr="00376BF6">
              <w:rPr>
                <w:sz w:val="18"/>
                <w:szCs w:val="18"/>
                <w:lang w:eastAsia="sk-SK"/>
              </w:rPr>
              <w:lastRenderedPageBreak/>
              <w:t>Zákonný rezervný fond (nedeliteľný fond)</w:t>
            </w:r>
          </w:p>
        </w:tc>
        <w:tc>
          <w:tcPr>
            <w:tcW w:w="185" w:type="dxa"/>
            <w:tcBorders>
              <w:top w:val="nil"/>
              <w:left w:val="nil"/>
              <w:bottom w:val="nil"/>
              <w:right w:val="nil"/>
            </w:tcBorders>
            <w:shd w:val="clear" w:color="000000" w:fill="FFFFFF"/>
            <w:noWrap/>
            <w:vAlign w:val="bottom"/>
            <w:hideMark/>
          </w:tcPr>
          <w:p w:rsidR="00A46779" w:rsidRPr="00376BF6" w:rsidRDefault="00A46779" w:rsidP="00086BDF">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A46779" w:rsidRPr="00376BF6" w:rsidRDefault="00A46779" w:rsidP="00086BDF">
            <w:pPr>
              <w:jc w:val="right"/>
              <w:rPr>
                <w:sz w:val="18"/>
                <w:szCs w:val="18"/>
                <w:lang w:eastAsia="sk-SK"/>
              </w:rPr>
            </w:pPr>
            <w:r>
              <w:rPr>
                <w:sz w:val="18"/>
                <w:szCs w:val="18"/>
                <w:lang w:eastAsia="sk-SK"/>
              </w:rPr>
              <w:t>150 486</w:t>
            </w:r>
          </w:p>
        </w:tc>
        <w:tc>
          <w:tcPr>
            <w:tcW w:w="185" w:type="dxa"/>
            <w:tcBorders>
              <w:top w:val="nil"/>
              <w:left w:val="nil"/>
              <w:bottom w:val="nil"/>
              <w:right w:val="nil"/>
            </w:tcBorders>
            <w:shd w:val="clear" w:color="000000" w:fill="FFFFFF"/>
            <w:vAlign w:val="bottom"/>
            <w:hideMark/>
          </w:tcPr>
          <w:p w:rsidR="00A46779" w:rsidRPr="00376BF6" w:rsidRDefault="00A46779" w:rsidP="00086BDF">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A46779" w:rsidRPr="00376BF6" w:rsidRDefault="00A46779" w:rsidP="00086BDF">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A46779" w:rsidRPr="00376BF6" w:rsidRDefault="00A46779" w:rsidP="00086BDF">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A46779" w:rsidRPr="00376BF6" w:rsidRDefault="00A46779" w:rsidP="00086BDF">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A46779" w:rsidRPr="00376BF6" w:rsidRDefault="00A46779" w:rsidP="00086BDF">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A46779" w:rsidRPr="00376BF6" w:rsidRDefault="00A46779" w:rsidP="00086BDF">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A46779" w:rsidRPr="00376BF6" w:rsidRDefault="00A46779" w:rsidP="00086BDF">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A46779" w:rsidRPr="00376BF6" w:rsidRDefault="00A46779" w:rsidP="00086BDF">
            <w:pPr>
              <w:jc w:val="right"/>
              <w:rPr>
                <w:sz w:val="18"/>
                <w:szCs w:val="18"/>
                <w:lang w:eastAsia="sk-SK"/>
              </w:rPr>
            </w:pPr>
            <w:r>
              <w:rPr>
                <w:sz w:val="18"/>
                <w:szCs w:val="18"/>
                <w:lang w:eastAsia="sk-SK"/>
              </w:rPr>
              <w:t>150 486</w:t>
            </w:r>
          </w:p>
        </w:tc>
      </w:tr>
      <w:tr w:rsidR="00A46779" w:rsidRPr="00376BF6" w:rsidTr="00B07779">
        <w:trPr>
          <w:trHeight w:val="480"/>
          <w:jc w:val="center"/>
        </w:trPr>
        <w:tc>
          <w:tcPr>
            <w:tcW w:w="2595" w:type="dxa"/>
            <w:tcBorders>
              <w:top w:val="nil"/>
              <w:left w:val="nil"/>
              <w:bottom w:val="nil"/>
              <w:right w:val="nil"/>
            </w:tcBorders>
            <w:shd w:val="clear" w:color="000000" w:fill="FFFFFF"/>
            <w:vAlign w:val="bottom"/>
            <w:hideMark/>
          </w:tcPr>
          <w:p w:rsidR="00A46779" w:rsidRPr="00376BF6" w:rsidRDefault="00A46779" w:rsidP="00086BDF">
            <w:pPr>
              <w:rPr>
                <w:sz w:val="18"/>
                <w:szCs w:val="18"/>
                <w:lang w:eastAsia="sk-SK"/>
              </w:rPr>
            </w:pPr>
            <w:r w:rsidRPr="00376BF6">
              <w:rPr>
                <w:sz w:val="18"/>
                <w:szCs w:val="18"/>
                <w:lang w:eastAsia="sk-SK"/>
              </w:rPr>
              <w:t>Rezervný fond na vlastné akcie a vlastné podiely</w:t>
            </w:r>
          </w:p>
        </w:tc>
        <w:tc>
          <w:tcPr>
            <w:tcW w:w="185" w:type="dxa"/>
            <w:tcBorders>
              <w:top w:val="nil"/>
              <w:left w:val="nil"/>
              <w:bottom w:val="nil"/>
              <w:right w:val="nil"/>
            </w:tcBorders>
            <w:shd w:val="clear" w:color="000000" w:fill="FFFFFF"/>
            <w:noWrap/>
            <w:vAlign w:val="bottom"/>
            <w:hideMark/>
          </w:tcPr>
          <w:p w:rsidR="00A46779" w:rsidRPr="00376BF6" w:rsidRDefault="00A46779" w:rsidP="00086BDF">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A46779" w:rsidRPr="00376BF6" w:rsidRDefault="00A46779" w:rsidP="00086BDF">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A46779" w:rsidRPr="00376BF6" w:rsidRDefault="00A46779" w:rsidP="00086BDF">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A46779" w:rsidRPr="00376BF6" w:rsidRDefault="00A46779" w:rsidP="00086BDF">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A46779" w:rsidRPr="00376BF6" w:rsidRDefault="00A46779" w:rsidP="00086BDF">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A46779" w:rsidRPr="00376BF6" w:rsidRDefault="00A46779" w:rsidP="00086BDF">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A46779" w:rsidRPr="00376BF6" w:rsidRDefault="00A46779" w:rsidP="00086BDF">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A46779" w:rsidRPr="00376BF6" w:rsidRDefault="00A46779" w:rsidP="00086BDF">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A46779" w:rsidRPr="00376BF6" w:rsidRDefault="00A46779" w:rsidP="00086BDF">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A46779" w:rsidRPr="00376BF6" w:rsidRDefault="00A46779" w:rsidP="00086BDF">
            <w:pPr>
              <w:jc w:val="right"/>
              <w:rPr>
                <w:sz w:val="18"/>
                <w:szCs w:val="18"/>
                <w:lang w:eastAsia="sk-SK"/>
              </w:rPr>
            </w:pPr>
            <w:r w:rsidRPr="00376BF6">
              <w:rPr>
                <w:sz w:val="18"/>
                <w:szCs w:val="18"/>
                <w:lang w:eastAsia="sk-SK"/>
              </w:rPr>
              <w:t>0</w:t>
            </w:r>
          </w:p>
        </w:tc>
      </w:tr>
      <w:tr w:rsidR="00A46779" w:rsidRPr="00376BF6" w:rsidTr="00B07779">
        <w:trPr>
          <w:trHeight w:val="255"/>
          <w:jc w:val="center"/>
        </w:trPr>
        <w:tc>
          <w:tcPr>
            <w:tcW w:w="2595" w:type="dxa"/>
            <w:tcBorders>
              <w:top w:val="nil"/>
              <w:left w:val="nil"/>
              <w:bottom w:val="nil"/>
              <w:right w:val="nil"/>
            </w:tcBorders>
            <w:shd w:val="clear" w:color="000000" w:fill="FFFFFF"/>
            <w:vAlign w:val="bottom"/>
            <w:hideMark/>
          </w:tcPr>
          <w:p w:rsidR="00A46779" w:rsidRPr="00376BF6" w:rsidRDefault="00A46779" w:rsidP="00086BDF">
            <w:pPr>
              <w:rPr>
                <w:b/>
                <w:bCs/>
                <w:sz w:val="18"/>
                <w:szCs w:val="18"/>
                <w:lang w:eastAsia="sk-SK"/>
              </w:rPr>
            </w:pPr>
            <w:r w:rsidRPr="00376BF6">
              <w:rPr>
                <w:b/>
                <w:bCs/>
                <w:sz w:val="18"/>
                <w:szCs w:val="18"/>
                <w:lang w:eastAsia="sk-SK"/>
              </w:rPr>
              <w:t>Ostatné fondy zo zisku</w:t>
            </w:r>
          </w:p>
        </w:tc>
        <w:tc>
          <w:tcPr>
            <w:tcW w:w="185" w:type="dxa"/>
            <w:tcBorders>
              <w:top w:val="nil"/>
              <w:left w:val="nil"/>
              <w:bottom w:val="nil"/>
              <w:right w:val="nil"/>
            </w:tcBorders>
            <w:shd w:val="clear" w:color="000000" w:fill="FFFFFF"/>
            <w:noWrap/>
            <w:vAlign w:val="bottom"/>
            <w:hideMark/>
          </w:tcPr>
          <w:p w:rsidR="00A46779" w:rsidRPr="00376BF6" w:rsidRDefault="00A46779" w:rsidP="00086BDF">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A46779" w:rsidRPr="00376BF6" w:rsidRDefault="00A46779" w:rsidP="00086BDF">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A46779" w:rsidRPr="00376BF6" w:rsidRDefault="00A46779" w:rsidP="00086BDF">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A46779" w:rsidRPr="00376BF6" w:rsidRDefault="00A46779" w:rsidP="00086BDF">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A46779" w:rsidRPr="00376BF6" w:rsidRDefault="00A46779" w:rsidP="00086BDF">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A46779" w:rsidRPr="00376BF6" w:rsidRDefault="00A46779" w:rsidP="00086BDF">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A46779" w:rsidRPr="00376BF6" w:rsidRDefault="00A46779" w:rsidP="00086BDF">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A46779" w:rsidRPr="00376BF6" w:rsidRDefault="00A46779" w:rsidP="00086BDF">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A46779" w:rsidRPr="00376BF6" w:rsidRDefault="00A46779" w:rsidP="00086BDF">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A46779" w:rsidRPr="00376BF6" w:rsidRDefault="00A46779" w:rsidP="00086BDF">
            <w:pPr>
              <w:jc w:val="right"/>
              <w:rPr>
                <w:b/>
                <w:bCs/>
                <w:sz w:val="18"/>
                <w:szCs w:val="18"/>
                <w:lang w:eastAsia="sk-SK"/>
              </w:rPr>
            </w:pPr>
            <w:r w:rsidRPr="00376BF6">
              <w:rPr>
                <w:b/>
                <w:bCs/>
                <w:sz w:val="18"/>
                <w:szCs w:val="18"/>
                <w:lang w:eastAsia="sk-SK"/>
              </w:rPr>
              <w:t>0</w:t>
            </w:r>
          </w:p>
        </w:tc>
      </w:tr>
      <w:tr w:rsidR="00A46779" w:rsidRPr="00376BF6" w:rsidTr="00B07779">
        <w:trPr>
          <w:trHeight w:val="255"/>
          <w:jc w:val="center"/>
        </w:trPr>
        <w:tc>
          <w:tcPr>
            <w:tcW w:w="2595" w:type="dxa"/>
            <w:tcBorders>
              <w:top w:val="nil"/>
              <w:left w:val="nil"/>
              <w:bottom w:val="nil"/>
              <w:right w:val="nil"/>
            </w:tcBorders>
            <w:shd w:val="clear" w:color="000000" w:fill="FFFFFF"/>
            <w:vAlign w:val="bottom"/>
            <w:hideMark/>
          </w:tcPr>
          <w:p w:rsidR="00A46779" w:rsidRPr="00376BF6" w:rsidRDefault="00A46779" w:rsidP="00086BDF">
            <w:pPr>
              <w:rPr>
                <w:sz w:val="18"/>
                <w:szCs w:val="18"/>
                <w:lang w:eastAsia="sk-SK"/>
              </w:rPr>
            </w:pPr>
            <w:r w:rsidRPr="00376BF6">
              <w:rPr>
                <w:sz w:val="18"/>
                <w:szCs w:val="18"/>
                <w:lang w:eastAsia="sk-SK"/>
              </w:rPr>
              <w:t>Štatutárne fondy</w:t>
            </w:r>
          </w:p>
        </w:tc>
        <w:tc>
          <w:tcPr>
            <w:tcW w:w="185" w:type="dxa"/>
            <w:tcBorders>
              <w:top w:val="nil"/>
              <w:left w:val="nil"/>
              <w:bottom w:val="nil"/>
              <w:right w:val="nil"/>
            </w:tcBorders>
            <w:shd w:val="clear" w:color="000000" w:fill="FFFFFF"/>
            <w:noWrap/>
            <w:vAlign w:val="bottom"/>
            <w:hideMark/>
          </w:tcPr>
          <w:p w:rsidR="00A46779" w:rsidRPr="00376BF6" w:rsidRDefault="00A46779" w:rsidP="00086BDF">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A46779" w:rsidRPr="00376BF6" w:rsidRDefault="00A46779" w:rsidP="00086BDF">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A46779" w:rsidRPr="00376BF6" w:rsidRDefault="00A46779" w:rsidP="00086BDF">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A46779" w:rsidRPr="00376BF6" w:rsidRDefault="00A46779" w:rsidP="00086BDF">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A46779" w:rsidRPr="00376BF6" w:rsidRDefault="00A46779" w:rsidP="00086BDF">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A46779" w:rsidRPr="00376BF6" w:rsidRDefault="00A46779" w:rsidP="00086BDF">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A46779" w:rsidRPr="00376BF6" w:rsidRDefault="00A46779" w:rsidP="00086BDF">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A46779" w:rsidRPr="00376BF6" w:rsidRDefault="00A46779" w:rsidP="00086BDF">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A46779" w:rsidRPr="00376BF6" w:rsidRDefault="00A46779" w:rsidP="00086BDF">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A46779" w:rsidRPr="00376BF6" w:rsidRDefault="00A46779" w:rsidP="00086BDF">
            <w:pPr>
              <w:jc w:val="right"/>
              <w:rPr>
                <w:sz w:val="18"/>
                <w:szCs w:val="18"/>
                <w:lang w:eastAsia="sk-SK"/>
              </w:rPr>
            </w:pPr>
            <w:r w:rsidRPr="00376BF6">
              <w:rPr>
                <w:sz w:val="18"/>
                <w:szCs w:val="18"/>
                <w:lang w:eastAsia="sk-SK"/>
              </w:rPr>
              <w:t>0</w:t>
            </w:r>
          </w:p>
        </w:tc>
      </w:tr>
      <w:tr w:rsidR="00A46779" w:rsidRPr="00376BF6" w:rsidTr="00B07779">
        <w:trPr>
          <w:trHeight w:val="255"/>
          <w:jc w:val="center"/>
        </w:trPr>
        <w:tc>
          <w:tcPr>
            <w:tcW w:w="2595" w:type="dxa"/>
            <w:tcBorders>
              <w:top w:val="nil"/>
              <w:left w:val="nil"/>
              <w:bottom w:val="nil"/>
              <w:right w:val="nil"/>
            </w:tcBorders>
            <w:shd w:val="clear" w:color="000000" w:fill="FFFFFF"/>
            <w:vAlign w:val="bottom"/>
            <w:hideMark/>
          </w:tcPr>
          <w:p w:rsidR="00A46779" w:rsidRPr="00376BF6" w:rsidRDefault="00A46779" w:rsidP="00086BDF">
            <w:pPr>
              <w:rPr>
                <w:sz w:val="18"/>
                <w:szCs w:val="18"/>
                <w:lang w:eastAsia="sk-SK"/>
              </w:rPr>
            </w:pPr>
            <w:r w:rsidRPr="00376BF6">
              <w:rPr>
                <w:sz w:val="18"/>
                <w:szCs w:val="18"/>
                <w:lang w:eastAsia="sk-SK"/>
              </w:rPr>
              <w:t>Ostatné fondy zo zisku</w:t>
            </w:r>
          </w:p>
        </w:tc>
        <w:tc>
          <w:tcPr>
            <w:tcW w:w="185" w:type="dxa"/>
            <w:tcBorders>
              <w:top w:val="nil"/>
              <w:left w:val="nil"/>
              <w:bottom w:val="nil"/>
              <w:right w:val="nil"/>
            </w:tcBorders>
            <w:shd w:val="clear" w:color="000000" w:fill="FFFFFF"/>
            <w:noWrap/>
            <w:vAlign w:val="bottom"/>
            <w:hideMark/>
          </w:tcPr>
          <w:p w:rsidR="00A46779" w:rsidRPr="00376BF6" w:rsidRDefault="00A46779" w:rsidP="00086BDF">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A46779" w:rsidRPr="00376BF6" w:rsidRDefault="00A46779" w:rsidP="00086BDF">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A46779" w:rsidRPr="00376BF6" w:rsidRDefault="00A46779" w:rsidP="00086BDF">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A46779" w:rsidRPr="00376BF6" w:rsidRDefault="00A46779" w:rsidP="00086BDF">
            <w:pPr>
              <w:jc w:val="right"/>
              <w:rPr>
                <w:sz w:val="18"/>
                <w:szCs w:val="18"/>
                <w:lang w:eastAsia="sk-SK"/>
              </w:rPr>
            </w:pPr>
            <w:r w:rsidRPr="00376BF6">
              <w:rPr>
                <w:sz w:val="18"/>
                <w:szCs w:val="18"/>
                <w:lang w:eastAsia="sk-SK"/>
              </w:rPr>
              <w:t> </w:t>
            </w:r>
          </w:p>
        </w:tc>
        <w:tc>
          <w:tcPr>
            <w:tcW w:w="185" w:type="dxa"/>
            <w:tcBorders>
              <w:top w:val="nil"/>
              <w:left w:val="nil"/>
              <w:bottom w:val="nil"/>
              <w:right w:val="nil"/>
            </w:tcBorders>
            <w:shd w:val="clear" w:color="000000" w:fill="FFFFFF"/>
            <w:vAlign w:val="bottom"/>
            <w:hideMark/>
          </w:tcPr>
          <w:p w:rsidR="00A46779" w:rsidRPr="00376BF6" w:rsidRDefault="00A46779" w:rsidP="00086BDF">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A46779" w:rsidRPr="00376BF6" w:rsidRDefault="00A46779" w:rsidP="00086BDF">
            <w:pPr>
              <w:jc w:val="right"/>
              <w:rPr>
                <w:sz w:val="18"/>
                <w:szCs w:val="18"/>
                <w:lang w:eastAsia="sk-SK"/>
              </w:rPr>
            </w:pPr>
            <w:r w:rsidRPr="00376BF6">
              <w:rPr>
                <w:sz w:val="18"/>
                <w:szCs w:val="18"/>
                <w:lang w:eastAsia="sk-SK"/>
              </w:rPr>
              <w:t> </w:t>
            </w:r>
          </w:p>
        </w:tc>
        <w:tc>
          <w:tcPr>
            <w:tcW w:w="185" w:type="dxa"/>
            <w:tcBorders>
              <w:top w:val="nil"/>
              <w:left w:val="nil"/>
              <w:bottom w:val="nil"/>
              <w:right w:val="nil"/>
            </w:tcBorders>
            <w:shd w:val="clear" w:color="000000" w:fill="FFFFFF"/>
            <w:vAlign w:val="bottom"/>
            <w:hideMark/>
          </w:tcPr>
          <w:p w:rsidR="00A46779" w:rsidRPr="00376BF6" w:rsidRDefault="00A46779" w:rsidP="00086BDF">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A46779" w:rsidRPr="00376BF6" w:rsidRDefault="00A46779" w:rsidP="00086BDF">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A46779" w:rsidRPr="00376BF6" w:rsidRDefault="00A46779" w:rsidP="00086BDF">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A46779" w:rsidRPr="00376BF6" w:rsidRDefault="00A46779" w:rsidP="00086BDF">
            <w:pPr>
              <w:jc w:val="right"/>
              <w:rPr>
                <w:sz w:val="18"/>
                <w:szCs w:val="18"/>
                <w:lang w:eastAsia="sk-SK"/>
              </w:rPr>
            </w:pPr>
            <w:r w:rsidRPr="00376BF6">
              <w:rPr>
                <w:sz w:val="18"/>
                <w:szCs w:val="18"/>
                <w:lang w:eastAsia="sk-SK"/>
              </w:rPr>
              <w:t>0</w:t>
            </w:r>
          </w:p>
        </w:tc>
      </w:tr>
      <w:tr w:rsidR="00A46779" w:rsidRPr="00376BF6" w:rsidTr="00B07779">
        <w:trPr>
          <w:trHeight w:val="255"/>
          <w:jc w:val="center"/>
        </w:trPr>
        <w:tc>
          <w:tcPr>
            <w:tcW w:w="2595" w:type="dxa"/>
            <w:tcBorders>
              <w:top w:val="nil"/>
              <w:left w:val="nil"/>
              <w:bottom w:val="nil"/>
              <w:right w:val="nil"/>
            </w:tcBorders>
            <w:shd w:val="clear" w:color="000000" w:fill="FFFFFF"/>
            <w:vAlign w:val="bottom"/>
            <w:hideMark/>
          </w:tcPr>
          <w:p w:rsidR="00A46779" w:rsidRPr="00376BF6" w:rsidRDefault="00A46779" w:rsidP="00086BDF">
            <w:pPr>
              <w:rPr>
                <w:b/>
                <w:bCs/>
                <w:sz w:val="18"/>
                <w:szCs w:val="18"/>
                <w:lang w:eastAsia="sk-SK"/>
              </w:rPr>
            </w:pPr>
            <w:r w:rsidRPr="00376BF6">
              <w:rPr>
                <w:b/>
                <w:bCs/>
                <w:sz w:val="18"/>
                <w:szCs w:val="18"/>
                <w:lang w:eastAsia="sk-SK"/>
              </w:rPr>
              <w:t>Oceňovacie rozdiely z precenenia</w:t>
            </w:r>
          </w:p>
        </w:tc>
        <w:tc>
          <w:tcPr>
            <w:tcW w:w="185" w:type="dxa"/>
            <w:tcBorders>
              <w:top w:val="nil"/>
              <w:left w:val="nil"/>
              <w:bottom w:val="nil"/>
              <w:right w:val="nil"/>
            </w:tcBorders>
            <w:shd w:val="clear" w:color="000000" w:fill="FFFFFF"/>
            <w:noWrap/>
            <w:vAlign w:val="bottom"/>
            <w:hideMark/>
          </w:tcPr>
          <w:p w:rsidR="00A46779" w:rsidRPr="00376BF6" w:rsidRDefault="00A46779" w:rsidP="00086BDF">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A46779" w:rsidRPr="00376BF6" w:rsidRDefault="00A46779" w:rsidP="00086BDF">
            <w:pPr>
              <w:jc w:val="right"/>
              <w:rPr>
                <w:b/>
                <w:bCs/>
                <w:sz w:val="18"/>
                <w:szCs w:val="18"/>
                <w:lang w:eastAsia="sk-SK"/>
              </w:rPr>
            </w:pPr>
            <w:r>
              <w:rPr>
                <w:b/>
                <w:bCs/>
                <w:sz w:val="18"/>
                <w:szCs w:val="18"/>
                <w:lang w:eastAsia="sk-SK"/>
              </w:rPr>
              <w:t>-268 513</w:t>
            </w:r>
          </w:p>
        </w:tc>
        <w:tc>
          <w:tcPr>
            <w:tcW w:w="185" w:type="dxa"/>
            <w:tcBorders>
              <w:top w:val="nil"/>
              <w:left w:val="nil"/>
              <w:bottom w:val="nil"/>
              <w:right w:val="nil"/>
            </w:tcBorders>
            <w:shd w:val="clear" w:color="000000" w:fill="FFFFFF"/>
            <w:vAlign w:val="bottom"/>
            <w:hideMark/>
          </w:tcPr>
          <w:p w:rsidR="00A46779" w:rsidRPr="00376BF6" w:rsidRDefault="00A46779" w:rsidP="00086BDF">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A46779" w:rsidRPr="00376BF6" w:rsidRDefault="00A46779" w:rsidP="00086BDF">
            <w:pPr>
              <w:jc w:val="right"/>
              <w:rPr>
                <w:b/>
                <w:bCs/>
                <w:sz w:val="18"/>
                <w:szCs w:val="18"/>
                <w:lang w:eastAsia="sk-SK"/>
              </w:rPr>
            </w:pPr>
            <w:r>
              <w:rPr>
                <w:b/>
                <w:bCs/>
                <w:sz w:val="18"/>
                <w:szCs w:val="18"/>
                <w:lang w:eastAsia="sk-SK"/>
              </w:rPr>
              <w:t>185 506</w:t>
            </w:r>
          </w:p>
        </w:tc>
        <w:tc>
          <w:tcPr>
            <w:tcW w:w="185" w:type="dxa"/>
            <w:tcBorders>
              <w:top w:val="nil"/>
              <w:left w:val="nil"/>
              <w:bottom w:val="nil"/>
              <w:right w:val="nil"/>
            </w:tcBorders>
            <w:shd w:val="clear" w:color="000000" w:fill="FFFFFF"/>
            <w:vAlign w:val="bottom"/>
            <w:hideMark/>
          </w:tcPr>
          <w:p w:rsidR="00A46779" w:rsidRPr="00376BF6" w:rsidRDefault="00A46779" w:rsidP="00086BDF">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A46779" w:rsidRPr="00376BF6" w:rsidRDefault="00A46779" w:rsidP="00086BDF">
            <w:pPr>
              <w:jc w:val="right"/>
              <w:rPr>
                <w:b/>
                <w:bCs/>
                <w:sz w:val="18"/>
                <w:szCs w:val="18"/>
                <w:lang w:eastAsia="sk-SK"/>
              </w:rPr>
            </w:pPr>
            <w:r>
              <w:rPr>
                <w:b/>
                <w:bCs/>
                <w:sz w:val="18"/>
                <w:szCs w:val="18"/>
                <w:lang w:eastAsia="sk-SK"/>
              </w:rPr>
              <w:t>35 071</w:t>
            </w:r>
          </w:p>
        </w:tc>
        <w:tc>
          <w:tcPr>
            <w:tcW w:w="185" w:type="dxa"/>
            <w:tcBorders>
              <w:top w:val="nil"/>
              <w:left w:val="nil"/>
              <w:bottom w:val="nil"/>
              <w:right w:val="nil"/>
            </w:tcBorders>
            <w:shd w:val="clear" w:color="000000" w:fill="FFFFFF"/>
            <w:vAlign w:val="bottom"/>
            <w:hideMark/>
          </w:tcPr>
          <w:p w:rsidR="00A46779" w:rsidRPr="00376BF6" w:rsidRDefault="00A46779" w:rsidP="00086BDF">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A46779" w:rsidRPr="00376BF6" w:rsidRDefault="00A46779" w:rsidP="00086BDF">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A46779" w:rsidRPr="00376BF6" w:rsidRDefault="00A46779" w:rsidP="00086BDF">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A46779" w:rsidRPr="00376BF6" w:rsidRDefault="00A46779" w:rsidP="00086BDF">
            <w:pPr>
              <w:jc w:val="center"/>
              <w:rPr>
                <w:b/>
                <w:bCs/>
                <w:sz w:val="18"/>
                <w:szCs w:val="18"/>
                <w:lang w:eastAsia="sk-SK"/>
              </w:rPr>
            </w:pPr>
            <w:r>
              <w:rPr>
                <w:b/>
                <w:bCs/>
                <w:sz w:val="18"/>
                <w:szCs w:val="18"/>
                <w:lang w:eastAsia="sk-SK"/>
              </w:rPr>
              <w:t>-118 078</w:t>
            </w:r>
          </w:p>
        </w:tc>
      </w:tr>
      <w:tr w:rsidR="00A46779" w:rsidRPr="00376BF6" w:rsidTr="00B07779">
        <w:trPr>
          <w:trHeight w:val="480"/>
          <w:jc w:val="center"/>
        </w:trPr>
        <w:tc>
          <w:tcPr>
            <w:tcW w:w="2595" w:type="dxa"/>
            <w:tcBorders>
              <w:top w:val="nil"/>
              <w:left w:val="nil"/>
              <w:bottom w:val="nil"/>
              <w:right w:val="nil"/>
            </w:tcBorders>
            <w:shd w:val="clear" w:color="000000" w:fill="FFFFFF"/>
            <w:vAlign w:val="bottom"/>
            <w:hideMark/>
          </w:tcPr>
          <w:p w:rsidR="00A46779" w:rsidRPr="00376BF6" w:rsidRDefault="00A46779" w:rsidP="00086BDF">
            <w:pPr>
              <w:rPr>
                <w:sz w:val="18"/>
                <w:szCs w:val="18"/>
                <w:lang w:eastAsia="sk-SK"/>
              </w:rPr>
            </w:pPr>
            <w:r w:rsidRPr="00376BF6">
              <w:rPr>
                <w:sz w:val="18"/>
                <w:szCs w:val="18"/>
                <w:lang w:eastAsia="sk-SK"/>
              </w:rPr>
              <w:t>Oceňovacie rozdiely z precenenia majetku a záväzkov</w:t>
            </w:r>
          </w:p>
        </w:tc>
        <w:tc>
          <w:tcPr>
            <w:tcW w:w="185" w:type="dxa"/>
            <w:tcBorders>
              <w:top w:val="nil"/>
              <w:left w:val="nil"/>
              <w:bottom w:val="nil"/>
              <w:right w:val="nil"/>
            </w:tcBorders>
            <w:shd w:val="clear" w:color="000000" w:fill="FFFFFF"/>
            <w:noWrap/>
            <w:vAlign w:val="bottom"/>
            <w:hideMark/>
          </w:tcPr>
          <w:p w:rsidR="00A46779" w:rsidRPr="00376BF6" w:rsidRDefault="00A46779" w:rsidP="00086BDF">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A46779" w:rsidRPr="00376BF6" w:rsidRDefault="00A46779" w:rsidP="00086BDF">
            <w:pPr>
              <w:jc w:val="right"/>
              <w:rPr>
                <w:sz w:val="18"/>
                <w:szCs w:val="18"/>
                <w:lang w:eastAsia="sk-SK"/>
              </w:rPr>
            </w:pPr>
            <w:r>
              <w:rPr>
                <w:sz w:val="18"/>
                <w:szCs w:val="18"/>
                <w:lang w:eastAsia="sk-SK"/>
              </w:rPr>
              <w:t>-182 887</w:t>
            </w:r>
          </w:p>
        </w:tc>
        <w:tc>
          <w:tcPr>
            <w:tcW w:w="185" w:type="dxa"/>
            <w:tcBorders>
              <w:top w:val="nil"/>
              <w:left w:val="nil"/>
              <w:bottom w:val="nil"/>
              <w:right w:val="nil"/>
            </w:tcBorders>
            <w:shd w:val="clear" w:color="000000" w:fill="FFFFFF"/>
            <w:vAlign w:val="bottom"/>
            <w:hideMark/>
          </w:tcPr>
          <w:p w:rsidR="00A46779" w:rsidRPr="00376BF6" w:rsidRDefault="00A46779" w:rsidP="00086BDF">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A46779" w:rsidRPr="00376BF6" w:rsidRDefault="00A46779" w:rsidP="00086BDF">
            <w:pPr>
              <w:jc w:val="right"/>
              <w:rPr>
                <w:sz w:val="18"/>
                <w:szCs w:val="18"/>
                <w:lang w:eastAsia="sk-SK"/>
              </w:rPr>
            </w:pPr>
            <w:r>
              <w:rPr>
                <w:sz w:val="18"/>
                <w:szCs w:val="18"/>
                <w:lang w:eastAsia="sk-SK"/>
              </w:rPr>
              <w:t>185 506</w:t>
            </w:r>
          </w:p>
        </w:tc>
        <w:tc>
          <w:tcPr>
            <w:tcW w:w="185" w:type="dxa"/>
            <w:tcBorders>
              <w:top w:val="nil"/>
              <w:left w:val="nil"/>
              <w:bottom w:val="nil"/>
              <w:right w:val="nil"/>
            </w:tcBorders>
            <w:shd w:val="clear" w:color="000000" w:fill="FFFFFF"/>
            <w:vAlign w:val="bottom"/>
            <w:hideMark/>
          </w:tcPr>
          <w:p w:rsidR="00A46779" w:rsidRPr="00376BF6" w:rsidRDefault="00A46779" w:rsidP="00086BDF">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A46779" w:rsidRPr="00376BF6" w:rsidRDefault="00A46779" w:rsidP="00086BDF">
            <w:pPr>
              <w:jc w:val="right"/>
              <w:rPr>
                <w:sz w:val="18"/>
                <w:szCs w:val="18"/>
                <w:lang w:eastAsia="sk-SK"/>
              </w:rPr>
            </w:pPr>
            <w:r>
              <w:rPr>
                <w:sz w:val="18"/>
                <w:szCs w:val="18"/>
                <w:lang w:eastAsia="sk-SK"/>
              </w:rPr>
              <w:t>35 071</w:t>
            </w:r>
          </w:p>
        </w:tc>
        <w:tc>
          <w:tcPr>
            <w:tcW w:w="185" w:type="dxa"/>
            <w:tcBorders>
              <w:top w:val="nil"/>
              <w:left w:val="nil"/>
              <w:bottom w:val="nil"/>
              <w:right w:val="nil"/>
            </w:tcBorders>
            <w:shd w:val="clear" w:color="000000" w:fill="FFFFFF"/>
            <w:vAlign w:val="bottom"/>
            <w:hideMark/>
          </w:tcPr>
          <w:p w:rsidR="00A46779" w:rsidRPr="00376BF6" w:rsidRDefault="00A46779" w:rsidP="00086BDF">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A46779" w:rsidRPr="00376BF6" w:rsidRDefault="00A46779" w:rsidP="00086BDF">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A46779" w:rsidRPr="00376BF6" w:rsidRDefault="00A46779" w:rsidP="00086BDF">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A46779" w:rsidRPr="00376BF6" w:rsidRDefault="00A46779" w:rsidP="00A46779">
            <w:pPr>
              <w:jc w:val="right"/>
              <w:rPr>
                <w:sz w:val="18"/>
                <w:szCs w:val="18"/>
                <w:lang w:eastAsia="sk-SK"/>
              </w:rPr>
            </w:pPr>
            <w:r>
              <w:rPr>
                <w:sz w:val="18"/>
                <w:szCs w:val="18"/>
                <w:lang w:eastAsia="sk-SK"/>
              </w:rPr>
              <w:t>-32 452</w:t>
            </w:r>
          </w:p>
        </w:tc>
      </w:tr>
      <w:tr w:rsidR="00A46779" w:rsidRPr="00376BF6" w:rsidTr="00B07779">
        <w:trPr>
          <w:trHeight w:val="480"/>
          <w:jc w:val="center"/>
        </w:trPr>
        <w:tc>
          <w:tcPr>
            <w:tcW w:w="2595" w:type="dxa"/>
            <w:tcBorders>
              <w:top w:val="nil"/>
              <w:left w:val="nil"/>
              <w:bottom w:val="nil"/>
              <w:right w:val="nil"/>
            </w:tcBorders>
            <w:shd w:val="clear" w:color="000000" w:fill="FFFFFF"/>
            <w:vAlign w:val="bottom"/>
            <w:hideMark/>
          </w:tcPr>
          <w:p w:rsidR="00A46779" w:rsidRPr="00376BF6" w:rsidRDefault="00A46779" w:rsidP="00086BDF">
            <w:pPr>
              <w:rPr>
                <w:sz w:val="18"/>
                <w:szCs w:val="18"/>
                <w:lang w:eastAsia="sk-SK"/>
              </w:rPr>
            </w:pPr>
            <w:r w:rsidRPr="00376BF6">
              <w:rPr>
                <w:sz w:val="18"/>
                <w:szCs w:val="18"/>
                <w:lang w:eastAsia="sk-SK"/>
              </w:rPr>
              <w:t>Oceňovacie rozdiely z kapitálových účastín</w:t>
            </w:r>
          </w:p>
        </w:tc>
        <w:tc>
          <w:tcPr>
            <w:tcW w:w="185" w:type="dxa"/>
            <w:tcBorders>
              <w:top w:val="nil"/>
              <w:left w:val="nil"/>
              <w:bottom w:val="nil"/>
              <w:right w:val="nil"/>
            </w:tcBorders>
            <w:shd w:val="clear" w:color="000000" w:fill="FFFFFF"/>
            <w:noWrap/>
            <w:vAlign w:val="bottom"/>
            <w:hideMark/>
          </w:tcPr>
          <w:p w:rsidR="00A46779" w:rsidRPr="00376BF6" w:rsidRDefault="00A46779" w:rsidP="00086BDF">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A46779" w:rsidRPr="00376BF6" w:rsidRDefault="00A46779" w:rsidP="00086BDF">
            <w:pPr>
              <w:jc w:val="right"/>
              <w:rPr>
                <w:sz w:val="18"/>
                <w:szCs w:val="18"/>
                <w:lang w:eastAsia="sk-SK"/>
              </w:rPr>
            </w:pPr>
            <w:r>
              <w:rPr>
                <w:sz w:val="18"/>
                <w:szCs w:val="18"/>
                <w:lang w:eastAsia="sk-SK"/>
              </w:rPr>
              <w:t>-85 626</w:t>
            </w:r>
          </w:p>
        </w:tc>
        <w:tc>
          <w:tcPr>
            <w:tcW w:w="185" w:type="dxa"/>
            <w:tcBorders>
              <w:top w:val="nil"/>
              <w:left w:val="nil"/>
              <w:bottom w:val="nil"/>
              <w:right w:val="nil"/>
            </w:tcBorders>
            <w:shd w:val="clear" w:color="000000" w:fill="FFFFFF"/>
            <w:vAlign w:val="bottom"/>
            <w:hideMark/>
          </w:tcPr>
          <w:p w:rsidR="00A46779" w:rsidRPr="00376BF6" w:rsidRDefault="00A46779" w:rsidP="00086BDF">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A46779" w:rsidRPr="00376BF6" w:rsidRDefault="00A46779" w:rsidP="00086BDF">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A46779" w:rsidRPr="00376BF6" w:rsidRDefault="00A46779" w:rsidP="00086BDF">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A46779" w:rsidRPr="00376BF6" w:rsidRDefault="00A46779" w:rsidP="00086BDF">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A46779" w:rsidRPr="00376BF6" w:rsidRDefault="00A46779" w:rsidP="00086BDF">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A46779" w:rsidRPr="00376BF6" w:rsidRDefault="00A46779" w:rsidP="00086BDF">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A46779" w:rsidRPr="00376BF6" w:rsidRDefault="00A46779" w:rsidP="00086BDF">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A46779" w:rsidRPr="00376BF6" w:rsidRDefault="00A46779" w:rsidP="00086BDF">
            <w:pPr>
              <w:jc w:val="right"/>
              <w:rPr>
                <w:sz w:val="18"/>
                <w:szCs w:val="18"/>
                <w:lang w:eastAsia="sk-SK"/>
              </w:rPr>
            </w:pPr>
            <w:r>
              <w:rPr>
                <w:sz w:val="18"/>
                <w:szCs w:val="18"/>
                <w:lang w:eastAsia="sk-SK"/>
              </w:rPr>
              <w:t>-85 626</w:t>
            </w:r>
          </w:p>
        </w:tc>
      </w:tr>
      <w:tr w:rsidR="00A46779" w:rsidRPr="00376BF6" w:rsidTr="00B07779">
        <w:trPr>
          <w:trHeight w:val="480"/>
          <w:jc w:val="center"/>
        </w:trPr>
        <w:tc>
          <w:tcPr>
            <w:tcW w:w="2595" w:type="dxa"/>
            <w:tcBorders>
              <w:top w:val="nil"/>
              <w:left w:val="nil"/>
              <w:bottom w:val="nil"/>
              <w:right w:val="nil"/>
            </w:tcBorders>
            <w:shd w:val="clear" w:color="000000" w:fill="FFFFFF"/>
            <w:vAlign w:val="bottom"/>
            <w:hideMark/>
          </w:tcPr>
          <w:p w:rsidR="00A46779" w:rsidRPr="00376BF6" w:rsidRDefault="00A46779" w:rsidP="00086BDF">
            <w:pPr>
              <w:rPr>
                <w:sz w:val="18"/>
                <w:szCs w:val="18"/>
                <w:lang w:eastAsia="sk-SK"/>
              </w:rPr>
            </w:pPr>
            <w:r w:rsidRPr="00376BF6">
              <w:rPr>
                <w:sz w:val="18"/>
                <w:szCs w:val="18"/>
                <w:lang w:eastAsia="sk-SK"/>
              </w:rPr>
              <w:t>Oceňovacie rozdiely z precenenia pri zlúčení, splynutí a rozdelení</w:t>
            </w:r>
          </w:p>
        </w:tc>
        <w:tc>
          <w:tcPr>
            <w:tcW w:w="185" w:type="dxa"/>
            <w:tcBorders>
              <w:top w:val="nil"/>
              <w:left w:val="nil"/>
              <w:bottom w:val="nil"/>
              <w:right w:val="nil"/>
            </w:tcBorders>
            <w:shd w:val="clear" w:color="000000" w:fill="FFFFFF"/>
            <w:noWrap/>
            <w:vAlign w:val="bottom"/>
            <w:hideMark/>
          </w:tcPr>
          <w:p w:rsidR="00A46779" w:rsidRPr="00376BF6" w:rsidRDefault="00A46779" w:rsidP="00086BDF">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A46779" w:rsidRPr="00376BF6" w:rsidRDefault="00A46779" w:rsidP="00086BDF">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A46779" w:rsidRPr="00376BF6" w:rsidRDefault="00A46779" w:rsidP="00086BDF">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A46779" w:rsidRPr="00376BF6" w:rsidRDefault="00A46779" w:rsidP="00086BDF">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A46779" w:rsidRPr="00376BF6" w:rsidRDefault="00A46779" w:rsidP="00086BDF">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A46779" w:rsidRPr="00376BF6" w:rsidRDefault="00A46779" w:rsidP="00086BDF">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A46779" w:rsidRPr="00376BF6" w:rsidRDefault="00A46779" w:rsidP="00086BDF">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A46779" w:rsidRPr="00376BF6" w:rsidRDefault="00A46779" w:rsidP="00086BDF">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A46779" w:rsidRPr="00376BF6" w:rsidRDefault="00A46779" w:rsidP="00086BDF">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A46779" w:rsidRPr="00376BF6" w:rsidRDefault="00A46779" w:rsidP="00086BDF">
            <w:pPr>
              <w:jc w:val="right"/>
              <w:rPr>
                <w:sz w:val="18"/>
                <w:szCs w:val="18"/>
                <w:lang w:eastAsia="sk-SK"/>
              </w:rPr>
            </w:pPr>
            <w:r w:rsidRPr="00376BF6">
              <w:rPr>
                <w:sz w:val="18"/>
                <w:szCs w:val="18"/>
                <w:lang w:eastAsia="sk-SK"/>
              </w:rPr>
              <w:t>0</w:t>
            </w:r>
          </w:p>
        </w:tc>
      </w:tr>
      <w:tr w:rsidR="00A46779" w:rsidRPr="00376BF6" w:rsidTr="00B07779">
        <w:trPr>
          <w:trHeight w:val="480"/>
          <w:jc w:val="center"/>
        </w:trPr>
        <w:tc>
          <w:tcPr>
            <w:tcW w:w="2595" w:type="dxa"/>
            <w:tcBorders>
              <w:top w:val="nil"/>
              <w:left w:val="nil"/>
              <w:bottom w:val="nil"/>
              <w:right w:val="nil"/>
            </w:tcBorders>
            <w:shd w:val="clear" w:color="000000" w:fill="FFFFFF"/>
            <w:vAlign w:val="bottom"/>
            <w:hideMark/>
          </w:tcPr>
          <w:p w:rsidR="00A46779" w:rsidRPr="00376BF6" w:rsidRDefault="00A46779" w:rsidP="00086BDF">
            <w:pPr>
              <w:rPr>
                <w:b/>
                <w:bCs/>
                <w:sz w:val="18"/>
                <w:szCs w:val="18"/>
                <w:lang w:eastAsia="sk-SK"/>
              </w:rPr>
            </w:pPr>
            <w:r w:rsidRPr="00376BF6">
              <w:rPr>
                <w:b/>
                <w:bCs/>
                <w:sz w:val="18"/>
                <w:szCs w:val="18"/>
                <w:lang w:eastAsia="sk-SK"/>
              </w:rPr>
              <w:t>Výsledok hospodárenia minulých rokov</w:t>
            </w:r>
          </w:p>
        </w:tc>
        <w:tc>
          <w:tcPr>
            <w:tcW w:w="185" w:type="dxa"/>
            <w:tcBorders>
              <w:top w:val="nil"/>
              <w:left w:val="nil"/>
              <w:bottom w:val="nil"/>
              <w:right w:val="nil"/>
            </w:tcBorders>
            <w:shd w:val="clear" w:color="000000" w:fill="FFFFFF"/>
            <w:noWrap/>
            <w:vAlign w:val="bottom"/>
            <w:hideMark/>
          </w:tcPr>
          <w:p w:rsidR="00A46779" w:rsidRPr="00376BF6" w:rsidRDefault="00A46779" w:rsidP="00086BDF">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A46779" w:rsidRPr="00376BF6" w:rsidRDefault="00A46779" w:rsidP="00086BDF">
            <w:pPr>
              <w:jc w:val="right"/>
              <w:rPr>
                <w:b/>
                <w:bCs/>
                <w:sz w:val="18"/>
                <w:szCs w:val="18"/>
                <w:lang w:eastAsia="sk-SK"/>
              </w:rPr>
            </w:pPr>
            <w:r>
              <w:rPr>
                <w:b/>
                <w:bCs/>
                <w:sz w:val="18"/>
                <w:szCs w:val="18"/>
                <w:lang w:eastAsia="sk-SK"/>
              </w:rPr>
              <w:t>1 051 969</w:t>
            </w:r>
          </w:p>
        </w:tc>
        <w:tc>
          <w:tcPr>
            <w:tcW w:w="185" w:type="dxa"/>
            <w:tcBorders>
              <w:top w:val="nil"/>
              <w:left w:val="nil"/>
              <w:bottom w:val="nil"/>
              <w:right w:val="nil"/>
            </w:tcBorders>
            <w:shd w:val="clear" w:color="000000" w:fill="FFFFFF"/>
            <w:vAlign w:val="bottom"/>
            <w:hideMark/>
          </w:tcPr>
          <w:p w:rsidR="00A46779" w:rsidRPr="00376BF6" w:rsidRDefault="00A46779" w:rsidP="00086BDF">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A46779" w:rsidRPr="00376BF6" w:rsidRDefault="00A24F4D" w:rsidP="00086BDF">
            <w:pPr>
              <w:jc w:val="right"/>
              <w:rPr>
                <w:b/>
                <w:bCs/>
                <w:sz w:val="18"/>
                <w:szCs w:val="18"/>
                <w:lang w:eastAsia="sk-SK"/>
              </w:rPr>
            </w:pPr>
            <w:r>
              <w:rPr>
                <w:b/>
                <w:bCs/>
                <w:sz w:val="18"/>
                <w:szCs w:val="18"/>
                <w:lang w:eastAsia="sk-SK"/>
              </w:rPr>
              <w:t>4 865</w:t>
            </w:r>
          </w:p>
        </w:tc>
        <w:tc>
          <w:tcPr>
            <w:tcW w:w="185" w:type="dxa"/>
            <w:tcBorders>
              <w:top w:val="nil"/>
              <w:left w:val="nil"/>
              <w:bottom w:val="nil"/>
              <w:right w:val="nil"/>
            </w:tcBorders>
            <w:shd w:val="clear" w:color="000000" w:fill="FFFFFF"/>
            <w:vAlign w:val="bottom"/>
            <w:hideMark/>
          </w:tcPr>
          <w:p w:rsidR="00A46779" w:rsidRPr="00376BF6" w:rsidRDefault="00A46779" w:rsidP="00086BDF">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A46779" w:rsidRPr="00376BF6" w:rsidRDefault="00A46779" w:rsidP="00086BDF">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vAlign w:val="bottom"/>
            <w:hideMark/>
          </w:tcPr>
          <w:p w:rsidR="00A46779" w:rsidRPr="00376BF6" w:rsidRDefault="00A46779" w:rsidP="00086BDF">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A46779" w:rsidRPr="00376BF6" w:rsidRDefault="00A46779" w:rsidP="00086BDF">
            <w:pPr>
              <w:jc w:val="right"/>
              <w:rPr>
                <w:b/>
                <w:bCs/>
                <w:sz w:val="18"/>
                <w:szCs w:val="18"/>
                <w:lang w:eastAsia="sk-SK"/>
              </w:rPr>
            </w:pPr>
            <w:r>
              <w:rPr>
                <w:b/>
                <w:bCs/>
                <w:sz w:val="18"/>
                <w:szCs w:val="18"/>
                <w:lang w:eastAsia="sk-SK"/>
              </w:rPr>
              <w:t>223 850</w:t>
            </w:r>
          </w:p>
        </w:tc>
        <w:tc>
          <w:tcPr>
            <w:tcW w:w="185" w:type="dxa"/>
            <w:tcBorders>
              <w:top w:val="nil"/>
              <w:left w:val="nil"/>
              <w:bottom w:val="nil"/>
              <w:right w:val="nil"/>
            </w:tcBorders>
            <w:shd w:val="clear" w:color="000000" w:fill="FFFFFF"/>
            <w:vAlign w:val="bottom"/>
            <w:hideMark/>
          </w:tcPr>
          <w:p w:rsidR="00A46779" w:rsidRPr="00376BF6" w:rsidRDefault="00A46779" w:rsidP="00086BDF">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A46779" w:rsidRPr="00376BF6" w:rsidRDefault="00A46779" w:rsidP="00086BDF">
            <w:pPr>
              <w:jc w:val="right"/>
              <w:rPr>
                <w:b/>
                <w:bCs/>
                <w:sz w:val="18"/>
                <w:szCs w:val="18"/>
                <w:lang w:eastAsia="sk-SK"/>
              </w:rPr>
            </w:pPr>
            <w:r>
              <w:rPr>
                <w:b/>
                <w:bCs/>
                <w:sz w:val="18"/>
                <w:szCs w:val="18"/>
                <w:lang w:eastAsia="sk-SK"/>
              </w:rPr>
              <w:t>1 280 684</w:t>
            </w:r>
          </w:p>
        </w:tc>
      </w:tr>
      <w:tr w:rsidR="00A46779" w:rsidRPr="00376BF6" w:rsidTr="00B07779">
        <w:trPr>
          <w:trHeight w:val="255"/>
          <w:jc w:val="center"/>
        </w:trPr>
        <w:tc>
          <w:tcPr>
            <w:tcW w:w="2595" w:type="dxa"/>
            <w:tcBorders>
              <w:top w:val="nil"/>
              <w:left w:val="nil"/>
              <w:bottom w:val="nil"/>
              <w:right w:val="nil"/>
            </w:tcBorders>
            <w:shd w:val="clear" w:color="000000" w:fill="FFFFFF"/>
            <w:vAlign w:val="bottom"/>
            <w:hideMark/>
          </w:tcPr>
          <w:p w:rsidR="00A46779" w:rsidRPr="00376BF6" w:rsidRDefault="00A46779" w:rsidP="00086BDF">
            <w:pPr>
              <w:rPr>
                <w:sz w:val="18"/>
                <w:szCs w:val="18"/>
                <w:lang w:eastAsia="sk-SK"/>
              </w:rPr>
            </w:pPr>
            <w:r w:rsidRPr="00376BF6">
              <w:rPr>
                <w:sz w:val="18"/>
                <w:szCs w:val="18"/>
                <w:lang w:eastAsia="sk-SK"/>
              </w:rPr>
              <w:t>Nerozdelený zisk minulých rokov</w:t>
            </w:r>
          </w:p>
        </w:tc>
        <w:tc>
          <w:tcPr>
            <w:tcW w:w="185" w:type="dxa"/>
            <w:tcBorders>
              <w:top w:val="nil"/>
              <w:left w:val="nil"/>
              <w:bottom w:val="nil"/>
              <w:right w:val="nil"/>
            </w:tcBorders>
            <w:shd w:val="clear" w:color="000000" w:fill="FFFFFF"/>
            <w:noWrap/>
            <w:vAlign w:val="bottom"/>
            <w:hideMark/>
          </w:tcPr>
          <w:p w:rsidR="00A46779" w:rsidRPr="00376BF6" w:rsidRDefault="00A46779" w:rsidP="00086BDF">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A46779" w:rsidRPr="00376BF6" w:rsidRDefault="00A46779" w:rsidP="00086BDF">
            <w:pPr>
              <w:jc w:val="right"/>
              <w:rPr>
                <w:sz w:val="18"/>
                <w:szCs w:val="18"/>
                <w:lang w:eastAsia="sk-SK"/>
              </w:rPr>
            </w:pPr>
            <w:r>
              <w:rPr>
                <w:sz w:val="18"/>
                <w:szCs w:val="18"/>
                <w:lang w:eastAsia="sk-SK"/>
              </w:rPr>
              <w:t>1 051 969</w:t>
            </w:r>
          </w:p>
        </w:tc>
        <w:tc>
          <w:tcPr>
            <w:tcW w:w="185" w:type="dxa"/>
            <w:tcBorders>
              <w:top w:val="nil"/>
              <w:left w:val="nil"/>
              <w:bottom w:val="nil"/>
              <w:right w:val="nil"/>
            </w:tcBorders>
            <w:shd w:val="clear" w:color="000000" w:fill="FFFFFF"/>
            <w:vAlign w:val="bottom"/>
            <w:hideMark/>
          </w:tcPr>
          <w:p w:rsidR="00A46779" w:rsidRPr="00376BF6" w:rsidRDefault="00A46779" w:rsidP="00086BDF">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A46779" w:rsidRPr="00376BF6" w:rsidRDefault="00A24F4D" w:rsidP="00086BDF">
            <w:pPr>
              <w:jc w:val="right"/>
              <w:rPr>
                <w:sz w:val="18"/>
                <w:szCs w:val="18"/>
                <w:lang w:eastAsia="sk-SK"/>
              </w:rPr>
            </w:pPr>
            <w:r>
              <w:rPr>
                <w:sz w:val="18"/>
                <w:szCs w:val="18"/>
                <w:lang w:eastAsia="sk-SK"/>
              </w:rPr>
              <w:t>4 865</w:t>
            </w:r>
          </w:p>
        </w:tc>
        <w:tc>
          <w:tcPr>
            <w:tcW w:w="185" w:type="dxa"/>
            <w:tcBorders>
              <w:top w:val="nil"/>
              <w:left w:val="nil"/>
              <w:bottom w:val="nil"/>
              <w:right w:val="nil"/>
            </w:tcBorders>
            <w:shd w:val="clear" w:color="000000" w:fill="FFFFFF"/>
            <w:vAlign w:val="bottom"/>
            <w:hideMark/>
          </w:tcPr>
          <w:p w:rsidR="00A46779" w:rsidRPr="00376BF6" w:rsidRDefault="00A46779" w:rsidP="00086BDF">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A46779" w:rsidRPr="00376BF6" w:rsidRDefault="00A46779" w:rsidP="00086BDF">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vAlign w:val="bottom"/>
            <w:hideMark/>
          </w:tcPr>
          <w:p w:rsidR="00A46779" w:rsidRPr="00376BF6" w:rsidRDefault="00A46779" w:rsidP="00086BDF">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A46779" w:rsidRPr="00376BF6" w:rsidRDefault="00A46779" w:rsidP="00086BDF">
            <w:pPr>
              <w:jc w:val="right"/>
              <w:rPr>
                <w:sz w:val="18"/>
                <w:szCs w:val="18"/>
                <w:lang w:eastAsia="sk-SK"/>
              </w:rPr>
            </w:pPr>
            <w:r>
              <w:rPr>
                <w:sz w:val="18"/>
                <w:szCs w:val="18"/>
                <w:lang w:eastAsia="sk-SK"/>
              </w:rPr>
              <w:t>223 850</w:t>
            </w:r>
          </w:p>
        </w:tc>
        <w:tc>
          <w:tcPr>
            <w:tcW w:w="185" w:type="dxa"/>
            <w:tcBorders>
              <w:top w:val="nil"/>
              <w:left w:val="nil"/>
              <w:bottom w:val="nil"/>
              <w:right w:val="nil"/>
            </w:tcBorders>
            <w:shd w:val="clear" w:color="000000" w:fill="FFFFFF"/>
            <w:vAlign w:val="bottom"/>
            <w:hideMark/>
          </w:tcPr>
          <w:p w:rsidR="00A46779" w:rsidRPr="00376BF6" w:rsidRDefault="00A46779" w:rsidP="00086BDF">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A46779" w:rsidRPr="00376BF6" w:rsidRDefault="00A46779" w:rsidP="00086BDF">
            <w:pPr>
              <w:jc w:val="right"/>
              <w:rPr>
                <w:sz w:val="18"/>
                <w:szCs w:val="18"/>
                <w:lang w:eastAsia="sk-SK"/>
              </w:rPr>
            </w:pPr>
            <w:r>
              <w:rPr>
                <w:sz w:val="18"/>
                <w:szCs w:val="18"/>
                <w:lang w:eastAsia="sk-SK"/>
              </w:rPr>
              <w:t>1 280 684</w:t>
            </w:r>
          </w:p>
        </w:tc>
      </w:tr>
      <w:tr w:rsidR="00A46779" w:rsidRPr="00376BF6" w:rsidTr="00B07779">
        <w:trPr>
          <w:trHeight w:val="255"/>
          <w:jc w:val="center"/>
        </w:trPr>
        <w:tc>
          <w:tcPr>
            <w:tcW w:w="2595" w:type="dxa"/>
            <w:tcBorders>
              <w:top w:val="nil"/>
              <w:left w:val="nil"/>
              <w:bottom w:val="nil"/>
              <w:right w:val="nil"/>
            </w:tcBorders>
            <w:shd w:val="clear" w:color="000000" w:fill="FFFFFF"/>
            <w:vAlign w:val="bottom"/>
            <w:hideMark/>
          </w:tcPr>
          <w:p w:rsidR="00A46779" w:rsidRPr="00376BF6" w:rsidRDefault="00A46779" w:rsidP="00086BDF">
            <w:pPr>
              <w:rPr>
                <w:sz w:val="18"/>
                <w:szCs w:val="18"/>
                <w:lang w:eastAsia="sk-SK"/>
              </w:rPr>
            </w:pPr>
            <w:r w:rsidRPr="00376BF6">
              <w:rPr>
                <w:sz w:val="18"/>
                <w:szCs w:val="18"/>
                <w:lang w:eastAsia="sk-SK"/>
              </w:rPr>
              <w:t>Neuhradená strata minulých rokov</w:t>
            </w:r>
          </w:p>
        </w:tc>
        <w:tc>
          <w:tcPr>
            <w:tcW w:w="185" w:type="dxa"/>
            <w:tcBorders>
              <w:top w:val="nil"/>
              <w:left w:val="nil"/>
              <w:bottom w:val="nil"/>
              <w:right w:val="nil"/>
            </w:tcBorders>
            <w:shd w:val="clear" w:color="000000" w:fill="FFFFFF"/>
            <w:noWrap/>
            <w:vAlign w:val="bottom"/>
            <w:hideMark/>
          </w:tcPr>
          <w:p w:rsidR="00A46779" w:rsidRPr="00376BF6" w:rsidRDefault="00A46779" w:rsidP="00086BDF">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A46779" w:rsidRPr="00376BF6" w:rsidRDefault="00A46779" w:rsidP="00086BDF">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A46779" w:rsidRPr="00376BF6" w:rsidRDefault="00A46779" w:rsidP="00086BDF">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A46779" w:rsidRPr="00376BF6" w:rsidRDefault="00A46779" w:rsidP="00086BDF">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A46779" w:rsidRPr="00376BF6" w:rsidRDefault="00A46779" w:rsidP="00086BDF">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A46779" w:rsidRPr="00376BF6" w:rsidRDefault="00A46779" w:rsidP="00086BDF">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A46779" w:rsidRPr="00376BF6" w:rsidRDefault="00A46779" w:rsidP="00086BDF">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A46779" w:rsidRPr="00376BF6" w:rsidRDefault="00A46779" w:rsidP="00086BDF">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A46779" w:rsidRPr="00376BF6" w:rsidRDefault="00A46779" w:rsidP="00086BDF">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A46779" w:rsidRPr="00376BF6" w:rsidRDefault="00A46779" w:rsidP="00086BDF">
            <w:pPr>
              <w:jc w:val="right"/>
              <w:rPr>
                <w:sz w:val="18"/>
                <w:szCs w:val="18"/>
                <w:lang w:eastAsia="sk-SK"/>
              </w:rPr>
            </w:pPr>
            <w:r w:rsidRPr="00376BF6">
              <w:rPr>
                <w:sz w:val="18"/>
                <w:szCs w:val="18"/>
                <w:lang w:eastAsia="sk-SK"/>
              </w:rPr>
              <w:t>0</w:t>
            </w:r>
          </w:p>
        </w:tc>
      </w:tr>
      <w:tr w:rsidR="00A46779" w:rsidRPr="00376BF6" w:rsidTr="00B07779">
        <w:trPr>
          <w:trHeight w:val="480"/>
          <w:jc w:val="center"/>
        </w:trPr>
        <w:tc>
          <w:tcPr>
            <w:tcW w:w="2595" w:type="dxa"/>
            <w:tcBorders>
              <w:top w:val="nil"/>
              <w:left w:val="nil"/>
              <w:bottom w:val="nil"/>
              <w:right w:val="nil"/>
            </w:tcBorders>
            <w:shd w:val="clear" w:color="000000" w:fill="FFFFFF"/>
            <w:vAlign w:val="bottom"/>
            <w:hideMark/>
          </w:tcPr>
          <w:p w:rsidR="00A46779" w:rsidRPr="00376BF6" w:rsidRDefault="00A46779" w:rsidP="00086BDF">
            <w:pPr>
              <w:rPr>
                <w:b/>
                <w:bCs/>
                <w:sz w:val="18"/>
                <w:szCs w:val="18"/>
                <w:lang w:eastAsia="sk-SK"/>
              </w:rPr>
            </w:pPr>
            <w:r w:rsidRPr="00376BF6">
              <w:rPr>
                <w:b/>
                <w:bCs/>
                <w:sz w:val="18"/>
                <w:szCs w:val="18"/>
                <w:lang w:eastAsia="sk-SK"/>
              </w:rPr>
              <w:t>Výsledok hospodárenia bežného účtovného obdobia</w:t>
            </w:r>
          </w:p>
        </w:tc>
        <w:tc>
          <w:tcPr>
            <w:tcW w:w="185" w:type="dxa"/>
            <w:tcBorders>
              <w:top w:val="nil"/>
              <w:left w:val="nil"/>
              <w:bottom w:val="nil"/>
              <w:right w:val="nil"/>
            </w:tcBorders>
            <w:shd w:val="clear" w:color="000000" w:fill="FFFFFF"/>
            <w:noWrap/>
            <w:vAlign w:val="bottom"/>
            <w:hideMark/>
          </w:tcPr>
          <w:p w:rsidR="00A46779" w:rsidRPr="00376BF6" w:rsidRDefault="00A46779" w:rsidP="00086BDF">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A24F4D" w:rsidRPr="00376BF6" w:rsidRDefault="00A24F4D" w:rsidP="00A24F4D">
            <w:pPr>
              <w:jc w:val="right"/>
              <w:rPr>
                <w:b/>
                <w:bCs/>
                <w:sz w:val="18"/>
                <w:szCs w:val="18"/>
                <w:lang w:eastAsia="sk-SK"/>
              </w:rPr>
            </w:pPr>
            <w:r>
              <w:rPr>
                <w:b/>
                <w:bCs/>
                <w:sz w:val="18"/>
                <w:szCs w:val="18"/>
                <w:lang w:eastAsia="sk-SK"/>
              </w:rPr>
              <w:t>223 850</w:t>
            </w:r>
          </w:p>
        </w:tc>
        <w:tc>
          <w:tcPr>
            <w:tcW w:w="185" w:type="dxa"/>
            <w:tcBorders>
              <w:top w:val="nil"/>
              <w:left w:val="nil"/>
              <w:bottom w:val="nil"/>
              <w:right w:val="nil"/>
            </w:tcBorders>
            <w:shd w:val="clear" w:color="000000" w:fill="FFFFFF"/>
            <w:vAlign w:val="bottom"/>
            <w:hideMark/>
          </w:tcPr>
          <w:p w:rsidR="00A46779" w:rsidRPr="00376BF6" w:rsidRDefault="00A46779" w:rsidP="00086BDF">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A46779" w:rsidRPr="00376BF6" w:rsidRDefault="00A24F4D" w:rsidP="00086BDF">
            <w:pPr>
              <w:jc w:val="right"/>
              <w:rPr>
                <w:b/>
                <w:bCs/>
                <w:sz w:val="18"/>
                <w:szCs w:val="18"/>
                <w:lang w:eastAsia="sk-SK"/>
              </w:rPr>
            </w:pPr>
            <w:r>
              <w:rPr>
                <w:b/>
                <w:bCs/>
                <w:sz w:val="18"/>
                <w:szCs w:val="18"/>
                <w:lang w:eastAsia="sk-SK"/>
              </w:rPr>
              <w:t>278 968</w:t>
            </w:r>
          </w:p>
        </w:tc>
        <w:tc>
          <w:tcPr>
            <w:tcW w:w="185" w:type="dxa"/>
            <w:tcBorders>
              <w:top w:val="nil"/>
              <w:left w:val="nil"/>
              <w:bottom w:val="nil"/>
              <w:right w:val="nil"/>
            </w:tcBorders>
            <w:shd w:val="clear" w:color="000000" w:fill="FFFFFF"/>
            <w:vAlign w:val="bottom"/>
            <w:hideMark/>
          </w:tcPr>
          <w:p w:rsidR="00A46779" w:rsidRPr="00376BF6" w:rsidRDefault="00A46779" w:rsidP="00086BDF">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A46779" w:rsidRPr="00376BF6" w:rsidRDefault="00A46779" w:rsidP="00086BDF">
            <w:pPr>
              <w:jc w:val="right"/>
              <w:rPr>
                <w:b/>
                <w:bCs/>
                <w:sz w:val="18"/>
                <w:szCs w:val="18"/>
                <w:lang w:eastAsia="sk-SK"/>
              </w:rPr>
            </w:pPr>
          </w:p>
        </w:tc>
        <w:tc>
          <w:tcPr>
            <w:tcW w:w="185" w:type="dxa"/>
            <w:tcBorders>
              <w:top w:val="nil"/>
              <w:left w:val="nil"/>
              <w:bottom w:val="nil"/>
              <w:right w:val="nil"/>
            </w:tcBorders>
            <w:shd w:val="clear" w:color="000000" w:fill="FFFFFF"/>
            <w:vAlign w:val="bottom"/>
            <w:hideMark/>
          </w:tcPr>
          <w:p w:rsidR="00A46779" w:rsidRPr="00376BF6" w:rsidRDefault="00A46779" w:rsidP="00086BDF">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A46779" w:rsidRPr="00376BF6" w:rsidRDefault="00A24F4D" w:rsidP="00086BDF">
            <w:pPr>
              <w:jc w:val="right"/>
              <w:rPr>
                <w:b/>
                <w:bCs/>
                <w:sz w:val="18"/>
                <w:szCs w:val="18"/>
                <w:lang w:eastAsia="sk-SK"/>
              </w:rPr>
            </w:pPr>
            <w:r>
              <w:rPr>
                <w:b/>
                <w:bCs/>
                <w:sz w:val="18"/>
                <w:szCs w:val="18"/>
                <w:lang w:eastAsia="sk-SK"/>
              </w:rPr>
              <w:t>-223 850</w:t>
            </w:r>
          </w:p>
        </w:tc>
        <w:tc>
          <w:tcPr>
            <w:tcW w:w="185" w:type="dxa"/>
            <w:tcBorders>
              <w:top w:val="nil"/>
              <w:left w:val="nil"/>
              <w:bottom w:val="nil"/>
              <w:right w:val="nil"/>
            </w:tcBorders>
            <w:shd w:val="clear" w:color="000000" w:fill="FFFFFF"/>
            <w:vAlign w:val="bottom"/>
            <w:hideMark/>
          </w:tcPr>
          <w:p w:rsidR="00A46779" w:rsidRPr="00376BF6" w:rsidRDefault="00A46779" w:rsidP="00086BDF">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A46779" w:rsidRPr="00376BF6" w:rsidRDefault="00A46779" w:rsidP="00086BDF">
            <w:pPr>
              <w:jc w:val="right"/>
              <w:rPr>
                <w:b/>
                <w:bCs/>
                <w:sz w:val="18"/>
                <w:szCs w:val="18"/>
                <w:lang w:eastAsia="sk-SK"/>
              </w:rPr>
            </w:pPr>
            <w:r>
              <w:rPr>
                <w:b/>
                <w:bCs/>
                <w:sz w:val="18"/>
                <w:szCs w:val="18"/>
                <w:lang w:eastAsia="sk-SK"/>
              </w:rPr>
              <w:t>278 968</w:t>
            </w:r>
          </w:p>
        </w:tc>
      </w:tr>
      <w:tr w:rsidR="00A46779" w:rsidRPr="00376BF6" w:rsidTr="00B07779">
        <w:trPr>
          <w:trHeight w:val="270"/>
          <w:jc w:val="center"/>
        </w:trPr>
        <w:tc>
          <w:tcPr>
            <w:tcW w:w="2595" w:type="dxa"/>
            <w:tcBorders>
              <w:top w:val="nil"/>
              <w:left w:val="nil"/>
              <w:bottom w:val="nil"/>
              <w:right w:val="nil"/>
            </w:tcBorders>
            <w:shd w:val="clear" w:color="000000" w:fill="FFFFFF"/>
            <w:vAlign w:val="bottom"/>
            <w:hideMark/>
          </w:tcPr>
          <w:p w:rsidR="00A46779" w:rsidRPr="00376BF6" w:rsidRDefault="00A46779" w:rsidP="00086BDF">
            <w:pPr>
              <w:rPr>
                <w:b/>
                <w:bCs/>
                <w:sz w:val="18"/>
                <w:szCs w:val="18"/>
                <w:lang w:eastAsia="sk-SK"/>
              </w:rPr>
            </w:pPr>
            <w:r w:rsidRPr="00376BF6">
              <w:rPr>
                <w:b/>
                <w:bCs/>
                <w:sz w:val="18"/>
                <w:szCs w:val="18"/>
                <w:lang w:eastAsia="sk-SK"/>
              </w:rPr>
              <w:t>Spolu</w:t>
            </w:r>
          </w:p>
        </w:tc>
        <w:tc>
          <w:tcPr>
            <w:tcW w:w="185" w:type="dxa"/>
            <w:tcBorders>
              <w:top w:val="nil"/>
              <w:left w:val="nil"/>
              <w:bottom w:val="nil"/>
              <w:right w:val="nil"/>
            </w:tcBorders>
            <w:shd w:val="clear" w:color="000000" w:fill="FFFFFF"/>
            <w:noWrap/>
            <w:vAlign w:val="bottom"/>
            <w:hideMark/>
          </w:tcPr>
          <w:p w:rsidR="00A46779" w:rsidRPr="00376BF6" w:rsidRDefault="00A46779" w:rsidP="00086BDF">
            <w:pPr>
              <w:rPr>
                <w:b/>
                <w:bCs/>
                <w:sz w:val="18"/>
                <w:szCs w:val="18"/>
                <w:lang w:eastAsia="sk-SK"/>
              </w:rPr>
            </w:pPr>
            <w:r w:rsidRPr="00376BF6">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vAlign w:val="bottom"/>
            <w:hideMark/>
          </w:tcPr>
          <w:p w:rsidR="00A46779" w:rsidRPr="00376BF6" w:rsidRDefault="00A24F4D" w:rsidP="00086BDF">
            <w:pPr>
              <w:jc w:val="right"/>
              <w:rPr>
                <w:b/>
                <w:bCs/>
                <w:sz w:val="18"/>
                <w:szCs w:val="18"/>
                <w:lang w:eastAsia="sk-SK"/>
              </w:rPr>
            </w:pPr>
            <w:r>
              <w:rPr>
                <w:b/>
                <w:bCs/>
                <w:sz w:val="18"/>
                <w:szCs w:val="18"/>
                <w:lang w:eastAsia="sk-SK"/>
              </w:rPr>
              <w:t>3 321 670</w:t>
            </w:r>
          </w:p>
        </w:tc>
        <w:tc>
          <w:tcPr>
            <w:tcW w:w="185" w:type="dxa"/>
            <w:tcBorders>
              <w:top w:val="nil"/>
              <w:left w:val="nil"/>
              <w:bottom w:val="nil"/>
              <w:right w:val="nil"/>
            </w:tcBorders>
            <w:shd w:val="clear" w:color="000000" w:fill="FFFFFF"/>
            <w:vAlign w:val="bottom"/>
            <w:hideMark/>
          </w:tcPr>
          <w:p w:rsidR="00A46779" w:rsidRPr="00376BF6" w:rsidRDefault="00A46779" w:rsidP="00086BDF">
            <w:pPr>
              <w:jc w:val="right"/>
              <w:rPr>
                <w:b/>
                <w:bCs/>
                <w:sz w:val="18"/>
                <w:szCs w:val="18"/>
                <w:lang w:eastAsia="sk-SK"/>
              </w:rPr>
            </w:pPr>
            <w:r w:rsidRPr="00376BF6">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vAlign w:val="bottom"/>
            <w:hideMark/>
          </w:tcPr>
          <w:p w:rsidR="00A46779" w:rsidRPr="00376BF6" w:rsidRDefault="00A24F4D" w:rsidP="00086BDF">
            <w:pPr>
              <w:jc w:val="right"/>
              <w:rPr>
                <w:b/>
                <w:bCs/>
                <w:sz w:val="18"/>
                <w:szCs w:val="18"/>
                <w:lang w:eastAsia="sk-SK"/>
              </w:rPr>
            </w:pPr>
            <w:r>
              <w:rPr>
                <w:b/>
                <w:bCs/>
                <w:sz w:val="18"/>
                <w:szCs w:val="18"/>
                <w:lang w:eastAsia="sk-SK"/>
              </w:rPr>
              <w:t>3 469 339</w:t>
            </w:r>
          </w:p>
        </w:tc>
        <w:tc>
          <w:tcPr>
            <w:tcW w:w="185" w:type="dxa"/>
            <w:tcBorders>
              <w:top w:val="nil"/>
              <w:left w:val="nil"/>
              <w:bottom w:val="nil"/>
              <w:right w:val="nil"/>
            </w:tcBorders>
            <w:shd w:val="clear" w:color="000000" w:fill="FFFFFF"/>
            <w:vAlign w:val="bottom"/>
            <w:hideMark/>
          </w:tcPr>
          <w:p w:rsidR="00A46779" w:rsidRPr="00376BF6" w:rsidRDefault="00A46779" w:rsidP="00086BDF">
            <w:pPr>
              <w:jc w:val="right"/>
              <w:rPr>
                <w:b/>
                <w:bCs/>
                <w:sz w:val="18"/>
                <w:szCs w:val="18"/>
                <w:lang w:eastAsia="sk-SK"/>
              </w:rPr>
            </w:pPr>
            <w:r w:rsidRPr="00376BF6">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vAlign w:val="bottom"/>
            <w:hideMark/>
          </w:tcPr>
          <w:p w:rsidR="00A46779" w:rsidRPr="00376BF6" w:rsidRDefault="00A24F4D" w:rsidP="00086BDF">
            <w:pPr>
              <w:jc w:val="right"/>
              <w:rPr>
                <w:b/>
                <w:bCs/>
                <w:sz w:val="18"/>
                <w:szCs w:val="18"/>
                <w:lang w:eastAsia="sk-SK"/>
              </w:rPr>
            </w:pPr>
            <w:r>
              <w:rPr>
                <w:b/>
                <w:bCs/>
                <w:sz w:val="18"/>
                <w:szCs w:val="18"/>
                <w:lang w:eastAsia="sk-SK"/>
              </w:rPr>
              <w:t>1 534 764</w:t>
            </w:r>
          </w:p>
        </w:tc>
        <w:tc>
          <w:tcPr>
            <w:tcW w:w="185" w:type="dxa"/>
            <w:tcBorders>
              <w:top w:val="nil"/>
              <w:left w:val="nil"/>
              <w:bottom w:val="nil"/>
              <w:right w:val="nil"/>
            </w:tcBorders>
            <w:shd w:val="clear" w:color="000000" w:fill="FFFFFF"/>
            <w:vAlign w:val="bottom"/>
            <w:hideMark/>
          </w:tcPr>
          <w:p w:rsidR="00A46779" w:rsidRPr="00376BF6" w:rsidRDefault="00A46779" w:rsidP="00086BDF">
            <w:pPr>
              <w:jc w:val="right"/>
              <w:rPr>
                <w:b/>
                <w:bCs/>
                <w:sz w:val="18"/>
                <w:szCs w:val="18"/>
                <w:lang w:eastAsia="sk-SK"/>
              </w:rPr>
            </w:pPr>
            <w:r w:rsidRPr="00376BF6">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vAlign w:val="bottom"/>
            <w:hideMark/>
          </w:tcPr>
          <w:p w:rsidR="00A46779" w:rsidRPr="00376BF6" w:rsidRDefault="00A46779" w:rsidP="00086BDF">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A46779" w:rsidRPr="00376BF6" w:rsidRDefault="00A46779" w:rsidP="00086BDF">
            <w:pPr>
              <w:jc w:val="right"/>
              <w:rPr>
                <w:b/>
                <w:bCs/>
                <w:sz w:val="18"/>
                <w:szCs w:val="18"/>
                <w:lang w:eastAsia="sk-SK"/>
              </w:rPr>
            </w:pPr>
            <w:r w:rsidRPr="00376BF6">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vAlign w:val="bottom"/>
            <w:hideMark/>
          </w:tcPr>
          <w:p w:rsidR="00A46779" w:rsidRPr="00376BF6" w:rsidRDefault="00A24F4D" w:rsidP="00086BDF">
            <w:pPr>
              <w:jc w:val="right"/>
              <w:rPr>
                <w:b/>
                <w:bCs/>
                <w:sz w:val="18"/>
                <w:szCs w:val="18"/>
                <w:lang w:eastAsia="sk-SK"/>
              </w:rPr>
            </w:pPr>
            <w:r>
              <w:rPr>
                <w:b/>
                <w:bCs/>
                <w:sz w:val="18"/>
                <w:szCs w:val="18"/>
                <w:lang w:eastAsia="sk-SK"/>
              </w:rPr>
              <w:t>5 256 245</w:t>
            </w:r>
          </w:p>
        </w:tc>
      </w:tr>
    </w:tbl>
    <w:p w:rsidR="00860149" w:rsidRDefault="00860149" w:rsidP="00860149">
      <w:pPr>
        <w:pStyle w:val="Nadpis1"/>
        <w:numPr>
          <w:ilvl w:val="0"/>
          <w:numId w:val="0"/>
        </w:numPr>
        <w:spacing w:before="120" w:after="60"/>
        <w:rPr>
          <w:b w:val="0"/>
          <w:caps w:val="0"/>
          <w:szCs w:val="18"/>
        </w:rPr>
      </w:pPr>
    </w:p>
    <w:p w:rsidR="00860149" w:rsidRPr="005A48B2" w:rsidRDefault="00BD4E12" w:rsidP="00D2133E">
      <w:pPr>
        <w:pStyle w:val="Zkladntext"/>
        <w:rPr>
          <w:b/>
          <w:caps/>
          <w:color w:val="FF0000"/>
          <w:szCs w:val="18"/>
        </w:rPr>
      </w:pPr>
      <w:r>
        <w:t>V účtovnom období 201</w:t>
      </w:r>
      <w:r w:rsidR="00B07779">
        <w:t>5</w:t>
      </w:r>
      <w:r>
        <w:t xml:space="preserve"> </w:t>
      </w:r>
      <w:r w:rsidR="00D2133E">
        <w:t>s</w:t>
      </w:r>
      <w:r>
        <w:t xml:space="preserve">poločnosť </w:t>
      </w:r>
      <w:r w:rsidR="00D2133E">
        <w:t>ne</w:t>
      </w:r>
      <w:r>
        <w:t xml:space="preserve">vyplatila </w:t>
      </w:r>
      <w:r w:rsidR="00D2133E">
        <w:t>dividendy.</w:t>
      </w:r>
    </w:p>
    <w:p w:rsidR="00B62963" w:rsidRPr="00FC603B" w:rsidRDefault="000C17C3" w:rsidP="00860149">
      <w:pPr>
        <w:pStyle w:val="Nadpis1"/>
        <w:numPr>
          <w:ilvl w:val="0"/>
          <w:numId w:val="0"/>
        </w:numPr>
        <w:spacing w:before="120" w:after="60"/>
        <w:rPr>
          <w:b w:val="0"/>
          <w:caps w:val="0"/>
          <w:szCs w:val="18"/>
        </w:rPr>
      </w:pPr>
      <w:r w:rsidRPr="00FC603B">
        <w:rPr>
          <w:b w:val="0"/>
          <w:caps w:val="0"/>
          <w:szCs w:val="18"/>
        </w:rPr>
        <w:br w:type="page"/>
      </w:r>
    </w:p>
    <w:p w:rsidR="00D566E2" w:rsidRPr="00A90A76" w:rsidRDefault="003E0FA2">
      <w:pPr>
        <w:pStyle w:val="Nadpis1"/>
        <w:tabs>
          <w:tab w:val="num" w:pos="360"/>
        </w:tabs>
        <w:spacing w:before="120" w:after="60"/>
        <w:ind w:left="360"/>
        <w:rPr>
          <w:szCs w:val="18"/>
        </w:rPr>
      </w:pPr>
      <w:r w:rsidRPr="00A90A76">
        <w:rPr>
          <w:szCs w:val="18"/>
        </w:rPr>
        <w:lastRenderedPageBreak/>
        <w:t xml:space="preserve">Prehľad peňažných tokov k 31. decembru </w:t>
      </w:r>
      <w:bookmarkEnd w:id="20"/>
      <w:r w:rsidR="00C4486C" w:rsidRPr="00A90A76">
        <w:rPr>
          <w:szCs w:val="18"/>
        </w:rPr>
        <w:t>201</w:t>
      </w:r>
      <w:r w:rsidR="00E21E52">
        <w:rPr>
          <w:szCs w:val="18"/>
        </w:rPr>
        <w:t>6</w:t>
      </w:r>
    </w:p>
    <w:p w:rsidR="00B25695" w:rsidRDefault="00B25695" w:rsidP="009E0040"/>
    <w:tbl>
      <w:tblPr>
        <w:tblW w:w="8931" w:type="dxa"/>
        <w:tblInd w:w="28" w:type="dxa"/>
        <w:tblBorders>
          <w:top w:val="single" w:sz="2" w:space="0" w:color="auto"/>
          <w:left w:val="single" w:sz="2" w:space="0" w:color="auto"/>
          <w:bottom w:val="single" w:sz="2" w:space="0" w:color="auto"/>
          <w:right w:val="single" w:sz="2" w:space="0" w:color="auto"/>
        </w:tblBorders>
        <w:tblLayout w:type="fixed"/>
        <w:tblCellMar>
          <w:left w:w="28" w:type="dxa"/>
          <w:right w:w="28" w:type="dxa"/>
        </w:tblCellMar>
        <w:tblLook w:val="0000" w:firstRow="0" w:lastRow="0" w:firstColumn="0" w:lastColumn="0" w:noHBand="0" w:noVBand="0"/>
      </w:tblPr>
      <w:tblGrid>
        <w:gridCol w:w="878"/>
        <w:gridCol w:w="5252"/>
        <w:gridCol w:w="1383"/>
        <w:gridCol w:w="1418"/>
      </w:tblGrid>
      <w:tr w:rsidR="00A24F4D" w:rsidRPr="00873D8E" w:rsidTr="00A24F4D">
        <w:trPr>
          <w:tblHeader/>
        </w:trPr>
        <w:tc>
          <w:tcPr>
            <w:tcW w:w="878" w:type="dxa"/>
            <w:tcBorders>
              <w:top w:val="single" w:sz="2" w:space="0" w:color="auto"/>
              <w:bottom w:val="single" w:sz="8" w:space="0" w:color="auto"/>
              <w:right w:val="single" w:sz="2" w:space="0" w:color="auto"/>
            </w:tcBorders>
            <w:vAlign w:val="center"/>
          </w:tcPr>
          <w:p w:rsidR="00A24F4D" w:rsidRPr="007E1D8C" w:rsidRDefault="00A24F4D" w:rsidP="00086BDF">
            <w:pPr>
              <w:pStyle w:val="TextHlava9b"/>
              <w:spacing w:beforeLines="40" w:before="96" w:after="0" w:line="240" w:lineRule="auto"/>
              <w:rPr>
                <w:rFonts w:asciiTheme="minorHAnsi" w:hAnsiTheme="minorHAnsi" w:cs="Calibri"/>
                <w:noProof w:val="0"/>
              </w:rPr>
            </w:pPr>
            <w:r w:rsidRPr="007E1D8C">
              <w:rPr>
                <w:rFonts w:asciiTheme="minorHAnsi" w:hAnsiTheme="minorHAnsi" w:cs="Calibri"/>
                <w:b/>
                <w:bCs/>
                <w:noProof w:val="0"/>
              </w:rPr>
              <w:t>Označenie položky</w:t>
            </w:r>
          </w:p>
        </w:tc>
        <w:tc>
          <w:tcPr>
            <w:tcW w:w="5252" w:type="dxa"/>
            <w:tcBorders>
              <w:top w:val="single" w:sz="2" w:space="0" w:color="auto"/>
              <w:left w:val="single" w:sz="2" w:space="0" w:color="auto"/>
              <w:bottom w:val="single" w:sz="8" w:space="0" w:color="auto"/>
              <w:right w:val="single" w:sz="2" w:space="0" w:color="auto"/>
            </w:tcBorders>
            <w:vAlign w:val="center"/>
          </w:tcPr>
          <w:p w:rsidR="00A24F4D" w:rsidRPr="007E1D8C" w:rsidRDefault="00A24F4D" w:rsidP="00086BDF">
            <w:pPr>
              <w:pStyle w:val="TextHlava9b"/>
              <w:spacing w:beforeLines="40" w:before="96" w:after="0" w:line="240" w:lineRule="auto"/>
              <w:rPr>
                <w:rFonts w:asciiTheme="minorHAnsi" w:hAnsiTheme="minorHAnsi" w:cs="Calibri"/>
                <w:noProof w:val="0"/>
              </w:rPr>
            </w:pPr>
            <w:r w:rsidRPr="007E1D8C">
              <w:rPr>
                <w:rFonts w:asciiTheme="minorHAnsi" w:hAnsiTheme="minorHAnsi" w:cs="Calibri"/>
                <w:b/>
                <w:bCs/>
                <w:noProof w:val="0"/>
              </w:rPr>
              <w:t>Obsah položky</w:t>
            </w:r>
          </w:p>
        </w:tc>
        <w:tc>
          <w:tcPr>
            <w:tcW w:w="1383" w:type="dxa"/>
            <w:tcBorders>
              <w:top w:val="single" w:sz="2" w:space="0" w:color="auto"/>
              <w:left w:val="single" w:sz="2" w:space="0" w:color="auto"/>
              <w:bottom w:val="single" w:sz="8" w:space="0" w:color="auto"/>
              <w:right w:val="single" w:sz="2" w:space="0" w:color="auto"/>
            </w:tcBorders>
            <w:vAlign w:val="center"/>
          </w:tcPr>
          <w:p w:rsidR="00A24F4D" w:rsidRPr="007E1D8C" w:rsidRDefault="00A24F4D" w:rsidP="00086BDF">
            <w:pPr>
              <w:pStyle w:val="TextHlava9b"/>
              <w:spacing w:beforeLines="40" w:before="96" w:after="0" w:line="240" w:lineRule="auto"/>
              <w:rPr>
                <w:rFonts w:asciiTheme="minorHAnsi" w:hAnsiTheme="minorHAnsi" w:cs="Calibri"/>
                <w:noProof w:val="0"/>
              </w:rPr>
            </w:pPr>
            <w:r w:rsidRPr="007E1D8C">
              <w:rPr>
                <w:rFonts w:asciiTheme="minorHAnsi" w:hAnsiTheme="minorHAnsi" w:cs="Calibri"/>
                <w:b/>
                <w:bCs/>
                <w:noProof w:val="0"/>
              </w:rPr>
              <w:t>Bežné účtovné obdobie</w:t>
            </w:r>
          </w:p>
        </w:tc>
        <w:tc>
          <w:tcPr>
            <w:tcW w:w="1418" w:type="dxa"/>
            <w:tcBorders>
              <w:top w:val="single" w:sz="2" w:space="0" w:color="auto"/>
              <w:left w:val="single" w:sz="2" w:space="0" w:color="auto"/>
              <w:bottom w:val="single" w:sz="8" w:space="0" w:color="auto"/>
            </w:tcBorders>
            <w:vAlign w:val="center"/>
          </w:tcPr>
          <w:p w:rsidR="00A24F4D" w:rsidRPr="007E1D8C" w:rsidRDefault="00A24F4D" w:rsidP="00086BDF">
            <w:pPr>
              <w:pStyle w:val="TextHlava9b"/>
              <w:spacing w:beforeLines="40" w:before="96" w:after="0" w:line="240" w:lineRule="auto"/>
              <w:rPr>
                <w:rFonts w:asciiTheme="minorHAnsi" w:hAnsiTheme="minorHAnsi" w:cs="Calibri"/>
                <w:b/>
                <w:bCs/>
                <w:noProof w:val="0"/>
              </w:rPr>
            </w:pPr>
            <w:r w:rsidRPr="007E1D8C">
              <w:rPr>
                <w:rFonts w:asciiTheme="minorHAnsi" w:hAnsiTheme="minorHAnsi" w:cs="Calibri"/>
                <w:b/>
                <w:bCs/>
                <w:noProof w:val="0"/>
              </w:rPr>
              <w:t>Bezprostredne predchádzajúce účtovné obdobie</w:t>
            </w:r>
          </w:p>
        </w:tc>
      </w:tr>
      <w:tr w:rsidR="00A24F4D" w:rsidRPr="00873D8E" w:rsidTr="00A24F4D">
        <w:tc>
          <w:tcPr>
            <w:tcW w:w="878" w:type="dxa"/>
            <w:tcBorders>
              <w:top w:val="single" w:sz="8" w:space="0" w:color="auto"/>
              <w:bottom w:val="single" w:sz="2" w:space="0" w:color="auto"/>
              <w:right w:val="single" w:sz="2" w:space="0" w:color="auto"/>
            </w:tcBorders>
          </w:tcPr>
          <w:p w:rsidR="00A24F4D" w:rsidRPr="007E1D8C" w:rsidRDefault="00A24F4D" w:rsidP="00086BDF">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ind w:left="0"/>
              <w:rPr>
                <w:rFonts w:asciiTheme="minorHAnsi" w:hAnsiTheme="minorHAnsi" w:cs="Calibri"/>
                <w:noProof w:val="0"/>
              </w:rPr>
            </w:pPr>
            <w:r w:rsidRPr="007E1D8C">
              <w:rPr>
                <w:rFonts w:asciiTheme="minorHAnsi" w:hAnsiTheme="minorHAnsi" w:cs="Calibri"/>
                <w:noProof w:val="0"/>
              </w:rPr>
              <w:t> </w:t>
            </w:r>
          </w:p>
        </w:tc>
        <w:tc>
          <w:tcPr>
            <w:tcW w:w="5252" w:type="dxa"/>
            <w:tcBorders>
              <w:top w:val="single" w:sz="8" w:space="0" w:color="auto"/>
              <w:left w:val="single" w:sz="2" w:space="0" w:color="auto"/>
              <w:bottom w:val="single" w:sz="2" w:space="0" w:color="auto"/>
              <w:right w:val="single" w:sz="2" w:space="0" w:color="auto"/>
            </w:tcBorders>
          </w:tcPr>
          <w:p w:rsidR="00A24F4D" w:rsidRPr="007E1D8C" w:rsidRDefault="00A24F4D" w:rsidP="00086BD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r w:rsidRPr="007E1D8C">
              <w:rPr>
                <w:rFonts w:asciiTheme="minorHAnsi" w:hAnsiTheme="minorHAnsi" w:cs="Calibri"/>
                <w:b/>
                <w:bCs/>
                <w:noProof w:val="0"/>
              </w:rPr>
              <w:t>Peňažné toky z prevádzkovej činnosti</w:t>
            </w:r>
          </w:p>
        </w:tc>
        <w:tc>
          <w:tcPr>
            <w:tcW w:w="1383" w:type="dxa"/>
            <w:tcBorders>
              <w:top w:val="single" w:sz="8" w:space="0" w:color="auto"/>
              <w:left w:val="single" w:sz="2" w:space="0" w:color="auto"/>
              <w:bottom w:val="single" w:sz="2" w:space="0" w:color="auto"/>
              <w:right w:val="single" w:sz="2" w:space="0" w:color="auto"/>
            </w:tcBorders>
          </w:tcPr>
          <w:p w:rsidR="00A24F4D" w:rsidRPr="007E1D8C" w:rsidRDefault="00A24F4D" w:rsidP="00086BD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r w:rsidRPr="007E1D8C">
              <w:rPr>
                <w:rFonts w:asciiTheme="minorHAnsi" w:hAnsiTheme="minorHAnsi" w:cs="Calibri"/>
                <w:noProof w:val="0"/>
              </w:rPr>
              <w:t> </w:t>
            </w:r>
          </w:p>
        </w:tc>
        <w:tc>
          <w:tcPr>
            <w:tcW w:w="1418" w:type="dxa"/>
            <w:tcBorders>
              <w:top w:val="single" w:sz="8" w:space="0" w:color="auto"/>
              <w:left w:val="single" w:sz="2" w:space="0" w:color="auto"/>
              <w:bottom w:val="single" w:sz="2" w:space="0" w:color="auto"/>
            </w:tcBorders>
          </w:tcPr>
          <w:p w:rsidR="00A24F4D" w:rsidRPr="007E1D8C" w:rsidRDefault="00A24F4D" w:rsidP="00086BD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r w:rsidRPr="007E1D8C">
              <w:rPr>
                <w:rFonts w:asciiTheme="minorHAnsi" w:hAnsiTheme="minorHAnsi" w:cs="Calibri"/>
                <w:noProof w:val="0"/>
              </w:rPr>
              <w:t> </w:t>
            </w:r>
          </w:p>
        </w:tc>
      </w:tr>
      <w:tr w:rsidR="00DD73C8" w:rsidRPr="00873D8E" w:rsidTr="00A24F4D">
        <w:tc>
          <w:tcPr>
            <w:tcW w:w="878" w:type="dxa"/>
            <w:tcBorders>
              <w:top w:val="single" w:sz="2" w:space="0" w:color="auto"/>
              <w:bottom w:val="single" w:sz="2" w:space="0" w:color="auto"/>
              <w:right w:val="single" w:sz="2" w:space="0" w:color="auto"/>
            </w:tcBorders>
          </w:tcPr>
          <w:p w:rsidR="00DD73C8" w:rsidRPr="007E1D8C" w:rsidRDefault="00DD73C8" w:rsidP="00086BDF">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ind w:left="0"/>
              <w:rPr>
                <w:rFonts w:asciiTheme="minorHAnsi" w:hAnsiTheme="minorHAnsi" w:cs="Calibri"/>
                <w:noProof w:val="0"/>
              </w:rPr>
            </w:pPr>
            <w:r w:rsidRPr="007E1D8C">
              <w:rPr>
                <w:rFonts w:asciiTheme="minorHAnsi" w:hAnsiTheme="minorHAnsi" w:cs="Calibri"/>
                <w:noProof w:val="0"/>
              </w:rPr>
              <w:t>Z/S</w:t>
            </w:r>
          </w:p>
        </w:tc>
        <w:tc>
          <w:tcPr>
            <w:tcW w:w="5252" w:type="dxa"/>
            <w:tcBorders>
              <w:top w:val="single" w:sz="2" w:space="0" w:color="auto"/>
              <w:left w:val="single" w:sz="2" w:space="0" w:color="auto"/>
              <w:bottom w:val="single" w:sz="2" w:space="0" w:color="auto"/>
              <w:right w:val="single" w:sz="2" w:space="0" w:color="auto"/>
            </w:tcBorders>
          </w:tcPr>
          <w:p w:rsidR="00DD73C8" w:rsidRPr="007E1D8C" w:rsidRDefault="00DD73C8" w:rsidP="00086BD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r w:rsidRPr="007E1D8C">
              <w:rPr>
                <w:rFonts w:asciiTheme="minorHAnsi" w:hAnsiTheme="minorHAnsi" w:cs="Calibri"/>
                <w:noProof w:val="0"/>
              </w:rPr>
              <w:t>Výsledok hospodárenia z bežnej činnosti pred zdanením daňou z príjmov </w:t>
            </w:r>
            <w:r w:rsidRPr="007E1D8C">
              <w:rPr>
                <w:rFonts w:asciiTheme="minorHAnsi" w:hAnsiTheme="minorHAnsi" w:cs="Calibri"/>
                <w:noProof w:val="0"/>
                <w:vertAlign w:val="superscript"/>
              </w:rPr>
              <w:t xml:space="preserve"> </w:t>
            </w:r>
            <w:r w:rsidRPr="007E1D8C">
              <w:rPr>
                <w:rFonts w:asciiTheme="minorHAnsi" w:hAnsiTheme="minorHAnsi" w:cs="Calibri"/>
                <w:noProof w:val="0"/>
              </w:rPr>
              <w:t>(+/-)</w:t>
            </w:r>
          </w:p>
        </w:tc>
        <w:tc>
          <w:tcPr>
            <w:tcW w:w="1383" w:type="dxa"/>
            <w:tcBorders>
              <w:top w:val="single" w:sz="2" w:space="0" w:color="auto"/>
              <w:left w:val="single" w:sz="2" w:space="0" w:color="auto"/>
              <w:bottom w:val="single" w:sz="2" w:space="0" w:color="auto"/>
              <w:right w:val="single" w:sz="2" w:space="0" w:color="auto"/>
            </w:tcBorders>
          </w:tcPr>
          <w:p w:rsidR="00DD73C8" w:rsidRPr="007E1D8C" w:rsidRDefault="00080AB8" w:rsidP="00086BD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r>
              <w:rPr>
                <w:rFonts w:asciiTheme="minorHAnsi" w:hAnsiTheme="minorHAnsi" w:cs="Calibri"/>
                <w:noProof w:val="0"/>
              </w:rPr>
              <w:t>183 212</w:t>
            </w:r>
          </w:p>
        </w:tc>
        <w:tc>
          <w:tcPr>
            <w:tcW w:w="1418" w:type="dxa"/>
            <w:tcBorders>
              <w:top w:val="single" w:sz="2" w:space="0" w:color="auto"/>
              <w:left w:val="single" w:sz="2" w:space="0" w:color="auto"/>
              <w:bottom w:val="single" w:sz="2" w:space="0" w:color="auto"/>
            </w:tcBorders>
          </w:tcPr>
          <w:p w:rsidR="00DD73C8" w:rsidRPr="007E1D8C" w:rsidRDefault="00DD73C8"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r>
              <w:rPr>
                <w:rFonts w:asciiTheme="minorHAnsi" w:hAnsiTheme="minorHAnsi" w:cs="Calibri"/>
                <w:noProof w:val="0"/>
              </w:rPr>
              <w:t>523 299</w:t>
            </w:r>
          </w:p>
        </w:tc>
      </w:tr>
      <w:tr w:rsidR="00DD73C8" w:rsidRPr="00873D8E" w:rsidTr="00A24F4D">
        <w:tc>
          <w:tcPr>
            <w:tcW w:w="878" w:type="dxa"/>
            <w:tcBorders>
              <w:top w:val="single" w:sz="2" w:space="0" w:color="auto"/>
              <w:bottom w:val="single" w:sz="2" w:space="0" w:color="auto"/>
              <w:right w:val="single" w:sz="2" w:space="0" w:color="auto"/>
            </w:tcBorders>
          </w:tcPr>
          <w:p w:rsidR="00DD73C8" w:rsidRPr="007E1D8C" w:rsidRDefault="00DD73C8" w:rsidP="00086BDF">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ind w:left="0"/>
              <w:rPr>
                <w:rFonts w:asciiTheme="minorHAnsi" w:hAnsiTheme="minorHAnsi" w:cs="Calibri"/>
                <w:noProof w:val="0"/>
              </w:rPr>
            </w:pPr>
            <w:r w:rsidRPr="007E1D8C">
              <w:rPr>
                <w:rFonts w:asciiTheme="minorHAnsi" w:hAnsiTheme="minorHAnsi" w:cs="Calibri"/>
                <w:i/>
                <w:iCs/>
                <w:noProof w:val="0"/>
              </w:rPr>
              <w:t>A. 1.</w:t>
            </w:r>
          </w:p>
        </w:tc>
        <w:tc>
          <w:tcPr>
            <w:tcW w:w="5252" w:type="dxa"/>
            <w:tcBorders>
              <w:top w:val="single" w:sz="2" w:space="0" w:color="auto"/>
              <w:left w:val="single" w:sz="2" w:space="0" w:color="auto"/>
              <w:bottom w:val="single" w:sz="2" w:space="0" w:color="auto"/>
              <w:right w:val="single" w:sz="2" w:space="0" w:color="auto"/>
            </w:tcBorders>
          </w:tcPr>
          <w:p w:rsidR="00DD73C8" w:rsidRPr="007E1D8C" w:rsidRDefault="00DD73C8" w:rsidP="00086BD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r w:rsidRPr="007E1D8C">
              <w:rPr>
                <w:rFonts w:asciiTheme="minorHAnsi" w:hAnsiTheme="minorHAnsi" w:cs="Calibri"/>
                <w:i/>
                <w:iCs/>
                <w:noProof w:val="0"/>
              </w:rPr>
              <w:t>Nepeňažné operácie ovplyvňujúce výsledok hospodárenia z bežnej činnosti pred zdanením daňou z príjmov (+/-), (súčet A. 1. 1. až A. 1. 13.) </w:t>
            </w:r>
          </w:p>
        </w:tc>
        <w:tc>
          <w:tcPr>
            <w:tcW w:w="1383" w:type="dxa"/>
            <w:tcBorders>
              <w:top w:val="single" w:sz="2" w:space="0" w:color="auto"/>
              <w:left w:val="single" w:sz="2" w:space="0" w:color="auto"/>
              <w:bottom w:val="single" w:sz="2" w:space="0" w:color="auto"/>
              <w:right w:val="single" w:sz="2" w:space="0" w:color="auto"/>
            </w:tcBorders>
          </w:tcPr>
          <w:p w:rsidR="00DD73C8" w:rsidRPr="007E1D8C" w:rsidRDefault="00080AB8" w:rsidP="00080A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r>
              <w:rPr>
                <w:rFonts w:asciiTheme="minorHAnsi" w:hAnsiTheme="minorHAnsi" w:cs="Calibri"/>
                <w:noProof w:val="0"/>
              </w:rPr>
              <w:t>-182 717</w:t>
            </w:r>
          </w:p>
        </w:tc>
        <w:tc>
          <w:tcPr>
            <w:tcW w:w="1418" w:type="dxa"/>
            <w:tcBorders>
              <w:top w:val="single" w:sz="2" w:space="0" w:color="auto"/>
              <w:left w:val="single" w:sz="2" w:space="0" w:color="auto"/>
              <w:bottom w:val="single" w:sz="2" w:space="0" w:color="auto"/>
            </w:tcBorders>
          </w:tcPr>
          <w:p w:rsidR="00DD73C8" w:rsidRPr="007E1D8C" w:rsidRDefault="00DD73C8"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r>
              <w:rPr>
                <w:rFonts w:asciiTheme="minorHAnsi" w:hAnsiTheme="minorHAnsi" w:cs="Calibri"/>
                <w:noProof w:val="0"/>
              </w:rPr>
              <w:t>2 474 704</w:t>
            </w:r>
          </w:p>
        </w:tc>
      </w:tr>
      <w:tr w:rsidR="00DD73C8" w:rsidRPr="00873D8E" w:rsidTr="00A24F4D">
        <w:tc>
          <w:tcPr>
            <w:tcW w:w="878" w:type="dxa"/>
            <w:tcBorders>
              <w:top w:val="single" w:sz="2" w:space="0" w:color="auto"/>
              <w:bottom w:val="single" w:sz="2" w:space="0" w:color="auto"/>
              <w:right w:val="single" w:sz="2" w:space="0" w:color="auto"/>
            </w:tcBorders>
          </w:tcPr>
          <w:p w:rsidR="00DD73C8" w:rsidRPr="007E1D8C" w:rsidRDefault="00DD73C8" w:rsidP="00086BDF">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ind w:left="0"/>
              <w:rPr>
                <w:rFonts w:asciiTheme="minorHAnsi" w:hAnsiTheme="minorHAnsi" w:cs="Calibri"/>
                <w:noProof w:val="0"/>
              </w:rPr>
            </w:pPr>
            <w:r w:rsidRPr="007E1D8C">
              <w:rPr>
                <w:rFonts w:asciiTheme="minorHAnsi" w:hAnsiTheme="minorHAnsi" w:cs="Calibri"/>
                <w:noProof w:val="0"/>
              </w:rPr>
              <w:t>A. 1. 1.</w:t>
            </w:r>
          </w:p>
        </w:tc>
        <w:tc>
          <w:tcPr>
            <w:tcW w:w="5252" w:type="dxa"/>
            <w:tcBorders>
              <w:top w:val="single" w:sz="2" w:space="0" w:color="auto"/>
              <w:left w:val="single" w:sz="2" w:space="0" w:color="auto"/>
              <w:bottom w:val="single" w:sz="2" w:space="0" w:color="auto"/>
              <w:right w:val="single" w:sz="2" w:space="0" w:color="auto"/>
            </w:tcBorders>
          </w:tcPr>
          <w:p w:rsidR="00DD73C8" w:rsidRPr="007E1D8C" w:rsidRDefault="00DD73C8" w:rsidP="00086BD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r w:rsidRPr="007E1D8C">
              <w:rPr>
                <w:rFonts w:asciiTheme="minorHAnsi" w:hAnsiTheme="minorHAnsi" w:cs="Calibri"/>
                <w:noProof w:val="0"/>
              </w:rPr>
              <w:t>Odpisy dlhodobého nehmotného majetku a dlhodobého hmotného majetku</w:t>
            </w:r>
            <w:r w:rsidRPr="007E1D8C">
              <w:rPr>
                <w:rFonts w:asciiTheme="minorHAnsi" w:hAnsiTheme="minorHAnsi" w:cs="Calibri"/>
                <w:noProof w:val="0"/>
                <w:vertAlign w:val="superscript"/>
              </w:rPr>
              <w:t xml:space="preserve"> </w:t>
            </w:r>
            <w:r w:rsidRPr="007E1D8C">
              <w:rPr>
                <w:rFonts w:asciiTheme="minorHAnsi" w:hAnsiTheme="minorHAnsi" w:cs="Calibri"/>
                <w:noProof w:val="0"/>
              </w:rPr>
              <w:t>(+)</w:t>
            </w:r>
          </w:p>
        </w:tc>
        <w:tc>
          <w:tcPr>
            <w:tcW w:w="1383" w:type="dxa"/>
            <w:tcBorders>
              <w:top w:val="single" w:sz="2" w:space="0" w:color="auto"/>
              <w:left w:val="single" w:sz="2" w:space="0" w:color="auto"/>
              <w:bottom w:val="single" w:sz="2" w:space="0" w:color="auto"/>
              <w:right w:val="single" w:sz="2" w:space="0" w:color="auto"/>
            </w:tcBorders>
          </w:tcPr>
          <w:p w:rsidR="00DD73C8" w:rsidRPr="007E1D8C" w:rsidRDefault="00080AB8" w:rsidP="00086BD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r>
              <w:rPr>
                <w:rFonts w:asciiTheme="minorHAnsi" w:hAnsiTheme="minorHAnsi" w:cs="Calibri"/>
                <w:noProof w:val="0"/>
              </w:rPr>
              <w:t>283 954</w:t>
            </w:r>
          </w:p>
        </w:tc>
        <w:tc>
          <w:tcPr>
            <w:tcW w:w="1418" w:type="dxa"/>
            <w:tcBorders>
              <w:top w:val="single" w:sz="2" w:space="0" w:color="auto"/>
              <w:left w:val="single" w:sz="2" w:space="0" w:color="auto"/>
              <w:bottom w:val="single" w:sz="2" w:space="0" w:color="auto"/>
            </w:tcBorders>
          </w:tcPr>
          <w:p w:rsidR="00DD73C8" w:rsidRPr="007E1D8C" w:rsidRDefault="00DD73C8"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r>
              <w:rPr>
                <w:rFonts w:asciiTheme="minorHAnsi" w:hAnsiTheme="minorHAnsi" w:cs="Calibri"/>
                <w:noProof w:val="0"/>
              </w:rPr>
              <w:t>354 456</w:t>
            </w:r>
          </w:p>
        </w:tc>
      </w:tr>
      <w:tr w:rsidR="00DD73C8" w:rsidRPr="00873D8E" w:rsidTr="00A24F4D">
        <w:tc>
          <w:tcPr>
            <w:tcW w:w="878" w:type="dxa"/>
            <w:tcBorders>
              <w:top w:val="single" w:sz="2" w:space="0" w:color="auto"/>
              <w:bottom w:val="single" w:sz="2" w:space="0" w:color="auto"/>
              <w:right w:val="single" w:sz="2" w:space="0" w:color="auto"/>
            </w:tcBorders>
          </w:tcPr>
          <w:p w:rsidR="00DD73C8" w:rsidRPr="007E1D8C" w:rsidRDefault="00DD73C8" w:rsidP="00086BDF">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ind w:left="0"/>
              <w:rPr>
                <w:rFonts w:asciiTheme="minorHAnsi" w:hAnsiTheme="minorHAnsi" w:cs="Calibri"/>
                <w:noProof w:val="0"/>
              </w:rPr>
            </w:pPr>
            <w:r w:rsidRPr="007E1D8C">
              <w:rPr>
                <w:rFonts w:asciiTheme="minorHAnsi" w:hAnsiTheme="minorHAnsi" w:cs="Calibri"/>
                <w:noProof w:val="0"/>
              </w:rPr>
              <w:t>A. 1. 2.</w:t>
            </w:r>
          </w:p>
        </w:tc>
        <w:tc>
          <w:tcPr>
            <w:tcW w:w="5252" w:type="dxa"/>
            <w:tcBorders>
              <w:top w:val="single" w:sz="2" w:space="0" w:color="auto"/>
              <w:left w:val="single" w:sz="2" w:space="0" w:color="auto"/>
              <w:bottom w:val="single" w:sz="2" w:space="0" w:color="auto"/>
              <w:right w:val="single" w:sz="2" w:space="0" w:color="auto"/>
            </w:tcBorders>
          </w:tcPr>
          <w:p w:rsidR="00DD73C8" w:rsidRPr="007E1D8C" w:rsidRDefault="00DD73C8" w:rsidP="00086BD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r w:rsidRPr="007E1D8C">
              <w:rPr>
                <w:rFonts w:asciiTheme="minorHAnsi" w:hAnsiTheme="minorHAnsi" w:cs="Calibri"/>
                <w:noProof w:val="0"/>
              </w:rPr>
              <w:t>Zostatková hodnota dlhodobého nehmotného majetku a dlhodobého hmotného majetku účtovaná pri vyradení tohto majetku do nákladov na bežnú činnosť, s výnimkou jeho predaja (+)</w:t>
            </w:r>
          </w:p>
        </w:tc>
        <w:tc>
          <w:tcPr>
            <w:tcW w:w="1383" w:type="dxa"/>
            <w:tcBorders>
              <w:top w:val="single" w:sz="2" w:space="0" w:color="auto"/>
              <w:left w:val="single" w:sz="2" w:space="0" w:color="auto"/>
              <w:bottom w:val="single" w:sz="2" w:space="0" w:color="auto"/>
              <w:right w:val="single" w:sz="2" w:space="0" w:color="auto"/>
            </w:tcBorders>
          </w:tcPr>
          <w:p w:rsidR="00DD73C8" w:rsidRPr="007E1D8C" w:rsidRDefault="00080AB8" w:rsidP="00086BD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r>
              <w:rPr>
                <w:rFonts w:asciiTheme="minorHAnsi" w:hAnsiTheme="minorHAnsi" w:cs="Calibri"/>
                <w:noProof w:val="0"/>
              </w:rPr>
              <w:t>-222 153</w:t>
            </w:r>
          </w:p>
        </w:tc>
        <w:tc>
          <w:tcPr>
            <w:tcW w:w="1418" w:type="dxa"/>
            <w:tcBorders>
              <w:top w:val="single" w:sz="2" w:space="0" w:color="auto"/>
              <w:left w:val="single" w:sz="2" w:space="0" w:color="auto"/>
              <w:bottom w:val="single" w:sz="2" w:space="0" w:color="auto"/>
            </w:tcBorders>
          </w:tcPr>
          <w:p w:rsidR="00DD73C8" w:rsidRPr="007E1D8C" w:rsidRDefault="00DD73C8"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r>
              <w:rPr>
                <w:rFonts w:asciiTheme="minorHAnsi" w:hAnsiTheme="minorHAnsi" w:cs="Calibri"/>
                <w:noProof w:val="0"/>
              </w:rPr>
              <w:t>1 846 900</w:t>
            </w:r>
          </w:p>
        </w:tc>
      </w:tr>
      <w:tr w:rsidR="00DD73C8" w:rsidRPr="00873D8E" w:rsidTr="00A24F4D">
        <w:tc>
          <w:tcPr>
            <w:tcW w:w="878" w:type="dxa"/>
            <w:tcBorders>
              <w:top w:val="single" w:sz="2" w:space="0" w:color="auto"/>
              <w:bottom w:val="single" w:sz="2" w:space="0" w:color="auto"/>
              <w:right w:val="single" w:sz="2" w:space="0" w:color="auto"/>
            </w:tcBorders>
          </w:tcPr>
          <w:p w:rsidR="00DD73C8" w:rsidRPr="007E1D8C" w:rsidRDefault="00DD73C8" w:rsidP="00086BDF">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ind w:left="0"/>
              <w:rPr>
                <w:rFonts w:asciiTheme="minorHAnsi" w:hAnsiTheme="minorHAnsi" w:cs="Calibri"/>
                <w:noProof w:val="0"/>
              </w:rPr>
            </w:pPr>
            <w:r w:rsidRPr="007E1D8C">
              <w:rPr>
                <w:rFonts w:asciiTheme="minorHAnsi" w:hAnsiTheme="minorHAnsi" w:cs="Calibri"/>
                <w:noProof w:val="0"/>
              </w:rPr>
              <w:t>A. 1. 3.</w:t>
            </w:r>
          </w:p>
        </w:tc>
        <w:tc>
          <w:tcPr>
            <w:tcW w:w="5252" w:type="dxa"/>
            <w:tcBorders>
              <w:top w:val="single" w:sz="2" w:space="0" w:color="auto"/>
              <w:left w:val="single" w:sz="2" w:space="0" w:color="auto"/>
              <w:bottom w:val="single" w:sz="2" w:space="0" w:color="auto"/>
              <w:right w:val="single" w:sz="2" w:space="0" w:color="auto"/>
            </w:tcBorders>
          </w:tcPr>
          <w:p w:rsidR="00DD73C8" w:rsidRPr="007E1D8C" w:rsidRDefault="00DD73C8" w:rsidP="00086BD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r w:rsidRPr="007E1D8C">
              <w:rPr>
                <w:rFonts w:asciiTheme="minorHAnsi" w:hAnsiTheme="minorHAnsi" w:cs="Calibri"/>
                <w:noProof w:val="0"/>
              </w:rPr>
              <w:t>Odpis opravnej položky k nadobudnutému majetku (+/-)</w:t>
            </w:r>
          </w:p>
        </w:tc>
        <w:tc>
          <w:tcPr>
            <w:tcW w:w="1383" w:type="dxa"/>
            <w:tcBorders>
              <w:top w:val="single" w:sz="2" w:space="0" w:color="auto"/>
              <w:left w:val="single" w:sz="2" w:space="0" w:color="auto"/>
              <w:bottom w:val="single" w:sz="2" w:space="0" w:color="auto"/>
              <w:right w:val="single" w:sz="2" w:space="0" w:color="auto"/>
            </w:tcBorders>
          </w:tcPr>
          <w:p w:rsidR="00DD73C8" w:rsidRPr="007E1D8C" w:rsidRDefault="00080AB8" w:rsidP="00086BD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r>
              <w:rPr>
                <w:rFonts w:asciiTheme="minorHAnsi" w:hAnsiTheme="minorHAnsi" w:cs="Calibri"/>
                <w:noProof w:val="0"/>
              </w:rPr>
              <w:t>0</w:t>
            </w:r>
          </w:p>
        </w:tc>
        <w:tc>
          <w:tcPr>
            <w:tcW w:w="1418" w:type="dxa"/>
            <w:tcBorders>
              <w:top w:val="single" w:sz="2" w:space="0" w:color="auto"/>
              <w:left w:val="single" w:sz="2" w:space="0" w:color="auto"/>
              <w:bottom w:val="single" w:sz="2" w:space="0" w:color="auto"/>
            </w:tcBorders>
          </w:tcPr>
          <w:p w:rsidR="00DD73C8" w:rsidRPr="007E1D8C" w:rsidRDefault="00DD73C8"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r>
              <w:rPr>
                <w:rFonts w:asciiTheme="minorHAnsi" w:hAnsiTheme="minorHAnsi" w:cs="Calibri"/>
                <w:noProof w:val="0"/>
              </w:rPr>
              <w:t>10 000</w:t>
            </w:r>
          </w:p>
        </w:tc>
      </w:tr>
      <w:tr w:rsidR="00DD73C8" w:rsidRPr="00873D8E" w:rsidTr="00A24F4D">
        <w:tc>
          <w:tcPr>
            <w:tcW w:w="878" w:type="dxa"/>
            <w:tcBorders>
              <w:top w:val="single" w:sz="2" w:space="0" w:color="auto"/>
              <w:bottom w:val="single" w:sz="2" w:space="0" w:color="auto"/>
              <w:right w:val="single" w:sz="2" w:space="0" w:color="auto"/>
            </w:tcBorders>
          </w:tcPr>
          <w:p w:rsidR="00DD73C8" w:rsidRPr="007E1D8C" w:rsidRDefault="00DD73C8" w:rsidP="00086BDF">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ind w:left="0"/>
              <w:rPr>
                <w:rFonts w:asciiTheme="minorHAnsi" w:hAnsiTheme="minorHAnsi" w:cs="Calibri"/>
                <w:noProof w:val="0"/>
              </w:rPr>
            </w:pPr>
            <w:r w:rsidRPr="007E1D8C">
              <w:rPr>
                <w:rFonts w:asciiTheme="minorHAnsi" w:hAnsiTheme="minorHAnsi" w:cs="Calibri"/>
                <w:noProof w:val="0"/>
              </w:rPr>
              <w:t>A. 1. 4.</w:t>
            </w:r>
          </w:p>
        </w:tc>
        <w:tc>
          <w:tcPr>
            <w:tcW w:w="5252" w:type="dxa"/>
            <w:tcBorders>
              <w:top w:val="single" w:sz="2" w:space="0" w:color="auto"/>
              <w:left w:val="single" w:sz="2" w:space="0" w:color="auto"/>
              <w:bottom w:val="single" w:sz="2" w:space="0" w:color="auto"/>
              <w:right w:val="single" w:sz="2" w:space="0" w:color="auto"/>
            </w:tcBorders>
          </w:tcPr>
          <w:p w:rsidR="00DD73C8" w:rsidRPr="007E1D8C" w:rsidRDefault="00DD73C8" w:rsidP="00086BD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r w:rsidRPr="007E1D8C">
              <w:rPr>
                <w:rFonts w:asciiTheme="minorHAnsi" w:hAnsiTheme="minorHAnsi" w:cs="Calibri"/>
                <w:noProof w:val="0"/>
              </w:rPr>
              <w:t>Zmena stavu dlhodobých rezerv </w:t>
            </w:r>
            <w:r w:rsidRPr="007E1D8C">
              <w:rPr>
                <w:rFonts w:asciiTheme="minorHAnsi" w:hAnsiTheme="minorHAnsi" w:cs="Calibri"/>
                <w:noProof w:val="0"/>
                <w:vertAlign w:val="superscript"/>
              </w:rPr>
              <w:t xml:space="preserve"> </w:t>
            </w:r>
            <w:r w:rsidRPr="007E1D8C">
              <w:rPr>
                <w:rFonts w:asciiTheme="minorHAnsi" w:hAnsiTheme="minorHAnsi" w:cs="Calibri"/>
                <w:noProof w:val="0"/>
              </w:rPr>
              <w:t>(+/-)</w:t>
            </w:r>
          </w:p>
        </w:tc>
        <w:tc>
          <w:tcPr>
            <w:tcW w:w="1383" w:type="dxa"/>
            <w:tcBorders>
              <w:top w:val="single" w:sz="2" w:space="0" w:color="auto"/>
              <w:left w:val="single" w:sz="2" w:space="0" w:color="auto"/>
              <w:bottom w:val="single" w:sz="2" w:space="0" w:color="auto"/>
              <w:right w:val="single" w:sz="2" w:space="0" w:color="auto"/>
            </w:tcBorders>
          </w:tcPr>
          <w:p w:rsidR="00DD73C8" w:rsidRPr="007E1D8C" w:rsidRDefault="00DD73C8" w:rsidP="00086BD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1418" w:type="dxa"/>
            <w:tcBorders>
              <w:top w:val="single" w:sz="2" w:space="0" w:color="auto"/>
              <w:left w:val="single" w:sz="2" w:space="0" w:color="auto"/>
              <w:bottom w:val="single" w:sz="2" w:space="0" w:color="auto"/>
            </w:tcBorders>
          </w:tcPr>
          <w:p w:rsidR="00DD73C8" w:rsidRPr="007E1D8C" w:rsidRDefault="00DD73C8"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r>
      <w:tr w:rsidR="00DD73C8" w:rsidRPr="00873D8E" w:rsidTr="00A24F4D">
        <w:tc>
          <w:tcPr>
            <w:tcW w:w="878" w:type="dxa"/>
            <w:tcBorders>
              <w:top w:val="single" w:sz="2" w:space="0" w:color="auto"/>
              <w:bottom w:val="single" w:sz="2" w:space="0" w:color="auto"/>
              <w:right w:val="single" w:sz="2" w:space="0" w:color="auto"/>
            </w:tcBorders>
          </w:tcPr>
          <w:p w:rsidR="00DD73C8" w:rsidRPr="007E1D8C" w:rsidRDefault="00DD73C8" w:rsidP="00086BDF">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ind w:left="0"/>
              <w:rPr>
                <w:rFonts w:asciiTheme="minorHAnsi" w:hAnsiTheme="minorHAnsi" w:cs="Calibri"/>
                <w:noProof w:val="0"/>
              </w:rPr>
            </w:pPr>
            <w:r w:rsidRPr="007E1D8C">
              <w:rPr>
                <w:rFonts w:asciiTheme="minorHAnsi" w:hAnsiTheme="minorHAnsi" w:cs="Calibri"/>
                <w:noProof w:val="0"/>
              </w:rPr>
              <w:t>A. 1. 5.</w:t>
            </w:r>
          </w:p>
        </w:tc>
        <w:tc>
          <w:tcPr>
            <w:tcW w:w="5252" w:type="dxa"/>
            <w:tcBorders>
              <w:top w:val="single" w:sz="2" w:space="0" w:color="auto"/>
              <w:left w:val="single" w:sz="2" w:space="0" w:color="auto"/>
              <w:bottom w:val="single" w:sz="2" w:space="0" w:color="auto"/>
              <w:right w:val="single" w:sz="2" w:space="0" w:color="auto"/>
            </w:tcBorders>
          </w:tcPr>
          <w:p w:rsidR="00DD73C8" w:rsidRPr="007E1D8C" w:rsidRDefault="00DD73C8" w:rsidP="00086BD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r w:rsidRPr="007E1D8C">
              <w:rPr>
                <w:rFonts w:asciiTheme="minorHAnsi" w:hAnsiTheme="minorHAnsi" w:cs="Calibri"/>
                <w:noProof w:val="0"/>
              </w:rPr>
              <w:t>Zmena stavu opravných položiek (+/-)</w:t>
            </w:r>
          </w:p>
        </w:tc>
        <w:tc>
          <w:tcPr>
            <w:tcW w:w="1383" w:type="dxa"/>
            <w:tcBorders>
              <w:top w:val="single" w:sz="2" w:space="0" w:color="auto"/>
              <w:left w:val="single" w:sz="2" w:space="0" w:color="auto"/>
              <w:bottom w:val="single" w:sz="2" w:space="0" w:color="auto"/>
              <w:right w:val="single" w:sz="2" w:space="0" w:color="auto"/>
            </w:tcBorders>
          </w:tcPr>
          <w:p w:rsidR="00DD73C8" w:rsidRPr="007E1D8C" w:rsidRDefault="00DD73C8" w:rsidP="00086BD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1418" w:type="dxa"/>
            <w:tcBorders>
              <w:top w:val="single" w:sz="2" w:space="0" w:color="auto"/>
              <w:left w:val="single" w:sz="2" w:space="0" w:color="auto"/>
              <w:bottom w:val="single" w:sz="2" w:space="0" w:color="auto"/>
            </w:tcBorders>
          </w:tcPr>
          <w:p w:rsidR="00DD73C8" w:rsidRPr="007E1D8C" w:rsidRDefault="00DD73C8"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r>
      <w:tr w:rsidR="00DD73C8" w:rsidRPr="00873D8E" w:rsidTr="00A24F4D">
        <w:tc>
          <w:tcPr>
            <w:tcW w:w="878" w:type="dxa"/>
            <w:tcBorders>
              <w:top w:val="single" w:sz="2" w:space="0" w:color="auto"/>
              <w:bottom w:val="single" w:sz="2" w:space="0" w:color="auto"/>
              <w:right w:val="single" w:sz="2" w:space="0" w:color="auto"/>
            </w:tcBorders>
          </w:tcPr>
          <w:p w:rsidR="00DD73C8" w:rsidRPr="007E1D8C" w:rsidRDefault="00DD73C8" w:rsidP="00086BDF">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ind w:left="0"/>
              <w:rPr>
                <w:rFonts w:asciiTheme="minorHAnsi" w:hAnsiTheme="minorHAnsi" w:cs="Calibri"/>
                <w:noProof w:val="0"/>
              </w:rPr>
            </w:pPr>
            <w:r w:rsidRPr="007E1D8C">
              <w:rPr>
                <w:rFonts w:asciiTheme="minorHAnsi" w:hAnsiTheme="minorHAnsi" w:cs="Calibri"/>
                <w:noProof w:val="0"/>
              </w:rPr>
              <w:t>A. 1. 6.</w:t>
            </w:r>
          </w:p>
        </w:tc>
        <w:tc>
          <w:tcPr>
            <w:tcW w:w="5252" w:type="dxa"/>
            <w:tcBorders>
              <w:top w:val="single" w:sz="2" w:space="0" w:color="auto"/>
              <w:left w:val="single" w:sz="2" w:space="0" w:color="auto"/>
              <w:bottom w:val="single" w:sz="2" w:space="0" w:color="auto"/>
              <w:right w:val="single" w:sz="2" w:space="0" w:color="auto"/>
            </w:tcBorders>
          </w:tcPr>
          <w:p w:rsidR="00DD73C8" w:rsidRPr="007E1D8C" w:rsidRDefault="00DD73C8" w:rsidP="00086BD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r w:rsidRPr="007E1D8C">
              <w:rPr>
                <w:rFonts w:asciiTheme="minorHAnsi" w:hAnsiTheme="minorHAnsi" w:cs="Calibri"/>
                <w:noProof w:val="0"/>
              </w:rPr>
              <w:t>Zmena stavu položiek časového rozlíšenia nákladov a výnosov (+/-)</w:t>
            </w:r>
          </w:p>
        </w:tc>
        <w:tc>
          <w:tcPr>
            <w:tcW w:w="1383" w:type="dxa"/>
            <w:tcBorders>
              <w:top w:val="single" w:sz="2" w:space="0" w:color="auto"/>
              <w:left w:val="single" w:sz="2" w:space="0" w:color="auto"/>
              <w:bottom w:val="single" w:sz="2" w:space="0" w:color="auto"/>
              <w:right w:val="single" w:sz="2" w:space="0" w:color="auto"/>
            </w:tcBorders>
          </w:tcPr>
          <w:p w:rsidR="00DD73C8" w:rsidRPr="007E1D8C" w:rsidRDefault="00080AB8" w:rsidP="00086BD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r>
              <w:rPr>
                <w:rFonts w:asciiTheme="minorHAnsi" w:hAnsiTheme="minorHAnsi" w:cs="Calibri"/>
                <w:noProof w:val="0"/>
              </w:rPr>
              <w:t>-246 415</w:t>
            </w:r>
          </w:p>
        </w:tc>
        <w:tc>
          <w:tcPr>
            <w:tcW w:w="1418" w:type="dxa"/>
            <w:tcBorders>
              <w:top w:val="single" w:sz="2" w:space="0" w:color="auto"/>
              <w:left w:val="single" w:sz="2" w:space="0" w:color="auto"/>
              <w:bottom w:val="single" w:sz="2" w:space="0" w:color="auto"/>
            </w:tcBorders>
          </w:tcPr>
          <w:p w:rsidR="00DD73C8" w:rsidRPr="007E1D8C" w:rsidRDefault="00DD73C8"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r>
              <w:rPr>
                <w:rFonts w:asciiTheme="minorHAnsi" w:hAnsiTheme="minorHAnsi" w:cs="Calibri"/>
                <w:noProof w:val="0"/>
              </w:rPr>
              <w:t>262 606</w:t>
            </w:r>
          </w:p>
        </w:tc>
      </w:tr>
      <w:tr w:rsidR="00DD73C8" w:rsidRPr="00873D8E" w:rsidTr="00A24F4D">
        <w:tc>
          <w:tcPr>
            <w:tcW w:w="878" w:type="dxa"/>
            <w:tcBorders>
              <w:top w:val="single" w:sz="2" w:space="0" w:color="auto"/>
              <w:bottom w:val="single" w:sz="2" w:space="0" w:color="auto"/>
              <w:right w:val="single" w:sz="2" w:space="0" w:color="auto"/>
            </w:tcBorders>
          </w:tcPr>
          <w:p w:rsidR="00DD73C8" w:rsidRPr="007E1D8C" w:rsidRDefault="00DD73C8" w:rsidP="00086BDF">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ind w:left="0"/>
              <w:rPr>
                <w:rFonts w:asciiTheme="minorHAnsi" w:hAnsiTheme="minorHAnsi" w:cs="Calibri"/>
                <w:noProof w:val="0"/>
              </w:rPr>
            </w:pPr>
            <w:r w:rsidRPr="007E1D8C">
              <w:rPr>
                <w:rFonts w:asciiTheme="minorHAnsi" w:hAnsiTheme="minorHAnsi" w:cs="Calibri"/>
                <w:noProof w:val="0"/>
              </w:rPr>
              <w:t>A. 1. 7.</w:t>
            </w:r>
          </w:p>
        </w:tc>
        <w:tc>
          <w:tcPr>
            <w:tcW w:w="5252" w:type="dxa"/>
            <w:tcBorders>
              <w:top w:val="single" w:sz="2" w:space="0" w:color="auto"/>
              <w:left w:val="single" w:sz="2" w:space="0" w:color="auto"/>
              <w:bottom w:val="single" w:sz="2" w:space="0" w:color="auto"/>
              <w:right w:val="single" w:sz="2" w:space="0" w:color="auto"/>
            </w:tcBorders>
          </w:tcPr>
          <w:p w:rsidR="00DD73C8" w:rsidRPr="007E1D8C" w:rsidRDefault="00DD73C8" w:rsidP="00086BD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r w:rsidRPr="007E1D8C">
              <w:rPr>
                <w:rFonts w:asciiTheme="minorHAnsi" w:hAnsiTheme="minorHAnsi" w:cs="Calibri"/>
                <w:noProof w:val="0"/>
              </w:rPr>
              <w:t>Dividendy a iné podiely na zisku účtované do výnosov  (-)</w:t>
            </w:r>
          </w:p>
        </w:tc>
        <w:tc>
          <w:tcPr>
            <w:tcW w:w="1383" w:type="dxa"/>
            <w:tcBorders>
              <w:top w:val="single" w:sz="2" w:space="0" w:color="auto"/>
              <w:left w:val="single" w:sz="2" w:space="0" w:color="auto"/>
              <w:bottom w:val="single" w:sz="2" w:space="0" w:color="auto"/>
              <w:right w:val="single" w:sz="2" w:space="0" w:color="auto"/>
            </w:tcBorders>
          </w:tcPr>
          <w:p w:rsidR="00DD73C8" w:rsidRPr="007E1D8C" w:rsidRDefault="00DD73C8" w:rsidP="00086BD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1418" w:type="dxa"/>
            <w:tcBorders>
              <w:top w:val="single" w:sz="2" w:space="0" w:color="auto"/>
              <w:left w:val="single" w:sz="2" w:space="0" w:color="auto"/>
              <w:bottom w:val="single" w:sz="2" w:space="0" w:color="auto"/>
            </w:tcBorders>
          </w:tcPr>
          <w:p w:rsidR="00DD73C8" w:rsidRPr="007E1D8C" w:rsidRDefault="00DD73C8"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r>
      <w:tr w:rsidR="00DD73C8" w:rsidRPr="00873D8E" w:rsidTr="00A24F4D">
        <w:tc>
          <w:tcPr>
            <w:tcW w:w="878" w:type="dxa"/>
            <w:tcBorders>
              <w:top w:val="single" w:sz="2" w:space="0" w:color="auto"/>
              <w:bottom w:val="single" w:sz="2" w:space="0" w:color="auto"/>
              <w:right w:val="single" w:sz="2" w:space="0" w:color="auto"/>
            </w:tcBorders>
          </w:tcPr>
          <w:p w:rsidR="00DD73C8" w:rsidRPr="007E1D8C" w:rsidRDefault="00DD73C8" w:rsidP="00086BDF">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ind w:left="0"/>
              <w:rPr>
                <w:rFonts w:asciiTheme="minorHAnsi" w:hAnsiTheme="minorHAnsi" w:cs="Calibri"/>
                <w:noProof w:val="0"/>
              </w:rPr>
            </w:pPr>
            <w:r w:rsidRPr="007E1D8C">
              <w:rPr>
                <w:rFonts w:asciiTheme="minorHAnsi" w:hAnsiTheme="minorHAnsi" w:cs="Calibri"/>
                <w:noProof w:val="0"/>
              </w:rPr>
              <w:t>A. 1. 8.</w:t>
            </w:r>
          </w:p>
        </w:tc>
        <w:tc>
          <w:tcPr>
            <w:tcW w:w="5252" w:type="dxa"/>
            <w:tcBorders>
              <w:top w:val="single" w:sz="2" w:space="0" w:color="auto"/>
              <w:left w:val="single" w:sz="2" w:space="0" w:color="auto"/>
              <w:bottom w:val="single" w:sz="2" w:space="0" w:color="auto"/>
              <w:right w:val="single" w:sz="2" w:space="0" w:color="auto"/>
            </w:tcBorders>
          </w:tcPr>
          <w:p w:rsidR="00DD73C8" w:rsidRPr="007E1D8C" w:rsidRDefault="00DD73C8" w:rsidP="00086BD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r w:rsidRPr="007E1D8C">
              <w:rPr>
                <w:rFonts w:asciiTheme="minorHAnsi" w:hAnsiTheme="minorHAnsi" w:cs="Calibri"/>
                <w:noProof w:val="0"/>
              </w:rPr>
              <w:t>Úroky účtované do nákladov  (+)</w:t>
            </w:r>
          </w:p>
        </w:tc>
        <w:tc>
          <w:tcPr>
            <w:tcW w:w="1383" w:type="dxa"/>
            <w:tcBorders>
              <w:top w:val="single" w:sz="2" w:space="0" w:color="auto"/>
              <w:left w:val="single" w:sz="2" w:space="0" w:color="auto"/>
              <w:bottom w:val="single" w:sz="2" w:space="0" w:color="auto"/>
              <w:right w:val="single" w:sz="2" w:space="0" w:color="auto"/>
            </w:tcBorders>
          </w:tcPr>
          <w:p w:rsidR="00DD73C8" w:rsidRPr="007E1D8C" w:rsidRDefault="00080AB8" w:rsidP="00086BD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r>
              <w:rPr>
                <w:rFonts w:asciiTheme="minorHAnsi" w:hAnsiTheme="minorHAnsi" w:cs="Calibri"/>
                <w:noProof w:val="0"/>
              </w:rPr>
              <w:t>2 172</w:t>
            </w:r>
          </w:p>
        </w:tc>
        <w:tc>
          <w:tcPr>
            <w:tcW w:w="1418" w:type="dxa"/>
            <w:tcBorders>
              <w:top w:val="single" w:sz="2" w:space="0" w:color="auto"/>
              <w:left w:val="single" w:sz="2" w:space="0" w:color="auto"/>
              <w:bottom w:val="single" w:sz="2" w:space="0" w:color="auto"/>
            </w:tcBorders>
          </w:tcPr>
          <w:p w:rsidR="00DD73C8" w:rsidRPr="007E1D8C" w:rsidRDefault="00DD73C8"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r>
              <w:rPr>
                <w:rFonts w:asciiTheme="minorHAnsi" w:hAnsiTheme="minorHAnsi" w:cs="Calibri"/>
                <w:noProof w:val="0"/>
              </w:rPr>
              <w:t>32 485</w:t>
            </w:r>
          </w:p>
        </w:tc>
      </w:tr>
      <w:tr w:rsidR="00DD73C8" w:rsidRPr="00873D8E" w:rsidTr="00A24F4D">
        <w:tc>
          <w:tcPr>
            <w:tcW w:w="878" w:type="dxa"/>
            <w:tcBorders>
              <w:top w:val="single" w:sz="2" w:space="0" w:color="auto"/>
              <w:bottom w:val="single" w:sz="2" w:space="0" w:color="auto"/>
              <w:right w:val="single" w:sz="2" w:space="0" w:color="auto"/>
            </w:tcBorders>
          </w:tcPr>
          <w:p w:rsidR="00DD73C8" w:rsidRPr="007E1D8C" w:rsidRDefault="00DD73C8" w:rsidP="00086BDF">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ind w:left="0"/>
              <w:rPr>
                <w:rFonts w:asciiTheme="minorHAnsi" w:hAnsiTheme="minorHAnsi" w:cs="Calibri"/>
                <w:noProof w:val="0"/>
              </w:rPr>
            </w:pPr>
            <w:r w:rsidRPr="007E1D8C">
              <w:rPr>
                <w:rFonts w:asciiTheme="minorHAnsi" w:hAnsiTheme="minorHAnsi" w:cs="Calibri"/>
                <w:noProof w:val="0"/>
              </w:rPr>
              <w:t>A. 1. 9.</w:t>
            </w:r>
          </w:p>
        </w:tc>
        <w:tc>
          <w:tcPr>
            <w:tcW w:w="5252" w:type="dxa"/>
            <w:tcBorders>
              <w:top w:val="single" w:sz="2" w:space="0" w:color="auto"/>
              <w:left w:val="single" w:sz="2" w:space="0" w:color="auto"/>
              <w:bottom w:val="single" w:sz="2" w:space="0" w:color="auto"/>
              <w:right w:val="single" w:sz="2" w:space="0" w:color="auto"/>
            </w:tcBorders>
          </w:tcPr>
          <w:p w:rsidR="00DD73C8" w:rsidRPr="007E1D8C" w:rsidRDefault="00DD73C8" w:rsidP="00086BD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r w:rsidRPr="007E1D8C">
              <w:rPr>
                <w:rFonts w:asciiTheme="minorHAnsi" w:hAnsiTheme="minorHAnsi" w:cs="Calibri"/>
                <w:noProof w:val="0"/>
              </w:rPr>
              <w:t>Úroky účtované do výnosov</w:t>
            </w:r>
            <w:r w:rsidRPr="007E1D8C">
              <w:rPr>
                <w:rFonts w:asciiTheme="minorHAnsi" w:hAnsiTheme="minorHAnsi" w:cs="Calibri"/>
                <w:noProof w:val="0"/>
              </w:rPr>
              <w:tab/>
              <w:t>(-)</w:t>
            </w:r>
          </w:p>
        </w:tc>
        <w:tc>
          <w:tcPr>
            <w:tcW w:w="1383" w:type="dxa"/>
            <w:tcBorders>
              <w:top w:val="single" w:sz="2" w:space="0" w:color="auto"/>
              <w:left w:val="single" w:sz="2" w:space="0" w:color="auto"/>
              <w:bottom w:val="single" w:sz="2" w:space="0" w:color="auto"/>
              <w:right w:val="single" w:sz="2" w:space="0" w:color="auto"/>
            </w:tcBorders>
          </w:tcPr>
          <w:p w:rsidR="00DD73C8" w:rsidRPr="007E1D8C" w:rsidRDefault="00080AB8" w:rsidP="00086BD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r>
              <w:rPr>
                <w:rFonts w:asciiTheme="minorHAnsi" w:hAnsiTheme="minorHAnsi" w:cs="Calibri"/>
                <w:noProof w:val="0"/>
              </w:rPr>
              <w:t>-275</w:t>
            </w:r>
          </w:p>
        </w:tc>
        <w:tc>
          <w:tcPr>
            <w:tcW w:w="1418" w:type="dxa"/>
            <w:tcBorders>
              <w:top w:val="single" w:sz="2" w:space="0" w:color="auto"/>
              <w:left w:val="single" w:sz="2" w:space="0" w:color="auto"/>
              <w:bottom w:val="single" w:sz="2" w:space="0" w:color="auto"/>
            </w:tcBorders>
          </w:tcPr>
          <w:p w:rsidR="00DD73C8" w:rsidRPr="007E1D8C" w:rsidRDefault="00080AB8"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r>
              <w:rPr>
                <w:rFonts w:asciiTheme="minorHAnsi" w:hAnsiTheme="minorHAnsi" w:cs="Calibri"/>
                <w:noProof w:val="0"/>
              </w:rPr>
              <w:t>-</w:t>
            </w:r>
            <w:r w:rsidR="00DD73C8">
              <w:rPr>
                <w:rFonts w:asciiTheme="minorHAnsi" w:hAnsiTheme="minorHAnsi" w:cs="Calibri"/>
                <w:noProof w:val="0"/>
              </w:rPr>
              <w:t>742</w:t>
            </w:r>
          </w:p>
        </w:tc>
      </w:tr>
      <w:tr w:rsidR="00DD73C8" w:rsidRPr="00873D8E" w:rsidTr="00A24F4D">
        <w:tc>
          <w:tcPr>
            <w:tcW w:w="878" w:type="dxa"/>
            <w:tcBorders>
              <w:top w:val="single" w:sz="2" w:space="0" w:color="auto"/>
              <w:bottom w:val="single" w:sz="2" w:space="0" w:color="auto"/>
              <w:right w:val="single" w:sz="2" w:space="0" w:color="auto"/>
            </w:tcBorders>
          </w:tcPr>
          <w:p w:rsidR="00DD73C8" w:rsidRPr="007E1D8C" w:rsidRDefault="00DD73C8" w:rsidP="00086BDF">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ind w:left="0"/>
              <w:rPr>
                <w:rFonts w:asciiTheme="minorHAnsi" w:hAnsiTheme="minorHAnsi" w:cs="Calibri"/>
                <w:noProof w:val="0"/>
              </w:rPr>
            </w:pPr>
            <w:r w:rsidRPr="007E1D8C">
              <w:rPr>
                <w:rFonts w:asciiTheme="minorHAnsi" w:hAnsiTheme="minorHAnsi" w:cs="Calibri"/>
                <w:noProof w:val="0"/>
              </w:rPr>
              <w:t>A.1. 10.</w:t>
            </w:r>
          </w:p>
        </w:tc>
        <w:tc>
          <w:tcPr>
            <w:tcW w:w="5252" w:type="dxa"/>
            <w:tcBorders>
              <w:top w:val="single" w:sz="2" w:space="0" w:color="auto"/>
              <w:left w:val="single" w:sz="2" w:space="0" w:color="auto"/>
              <w:bottom w:val="single" w:sz="2" w:space="0" w:color="auto"/>
              <w:right w:val="single" w:sz="2" w:space="0" w:color="auto"/>
            </w:tcBorders>
          </w:tcPr>
          <w:p w:rsidR="00DD73C8" w:rsidRPr="007E1D8C" w:rsidRDefault="00DD73C8" w:rsidP="00086BD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r w:rsidRPr="007E1D8C">
              <w:rPr>
                <w:rFonts w:asciiTheme="minorHAnsi" w:hAnsiTheme="minorHAnsi" w:cs="Calibri"/>
                <w:noProof w:val="0"/>
              </w:rPr>
              <w:t>Kurzový zisk vyčíslený k peňažným prostriedkom a peňažným ekvivalentom ku dňu, ku ktorému sa zostavuje účtovná závierka (-)</w:t>
            </w:r>
          </w:p>
        </w:tc>
        <w:tc>
          <w:tcPr>
            <w:tcW w:w="1383" w:type="dxa"/>
            <w:tcBorders>
              <w:top w:val="single" w:sz="2" w:space="0" w:color="auto"/>
              <w:left w:val="single" w:sz="2" w:space="0" w:color="auto"/>
              <w:bottom w:val="single" w:sz="2" w:space="0" w:color="auto"/>
              <w:right w:val="single" w:sz="2" w:space="0" w:color="auto"/>
            </w:tcBorders>
          </w:tcPr>
          <w:p w:rsidR="00DD73C8" w:rsidRPr="007E1D8C" w:rsidRDefault="00DD73C8" w:rsidP="00086BD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1418" w:type="dxa"/>
            <w:tcBorders>
              <w:top w:val="single" w:sz="2" w:space="0" w:color="auto"/>
              <w:left w:val="single" w:sz="2" w:space="0" w:color="auto"/>
              <w:bottom w:val="single" w:sz="2" w:space="0" w:color="auto"/>
            </w:tcBorders>
          </w:tcPr>
          <w:p w:rsidR="00DD73C8" w:rsidRPr="007E1D8C" w:rsidRDefault="00DD73C8"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r>
      <w:tr w:rsidR="00DD73C8" w:rsidRPr="00873D8E" w:rsidTr="00A24F4D">
        <w:tc>
          <w:tcPr>
            <w:tcW w:w="878" w:type="dxa"/>
            <w:tcBorders>
              <w:top w:val="single" w:sz="2" w:space="0" w:color="auto"/>
              <w:bottom w:val="single" w:sz="2" w:space="0" w:color="auto"/>
              <w:right w:val="single" w:sz="2" w:space="0" w:color="auto"/>
            </w:tcBorders>
          </w:tcPr>
          <w:p w:rsidR="00DD73C8" w:rsidRPr="007E1D8C" w:rsidRDefault="00DD73C8"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A. 1. 11.</w:t>
            </w:r>
          </w:p>
        </w:tc>
        <w:tc>
          <w:tcPr>
            <w:tcW w:w="5252" w:type="dxa"/>
            <w:tcBorders>
              <w:top w:val="single" w:sz="2" w:space="0" w:color="auto"/>
              <w:left w:val="single" w:sz="2" w:space="0" w:color="auto"/>
              <w:bottom w:val="single" w:sz="2" w:space="0" w:color="auto"/>
              <w:right w:val="single" w:sz="2" w:space="0" w:color="auto"/>
            </w:tcBorders>
          </w:tcPr>
          <w:p w:rsidR="00DD73C8" w:rsidRPr="007E1D8C" w:rsidRDefault="00DD73C8"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Kurzová strata vyčíslená k peňažným prostriedkom a peňažným ekvivalentom ku dňu, ku ktorému sa zostavuje účtovná závierka (+)</w:t>
            </w:r>
          </w:p>
        </w:tc>
        <w:tc>
          <w:tcPr>
            <w:tcW w:w="1383" w:type="dxa"/>
            <w:tcBorders>
              <w:top w:val="single" w:sz="2" w:space="0" w:color="auto"/>
              <w:left w:val="single" w:sz="2" w:space="0" w:color="auto"/>
              <w:bottom w:val="single" w:sz="2" w:space="0" w:color="auto"/>
              <w:right w:val="single" w:sz="2" w:space="0" w:color="auto"/>
            </w:tcBorders>
          </w:tcPr>
          <w:p w:rsidR="00DD73C8" w:rsidRPr="007E1D8C" w:rsidRDefault="00DD73C8"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D73C8" w:rsidRPr="007E1D8C" w:rsidRDefault="00DD73C8" w:rsidP="006764EB">
            <w:pPr>
              <w:pStyle w:val="TableText-maly9"/>
              <w:suppressAutoHyphens/>
              <w:spacing w:beforeLines="40" w:before="96"/>
              <w:rPr>
                <w:rFonts w:asciiTheme="minorHAnsi" w:hAnsiTheme="minorHAnsi" w:cs="Calibri"/>
                <w:color w:val="000000"/>
              </w:rPr>
            </w:pPr>
          </w:p>
        </w:tc>
      </w:tr>
      <w:tr w:rsidR="00DD73C8" w:rsidRPr="00873D8E" w:rsidTr="00A24F4D">
        <w:tc>
          <w:tcPr>
            <w:tcW w:w="878" w:type="dxa"/>
            <w:tcBorders>
              <w:top w:val="single" w:sz="2" w:space="0" w:color="auto"/>
              <w:bottom w:val="single" w:sz="2" w:space="0" w:color="auto"/>
              <w:right w:val="single" w:sz="2" w:space="0" w:color="auto"/>
            </w:tcBorders>
          </w:tcPr>
          <w:p w:rsidR="00DD73C8" w:rsidRPr="007E1D8C" w:rsidRDefault="00DD73C8"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A. 1. 12.</w:t>
            </w:r>
          </w:p>
        </w:tc>
        <w:tc>
          <w:tcPr>
            <w:tcW w:w="5252" w:type="dxa"/>
            <w:tcBorders>
              <w:top w:val="single" w:sz="2" w:space="0" w:color="auto"/>
              <w:left w:val="single" w:sz="2" w:space="0" w:color="auto"/>
              <w:bottom w:val="single" w:sz="2" w:space="0" w:color="auto"/>
              <w:right w:val="single" w:sz="2" w:space="0" w:color="auto"/>
            </w:tcBorders>
          </w:tcPr>
          <w:p w:rsidR="00DD73C8" w:rsidRPr="007E1D8C" w:rsidRDefault="00DD73C8"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Výsledok z predaja dlhodobého majetku, s výnimkou majetku, ktorý sa považuje za peňažný ekvivalent (+/-)</w:t>
            </w:r>
          </w:p>
        </w:tc>
        <w:tc>
          <w:tcPr>
            <w:tcW w:w="1383" w:type="dxa"/>
            <w:tcBorders>
              <w:top w:val="single" w:sz="2" w:space="0" w:color="auto"/>
              <w:left w:val="single" w:sz="2" w:space="0" w:color="auto"/>
              <w:bottom w:val="single" w:sz="2" w:space="0" w:color="auto"/>
              <w:right w:val="single" w:sz="2" w:space="0" w:color="auto"/>
            </w:tcBorders>
          </w:tcPr>
          <w:p w:rsidR="00DD73C8" w:rsidRPr="007E1D8C" w:rsidRDefault="00DD73C8"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D73C8" w:rsidRPr="007E1D8C" w:rsidRDefault="00DD73C8" w:rsidP="006764EB">
            <w:pPr>
              <w:pStyle w:val="TableText-maly9"/>
              <w:suppressAutoHyphens/>
              <w:spacing w:beforeLines="40" w:before="96"/>
              <w:rPr>
                <w:rFonts w:asciiTheme="minorHAnsi" w:hAnsiTheme="minorHAnsi" w:cs="Calibri"/>
                <w:color w:val="000000"/>
              </w:rPr>
            </w:pPr>
            <w:r>
              <w:rPr>
                <w:rFonts w:asciiTheme="minorHAnsi" w:hAnsiTheme="minorHAnsi" w:cs="Calibri"/>
                <w:color w:val="000000"/>
              </w:rPr>
              <w:t>0</w:t>
            </w:r>
          </w:p>
        </w:tc>
      </w:tr>
      <w:tr w:rsidR="00DD73C8" w:rsidRPr="00873D8E" w:rsidTr="00A24F4D">
        <w:tc>
          <w:tcPr>
            <w:tcW w:w="878" w:type="dxa"/>
            <w:tcBorders>
              <w:top w:val="single" w:sz="2" w:space="0" w:color="auto"/>
              <w:bottom w:val="single" w:sz="2" w:space="0" w:color="auto"/>
              <w:right w:val="single" w:sz="2" w:space="0" w:color="auto"/>
            </w:tcBorders>
          </w:tcPr>
          <w:p w:rsidR="00DD73C8" w:rsidRPr="007E1D8C" w:rsidRDefault="00DD73C8"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A. 1. 13.</w:t>
            </w:r>
          </w:p>
        </w:tc>
        <w:tc>
          <w:tcPr>
            <w:tcW w:w="5252" w:type="dxa"/>
            <w:tcBorders>
              <w:top w:val="single" w:sz="2" w:space="0" w:color="auto"/>
              <w:left w:val="single" w:sz="2" w:space="0" w:color="auto"/>
              <w:bottom w:val="single" w:sz="2" w:space="0" w:color="auto"/>
              <w:right w:val="single" w:sz="2" w:space="0" w:color="auto"/>
            </w:tcBorders>
          </w:tcPr>
          <w:p w:rsidR="00DD73C8" w:rsidRPr="007E1D8C" w:rsidRDefault="00DD73C8"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Ostatné položky nepeňažného charakteru, ktoré ovplyvňujú výsledok hospodárenia z bežnej činnosti, s výnimkou tých, ktoré sa uvádzajú osobitne v iných častiach prehľadu peňažných tokov (+/-)</w:t>
            </w:r>
          </w:p>
        </w:tc>
        <w:tc>
          <w:tcPr>
            <w:tcW w:w="1383" w:type="dxa"/>
            <w:tcBorders>
              <w:top w:val="single" w:sz="2" w:space="0" w:color="auto"/>
              <w:left w:val="single" w:sz="2" w:space="0" w:color="auto"/>
              <w:bottom w:val="single" w:sz="2" w:space="0" w:color="auto"/>
              <w:right w:val="single" w:sz="2" w:space="0" w:color="auto"/>
            </w:tcBorders>
          </w:tcPr>
          <w:p w:rsidR="00DD73C8" w:rsidRPr="007E1D8C" w:rsidRDefault="00DD73C8"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D73C8" w:rsidRPr="007E1D8C" w:rsidRDefault="00DD73C8" w:rsidP="006764EB">
            <w:pPr>
              <w:pStyle w:val="TableText-maly9"/>
              <w:suppressAutoHyphens/>
              <w:spacing w:beforeLines="40" w:before="96"/>
              <w:rPr>
                <w:rFonts w:asciiTheme="minorHAnsi" w:hAnsiTheme="minorHAnsi" w:cs="Calibri"/>
                <w:color w:val="000000"/>
              </w:rPr>
            </w:pPr>
          </w:p>
        </w:tc>
      </w:tr>
      <w:tr w:rsidR="00DD73C8" w:rsidRPr="00873D8E" w:rsidTr="00A24F4D">
        <w:tc>
          <w:tcPr>
            <w:tcW w:w="878" w:type="dxa"/>
            <w:tcBorders>
              <w:top w:val="single" w:sz="2" w:space="0" w:color="auto"/>
              <w:bottom w:val="single" w:sz="2" w:space="0" w:color="auto"/>
              <w:right w:val="single" w:sz="2" w:space="0" w:color="auto"/>
            </w:tcBorders>
          </w:tcPr>
          <w:p w:rsidR="00DD73C8" w:rsidRPr="007E1D8C" w:rsidRDefault="00DD73C8"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i/>
                <w:iCs/>
                <w:color w:val="000000"/>
              </w:rPr>
              <w:t>A. 2.</w:t>
            </w:r>
          </w:p>
        </w:tc>
        <w:tc>
          <w:tcPr>
            <w:tcW w:w="5252" w:type="dxa"/>
            <w:tcBorders>
              <w:top w:val="single" w:sz="2" w:space="0" w:color="auto"/>
              <w:left w:val="single" w:sz="2" w:space="0" w:color="auto"/>
              <w:bottom w:val="single" w:sz="2" w:space="0" w:color="auto"/>
              <w:right w:val="single" w:sz="2" w:space="0" w:color="auto"/>
            </w:tcBorders>
          </w:tcPr>
          <w:p w:rsidR="00DD73C8" w:rsidRPr="007E1D8C" w:rsidRDefault="00DD73C8"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i/>
                <w:iCs/>
                <w:color w:val="000000"/>
              </w:rPr>
              <w:t>Vplyv zmien stavu pracovného kapitálu, ktorým sa na účely tohto opatrenia rozumie rozdiel medzi obežným majetkom a krátkodobými záväzkami  s výnimkou položiek obežného majetku, ktoré sú súčasťou peňažných prostriedkov</w:t>
            </w:r>
            <w:r w:rsidRPr="007E1D8C">
              <w:rPr>
                <w:rFonts w:asciiTheme="minorHAnsi" w:hAnsiTheme="minorHAnsi" w:cs="Calibri"/>
                <w:i/>
                <w:iCs/>
                <w:color w:val="000000"/>
                <w:vertAlign w:val="superscript"/>
              </w:rPr>
              <w:t> </w:t>
            </w:r>
            <w:r w:rsidRPr="007E1D8C">
              <w:rPr>
                <w:rFonts w:asciiTheme="minorHAnsi" w:hAnsiTheme="minorHAnsi" w:cs="Calibri"/>
                <w:i/>
                <w:iCs/>
                <w:color w:val="000000"/>
              </w:rPr>
              <w:t>a peňažných ekvivalentov, na výsledok hospodárenia z bežnej činnosti (súčet A. 2. 1. až A. 2. 4.)</w:t>
            </w:r>
          </w:p>
        </w:tc>
        <w:tc>
          <w:tcPr>
            <w:tcW w:w="1383" w:type="dxa"/>
            <w:tcBorders>
              <w:top w:val="single" w:sz="2" w:space="0" w:color="auto"/>
              <w:left w:val="single" w:sz="2" w:space="0" w:color="auto"/>
              <w:bottom w:val="single" w:sz="2" w:space="0" w:color="auto"/>
              <w:right w:val="single" w:sz="2" w:space="0" w:color="auto"/>
            </w:tcBorders>
          </w:tcPr>
          <w:p w:rsidR="00DD73C8" w:rsidRPr="007E1D8C" w:rsidRDefault="00080AB8" w:rsidP="00086BDF">
            <w:pPr>
              <w:pStyle w:val="TableText-maly9"/>
              <w:suppressAutoHyphens/>
              <w:spacing w:beforeLines="40" w:before="96"/>
              <w:rPr>
                <w:rFonts w:asciiTheme="minorHAnsi" w:hAnsiTheme="minorHAnsi" w:cs="Calibri"/>
                <w:color w:val="000000"/>
              </w:rPr>
            </w:pPr>
            <w:r>
              <w:rPr>
                <w:rFonts w:asciiTheme="minorHAnsi" w:hAnsiTheme="minorHAnsi" w:cs="Calibri"/>
                <w:color w:val="000000"/>
              </w:rPr>
              <w:t>340 655</w:t>
            </w:r>
          </w:p>
        </w:tc>
        <w:tc>
          <w:tcPr>
            <w:tcW w:w="1418" w:type="dxa"/>
            <w:tcBorders>
              <w:top w:val="single" w:sz="2" w:space="0" w:color="auto"/>
              <w:left w:val="single" w:sz="2" w:space="0" w:color="auto"/>
              <w:bottom w:val="single" w:sz="2" w:space="0" w:color="auto"/>
            </w:tcBorders>
          </w:tcPr>
          <w:p w:rsidR="00DD73C8" w:rsidRPr="007E1D8C" w:rsidRDefault="00DD73C8" w:rsidP="006764EB">
            <w:pPr>
              <w:pStyle w:val="TableText-maly9"/>
              <w:suppressAutoHyphens/>
              <w:spacing w:beforeLines="40" w:before="96"/>
              <w:rPr>
                <w:rFonts w:asciiTheme="minorHAnsi" w:hAnsiTheme="minorHAnsi" w:cs="Calibri"/>
                <w:color w:val="000000"/>
              </w:rPr>
            </w:pPr>
            <w:r>
              <w:rPr>
                <w:rFonts w:asciiTheme="minorHAnsi" w:hAnsiTheme="minorHAnsi" w:cs="Calibri"/>
                <w:color w:val="000000"/>
              </w:rPr>
              <w:t>-1 299 122</w:t>
            </w:r>
          </w:p>
        </w:tc>
      </w:tr>
      <w:tr w:rsidR="00DD73C8" w:rsidRPr="00873D8E" w:rsidTr="00A24F4D">
        <w:tc>
          <w:tcPr>
            <w:tcW w:w="878" w:type="dxa"/>
            <w:tcBorders>
              <w:top w:val="single" w:sz="2" w:space="0" w:color="auto"/>
              <w:bottom w:val="single" w:sz="2" w:space="0" w:color="auto"/>
              <w:right w:val="single" w:sz="2" w:space="0" w:color="auto"/>
            </w:tcBorders>
          </w:tcPr>
          <w:p w:rsidR="00DD73C8" w:rsidRPr="007E1D8C" w:rsidRDefault="00DD73C8"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A. 2. 1.</w:t>
            </w:r>
          </w:p>
        </w:tc>
        <w:tc>
          <w:tcPr>
            <w:tcW w:w="5252" w:type="dxa"/>
            <w:tcBorders>
              <w:top w:val="single" w:sz="2" w:space="0" w:color="auto"/>
              <w:left w:val="single" w:sz="2" w:space="0" w:color="auto"/>
              <w:bottom w:val="single" w:sz="2" w:space="0" w:color="auto"/>
              <w:right w:val="single" w:sz="2" w:space="0" w:color="auto"/>
            </w:tcBorders>
          </w:tcPr>
          <w:p w:rsidR="00DD73C8" w:rsidRPr="007E1D8C" w:rsidRDefault="00DD73C8"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Zmena stavu pohľadávok z prevádzkovej činnosti (-/+)</w:t>
            </w:r>
          </w:p>
        </w:tc>
        <w:tc>
          <w:tcPr>
            <w:tcW w:w="1383" w:type="dxa"/>
            <w:tcBorders>
              <w:top w:val="single" w:sz="2" w:space="0" w:color="auto"/>
              <w:left w:val="single" w:sz="2" w:space="0" w:color="auto"/>
              <w:bottom w:val="single" w:sz="2" w:space="0" w:color="auto"/>
              <w:right w:val="single" w:sz="2" w:space="0" w:color="auto"/>
            </w:tcBorders>
          </w:tcPr>
          <w:p w:rsidR="00DD73C8" w:rsidRPr="007E1D8C" w:rsidRDefault="00080AB8" w:rsidP="00086BDF">
            <w:pPr>
              <w:pStyle w:val="TableText-maly9"/>
              <w:suppressAutoHyphens/>
              <w:spacing w:beforeLines="40" w:before="96"/>
              <w:rPr>
                <w:rFonts w:asciiTheme="minorHAnsi" w:hAnsiTheme="minorHAnsi" w:cs="Calibri"/>
                <w:color w:val="000000"/>
              </w:rPr>
            </w:pPr>
            <w:r>
              <w:rPr>
                <w:rFonts w:asciiTheme="minorHAnsi" w:hAnsiTheme="minorHAnsi" w:cs="Calibri"/>
                <w:color w:val="000000"/>
              </w:rPr>
              <w:t>875 942</w:t>
            </w:r>
          </w:p>
        </w:tc>
        <w:tc>
          <w:tcPr>
            <w:tcW w:w="1418" w:type="dxa"/>
            <w:tcBorders>
              <w:top w:val="single" w:sz="2" w:space="0" w:color="auto"/>
              <w:left w:val="single" w:sz="2" w:space="0" w:color="auto"/>
              <w:bottom w:val="single" w:sz="2" w:space="0" w:color="auto"/>
            </w:tcBorders>
          </w:tcPr>
          <w:p w:rsidR="00DD73C8" w:rsidRPr="007E1D8C" w:rsidRDefault="00DD73C8" w:rsidP="006764EB">
            <w:pPr>
              <w:pStyle w:val="TableText-maly9"/>
              <w:suppressAutoHyphens/>
              <w:spacing w:beforeLines="40" w:before="96"/>
              <w:rPr>
                <w:rFonts w:asciiTheme="minorHAnsi" w:hAnsiTheme="minorHAnsi" w:cs="Calibri"/>
                <w:color w:val="000000"/>
              </w:rPr>
            </w:pPr>
            <w:r>
              <w:rPr>
                <w:rFonts w:asciiTheme="minorHAnsi" w:hAnsiTheme="minorHAnsi" w:cs="Calibri"/>
                <w:color w:val="000000"/>
              </w:rPr>
              <w:t>107 673</w:t>
            </w:r>
          </w:p>
        </w:tc>
      </w:tr>
      <w:tr w:rsidR="00DD73C8" w:rsidRPr="00873D8E" w:rsidTr="00A24F4D">
        <w:tc>
          <w:tcPr>
            <w:tcW w:w="878" w:type="dxa"/>
            <w:tcBorders>
              <w:top w:val="single" w:sz="2" w:space="0" w:color="auto"/>
              <w:bottom w:val="single" w:sz="2" w:space="0" w:color="auto"/>
              <w:right w:val="single" w:sz="2" w:space="0" w:color="auto"/>
            </w:tcBorders>
          </w:tcPr>
          <w:p w:rsidR="00DD73C8" w:rsidRPr="007E1D8C" w:rsidRDefault="00DD73C8"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A. 2. 2.</w:t>
            </w:r>
          </w:p>
        </w:tc>
        <w:tc>
          <w:tcPr>
            <w:tcW w:w="5252" w:type="dxa"/>
            <w:tcBorders>
              <w:top w:val="single" w:sz="2" w:space="0" w:color="auto"/>
              <w:left w:val="single" w:sz="2" w:space="0" w:color="auto"/>
              <w:bottom w:val="single" w:sz="2" w:space="0" w:color="auto"/>
              <w:right w:val="single" w:sz="2" w:space="0" w:color="auto"/>
            </w:tcBorders>
          </w:tcPr>
          <w:p w:rsidR="00DD73C8" w:rsidRPr="007E1D8C" w:rsidRDefault="00DD73C8"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Zmena stavu záväzkov z prevádzkovej činnosti (+/-)</w:t>
            </w:r>
          </w:p>
        </w:tc>
        <w:tc>
          <w:tcPr>
            <w:tcW w:w="1383" w:type="dxa"/>
            <w:tcBorders>
              <w:top w:val="single" w:sz="2" w:space="0" w:color="auto"/>
              <w:left w:val="single" w:sz="2" w:space="0" w:color="auto"/>
              <w:bottom w:val="single" w:sz="2" w:space="0" w:color="auto"/>
              <w:right w:val="single" w:sz="2" w:space="0" w:color="auto"/>
            </w:tcBorders>
          </w:tcPr>
          <w:p w:rsidR="00DD73C8" w:rsidRPr="007E1D8C" w:rsidRDefault="00080AB8" w:rsidP="00086BDF">
            <w:pPr>
              <w:pStyle w:val="TableText-maly9"/>
              <w:suppressAutoHyphens/>
              <w:spacing w:beforeLines="40" w:before="96"/>
              <w:rPr>
                <w:rFonts w:asciiTheme="minorHAnsi" w:hAnsiTheme="minorHAnsi" w:cs="Calibri"/>
                <w:color w:val="000000"/>
              </w:rPr>
            </w:pPr>
            <w:r>
              <w:rPr>
                <w:rFonts w:asciiTheme="minorHAnsi" w:hAnsiTheme="minorHAnsi" w:cs="Calibri"/>
                <w:color w:val="000000"/>
              </w:rPr>
              <w:t>-535 287</w:t>
            </w:r>
          </w:p>
        </w:tc>
        <w:tc>
          <w:tcPr>
            <w:tcW w:w="1418" w:type="dxa"/>
            <w:tcBorders>
              <w:top w:val="single" w:sz="2" w:space="0" w:color="auto"/>
              <w:left w:val="single" w:sz="2" w:space="0" w:color="auto"/>
              <w:bottom w:val="single" w:sz="2" w:space="0" w:color="auto"/>
            </w:tcBorders>
          </w:tcPr>
          <w:p w:rsidR="00DD73C8" w:rsidRPr="007E1D8C" w:rsidRDefault="00DD73C8" w:rsidP="006764EB">
            <w:pPr>
              <w:pStyle w:val="TableText-maly9"/>
              <w:suppressAutoHyphens/>
              <w:spacing w:beforeLines="40" w:before="96"/>
              <w:rPr>
                <w:rFonts w:asciiTheme="minorHAnsi" w:hAnsiTheme="minorHAnsi" w:cs="Calibri"/>
                <w:color w:val="000000"/>
              </w:rPr>
            </w:pPr>
            <w:r>
              <w:rPr>
                <w:rFonts w:asciiTheme="minorHAnsi" w:hAnsiTheme="minorHAnsi" w:cs="Calibri"/>
                <w:color w:val="000000"/>
              </w:rPr>
              <w:t>-1 406 795</w:t>
            </w:r>
          </w:p>
        </w:tc>
      </w:tr>
      <w:tr w:rsidR="00DD73C8" w:rsidRPr="00873D8E" w:rsidTr="00A24F4D">
        <w:tc>
          <w:tcPr>
            <w:tcW w:w="878" w:type="dxa"/>
            <w:tcBorders>
              <w:top w:val="single" w:sz="2" w:space="0" w:color="auto"/>
              <w:bottom w:val="single" w:sz="2" w:space="0" w:color="auto"/>
              <w:right w:val="single" w:sz="2" w:space="0" w:color="auto"/>
            </w:tcBorders>
          </w:tcPr>
          <w:p w:rsidR="00DD73C8" w:rsidRPr="007E1D8C" w:rsidRDefault="00DD73C8"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A. 2. 3.</w:t>
            </w:r>
          </w:p>
        </w:tc>
        <w:tc>
          <w:tcPr>
            <w:tcW w:w="5252" w:type="dxa"/>
            <w:tcBorders>
              <w:top w:val="single" w:sz="2" w:space="0" w:color="auto"/>
              <w:left w:val="single" w:sz="2" w:space="0" w:color="auto"/>
              <w:bottom w:val="single" w:sz="2" w:space="0" w:color="auto"/>
              <w:right w:val="single" w:sz="2" w:space="0" w:color="auto"/>
            </w:tcBorders>
          </w:tcPr>
          <w:p w:rsidR="00DD73C8" w:rsidRPr="007E1D8C" w:rsidRDefault="00DD73C8"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Zmena stavu zásob (-/+)</w:t>
            </w:r>
          </w:p>
        </w:tc>
        <w:tc>
          <w:tcPr>
            <w:tcW w:w="1383" w:type="dxa"/>
            <w:tcBorders>
              <w:top w:val="single" w:sz="2" w:space="0" w:color="auto"/>
              <w:left w:val="single" w:sz="2" w:space="0" w:color="auto"/>
              <w:bottom w:val="single" w:sz="2" w:space="0" w:color="auto"/>
              <w:right w:val="single" w:sz="2" w:space="0" w:color="auto"/>
            </w:tcBorders>
          </w:tcPr>
          <w:p w:rsidR="00DD73C8" w:rsidRPr="007E1D8C" w:rsidRDefault="00DD73C8"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D73C8" w:rsidRPr="007E1D8C" w:rsidRDefault="00DD73C8" w:rsidP="006764EB">
            <w:pPr>
              <w:pStyle w:val="TableText-maly9"/>
              <w:suppressAutoHyphens/>
              <w:spacing w:beforeLines="40" w:before="96"/>
              <w:rPr>
                <w:rFonts w:asciiTheme="minorHAnsi" w:hAnsiTheme="minorHAnsi" w:cs="Calibri"/>
                <w:color w:val="000000"/>
              </w:rPr>
            </w:pPr>
          </w:p>
        </w:tc>
      </w:tr>
      <w:tr w:rsidR="00DD73C8" w:rsidRPr="00873D8E" w:rsidTr="00A24F4D">
        <w:tc>
          <w:tcPr>
            <w:tcW w:w="878" w:type="dxa"/>
            <w:tcBorders>
              <w:top w:val="single" w:sz="2" w:space="0" w:color="auto"/>
              <w:bottom w:val="single" w:sz="2" w:space="0" w:color="auto"/>
              <w:right w:val="single" w:sz="2" w:space="0" w:color="auto"/>
            </w:tcBorders>
          </w:tcPr>
          <w:p w:rsidR="00DD73C8" w:rsidRPr="007E1D8C" w:rsidRDefault="00DD73C8"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A. 2. 4.</w:t>
            </w:r>
          </w:p>
        </w:tc>
        <w:tc>
          <w:tcPr>
            <w:tcW w:w="5252" w:type="dxa"/>
            <w:tcBorders>
              <w:top w:val="single" w:sz="2" w:space="0" w:color="auto"/>
              <w:left w:val="single" w:sz="2" w:space="0" w:color="auto"/>
              <w:bottom w:val="single" w:sz="2" w:space="0" w:color="auto"/>
              <w:right w:val="single" w:sz="2" w:space="0" w:color="auto"/>
            </w:tcBorders>
          </w:tcPr>
          <w:p w:rsidR="00DD73C8" w:rsidRPr="007E1D8C" w:rsidRDefault="00DD73C8"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 xml:space="preserve">Zmena stavu krátkodobého finančného majetku, s výnimkou majetku, ktorý je súčasťou peňažných prostriedkov a peňažných ekvivalentov </w:t>
            </w:r>
            <w:r w:rsidRPr="007E1D8C">
              <w:rPr>
                <w:rFonts w:asciiTheme="minorHAnsi" w:hAnsiTheme="minorHAnsi" w:cs="Calibri"/>
                <w:color w:val="000000"/>
              </w:rPr>
              <w:br/>
              <w:t>(-/+)</w:t>
            </w:r>
          </w:p>
        </w:tc>
        <w:tc>
          <w:tcPr>
            <w:tcW w:w="1383" w:type="dxa"/>
            <w:tcBorders>
              <w:top w:val="single" w:sz="2" w:space="0" w:color="auto"/>
              <w:left w:val="single" w:sz="2" w:space="0" w:color="auto"/>
              <w:bottom w:val="single" w:sz="2" w:space="0" w:color="auto"/>
              <w:right w:val="single" w:sz="2" w:space="0" w:color="auto"/>
            </w:tcBorders>
          </w:tcPr>
          <w:p w:rsidR="00DD73C8" w:rsidRPr="007E1D8C" w:rsidRDefault="00DD73C8"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D73C8" w:rsidRPr="007E1D8C" w:rsidRDefault="00DD73C8" w:rsidP="006764EB">
            <w:pPr>
              <w:pStyle w:val="TableText-maly9"/>
              <w:suppressAutoHyphens/>
              <w:spacing w:beforeLines="40" w:before="96"/>
              <w:rPr>
                <w:rFonts w:asciiTheme="minorHAnsi" w:hAnsiTheme="minorHAnsi" w:cs="Calibri"/>
                <w:color w:val="000000"/>
              </w:rPr>
            </w:pPr>
          </w:p>
        </w:tc>
      </w:tr>
      <w:tr w:rsidR="00DD73C8" w:rsidRPr="00873D8E" w:rsidTr="00A24F4D">
        <w:tc>
          <w:tcPr>
            <w:tcW w:w="878" w:type="dxa"/>
            <w:tcBorders>
              <w:top w:val="single" w:sz="2" w:space="0" w:color="auto"/>
              <w:bottom w:val="single" w:sz="2" w:space="0" w:color="auto"/>
              <w:right w:val="single" w:sz="2" w:space="0" w:color="auto"/>
            </w:tcBorders>
          </w:tcPr>
          <w:p w:rsidR="00DD73C8" w:rsidRPr="007E1D8C" w:rsidRDefault="00DD73C8"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 xml:space="preserve"> </w:t>
            </w:r>
          </w:p>
        </w:tc>
        <w:tc>
          <w:tcPr>
            <w:tcW w:w="5252" w:type="dxa"/>
            <w:tcBorders>
              <w:top w:val="single" w:sz="2" w:space="0" w:color="auto"/>
              <w:left w:val="single" w:sz="2" w:space="0" w:color="auto"/>
              <w:bottom w:val="single" w:sz="2" w:space="0" w:color="auto"/>
              <w:right w:val="single" w:sz="2" w:space="0" w:color="auto"/>
            </w:tcBorders>
          </w:tcPr>
          <w:p w:rsidR="00DD73C8" w:rsidRPr="007E1D8C" w:rsidRDefault="00DD73C8"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b/>
                <w:bCs/>
                <w:i/>
                <w:iCs/>
                <w:color w:val="000000"/>
              </w:rPr>
              <w:t>Peňažné toky z prevádzkovej činnosti s výnimkou príjmov a výdavkov, ktoré sa uvádzajú osobitne v iných častiach prehľadu peňažných tokov (+/-), (súčet Z/S + A. 1. + A. 2.)</w:t>
            </w:r>
          </w:p>
        </w:tc>
        <w:tc>
          <w:tcPr>
            <w:tcW w:w="1383" w:type="dxa"/>
            <w:tcBorders>
              <w:top w:val="single" w:sz="2" w:space="0" w:color="auto"/>
              <w:left w:val="single" w:sz="2" w:space="0" w:color="auto"/>
              <w:bottom w:val="single" w:sz="2" w:space="0" w:color="auto"/>
              <w:right w:val="single" w:sz="2" w:space="0" w:color="auto"/>
            </w:tcBorders>
          </w:tcPr>
          <w:p w:rsidR="00DD73C8" w:rsidRPr="007E1D8C" w:rsidRDefault="00DD73C8"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D73C8" w:rsidRPr="007E1D8C" w:rsidRDefault="00DD73C8" w:rsidP="006764EB">
            <w:pPr>
              <w:pStyle w:val="TableText-maly9"/>
              <w:suppressAutoHyphens/>
              <w:spacing w:beforeLines="40" w:before="96"/>
              <w:rPr>
                <w:rFonts w:asciiTheme="minorHAnsi" w:hAnsiTheme="minorHAnsi" w:cs="Calibri"/>
                <w:color w:val="000000"/>
              </w:rPr>
            </w:pPr>
          </w:p>
        </w:tc>
      </w:tr>
      <w:tr w:rsidR="00DD73C8" w:rsidRPr="00873D8E" w:rsidTr="00A24F4D">
        <w:tc>
          <w:tcPr>
            <w:tcW w:w="878" w:type="dxa"/>
            <w:tcBorders>
              <w:top w:val="single" w:sz="2" w:space="0" w:color="auto"/>
              <w:bottom w:val="single" w:sz="2" w:space="0" w:color="auto"/>
              <w:right w:val="single" w:sz="2" w:space="0" w:color="auto"/>
            </w:tcBorders>
          </w:tcPr>
          <w:p w:rsidR="00DD73C8" w:rsidRPr="007E1D8C" w:rsidRDefault="00DD73C8"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A. 3.</w:t>
            </w:r>
          </w:p>
        </w:tc>
        <w:tc>
          <w:tcPr>
            <w:tcW w:w="5252" w:type="dxa"/>
            <w:tcBorders>
              <w:top w:val="single" w:sz="2" w:space="0" w:color="auto"/>
              <w:left w:val="single" w:sz="2" w:space="0" w:color="auto"/>
              <w:bottom w:val="single" w:sz="2" w:space="0" w:color="auto"/>
              <w:right w:val="single" w:sz="2" w:space="0" w:color="auto"/>
            </w:tcBorders>
          </w:tcPr>
          <w:p w:rsidR="00DD73C8" w:rsidRPr="007E1D8C" w:rsidRDefault="00DD73C8"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Prijaté úroky, s výnimkou tých, ktoré sa začleňujú do investičných činností (+)</w:t>
            </w:r>
          </w:p>
        </w:tc>
        <w:tc>
          <w:tcPr>
            <w:tcW w:w="1383" w:type="dxa"/>
            <w:tcBorders>
              <w:top w:val="single" w:sz="2" w:space="0" w:color="auto"/>
              <w:left w:val="single" w:sz="2" w:space="0" w:color="auto"/>
              <w:bottom w:val="single" w:sz="2" w:space="0" w:color="auto"/>
              <w:right w:val="single" w:sz="2" w:space="0" w:color="auto"/>
            </w:tcBorders>
          </w:tcPr>
          <w:p w:rsidR="00DD73C8" w:rsidRPr="007E1D8C" w:rsidRDefault="00DD73C8"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D73C8" w:rsidRPr="007E1D8C" w:rsidRDefault="00DD73C8" w:rsidP="006764EB">
            <w:pPr>
              <w:pStyle w:val="TableText-maly9"/>
              <w:suppressAutoHyphens/>
              <w:spacing w:beforeLines="40" w:before="96"/>
              <w:rPr>
                <w:rFonts w:asciiTheme="minorHAnsi" w:hAnsiTheme="minorHAnsi" w:cs="Calibri"/>
                <w:color w:val="000000"/>
              </w:rPr>
            </w:pPr>
          </w:p>
        </w:tc>
      </w:tr>
      <w:tr w:rsidR="00A24F4D" w:rsidRPr="00873D8E" w:rsidTr="00A24F4D">
        <w:tc>
          <w:tcPr>
            <w:tcW w:w="878" w:type="dxa"/>
            <w:tcBorders>
              <w:top w:val="single" w:sz="2" w:space="0" w:color="auto"/>
              <w:bottom w:val="single" w:sz="2" w:space="0" w:color="auto"/>
              <w:right w:val="single" w:sz="2" w:space="0" w:color="auto"/>
            </w:tcBorders>
          </w:tcPr>
          <w:p w:rsidR="00A24F4D" w:rsidRPr="007E1D8C" w:rsidRDefault="00A24F4D"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lastRenderedPageBreak/>
              <w:t>A. 4.</w:t>
            </w:r>
          </w:p>
        </w:tc>
        <w:tc>
          <w:tcPr>
            <w:tcW w:w="5252" w:type="dxa"/>
            <w:tcBorders>
              <w:top w:val="single" w:sz="2" w:space="0" w:color="auto"/>
              <w:left w:val="single" w:sz="2" w:space="0" w:color="auto"/>
              <w:bottom w:val="single" w:sz="2" w:space="0" w:color="auto"/>
              <w:right w:val="single" w:sz="2" w:space="0" w:color="auto"/>
            </w:tcBorders>
          </w:tcPr>
          <w:p w:rsidR="00A24F4D" w:rsidRPr="007E1D8C" w:rsidRDefault="00A24F4D"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Výdavky na zaplatené úroky, s výnimkou tých, ktoré sa začleňujú do finančných činností (-)</w:t>
            </w:r>
          </w:p>
        </w:tc>
        <w:tc>
          <w:tcPr>
            <w:tcW w:w="1383" w:type="dxa"/>
            <w:tcBorders>
              <w:top w:val="single" w:sz="2" w:space="0" w:color="auto"/>
              <w:left w:val="single" w:sz="2" w:space="0" w:color="auto"/>
              <w:bottom w:val="single" w:sz="2" w:space="0" w:color="auto"/>
              <w:right w:val="single" w:sz="2" w:space="0" w:color="auto"/>
            </w:tcBorders>
          </w:tcPr>
          <w:p w:rsidR="00A24F4D" w:rsidRPr="007E1D8C" w:rsidRDefault="00A24F4D"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A24F4D" w:rsidRPr="007E1D8C" w:rsidRDefault="00A24F4D" w:rsidP="00086BDF">
            <w:pPr>
              <w:pStyle w:val="TableText-maly9"/>
              <w:suppressAutoHyphens/>
              <w:spacing w:beforeLines="40" w:before="96"/>
              <w:rPr>
                <w:rFonts w:asciiTheme="minorHAnsi" w:hAnsiTheme="minorHAnsi" w:cs="Calibri"/>
                <w:color w:val="000000"/>
              </w:rPr>
            </w:pPr>
          </w:p>
        </w:tc>
      </w:tr>
      <w:tr w:rsidR="00DD73C8" w:rsidRPr="00873D8E" w:rsidTr="00A24F4D">
        <w:tc>
          <w:tcPr>
            <w:tcW w:w="878" w:type="dxa"/>
            <w:tcBorders>
              <w:top w:val="single" w:sz="2" w:space="0" w:color="auto"/>
              <w:bottom w:val="single" w:sz="2" w:space="0" w:color="auto"/>
              <w:right w:val="single" w:sz="2" w:space="0" w:color="auto"/>
            </w:tcBorders>
          </w:tcPr>
          <w:p w:rsidR="00DD73C8" w:rsidRPr="007E1D8C" w:rsidRDefault="00DD73C8"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A. 5.</w:t>
            </w:r>
          </w:p>
        </w:tc>
        <w:tc>
          <w:tcPr>
            <w:tcW w:w="5252" w:type="dxa"/>
            <w:tcBorders>
              <w:top w:val="single" w:sz="2" w:space="0" w:color="auto"/>
              <w:left w:val="single" w:sz="2" w:space="0" w:color="auto"/>
              <w:bottom w:val="single" w:sz="2" w:space="0" w:color="auto"/>
              <w:right w:val="single" w:sz="2" w:space="0" w:color="auto"/>
            </w:tcBorders>
          </w:tcPr>
          <w:p w:rsidR="00DD73C8" w:rsidRPr="007E1D8C" w:rsidRDefault="00DD73C8"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Príjmy z dividend a iných podielov na zisku, s výnimkou tých, ktoré sa začleňujú do investičných činností (+)</w:t>
            </w:r>
          </w:p>
        </w:tc>
        <w:tc>
          <w:tcPr>
            <w:tcW w:w="1383" w:type="dxa"/>
            <w:tcBorders>
              <w:top w:val="single" w:sz="2" w:space="0" w:color="auto"/>
              <w:left w:val="single" w:sz="2" w:space="0" w:color="auto"/>
              <w:bottom w:val="single" w:sz="2" w:space="0" w:color="auto"/>
              <w:right w:val="single" w:sz="2" w:space="0" w:color="auto"/>
            </w:tcBorders>
          </w:tcPr>
          <w:p w:rsidR="00DD73C8" w:rsidRPr="007E1D8C" w:rsidRDefault="00DD73C8"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D73C8" w:rsidRPr="007E1D8C" w:rsidRDefault="00DD73C8" w:rsidP="006764EB">
            <w:pPr>
              <w:pStyle w:val="TableText-maly9"/>
              <w:suppressAutoHyphens/>
              <w:spacing w:beforeLines="40" w:before="96"/>
              <w:rPr>
                <w:rFonts w:asciiTheme="minorHAnsi" w:hAnsiTheme="minorHAnsi" w:cs="Calibri"/>
                <w:color w:val="000000"/>
              </w:rPr>
            </w:pPr>
            <w:r>
              <w:rPr>
                <w:rFonts w:asciiTheme="minorHAnsi" w:hAnsiTheme="minorHAnsi" w:cs="Calibri"/>
                <w:color w:val="000000"/>
              </w:rPr>
              <w:t>0</w:t>
            </w:r>
          </w:p>
        </w:tc>
      </w:tr>
      <w:tr w:rsidR="00DD73C8" w:rsidRPr="00873D8E" w:rsidTr="00A24F4D">
        <w:tc>
          <w:tcPr>
            <w:tcW w:w="878" w:type="dxa"/>
            <w:tcBorders>
              <w:top w:val="single" w:sz="2" w:space="0" w:color="auto"/>
              <w:bottom w:val="single" w:sz="2" w:space="0" w:color="auto"/>
              <w:right w:val="single" w:sz="2" w:space="0" w:color="auto"/>
            </w:tcBorders>
          </w:tcPr>
          <w:p w:rsidR="00DD73C8" w:rsidRPr="007E1D8C" w:rsidRDefault="00DD73C8"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A. 6.</w:t>
            </w:r>
          </w:p>
        </w:tc>
        <w:tc>
          <w:tcPr>
            <w:tcW w:w="5252" w:type="dxa"/>
            <w:tcBorders>
              <w:top w:val="single" w:sz="2" w:space="0" w:color="auto"/>
              <w:left w:val="single" w:sz="2" w:space="0" w:color="auto"/>
              <w:bottom w:val="single" w:sz="2" w:space="0" w:color="auto"/>
              <w:right w:val="single" w:sz="2" w:space="0" w:color="auto"/>
            </w:tcBorders>
          </w:tcPr>
          <w:p w:rsidR="00DD73C8" w:rsidRPr="007E1D8C" w:rsidRDefault="00DD73C8"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Výdavky na vyplatené dividendy a iné podiely na zisku, s výnimkou tých, ktoré sa začleňujú do finančných činností  (-)</w:t>
            </w:r>
          </w:p>
        </w:tc>
        <w:tc>
          <w:tcPr>
            <w:tcW w:w="1383" w:type="dxa"/>
            <w:tcBorders>
              <w:top w:val="single" w:sz="2" w:space="0" w:color="auto"/>
              <w:left w:val="single" w:sz="2" w:space="0" w:color="auto"/>
              <w:bottom w:val="single" w:sz="2" w:space="0" w:color="auto"/>
              <w:right w:val="single" w:sz="2" w:space="0" w:color="auto"/>
            </w:tcBorders>
          </w:tcPr>
          <w:p w:rsidR="00DD73C8" w:rsidRPr="007E1D8C" w:rsidRDefault="00DD73C8"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D73C8" w:rsidRPr="007E1D8C" w:rsidRDefault="00DD73C8" w:rsidP="006764EB">
            <w:pPr>
              <w:pStyle w:val="TableText-maly9"/>
              <w:suppressAutoHyphens/>
              <w:spacing w:beforeLines="40" w:before="96"/>
              <w:rPr>
                <w:rFonts w:asciiTheme="minorHAnsi" w:hAnsiTheme="minorHAnsi" w:cs="Calibri"/>
                <w:color w:val="000000"/>
              </w:rPr>
            </w:pPr>
          </w:p>
        </w:tc>
      </w:tr>
      <w:tr w:rsidR="00DD73C8" w:rsidRPr="00873D8E" w:rsidTr="00A24F4D">
        <w:tc>
          <w:tcPr>
            <w:tcW w:w="878" w:type="dxa"/>
            <w:tcBorders>
              <w:top w:val="single" w:sz="2" w:space="0" w:color="auto"/>
              <w:bottom w:val="single" w:sz="2" w:space="0" w:color="auto"/>
              <w:right w:val="single" w:sz="2" w:space="0" w:color="auto"/>
            </w:tcBorders>
          </w:tcPr>
          <w:p w:rsidR="00DD73C8" w:rsidRPr="007E1D8C" w:rsidRDefault="00DD73C8"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 </w:t>
            </w:r>
          </w:p>
        </w:tc>
        <w:tc>
          <w:tcPr>
            <w:tcW w:w="5252" w:type="dxa"/>
            <w:tcBorders>
              <w:top w:val="single" w:sz="2" w:space="0" w:color="auto"/>
              <w:left w:val="single" w:sz="2" w:space="0" w:color="auto"/>
              <w:bottom w:val="single" w:sz="2" w:space="0" w:color="auto"/>
              <w:right w:val="single" w:sz="2" w:space="0" w:color="auto"/>
            </w:tcBorders>
          </w:tcPr>
          <w:p w:rsidR="00DD73C8" w:rsidRPr="007E1D8C" w:rsidRDefault="00DD73C8"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b/>
                <w:bCs/>
                <w:i/>
                <w:iCs/>
                <w:color w:val="000000"/>
              </w:rPr>
              <w:t xml:space="preserve">Peňažné toky z prevádzkovej činnosti (+/-), </w:t>
            </w:r>
          </w:p>
          <w:p w:rsidR="00DD73C8" w:rsidRPr="007E1D8C" w:rsidRDefault="00DD73C8"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b/>
                <w:bCs/>
                <w:i/>
                <w:iCs/>
                <w:color w:val="000000"/>
              </w:rPr>
              <w:t>(súčet Z/S + A. 1. až A. 6.)</w:t>
            </w:r>
          </w:p>
        </w:tc>
        <w:tc>
          <w:tcPr>
            <w:tcW w:w="1383" w:type="dxa"/>
            <w:tcBorders>
              <w:top w:val="single" w:sz="2" w:space="0" w:color="auto"/>
              <w:left w:val="single" w:sz="2" w:space="0" w:color="auto"/>
              <w:bottom w:val="single" w:sz="2" w:space="0" w:color="auto"/>
              <w:right w:val="single" w:sz="2" w:space="0" w:color="auto"/>
            </w:tcBorders>
          </w:tcPr>
          <w:p w:rsidR="00DD73C8" w:rsidRPr="007E1D8C" w:rsidRDefault="00080AB8" w:rsidP="00080AB8">
            <w:pPr>
              <w:pStyle w:val="TableText-maly9"/>
              <w:suppressAutoHyphens/>
              <w:spacing w:beforeLines="40" w:before="96"/>
              <w:rPr>
                <w:rFonts w:asciiTheme="minorHAnsi" w:hAnsiTheme="minorHAnsi" w:cs="Calibri"/>
                <w:color w:val="000000"/>
              </w:rPr>
            </w:pPr>
            <w:r>
              <w:rPr>
                <w:rFonts w:asciiTheme="minorHAnsi" w:hAnsiTheme="minorHAnsi" w:cs="Calibri"/>
                <w:color w:val="000000"/>
              </w:rPr>
              <w:t>341 150</w:t>
            </w:r>
          </w:p>
        </w:tc>
        <w:tc>
          <w:tcPr>
            <w:tcW w:w="1418" w:type="dxa"/>
            <w:tcBorders>
              <w:top w:val="single" w:sz="2" w:space="0" w:color="auto"/>
              <w:left w:val="single" w:sz="2" w:space="0" w:color="auto"/>
              <w:bottom w:val="single" w:sz="2" w:space="0" w:color="auto"/>
            </w:tcBorders>
          </w:tcPr>
          <w:p w:rsidR="00DD73C8" w:rsidRPr="007E1D8C" w:rsidRDefault="00080AB8" w:rsidP="006764EB">
            <w:pPr>
              <w:pStyle w:val="TableText-maly9"/>
              <w:suppressAutoHyphens/>
              <w:spacing w:beforeLines="40" w:before="96"/>
              <w:rPr>
                <w:rFonts w:asciiTheme="minorHAnsi" w:hAnsiTheme="minorHAnsi" w:cs="Calibri"/>
                <w:color w:val="000000"/>
              </w:rPr>
            </w:pPr>
            <w:r>
              <w:rPr>
                <w:rFonts w:asciiTheme="minorHAnsi" w:hAnsiTheme="minorHAnsi" w:cs="Calibri"/>
                <w:color w:val="000000"/>
              </w:rPr>
              <w:t>1 698 881</w:t>
            </w:r>
          </w:p>
        </w:tc>
      </w:tr>
      <w:tr w:rsidR="00DD73C8" w:rsidRPr="00873D8E" w:rsidTr="00A24F4D">
        <w:tc>
          <w:tcPr>
            <w:tcW w:w="878" w:type="dxa"/>
            <w:tcBorders>
              <w:top w:val="single" w:sz="2" w:space="0" w:color="auto"/>
              <w:bottom w:val="single" w:sz="2" w:space="0" w:color="auto"/>
              <w:right w:val="single" w:sz="2" w:space="0" w:color="auto"/>
            </w:tcBorders>
          </w:tcPr>
          <w:p w:rsidR="00DD73C8" w:rsidRPr="007E1D8C" w:rsidRDefault="00DD73C8"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A. 7.</w:t>
            </w:r>
          </w:p>
        </w:tc>
        <w:tc>
          <w:tcPr>
            <w:tcW w:w="5252" w:type="dxa"/>
            <w:tcBorders>
              <w:top w:val="single" w:sz="2" w:space="0" w:color="auto"/>
              <w:left w:val="single" w:sz="2" w:space="0" w:color="auto"/>
              <w:bottom w:val="single" w:sz="2" w:space="0" w:color="auto"/>
              <w:right w:val="single" w:sz="2" w:space="0" w:color="auto"/>
            </w:tcBorders>
          </w:tcPr>
          <w:p w:rsidR="00DD73C8" w:rsidRPr="007E1D8C" w:rsidRDefault="00DD73C8"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Výdavky na daň z príjmov účtovnej jednotky, s výnimkou tých, ktoré sa začleňujú do investičných činností alebo finančných činností (-/+)</w:t>
            </w:r>
          </w:p>
        </w:tc>
        <w:tc>
          <w:tcPr>
            <w:tcW w:w="1383" w:type="dxa"/>
            <w:tcBorders>
              <w:top w:val="single" w:sz="2" w:space="0" w:color="auto"/>
              <w:left w:val="single" w:sz="2" w:space="0" w:color="auto"/>
              <w:bottom w:val="single" w:sz="2" w:space="0" w:color="auto"/>
              <w:right w:val="single" w:sz="2" w:space="0" w:color="auto"/>
            </w:tcBorders>
          </w:tcPr>
          <w:p w:rsidR="00DD73C8" w:rsidRPr="007E1D8C" w:rsidRDefault="00DD73C8"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D73C8" w:rsidRPr="007E1D8C" w:rsidRDefault="00DD73C8" w:rsidP="006764EB">
            <w:pPr>
              <w:pStyle w:val="TableText-maly9"/>
              <w:suppressAutoHyphens/>
              <w:spacing w:beforeLines="40" w:before="96"/>
              <w:rPr>
                <w:rFonts w:asciiTheme="minorHAnsi" w:hAnsiTheme="minorHAnsi" w:cs="Calibri"/>
                <w:color w:val="000000"/>
              </w:rPr>
            </w:pPr>
          </w:p>
        </w:tc>
      </w:tr>
      <w:tr w:rsidR="00DD73C8" w:rsidRPr="00873D8E" w:rsidTr="00A24F4D">
        <w:tc>
          <w:tcPr>
            <w:tcW w:w="878" w:type="dxa"/>
            <w:tcBorders>
              <w:top w:val="single" w:sz="2" w:space="0" w:color="auto"/>
              <w:bottom w:val="single" w:sz="2" w:space="0" w:color="auto"/>
              <w:right w:val="single" w:sz="2" w:space="0" w:color="auto"/>
            </w:tcBorders>
          </w:tcPr>
          <w:p w:rsidR="00DD73C8" w:rsidRPr="007E1D8C" w:rsidRDefault="00DD73C8"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A. 8.</w:t>
            </w:r>
          </w:p>
        </w:tc>
        <w:tc>
          <w:tcPr>
            <w:tcW w:w="5252" w:type="dxa"/>
            <w:tcBorders>
              <w:top w:val="single" w:sz="2" w:space="0" w:color="auto"/>
              <w:left w:val="single" w:sz="2" w:space="0" w:color="auto"/>
              <w:bottom w:val="single" w:sz="2" w:space="0" w:color="auto"/>
              <w:right w:val="single" w:sz="2" w:space="0" w:color="auto"/>
            </w:tcBorders>
          </w:tcPr>
          <w:p w:rsidR="00DD73C8" w:rsidRPr="007E1D8C" w:rsidRDefault="00DD73C8"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Príjmy mimoriadneho charakteru vzťahujúce sa na prevádzkovú činnosť (+)</w:t>
            </w:r>
          </w:p>
        </w:tc>
        <w:tc>
          <w:tcPr>
            <w:tcW w:w="1383" w:type="dxa"/>
            <w:tcBorders>
              <w:top w:val="single" w:sz="2" w:space="0" w:color="auto"/>
              <w:left w:val="single" w:sz="2" w:space="0" w:color="auto"/>
              <w:bottom w:val="single" w:sz="2" w:space="0" w:color="auto"/>
              <w:right w:val="single" w:sz="2" w:space="0" w:color="auto"/>
            </w:tcBorders>
          </w:tcPr>
          <w:p w:rsidR="00DD73C8" w:rsidRPr="007E1D8C" w:rsidRDefault="00080AB8" w:rsidP="00086BDF">
            <w:pPr>
              <w:pStyle w:val="TableText-maly9"/>
              <w:suppressAutoHyphens/>
              <w:spacing w:beforeLines="40" w:before="96"/>
              <w:rPr>
                <w:rFonts w:asciiTheme="minorHAnsi" w:hAnsiTheme="minorHAnsi" w:cs="Calibri"/>
                <w:color w:val="000000"/>
              </w:rPr>
            </w:pPr>
            <w:r>
              <w:rPr>
                <w:rFonts w:asciiTheme="minorHAnsi" w:hAnsiTheme="minorHAnsi" w:cs="Calibri"/>
                <w:color w:val="000000"/>
              </w:rPr>
              <w:t>8 033</w:t>
            </w:r>
          </w:p>
        </w:tc>
        <w:tc>
          <w:tcPr>
            <w:tcW w:w="1418" w:type="dxa"/>
            <w:tcBorders>
              <w:top w:val="single" w:sz="2" w:space="0" w:color="auto"/>
              <w:left w:val="single" w:sz="2" w:space="0" w:color="auto"/>
              <w:bottom w:val="single" w:sz="2" w:space="0" w:color="auto"/>
            </w:tcBorders>
          </w:tcPr>
          <w:p w:rsidR="00DD73C8" w:rsidRPr="007E1D8C" w:rsidRDefault="00DD73C8" w:rsidP="006764EB">
            <w:pPr>
              <w:pStyle w:val="TableText-maly9"/>
              <w:suppressAutoHyphens/>
              <w:spacing w:beforeLines="40" w:before="96"/>
              <w:rPr>
                <w:rFonts w:asciiTheme="minorHAnsi" w:hAnsiTheme="minorHAnsi" w:cs="Calibri"/>
                <w:color w:val="000000"/>
              </w:rPr>
            </w:pPr>
            <w:r>
              <w:rPr>
                <w:rFonts w:asciiTheme="minorHAnsi" w:hAnsiTheme="minorHAnsi" w:cs="Calibri"/>
                <w:color w:val="000000"/>
              </w:rPr>
              <w:t>12 913</w:t>
            </w:r>
          </w:p>
        </w:tc>
      </w:tr>
      <w:tr w:rsidR="00DD73C8" w:rsidRPr="00873D8E" w:rsidTr="00A24F4D">
        <w:tc>
          <w:tcPr>
            <w:tcW w:w="878" w:type="dxa"/>
            <w:tcBorders>
              <w:top w:val="single" w:sz="2" w:space="0" w:color="auto"/>
              <w:bottom w:val="single" w:sz="2" w:space="0" w:color="auto"/>
              <w:right w:val="single" w:sz="2" w:space="0" w:color="auto"/>
            </w:tcBorders>
          </w:tcPr>
          <w:p w:rsidR="00DD73C8" w:rsidRPr="007E1D8C" w:rsidRDefault="00DD73C8"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A. 9.</w:t>
            </w:r>
          </w:p>
        </w:tc>
        <w:tc>
          <w:tcPr>
            <w:tcW w:w="5252" w:type="dxa"/>
            <w:tcBorders>
              <w:top w:val="single" w:sz="2" w:space="0" w:color="auto"/>
              <w:left w:val="single" w:sz="2" w:space="0" w:color="auto"/>
              <w:bottom w:val="single" w:sz="2" w:space="0" w:color="auto"/>
              <w:right w:val="single" w:sz="2" w:space="0" w:color="auto"/>
            </w:tcBorders>
          </w:tcPr>
          <w:p w:rsidR="00DD73C8" w:rsidRPr="007E1D8C" w:rsidRDefault="00DD73C8"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Výdavky mimoriadneho charakteru vzťahujúce sa na prevádzkovú činnosť (-)</w:t>
            </w:r>
          </w:p>
        </w:tc>
        <w:tc>
          <w:tcPr>
            <w:tcW w:w="1383" w:type="dxa"/>
            <w:tcBorders>
              <w:top w:val="single" w:sz="2" w:space="0" w:color="auto"/>
              <w:left w:val="single" w:sz="2" w:space="0" w:color="auto"/>
              <w:bottom w:val="single" w:sz="2" w:space="0" w:color="auto"/>
              <w:right w:val="single" w:sz="2" w:space="0" w:color="auto"/>
            </w:tcBorders>
          </w:tcPr>
          <w:p w:rsidR="00DD73C8" w:rsidRPr="007E1D8C" w:rsidRDefault="00DD73C8"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D73C8" w:rsidRPr="007E1D8C" w:rsidRDefault="00DD73C8" w:rsidP="006764EB">
            <w:pPr>
              <w:pStyle w:val="TableText-maly9"/>
              <w:suppressAutoHyphens/>
              <w:spacing w:beforeLines="40" w:before="96"/>
              <w:rPr>
                <w:rFonts w:asciiTheme="minorHAnsi" w:hAnsiTheme="minorHAnsi" w:cs="Calibri"/>
                <w:color w:val="000000"/>
              </w:rPr>
            </w:pPr>
          </w:p>
        </w:tc>
      </w:tr>
      <w:tr w:rsidR="00DD73C8" w:rsidRPr="00873D8E" w:rsidTr="00A24F4D">
        <w:tc>
          <w:tcPr>
            <w:tcW w:w="878" w:type="dxa"/>
            <w:tcBorders>
              <w:top w:val="single" w:sz="2" w:space="0" w:color="auto"/>
              <w:bottom w:val="single" w:sz="2" w:space="0" w:color="auto"/>
              <w:right w:val="single" w:sz="2" w:space="0" w:color="auto"/>
            </w:tcBorders>
          </w:tcPr>
          <w:p w:rsidR="00DD73C8" w:rsidRPr="007E1D8C" w:rsidRDefault="00DD73C8"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b/>
                <w:bCs/>
                <w:i/>
                <w:iCs/>
                <w:color w:val="000000"/>
              </w:rPr>
              <w:t>A.</w:t>
            </w:r>
          </w:p>
        </w:tc>
        <w:tc>
          <w:tcPr>
            <w:tcW w:w="5252" w:type="dxa"/>
            <w:tcBorders>
              <w:top w:val="single" w:sz="2" w:space="0" w:color="auto"/>
              <w:left w:val="single" w:sz="2" w:space="0" w:color="auto"/>
              <w:bottom w:val="single" w:sz="2" w:space="0" w:color="auto"/>
              <w:right w:val="single" w:sz="2" w:space="0" w:color="auto"/>
            </w:tcBorders>
          </w:tcPr>
          <w:p w:rsidR="00DD73C8" w:rsidRPr="007E1D8C" w:rsidRDefault="00DD73C8"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b/>
                <w:bCs/>
                <w:i/>
                <w:iCs/>
                <w:color w:val="000000"/>
              </w:rPr>
              <w:t>Čisté peňažné toky z prevádzkovej činnosti (+/-),</w:t>
            </w:r>
          </w:p>
          <w:p w:rsidR="00DD73C8" w:rsidRPr="007E1D8C" w:rsidRDefault="00DD73C8"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b/>
                <w:bCs/>
                <w:i/>
                <w:iCs/>
                <w:color w:val="000000"/>
              </w:rPr>
              <w:t>(súčet Z/S + A. 1. až A. 9.)</w:t>
            </w:r>
          </w:p>
        </w:tc>
        <w:tc>
          <w:tcPr>
            <w:tcW w:w="1383" w:type="dxa"/>
            <w:tcBorders>
              <w:top w:val="single" w:sz="2" w:space="0" w:color="auto"/>
              <w:left w:val="single" w:sz="2" w:space="0" w:color="auto"/>
              <w:bottom w:val="single" w:sz="2" w:space="0" w:color="auto"/>
              <w:right w:val="single" w:sz="2" w:space="0" w:color="auto"/>
            </w:tcBorders>
          </w:tcPr>
          <w:p w:rsidR="00DD73C8" w:rsidRPr="007E1D8C" w:rsidRDefault="00080AB8" w:rsidP="00086BDF">
            <w:pPr>
              <w:pStyle w:val="TableText-maly9"/>
              <w:suppressAutoHyphens/>
              <w:spacing w:beforeLines="40" w:before="96"/>
              <w:rPr>
                <w:rFonts w:asciiTheme="minorHAnsi" w:hAnsiTheme="minorHAnsi" w:cs="Calibri"/>
                <w:color w:val="000000"/>
              </w:rPr>
            </w:pPr>
            <w:r>
              <w:rPr>
                <w:rFonts w:asciiTheme="minorHAnsi" w:hAnsiTheme="minorHAnsi" w:cs="Calibri"/>
                <w:color w:val="000000"/>
              </w:rPr>
              <w:t>349 183</w:t>
            </w:r>
          </w:p>
        </w:tc>
        <w:tc>
          <w:tcPr>
            <w:tcW w:w="1418" w:type="dxa"/>
            <w:tcBorders>
              <w:top w:val="single" w:sz="2" w:space="0" w:color="auto"/>
              <w:left w:val="single" w:sz="2" w:space="0" w:color="auto"/>
              <w:bottom w:val="single" w:sz="2" w:space="0" w:color="auto"/>
            </w:tcBorders>
          </w:tcPr>
          <w:p w:rsidR="00DD73C8" w:rsidRPr="007E1D8C" w:rsidRDefault="00080AB8" w:rsidP="006764EB">
            <w:pPr>
              <w:pStyle w:val="TableText-maly9"/>
              <w:suppressAutoHyphens/>
              <w:spacing w:beforeLines="40" w:before="96"/>
              <w:rPr>
                <w:rFonts w:asciiTheme="minorHAnsi" w:hAnsiTheme="minorHAnsi" w:cs="Calibri"/>
                <w:color w:val="000000"/>
              </w:rPr>
            </w:pPr>
            <w:r>
              <w:rPr>
                <w:rFonts w:asciiTheme="minorHAnsi" w:hAnsiTheme="minorHAnsi" w:cs="Calibri"/>
                <w:color w:val="000000"/>
              </w:rPr>
              <w:t>1 711 794</w:t>
            </w:r>
          </w:p>
        </w:tc>
      </w:tr>
      <w:tr w:rsidR="00DD73C8" w:rsidRPr="00873D8E" w:rsidTr="00A24F4D">
        <w:tc>
          <w:tcPr>
            <w:tcW w:w="878" w:type="dxa"/>
            <w:tcBorders>
              <w:top w:val="single" w:sz="2" w:space="0" w:color="auto"/>
              <w:bottom w:val="single" w:sz="2" w:space="0" w:color="auto"/>
              <w:right w:val="single" w:sz="2" w:space="0" w:color="auto"/>
            </w:tcBorders>
          </w:tcPr>
          <w:p w:rsidR="00DD73C8" w:rsidRPr="007E1D8C" w:rsidRDefault="00DD73C8"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 </w:t>
            </w:r>
          </w:p>
        </w:tc>
        <w:tc>
          <w:tcPr>
            <w:tcW w:w="5252" w:type="dxa"/>
            <w:tcBorders>
              <w:top w:val="single" w:sz="2" w:space="0" w:color="auto"/>
              <w:left w:val="single" w:sz="2" w:space="0" w:color="auto"/>
              <w:bottom w:val="single" w:sz="2" w:space="0" w:color="auto"/>
              <w:right w:val="single" w:sz="2" w:space="0" w:color="auto"/>
            </w:tcBorders>
          </w:tcPr>
          <w:p w:rsidR="00DD73C8" w:rsidRPr="007E1D8C" w:rsidRDefault="00DD73C8"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b/>
                <w:bCs/>
                <w:color w:val="000000"/>
              </w:rPr>
              <w:t>Peňažné toky z investičnej činnosti</w:t>
            </w:r>
          </w:p>
        </w:tc>
        <w:tc>
          <w:tcPr>
            <w:tcW w:w="1383" w:type="dxa"/>
            <w:tcBorders>
              <w:top w:val="single" w:sz="2" w:space="0" w:color="auto"/>
              <w:left w:val="single" w:sz="2" w:space="0" w:color="auto"/>
              <w:bottom w:val="single" w:sz="2" w:space="0" w:color="auto"/>
              <w:right w:val="single" w:sz="2" w:space="0" w:color="auto"/>
            </w:tcBorders>
          </w:tcPr>
          <w:p w:rsidR="00DD73C8" w:rsidRPr="007E1D8C" w:rsidRDefault="00DD73C8"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D73C8" w:rsidRPr="007E1D8C" w:rsidRDefault="00DD73C8" w:rsidP="006764EB">
            <w:pPr>
              <w:pStyle w:val="TableText-maly9"/>
              <w:suppressAutoHyphens/>
              <w:spacing w:beforeLines="40" w:before="96"/>
              <w:rPr>
                <w:rFonts w:asciiTheme="minorHAnsi" w:hAnsiTheme="minorHAnsi" w:cs="Calibri"/>
                <w:color w:val="000000"/>
              </w:rPr>
            </w:pPr>
          </w:p>
        </w:tc>
      </w:tr>
      <w:tr w:rsidR="00DD73C8" w:rsidRPr="00873D8E" w:rsidTr="00A24F4D">
        <w:tc>
          <w:tcPr>
            <w:tcW w:w="878" w:type="dxa"/>
            <w:tcBorders>
              <w:top w:val="single" w:sz="2" w:space="0" w:color="auto"/>
              <w:bottom w:val="single" w:sz="2" w:space="0" w:color="auto"/>
              <w:right w:val="single" w:sz="2" w:space="0" w:color="auto"/>
            </w:tcBorders>
          </w:tcPr>
          <w:p w:rsidR="00DD73C8" w:rsidRPr="007E1D8C" w:rsidRDefault="00DD73C8"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B. 1.</w:t>
            </w:r>
          </w:p>
        </w:tc>
        <w:tc>
          <w:tcPr>
            <w:tcW w:w="5252" w:type="dxa"/>
            <w:tcBorders>
              <w:top w:val="single" w:sz="2" w:space="0" w:color="auto"/>
              <w:left w:val="single" w:sz="2" w:space="0" w:color="auto"/>
              <w:bottom w:val="single" w:sz="2" w:space="0" w:color="auto"/>
              <w:right w:val="single" w:sz="2" w:space="0" w:color="auto"/>
            </w:tcBorders>
          </w:tcPr>
          <w:p w:rsidR="00DD73C8" w:rsidRPr="007E1D8C" w:rsidRDefault="00DD73C8"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Výdavky na obstaranie dlhodobého nehmotného majetku (-)</w:t>
            </w:r>
          </w:p>
        </w:tc>
        <w:tc>
          <w:tcPr>
            <w:tcW w:w="1383" w:type="dxa"/>
            <w:tcBorders>
              <w:top w:val="single" w:sz="2" w:space="0" w:color="auto"/>
              <w:left w:val="single" w:sz="2" w:space="0" w:color="auto"/>
              <w:bottom w:val="single" w:sz="2" w:space="0" w:color="auto"/>
              <w:right w:val="single" w:sz="2" w:space="0" w:color="auto"/>
            </w:tcBorders>
          </w:tcPr>
          <w:p w:rsidR="00DD73C8" w:rsidRPr="007E1D8C" w:rsidRDefault="00DD73C8"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D73C8" w:rsidRPr="007E1D8C" w:rsidRDefault="00DD73C8" w:rsidP="006764EB">
            <w:pPr>
              <w:pStyle w:val="TableText-maly9"/>
              <w:suppressAutoHyphens/>
              <w:spacing w:beforeLines="40" w:before="96"/>
              <w:rPr>
                <w:rFonts w:asciiTheme="minorHAnsi" w:hAnsiTheme="minorHAnsi" w:cs="Calibri"/>
                <w:color w:val="000000"/>
              </w:rPr>
            </w:pPr>
          </w:p>
        </w:tc>
      </w:tr>
      <w:tr w:rsidR="00DD73C8" w:rsidRPr="00873D8E" w:rsidTr="00A24F4D">
        <w:tc>
          <w:tcPr>
            <w:tcW w:w="878" w:type="dxa"/>
            <w:tcBorders>
              <w:top w:val="single" w:sz="2" w:space="0" w:color="auto"/>
              <w:bottom w:val="single" w:sz="2" w:space="0" w:color="auto"/>
              <w:right w:val="single" w:sz="2" w:space="0" w:color="auto"/>
            </w:tcBorders>
          </w:tcPr>
          <w:p w:rsidR="00DD73C8" w:rsidRPr="007E1D8C" w:rsidRDefault="00DD73C8"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B. 2.</w:t>
            </w:r>
          </w:p>
        </w:tc>
        <w:tc>
          <w:tcPr>
            <w:tcW w:w="5252" w:type="dxa"/>
            <w:tcBorders>
              <w:top w:val="single" w:sz="2" w:space="0" w:color="auto"/>
              <w:left w:val="single" w:sz="2" w:space="0" w:color="auto"/>
              <w:bottom w:val="single" w:sz="2" w:space="0" w:color="auto"/>
              <w:right w:val="single" w:sz="2" w:space="0" w:color="auto"/>
            </w:tcBorders>
          </w:tcPr>
          <w:p w:rsidR="00DD73C8" w:rsidRPr="007E1D8C" w:rsidRDefault="00DD73C8"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Výdavky na obstaranie dlhodobého hmotného majetku (-)</w:t>
            </w:r>
          </w:p>
        </w:tc>
        <w:tc>
          <w:tcPr>
            <w:tcW w:w="1383" w:type="dxa"/>
            <w:tcBorders>
              <w:top w:val="single" w:sz="2" w:space="0" w:color="auto"/>
              <w:left w:val="single" w:sz="2" w:space="0" w:color="auto"/>
              <w:bottom w:val="single" w:sz="2" w:space="0" w:color="auto"/>
              <w:right w:val="single" w:sz="2" w:space="0" w:color="auto"/>
            </w:tcBorders>
          </w:tcPr>
          <w:p w:rsidR="00DD73C8" w:rsidRPr="007E1D8C" w:rsidRDefault="00B43FE4" w:rsidP="00086BDF">
            <w:pPr>
              <w:pStyle w:val="TableText-maly9"/>
              <w:suppressAutoHyphens/>
              <w:spacing w:beforeLines="40" w:before="96"/>
              <w:rPr>
                <w:rFonts w:asciiTheme="minorHAnsi" w:hAnsiTheme="minorHAnsi" w:cs="Calibri"/>
                <w:color w:val="000000"/>
              </w:rPr>
            </w:pPr>
            <w:r>
              <w:rPr>
                <w:rFonts w:asciiTheme="minorHAnsi" w:hAnsiTheme="minorHAnsi" w:cs="Calibri"/>
                <w:color w:val="000000"/>
              </w:rPr>
              <w:t>-251 217</w:t>
            </w:r>
          </w:p>
        </w:tc>
        <w:tc>
          <w:tcPr>
            <w:tcW w:w="1418" w:type="dxa"/>
            <w:tcBorders>
              <w:top w:val="single" w:sz="2" w:space="0" w:color="auto"/>
              <w:left w:val="single" w:sz="2" w:space="0" w:color="auto"/>
              <w:bottom w:val="single" w:sz="2" w:space="0" w:color="auto"/>
            </w:tcBorders>
          </w:tcPr>
          <w:p w:rsidR="00DD73C8" w:rsidRPr="007E1D8C" w:rsidRDefault="00DD73C8" w:rsidP="006764EB">
            <w:pPr>
              <w:pStyle w:val="TableText-maly9"/>
              <w:suppressAutoHyphens/>
              <w:spacing w:beforeLines="40" w:before="96"/>
              <w:rPr>
                <w:rFonts w:asciiTheme="minorHAnsi" w:hAnsiTheme="minorHAnsi" w:cs="Calibri"/>
                <w:color w:val="000000"/>
              </w:rPr>
            </w:pPr>
            <w:r>
              <w:rPr>
                <w:rFonts w:asciiTheme="minorHAnsi" w:hAnsiTheme="minorHAnsi" w:cs="Calibri"/>
                <w:color w:val="000000"/>
              </w:rPr>
              <w:t>-341 877</w:t>
            </w:r>
          </w:p>
        </w:tc>
      </w:tr>
      <w:tr w:rsidR="00DD73C8" w:rsidRPr="00873D8E" w:rsidTr="00A24F4D">
        <w:tc>
          <w:tcPr>
            <w:tcW w:w="878" w:type="dxa"/>
            <w:tcBorders>
              <w:top w:val="single" w:sz="2" w:space="0" w:color="auto"/>
              <w:bottom w:val="single" w:sz="2" w:space="0" w:color="auto"/>
              <w:right w:val="single" w:sz="2" w:space="0" w:color="auto"/>
            </w:tcBorders>
          </w:tcPr>
          <w:p w:rsidR="00DD73C8" w:rsidRPr="007E1D8C" w:rsidRDefault="00DD73C8"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B. 3.</w:t>
            </w:r>
          </w:p>
        </w:tc>
        <w:tc>
          <w:tcPr>
            <w:tcW w:w="5252" w:type="dxa"/>
            <w:tcBorders>
              <w:top w:val="single" w:sz="2" w:space="0" w:color="auto"/>
              <w:left w:val="single" w:sz="2" w:space="0" w:color="auto"/>
              <w:bottom w:val="single" w:sz="2" w:space="0" w:color="auto"/>
              <w:right w:val="single" w:sz="2" w:space="0" w:color="auto"/>
            </w:tcBorders>
          </w:tcPr>
          <w:p w:rsidR="00DD73C8" w:rsidRPr="007E1D8C" w:rsidRDefault="00DD73C8"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Výdavky na obstaranie dlhodobých cenných papierov a  podielov v iných účtovných jednotkách, s výnimkou cenných papierov, ktoré sa považujú za peňažné ekvivalenty a cenných papierov určených na predaj alebo na obchodovanie (-)</w:t>
            </w:r>
          </w:p>
        </w:tc>
        <w:tc>
          <w:tcPr>
            <w:tcW w:w="1383" w:type="dxa"/>
            <w:tcBorders>
              <w:top w:val="single" w:sz="2" w:space="0" w:color="auto"/>
              <w:left w:val="single" w:sz="2" w:space="0" w:color="auto"/>
              <w:bottom w:val="single" w:sz="2" w:space="0" w:color="auto"/>
              <w:right w:val="single" w:sz="2" w:space="0" w:color="auto"/>
            </w:tcBorders>
          </w:tcPr>
          <w:p w:rsidR="00DD73C8" w:rsidRPr="007E1D8C" w:rsidRDefault="00B43FE4" w:rsidP="00086BDF">
            <w:pPr>
              <w:pStyle w:val="TableText-maly9"/>
              <w:suppressAutoHyphens/>
              <w:spacing w:beforeLines="40" w:before="96"/>
              <w:rPr>
                <w:rFonts w:asciiTheme="minorHAnsi" w:hAnsiTheme="minorHAnsi" w:cs="Calibri"/>
                <w:color w:val="000000"/>
              </w:rPr>
            </w:pPr>
            <w:r>
              <w:rPr>
                <w:rFonts w:asciiTheme="minorHAnsi" w:hAnsiTheme="minorHAnsi" w:cs="Calibri"/>
                <w:color w:val="000000"/>
              </w:rPr>
              <w:t>12</w:t>
            </w:r>
          </w:p>
        </w:tc>
        <w:tc>
          <w:tcPr>
            <w:tcW w:w="1418" w:type="dxa"/>
            <w:tcBorders>
              <w:top w:val="single" w:sz="2" w:space="0" w:color="auto"/>
              <w:left w:val="single" w:sz="2" w:space="0" w:color="auto"/>
              <w:bottom w:val="single" w:sz="2" w:space="0" w:color="auto"/>
            </w:tcBorders>
          </w:tcPr>
          <w:p w:rsidR="00DD73C8" w:rsidRPr="007E1D8C" w:rsidRDefault="00DD73C8" w:rsidP="006764EB">
            <w:pPr>
              <w:pStyle w:val="TableText-maly9"/>
              <w:suppressAutoHyphens/>
              <w:spacing w:beforeLines="40" w:before="96"/>
              <w:rPr>
                <w:rFonts w:asciiTheme="minorHAnsi" w:hAnsiTheme="minorHAnsi" w:cs="Calibri"/>
                <w:color w:val="000000"/>
              </w:rPr>
            </w:pPr>
            <w:r>
              <w:rPr>
                <w:rFonts w:asciiTheme="minorHAnsi" w:hAnsiTheme="minorHAnsi" w:cs="Calibri"/>
                <w:color w:val="000000"/>
              </w:rPr>
              <w:t>10 887</w:t>
            </w:r>
          </w:p>
        </w:tc>
      </w:tr>
      <w:tr w:rsidR="00DD73C8" w:rsidRPr="00873D8E" w:rsidTr="00A24F4D">
        <w:tc>
          <w:tcPr>
            <w:tcW w:w="878" w:type="dxa"/>
            <w:tcBorders>
              <w:top w:val="single" w:sz="2" w:space="0" w:color="auto"/>
              <w:bottom w:val="single" w:sz="2" w:space="0" w:color="auto"/>
              <w:right w:val="single" w:sz="2" w:space="0" w:color="auto"/>
            </w:tcBorders>
          </w:tcPr>
          <w:p w:rsidR="00DD73C8" w:rsidRPr="007E1D8C" w:rsidRDefault="00DD73C8"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B. 4.</w:t>
            </w:r>
          </w:p>
        </w:tc>
        <w:tc>
          <w:tcPr>
            <w:tcW w:w="5252" w:type="dxa"/>
            <w:tcBorders>
              <w:top w:val="single" w:sz="2" w:space="0" w:color="auto"/>
              <w:left w:val="single" w:sz="2" w:space="0" w:color="auto"/>
              <w:bottom w:val="single" w:sz="2" w:space="0" w:color="auto"/>
              <w:right w:val="single" w:sz="2" w:space="0" w:color="auto"/>
            </w:tcBorders>
          </w:tcPr>
          <w:p w:rsidR="00DD73C8" w:rsidRPr="007E1D8C" w:rsidRDefault="00DD73C8"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Príjmy z predaja dlhodobého nehmotného majetku (+)</w:t>
            </w:r>
          </w:p>
        </w:tc>
        <w:tc>
          <w:tcPr>
            <w:tcW w:w="1383" w:type="dxa"/>
            <w:tcBorders>
              <w:top w:val="single" w:sz="2" w:space="0" w:color="auto"/>
              <w:left w:val="single" w:sz="2" w:space="0" w:color="auto"/>
              <w:bottom w:val="single" w:sz="2" w:space="0" w:color="auto"/>
              <w:right w:val="single" w:sz="2" w:space="0" w:color="auto"/>
            </w:tcBorders>
          </w:tcPr>
          <w:p w:rsidR="00DD73C8" w:rsidRPr="007E1D8C" w:rsidRDefault="00DD73C8"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D73C8" w:rsidRPr="007E1D8C" w:rsidRDefault="00DD73C8" w:rsidP="006764EB">
            <w:pPr>
              <w:pStyle w:val="TableText-maly9"/>
              <w:suppressAutoHyphens/>
              <w:spacing w:beforeLines="40" w:before="96"/>
              <w:rPr>
                <w:rFonts w:asciiTheme="minorHAnsi" w:hAnsiTheme="minorHAnsi" w:cs="Calibri"/>
                <w:color w:val="000000"/>
              </w:rPr>
            </w:pPr>
          </w:p>
        </w:tc>
      </w:tr>
      <w:tr w:rsidR="00DD73C8" w:rsidRPr="00873D8E" w:rsidTr="00A24F4D">
        <w:tc>
          <w:tcPr>
            <w:tcW w:w="878" w:type="dxa"/>
            <w:tcBorders>
              <w:top w:val="single" w:sz="2" w:space="0" w:color="auto"/>
              <w:bottom w:val="single" w:sz="2" w:space="0" w:color="auto"/>
              <w:right w:val="single" w:sz="2" w:space="0" w:color="auto"/>
            </w:tcBorders>
          </w:tcPr>
          <w:p w:rsidR="00DD73C8" w:rsidRPr="007E1D8C" w:rsidRDefault="00DD73C8"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B. 5.</w:t>
            </w:r>
          </w:p>
        </w:tc>
        <w:tc>
          <w:tcPr>
            <w:tcW w:w="5252" w:type="dxa"/>
            <w:tcBorders>
              <w:top w:val="single" w:sz="2" w:space="0" w:color="auto"/>
              <w:left w:val="single" w:sz="2" w:space="0" w:color="auto"/>
              <w:bottom w:val="single" w:sz="2" w:space="0" w:color="auto"/>
              <w:right w:val="single" w:sz="2" w:space="0" w:color="auto"/>
            </w:tcBorders>
          </w:tcPr>
          <w:p w:rsidR="00DD73C8" w:rsidRPr="007E1D8C" w:rsidRDefault="00DD73C8"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Príjmy z predaja dlhodobého hmotného majetku (+)</w:t>
            </w:r>
          </w:p>
        </w:tc>
        <w:tc>
          <w:tcPr>
            <w:tcW w:w="1383" w:type="dxa"/>
            <w:tcBorders>
              <w:top w:val="single" w:sz="2" w:space="0" w:color="auto"/>
              <w:left w:val="single" w:sz="2" w:space="0" w:color="auto"/>
              <w:bottom w:val="single" w:sz="2" w:space="0" w:color="auto"/>
              <w:right w:val="single" w:sz="2" w:space="0" w:color="auto"/>
            </w:tcBorders>
          </w:tcPr>
          <w:p w:rsidR="00DD73C8" w:rsidRPr="007E1D8C" w:rsidRDefault="00B43FE4" w:rsidP="00086BDF">
            <w:pPr>
              <w:pStyle w:val="TableText-maly9"/>
              <w:suppressAutoHyphens/>
              <w:spacing w:beforeLines="40" w:before="96"/>
              <w:rPr>
                <w:rFonts w:asciiTheme="minorHAnsi" w:hAnsiTheme="minorHAnsi" w:cs="Calibri"/>
                <w:color w:val="000000"/>
              </w:rPr>
            </w:pPr>
            <w:r>
              <w:rPr>
                <w:rFonts w:asciiTheme="minorHAnsi" w:hAnsiTheme="minorHAnsi" w:cs="Calibri"/>
                <w:color w:val="000000"/>
              </w:rPr>
              <w:t>8 033</w:t>
            </w:r>
          </w:p>
        </w:tc>
        <w:tc>
          <w:tcPr>
            <w:tcW w:w="1418" w:type="dxa"/>
            <w:tcBorders>
              <w:top w:val="single" w:sz="2" w:space="0" w:color="auto"/>
              <w:left w:val="single" w:sz="2" w:space="0" w:color="auto"/>
              <w:bottom w:val="single" w:sz="2" w:space="0" w:color="auto"/>
            </w:tcBorders>
          </w:tcPr>
          <w:p w:rsidR="00DD73C8" w:rsidRPr="007E1D8C" w:rsidRDefault="00B43FE4" w:rsidP="006764EB">
            <w:pPr>
              <w:pStyle w:val="TableText-maly9"/>
              <w:suppressAutoHyphens/>
              <w:spacing w:beforeLines="40" w:before="96"/>
              <w:rPr>
                <w:rFonts w:asciiTheme="minorHAnsi" w:hAnsiTheme="minorHAnsi" w:cs="Calibri"/>
                <w:color w:val="000000"/>
              </w:rPr>
            </w:pPr>
            <w:r>
              <w:rPr>
                <w:rFonts w:asciiTheme="minorHAnsi" w:hAnsiTheme="minorHAnsi" w:cs="Calibri"/>
                <w:color w:val="000000"/>
              </w:rPr>
              <w:t>0</w:t>
            </w:r>
          </w:p>
        </w:tc>
      </w:tr>
      <w:tr w:rsidR="00DD73C8" w:rsidRPr="00873D8E" w:rsidTr="00A24F4D">
        <w:tc>
          <w:tcPr>
            <w:tcW w:w="878" w:type="dxa"/>
            <w:tcBorders>
              <w:top w:val="single" w:sz="2" w:space="0" w:color="auto"/>
              <w:bottom w:val="single" w:sz="2" w:space="0" w:color="auto"/>
              <w:right w:val="single" w:sz="2" w:space="0" w:color="auto"/>
            </w:tcBorders>
          </w:tcPr>
          <w:p w:rsidR="00DD73C8" w:rsidRPr="007E1D8C" w:rsidRDefault="00DD73C8"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B. 6.</w:t>
            </w:r>
          </w:p>
        </w:tc>
        <w:tc>
          <w:tcPr>
            <w:tcW w:w="5252" w:type="dxa"/>
            <w:tcBorders>
              <w:top w:val="single" w:sz="2" w:space="0" w:color="auto"/>
              <w:left w:val="single" w:sz="2" w:space="0" w:color="auto"/>
              <w:bottom w:val="single" w:sz="2" w:space="0" w:color="auto"/>
              <w:right w:val="single" w:sz="2" w:space="0" w:color="auto"/>
            </w:tcBorders>
          </w:tcPr>
          <w:p w:rsidR="00DD73C8" w:rsidRPr="007E1D8C" w:rsidRDefault="00DD73C8"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Príjmy z predaja dlhodobých cenných papierov a podielov v iných účtovných jednotkách, s výnimkou cenných papierov, ktoré sa považujú za peňažné ekvivalenty a cenných papierov určených na predaj alebo na obchodovanie (+)</w:t>
            </w:r>
          </w:p>
        </w:tc>
        <w:tc>
          <w:tcPr>
            <w:tcW w:w="1383" w:type="dxa"/>
            <w:tcBorders>
              <w:top w:val="single" w:sz="2" w:space="0" w:color="auto"/>
              <w:left w:val="single" w:sz="2" w:space="0" w:color="auto"/>
              <w:bottom w:val="single" w:sz="2" w:space="0" w:color="auto"/>
              <w:right w:val="single" w:sz="2" w:space="0" w:color="auto"/>
            </w:tcBorders>
          </w:tcPr>
          <w:p w:rsidR="00DD73C8" w:rsidRPr="007E1D8C" w:rsidRDefault="00DD73C8"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D73C8" w:rsidRPr="007E1D8C" w:rsidRDefault="00DD73C8" w:rsidP="006764EB">
            <w:pPr>
              <w:pStyle w:val="TableText-maly9"/>
              <w:suppressAutoHyphens/>
              <w:spacing w:beforeLines="40" w:before="96"/>
              <w:rPr>
                <w:rFonts w:asciiTheme="minorHAnsi" w:hAnsiTheme="minorHAnsi" w:cs="Calibri"/>
                <w:color w:val="000000"/>
              </w:rPr>
            </w:pPr>
          </w:p>
        </w:tc>
      </w:tr>
      <w:tr w:rsidR="00DD73C8" w:rsidRPr="00873D8E" w:rsidTr="00A24F4D">
        <w:tc>
          <w:tcPr>
            <w:tcW w:w="878" w:type="dxa"/>
            <w:tcBorders>
              <w:top w:val="single" w:sz="2" w:space="0" w:color="auto"/>
              <w:bottom w:val="single" w:sz="2" w:space="0" w:color="auto"/>
              <w:right w:val="single" w:sz="2" w:space="0" w:color="auto"/>
            </w:tcBorders>
          </w:tcPr>
          <w:p w:rsidR="00DD73C8" w:rsidRPr="007E1D8C" w:rsidRDefault="00DD73C8"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B. 7.</w:t>
            </w:r>
          </w:p>
        </w:tc>
        <w:tc>
          <w:tcPr>
            <w:tcW w:w="5252" w:type="dxa"/>
            <w:tcBorders>
              <w:top w:val="single" w:sz="2" w:space="0" w:color="auto"/>
              <w:left w:val="single" w:sz="2" w:space="0" w:color="auto"/>
              <w:bottom w:val="single" w:sz="2" w:space="0" w:color="auto"/>
              <w:right w:val="single" w:sz="2" w:space="0" w:color="auto"/>
            </w:tcBorders>
          </w:tcPr>
          <w:p w:rsidR="00DD73C8" w:rsidRPr="007E1D8C" w:rsidRDefault="00DD73C8"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Výdavky na dlhodobé pôžičky poskytnuté účtovnou jednotkou inej účtovnej jednotke, ktorá je súčasťou konsolidovaného celku (-)</w:t>
            </w:r>
          </w:p>
        </w:tc>
        <w:tc>
          <w:tcPr>
            <w:tcW w:w="1383" w:type="dxa"/>
            <w:tcBorders>
              <w:top w:val="single" w:sz="2" w:space="0" w:color="auto"/>
              <w:left w:val="single" w:sz="2" w:space="0" w:color="auto"/>
              <w:bottom w:val="single" w:sz="2" w:space="0" w:color="auto"/>
              <w:right w:val="single" w:sz="2" w:space="0" w:color="auto"/>
            </w:tcBorders>
          </w:tcPr>
          <w:p w:rsidR="00DD73C8" w:rsidRPr="007E1D8C" w:rsidRDefault="00DD73C8"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D73C8" w:rsidRPr="007E1D8C" w:rsidRDefault="00DD73C8" w:rsidP="006764EB">
            <w:pPr>
              <w:pStyle w:val="TableText-maly9"/>
              <w:suppressAutoHyphens/>
              <w:spacing w:beforeLines="40" w:before="96"/>
              <w:rPr>
                <w:rFonts w:asciiTheme="minorHAnsi" w:hAnsiTheme="minorHAnsi" w:cs="Calibri"/>
                <w:color w:val="000000"/>
              </w:rPr>
            </w:pPr>
          </w:p>
        </w:tc>
      </w:tr>
      <w:tr w:rsidR="00DD73C8" w:rsidRPr="00873D8E" w:rsidTr="00A24F4D">
        <w:tc>
          <w:tcPr>
            <w:tcW w:w="878" w:type="dxa"/>
            <w:tcBorders>
              <w:top w:val="single" w:sz="2" w:space="0" w:color="auto"/>
              <w:bottom w:val="single" w:sz="2" w:space="0" w:color="auto"/>
              <w:right w:val="single" w:sz="2" w:space="0" w:color="auto"/>
            </w:tcBorders>
          </w:tcPr>
          <w:p w:rsidR="00DD73C8" w:rsidRPr="007E1D8C" w:rsidRDefault="00DD73C8"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B. 8.</w:t>
            </w:r>
          </w:p>
        </w:tc>
        <w:tc>
          <w:tcPr>
            <w:tcW w:w="5252" w:type="dxa"/>
            <w:tcBorders>
              <w:top w:val="single" w:sz="2" w:space="0" w:color="auto"/>
              <w:left w:val="single" w:sz="2" w:space="0" w:color="auto"/>
              <w:bottom w:val="single" w:sz="2" w:space="0" w:color="auto"/>
              <w:right w:val="single" w:sz="2" w:space="0" w:color="auto"/>
            </w:tcBorders>
          </w:tcPr>
          <w:p w:rsidR="00DD73C8" w:rsidRPr="007E1D8C" w:rsidRDefault="00DD73C8"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Príjmy zo splácania dlhodobých pôžičiek poskytnutých účtovnou jednotkou inej účtovnej jednotke, ktorá je súčasťou konsolidovaného celku (+)</w:t>
            </w:r>
          </w:p>
        </w:tc>
        <w:tc>
          <w:tcPr>
            <w:tcW w:w="1383" w:type="dxa"/>
            <w:tcBorders>
              <w:top w:val="single" w:sz="2" w:space="0" w:color="auto"/>
              <w:left w:val="single" w:sz="2" w:space="0" w:color="auto"/>
              <w:bottom w:val="single" w:sz="2" w:space="0" w:color="auto"/>
              <w:right w:val="single" w:sz="2" w:space="0" w:color="auto"/>
            </w:tcBorders>
          </w:tcPr>
          <w:p w:rsidR="00DD73C8" w:rsidRPr="007E1D8C" w:rsidRDefault="00DD73C8"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D73C8" w:rsidRPr="007E1D8C" w:rsidRDefault="00DD73C8" w:rsidP="006764EB">
            <w:pPr>
              <w:pStyle w:val="TableText-maly9"/>
              <w:suppressAutoHyphens/>
              <w:spacing w:beforeLines="40" w:before="96"/>
              <w:rPr>
                <w:rFonts w:asciiTheme="minorHAnsi" w:hAnsiTheme="minorHAnsi" w:cs="Calibri"/>
                <w:color w:val="000000"/>
              </w:rPr>
            </w:pPr>
          </w:p>
        </w:tc>
      </w:tr>
      <w:tr w:rsidR="00DD73C8" w:rsidRPr="00873D8E" w:rsidTr="00A24F4D">
        <w:tc>
          <w:tcPr>
            <w:tcW w:w="878" w:type="dxa"/>
            <w:tcBorders>
              <w:top w:val="single" w:sz="2" w:space="0" w:color="auto"/>
              <w:bottom w:val="single" w:sz="2" w:space="0" w:color="auto"/>
              <w:right w:val="single" w:sz="2" w:space="0" w:color="auto"/>
            </w:tcBorders>
          </w:tcPr>
          <w:p w:rsidR="00DD73C8" w:rsidRPr="007E1D8C" w:rsidRDefault="00DD73C8"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B. 9.</w:t>
            </w:r>
          </w:p>
        </w:tc>
        <w:tc>
          <w:tcPr>
            <w:tcW w:w="5252" w:type="dxa"/>
            <w:tcBorders>
              <w:top w:val="single" w:sz="2" w:space="0" w:color="auto"/>
              <w:left w:val="single" w:sz="2" w:space="0" w:color="auto"/>
              <w:bottom w:val="single" w:sz="2" w:space="0" w:color="auto"/>
              <w:right w:val="single" w:sz="2" w:space="0" w:color="auto"/>
            </w:tcBorders>
          </w:tcPr>
          <w:p w:rsidR="00DD73C8" w:rsidRPr="007E1D8C" w:rsidRDefault="00DD73C8"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Výdavky na dlhodobé pôžičky poskytnuté účtovnou jednotkou tretím osobám s výnimkou dlhodobých pôžičiek poskytnutých účtovnej jednotke, ktorá je súčasťou konsolidovaného celku (-)</w:t>
            </w:r>
          </w:p>
        </w:tc>
        <w:tc>
          <w:tcPr>
            <w:tcW w:w="1383" w:type="dxa"/>
            <w:tcBorders>
              <w:top w:val="single" w:sz="2" w:space="0" w:color="auto"/>
              <w:left w:val="single" w:sz="2" w:space="0" w:color="auto"/>
              <w:bottom w:val="single" w:sz="2" w:space="0" w:color="auto"/>
              <w:right w:val="single" w:sz="2" w:space="0" w:color="auto"/>
            </w:tcBorders>
          </w:tcPr>
          <w:p w:rsidR="00DD73C8" w:rsidRPr="007E1D8C" w:rsidRDefault="00DD73C8"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D73C8" w:rsidRPr="007E1D8C" w:rsidRDefault="00DD73C8" w:rsidP="006764EB">
            <w:pPr>
              <w:pStyle w:val="TableText-maly9"/>
              <w:suppressAutoHyphens/>
              <w:spacing w:beforeLines="40" w:before="96"/>
              <w:rPr>
                <w:rFonts w:asciiTheme="minorHAnsi" w:hAnsiTheme="minorHAnsi" w:cs="Calibri"/>
                <w:color w:val="000000"/>
              </w:rPr>
            </w:pPr>
          </w:p>
        </w:tc>
      </w:tr>
      <w:tr w:rsidR="00DD73C8" w:rsidRPr="00873D8E" w:rsidTr="00A24F4D">
        <w:tc>
          <w:tcPr>
            <w:tcW w:w="878" w:type="dxa"/>
            <w:tcBorders>
              <w:top w:val="single" w:sz="2" w:space="0" w:color="auto"/>
              <w:bottom w:val="single" w:sz="2" w:space="0" w:color="auto"/>
              <w:right w:val="single" w:sz="2" w:space="0" w:color="auto"/>
            </w:tcBorders>
          </w:tcPr>
          <w:p w:rsidR="00DD73C8" w:rsidRPr="007E1D8C" w:rsidRDefault="00DD73C8"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B. 10.</w:t>
            </w:r>
          </w:p>
        </w:tc>
        <w:tc>
          <w:tcPr>
            <w:tcW w:w="5252" w:type="dxa"/>
            <w:tcBorders>
              <w:top w:val="single" w:sz="2" w:space="0" w:color="auto"/>
              <w:left w:val="single" w:sz="2" w:space="0" w:color="auto"/>
              <w:bottom w:val="single" w:sz="2" w:space="0" w:color="auto"/>
              <w:right w:val="single" w:sz="2" w:space="0" w:color="auto"/>
            </w:tcBorders>
          </w:tcPr>
          <w:p w:rsidR="00DD73C8" w:rsidRPr="007E1D8C" w:rsidRDefault="00DD73C8"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Príjmy zo splácania pôžičiek poskytnutých účtovnou jednotkou tretím osobám, s výnimkou pôžičiek poskytnutých účtovnej jednotke, ktorá je súčasťou konsolidovaného celku (+)</w:t>
            </w:r>
          </w:p>
        </w:tc>
        <w:tc>
          <w:tcPr>
            <w:tcW w:w="1383" w:type="dxa"/>
            <w:tcBorders>
              <w:top w:val="single" w:sz="2" w:space="0" w:color="auto"/>
              <w:left w:val="single" w:sz="2" w:space="0" w:color="auto"/>
              <w:bottom w:val="single" w:sz="2" w:space="0" w:color="auto"/>
              <w:right w:val="single" w:sz="2" w:space="0" w:color="auto"/>
            </w:tcBorders>
          </w:tcPr>
          <w:p w:rsidR="00DD73C8" w:rsidRPr="007E1D8C" w:rsidRDefault="00DD73C8"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D73C8" w:rsidRPr="007E1D8C" w:rsidRDefault="00DD73C8" w:rsidP="006764EB">
            <w:pPr>
              <w:pStyle w:val="TableText-maly9"/>
              <w:suppressAutoHyphens/>
              <w:spacing w:beforeLines="40" w:before="96"/>
              <w:rPr>
                <w:rFonts w:asciiTheme="minorHAnsi" w:hAnsiTheme="minorHAnsi" w:cs="Calibri"/>
                <w:color w:val="000000"/>
              </w:rPr>
            </w:pPr>
          </w:p>
        </w:tc>
      </w:tr>
      <w:tr w:rsidR="00DD73C8" w:rsidRPr="00873D8E" w:rsidTr="00A24F4D">
        <w:tc>
          <w:tcPr>
            <w:tcW w:w="878" w:type="dxa"/>
            <w:tcBorders>
              <w:top w:val="single" w:sz="2" w:space="0" w:color="auto"/>
              <w:bottom w:val="single" w:sz="2" w:space="0" w:color="auto"/>
              <w:right w:val="single" w:sz="2" w:space="0" w:color="auto"/>
            </w:tcBorders>
          </w:tcPr>
          <w:p w:rsidR="00DD73C8" w:rsidRPr="007E1D8C" w:rsidRDefault="00DD73C8"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B. 11.</w:t>
            </w:r>
          </w:p>
        </w:tc>
        <w:tc>
          <w:tcPr>
            <w:tcW w:w="5252" w:type="dxa"/>
            <w:tcBorders>
              <w:top w:val="single" w:sz="2" w:space="0" w:color="auto"/>
              <w:left w:val="single" w:sz="2" w:space="0" w:color="auto"/>
              <w:bottom w:val="single" w:sz="2" w:space="0" w:color="auto"/>
              <w:right w:val="single" w:sz="2" w:space="0" w:color="auto"/>
            </w:tcBorders>
          </w:tcPr>
          <w:p w:rsidR="00DD73C8" w:rsidRPr="007E1D8C" w:rsidRDefault="00DD73C8"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Prijaté úroky, s výnimkou tých, ktoré sa začleňujú do prevádzkových činností (+)</w:t>
            </w:r>
          </w:p>
        </w:tc>
        <w:tc>
          <w:tcPr>
            <w:tcW w:w="1383" w:type="dxa"/>
            <w:tcBorders>
              <w:top w:val="single" w:sz="2" w:space="0" w:color="auto"/>
              <w:left w:val="single" w:sz="2" w:space="0" w:color="auto"/>
              <w:bottom w:val="single" w:sz="2" w:space="0" w:color="auto"/>
              <w:right w:val="single" w:sz="2" w:space="0" w:color="auto"/>
            </w:tcBorders>
          </w:tcPr>
          <w:p w:rsidR="00DD73C8" w:rsidRPr="007E1D8C" w:rsidRDefault="00DD73C8"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D73C8" w:rsidRPr="007E1D8C" w:rsidRDefault="00DD73C8" w:rsidP="006764EB">
            <w:pPr>
              <w:pStyle w:val="TableText-maly9"/>
              <w:suppressAutoHyphens/>
              <w:spacing w:beforeLines="40" w:before="96"/>
              <w:rPr>
                <w:rFonts w:asciiTheme="minorHAnsi" w:hAnsiTheme="minorHAnsi" w:cs="Calibri"/>
                <w:color w:val="000000"/>
              </w:rPr>
            </w:pPr>
          </w:p>
        </w:tc>
      </w:tr>
      <w:tr w:rsidR="00DD73C8" w:rsidRPr="00873D8E" w:rsidTr="00A24F4D">
        <w:tc>
          <w:tcPr>
            <w:tcW w:w="878" w:type="dxa"/>
            <w:tcBorders>
              <w:top w:val="single" w:sz="2" w:space="0" w:color="auto"/>
              <w:bottom w:val="single" w:sz="2" w:space="0" w:color="auto"/>
              <w:right w:val="single" w:sz="2" w:space="0" w:color="auto"/>
            </w:tcBorders>
          </w:tcPr>
          <w:p w:rsidR="00DD73C8" w:rsidRPr="007E1D8C" w:rsidRDefault="00DD73C8"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B. 12.</w:t>
            </w:r>
          </w:p>
        </w:tc>
        <w:tc>
          <w:tcPr>
            <w:tcW w:w="5252" w:type="dxa"/>
            <w:tcBorders>
              <w:top w:val="single" w:sz="2" w:space="0" w:color="auto"/>
              <w:left w:val="single" w:sz="2" w:space="0" w:color="auto"/>
              <w:bottom w:val="single" w:sz="2" w:space="0" w:color="auto"/>
              <w:right w:val="single" w:sz="2" w:space="0" w:color="auto"/>
            </w:tcBorders>
          </w:tcPr>
          <w:p w:rsidR="00DD73C8" w:rsidRPr="007E1D8C" w:rsidRDefault="00DD73C8"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Príjmy z dividend a iných podielov na zisku, s výnimkou tých, ktoré sa začleňujú do prevádzkových činností (+)</w:t>
            </w:r>
          </w:p>
        </w:tc>
        <w:tc>
          <w:tcPr>
            <w:tcW w:w="1383" w:type="dxa"/>
            <w:tcBorders>
              <w:top w:val="single" w:sz="2" w:space="0" w:color="auto"/>
              <w:left w:val="single" w:sz="2" w:space="0" w:color="auto"/>
              <w:bottom w:val="single" w:sz="2" w:space="0" w:color="auto"/>
              <w:right w:val="single" w:sz="2" w:space="0" w:color="auto"/>
            </w:tcBorders>
          </w:tcPr>
          <w:p w:rsidR="00DD73C8" w:rsidRPr="007E1D8C" w:rsidRDefault="00DD73C8"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D73C8" w:rsidRPr="007E1D8C" w:rsidRDefault="00DD73C8" w:rsidP="006764EB">
            <w:pPr>
              <w:pStyle w:val="TableText-maly9"/>
              <w:suppressAutoHyphens/>
              <w:spacing w:beforeLines="40" w:before="96"/>
              <w:rPr>
                <w:rFonts w:asciiTheme="minorHAnsi" w:hAnsiTheme="minorHAnsi" w:cs="Calibri"/>
                <w:color w:val="000000"/>
              </w:rPr>
            </w:pPr>
          </w:p>
        </w:tc>
      </w:tr>
      <w:tr w:rsidR="00DD73C8" w:rsidRPr="00873D8E" w:rsidTr="00A24F4D">
        <w:tc>
          <w:tcPr>
            <w:tcW w:w="878" w:type="dxa"/>
            <w:tcBorders>
              <w:top w:val="single" w:sz="2" w:space="0" w:color="auto"/>
              <w:bottom w:val="single" w:sz="2" w:space="0" w:color="auto"/>
              <w:right w:val="single" w:sz="2" w:space="0" w:color="auto"/>
            </w:tcBorders>
          </w:tcPr>
          <w:p w:rsidR="00DD73C8" w:rsidRPr="007E1D8C" w:rsidRDefault="00DD73C8"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B. 13.</w:t>
            </w:r>
          </w:p>
        </w:tc>
        <w:tc>
          <w:tcPr>
            <w:tcW w:w="5252" w:type="dxa"/>
            <w:tcBorders>
              <w:top w:val="single" w:sz="2" w:space="0" w:color="auto"/>
              <w:left w:val="single" w:sz="2" w:space="0" w:color="auto"/>
              <w:bottom w:val="single" w:sz="2" w:space="0" w:color="auto"/>
              <w:right w:val="single" w:sz="2" w:space="0" w:color="auto"/>
            </w:tcBorders>
          </w:tcPr>
          <w:p w:rsidR="00DD73C8" w:rsidRPr="007E1D8C" w:rsidRDefault="00DD73C8"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 xml:space="preserve">Výdavky súvisiace s derivátmi s výnimkou, ak sú určené na predaj </w:t>
            </w:r>
            <w:r w:rsidRPr="007E1D8C">
              <w:rPr>
                <w:rFonts w:asciiTheme="minorHAnsi" w:hAnsiTheme="minorHAnsi" w:cs="Calibri"/>
                <w:color w:val="000000"/>
              </w:rPr>
              <w:lastRenderedPageBreak/>
              <w:t>alebo na obchodovanie, alebo ak sa tieto výdavky považujú za peňažné toky z finančnej činnosti (-)</w:t>
            </w:r>
          </w:p>
        </w:tc>
        <w:tc>
          <w:tcPr>
            <w:tcW w:w="1383" w:type="dxa"/>
            <w:tcBorders>
              <w:top w:val="single" w:sz="2" w:space="0" w:color="auto"/>
              <w:left w:val="single" w:sz="2" w:space="0" w:color="auto"/>
              <w:bottom w:val="single" w:sz="2" w:space="0" w:color="auto"/>
              <w:right w:val="single" w:sz="2" w:space="0" w:color="auto"/>
            </w:tcBorders>
          </w:tcPr>
          <w:p w:rsidR="00DD73C8" w:rsidRPr="007E1D8C" w:rsidRDefault="00DD73C8"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D73C8" w:rsidRPr="007E1D8C" w:rsidRDefault="00DD73C8" w:rsidP="006764EB">
            <w:pPr>
              <w:pStyle w:val="TableText-maly9"/>
              <w:suppressAutoHyphens/>
              <w:spacing w:beforeLines="40" w:before="96"/>
              <w:rPr>
                <w:rFonts w:asciiTheme="minorHAnsi" w:hAnsiTheme="minorHAnsi" w:cs="Calibri"/>
                <w:color w:val="000000"/>
              </w:rPr>
            </w:pPr>
          </w:p>
        </w:tc>
      </w:tr>
      <w:tr w:rsidR="00A24F4D" w:rsidRPr="00873D8E" w:rsidTr="00A24F4D">
        <w:tc>
          <w:tcPr>
            <w:tcW w:w="878" w:type="dxa"/>
            <w:tcBorders>
              <w:top w:val="single" w:sz="2" w:space="0" w:color="auto"/>
              <w:bottom w:val="single" w:sz="2" w:space="0" w:color="auto"/>
              <w:right w:val="single" w:sz="2" w:space="0" w:color="auto"/>
            </w:tcBorders>
          </w:tcPr>
          <w:p w:rsidR="00A24F4D" w:rsidRPr="007E1D8C" w:rsidRDefault="00A24F4D"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lastRenderedPageBreak/>
              <w:t>B. 14.</w:t>
            </w:r>
          </w:p>
        </w:tc>
        <w:tc>
          <w:tcPr>
            <w:tcW w:w="5252" w:type="dxa"/>
            <w:tcBorders>
              <w:top w:val="single" w:sz="2" w:space="0" w:color="auto"/>
              <w:left w:val="single" w:sz="2" w:space="0" w:color="auto"/>
              <w:bottom w:val="single" w:sz="2" w:space="0" w:color="auto"/>
              <w:right w:val="single" w:sz="2" w:space="0" w:color="auto"/>
            </w:tcBorders>
          </w:tcPr>
          <w:p w:rsidR="00A24F4D" w:rsidRPr="007E1D8C" w:rsidRDefault="00A24F4D"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Príjmy súvisiace s derivátmi s výnimkou, ak sú určené na predaj alebo na obchodovanie, alebo ak sa tieto výdavky považujú za peňažné toky z finančnej činnosti (+)</w:t>
            </w:r>
          </w:p>
        </w:tc>
        <w:tc>
          <w:tcPr>
            <w:tcW w:w="1383" w:type="dxa"/>
            <w:tcBorders>
              <w:top w:val="single" w:sz="2" w:space="0" w:color="auto"/>
              <w:left w:val="single" w:sz="2" w:space="0" w:color="auto"/>
              <w:bottom w:val="single" w:sz="2" w:space="0" w:color="auto"/>
              <w:right w:val="single" w:sz="2" w:space="0" w:color="auto"/>
            </w:tcBorders>
          </w:tcPr>
          <w:p w:rsidR="00A24F4D" w:rsidRPr="007E1D8C" w:rsidRDefault="00A24F4D"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A24F4D" w:rsidRPr="007E1D8C" w:rsidRDefault="00A24F4D" w:rsidP="00086BDF">
            <w:pPr>
              <w:pStyle w:val="TableText-maly9"/>
              <w:suppressAutoHyphens/>
              <w:spacing w:beforeLines="40" w:before="96"/>
              <w:rPr>
                <w:rFonts w:asciiTheme="minorHAnsi" w:hAnsiTheme="minorHAnsi" w:cs="Calibri"/>
                <w:color w:val="000000"/>
              </w:rPr>
            </w:pPr>
          </w:p>
        </w:tc>
      </w:tr>
      <w:tr w:rsidR="00A24F4D" w:rsidRPr="00873D8E" w:rsidTr="00A24F4D">
        <w:tc>
          <w:tcPr>
            <w:tcW w:w="878" w:type="dxa"/>
            <w:tcBorders>
              <w:top w:val="single" w:sz="2" w:space="0" w:color="auto"/>
              <w:bottom w:val="single" w:sz="2" w:space="0" w:color="auto"/>
              <w:right w:val="single" w:sz="2" w:space="0" w:color="auto"/>
            </w:tcBorders>
          </w:tcPr>
          <w:p w:rsidR="00A24F4D" w:rsidRPr="007E1D8C" w:rsidRDefault="00A24F4D"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B. 15.</w:t>
            </w:r>
          </w:p>
        </w:tc>
        <w:tc>
          <w:tcPr>
            <w:tcW w:w="5252" w:type="dxa"/>
            <w:tcBorders>
              <w:top w:val="single" w:sz="2" w:space="0" w:color="auto"/>
              <w:left w:val="single" w:sz="2" w:space="0" w:color="auto"/>
              <w:bottom w:val="single" w:sz="2" w:space="0" w:color="auto"/>
              <w:right w:val="single" w:sz="2" w:space="0" w:color="auto"/>
            </w:tcBorders>
          </w:tcPr>
          <w:p w:rsidR="00A24F4D" w:rsidRPr="007E1D8C" w:rsidRDefault="00A24F4D"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Výdavky na daň z príjmov účtovnej jednotky, ak je ju možné začleniť do investičných činností (-)</w:t>
            </w:r>
          </w:p>
        </w:tc>
        <w:tc>
          <w:tcPr>
            <w:tcW w:w="1383" w:type="dxa"/>
            <w:tcBorders>
              <w:top w:val="single" w:sz="2" w:space="0" w:color="auto"/>
              <w:left w:val="single" w:sz="2" w:space="0" w:color="auto"/>
              <w:bottom w:val="single" w:sz="2" w:space="0" w:color="auto"/>
              <w:right w:val="single" w:sz="2" w:space="0" w:color="auto"/>
            </w:tcBorders>
          </w:tcPr>
          <w:p w:rsidR="00A24F4D" w:rsidRPr="007E1D8C" w:rsidRDefault="00A24F4D"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A24F4D" w:rsidRPr="007E1D8C" w:rsidRDefault="00A24F4D" w:rsidP="00086BDF">
            <w:pPr>
              <w:pStyle w:val="TableText-maly9"/>
              <w:suppressAutoHyphens/>
              <w:spacing w:beforeLines="40" w:before="96"/>
              <w:rPr>
                <w:rFonts w:asciiTheme="minorHAnsi" w:hAnsiTheme="minorHAnsi" w:cs="Calibri"/>
                <w:color w:val="000000"/>
              </w:rPr>
            </w:pPr>
          </w:p>
        </w:tc>
      </w:tr>
      <w:tr w:rsidR="00A24F4D" w:rsidRPr="00873D8E" w:rsidTr="00A24F4D">
        <w:tc>
          <w:tcPr>
            <w:tcW w:w="878" w:type="dxa"/>
            <w:tcBorders>
              <w:top w:val="single" w:sz="2" w:space="0" w:color="auto"/>
              <w:bottom w:val="single" w:sz="2" w:space="0" w:color="auto"/>
              <w:right w:val="single" w:sz="2" w:space="0" w:color="auto"/>
            </w:tcBorders>
          </w:tcPr>
          <w:p w:rsidR="00A24F4D" w:rsidRPr="007E1D8C" w:rsidRDefault="00A24F4D"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B. 16.</w:t>
            </w:r>
          </w:p>
        </w:tc>
        <w:tc>
          <w:tcPr>
            <w:tcW w:w="5252" w:type="dxa"/>
            <w:tcBorders>
              <w:top w:val="single" w:sz="2" w:space="0" w:color="auto"/>
              <w:left w:val="single" w:sz="2" w:space="0" w:color="auto"/>
              <w:bottom w:val="single" w:sz="2" w:space="0" w:color="auto"/>
              <w:right w:val="single" w:sz="2" w:space="0" w:color="auto"/>
            </w:tcBorders>
          </w:tcPr>
          <w:p w:rsidR="00A24F4D" w:rsidRPr="007E1D8C" w:rsidRDefault="00A24F4D"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Príjmy mimoriadneho charakteru vzťahujúce sa na investičnú činnosť (+)</w:t>
            </w:r>
          </w:p>
        </w:tc>
        <w:tc>
          <w:tcPr>
            <w:tcW w:w="1383" w:type="dxa"/>
            <w:tcBorders>
              <w:top w:val="single" w:sz="2" w:space="0" w:color="auto"/>
              <w:left w:val="single" w:sz="2" w:space="0" w:color="auto"/>
              <w:bottom w:val="single" w:sz="2" w:space="0" w:color="auto"/>
              <w:right w:val="single" w:sz="2" w:space="0" w:color="auto"/>
            </w:tcBorders>
          </w:tcPr>
          <w:p w:rsidR="00A24F4D" w:rsidRPr="007E1D8C" w:rsidRDefault="00A24F4D"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A24F4D" w:rsidRPr="007E1D8C" w:rsidRDefault="00A24F4D" w:rsidP="00086BDF">
            <w:pPr>
              <w:pStyle w:val="TableText-maly9"/>
              <w:suppressAutoHyphens/>
              <w:spacing w:beforeLines="40" w:before="96"/>
              <w:rPr>
                <w:rFonts w:asciiTheme="minorHAnsi" w:hAnsiTheme="minorHAnsi" w:cs="Calibri"/>
                <w:color w:val="000000"/>
              </w:rPr>
            </w:pPr>
          </w:p>
        </w:tc>
      </w:tr>
      <w:tr w:rsidR="00A24F4D" w:rsidRPr="00873D8E" w:rsidTr="00A24F4D">
        <w:tc>
          <w:tcPr>
            <w:tcW w:w="878" w:type="dxa"/>
            <w:tcBorders>
              <w:top w:val="single" w:sz="2" w:space="0" w:color="auto"/>
              <w:bottom w:val="single" w:sz="2" w:space="0" w:color="auto"/>
              <w:right w:val="single" w:sz="2" w:space="0" w:color="auto"/>
            </w:tcBorders>
          </w:tcPr>
          <w:p w:rsidR="00A24F4D" w:rsidRPr="007E1D8C" w:rsidRDefault="00A24F4D"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B. 17.</w:t>
            </w:r>
          </w:p>
        </w:tc>
        <w:tc>
          <w:tcPr>
            <w:tcW w:w="5252" w:type="dxa"/>
            <w:tcBorders>
              <w:top w:val="single" w:sz="2" w:space="0" w:color="auto"/>
              <w:left w:val="single" w:sz="2" w:space="0" w:color="auto"/>
              <w:bottom w:val="single" w:sz="2" w:space="0" w:color="auto"/>
              <w:right w:val="single" w:sz="2" w:space="0" w:color="auto"/>
            </w:tcBorders>
          </w:tcPr>
          <w:p w:rsidR="00A24F4D" w:rsidRPr="007E1D8C" w:rsidRDefault="00A24F4D"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Výdavky mimoriadneho charakteru vzťahujúce sa na investičnú činnosť (-)</w:t>
            </w:r>
          </w:p>
        </w:tc>
        <w:tc>
          <w:tcPr>
            <w:tcW w:w="1383" w:type="dxa"/>
            <w:tcBorders>
              <w:top w:val="single" w:sz="2" w:space="0" w:color="auto"/>
              <w:left w:val="single" w:sz="2" w:space="0" w:color="auto"/>
              <w:bottom w:val="single" w:sz="2" w:space="0" w:color="auto"/>
              <w:right w:val="single" w:sz="2" w:space="0" w:color="auto"/>
            </w:tcBorders>
          </w:tcPr>
          <w:p w:rsidR="00A24F4D" w:rsidRPr="007E1D8C" w:rsidRDefault="00A24F4D"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A24F4D" w:rsidRPr="007E1D8C" w:rsidRDefault="00A24F4D" w:rsidP="00086BDF">
            <w:pPr>
              <w:pStyle w:val="TableText-maly9"/>
              <w:suppressAutoHyphens/>
              <w:spacing w:beforeLines="40" w:before="96"/>
              <w:rPr>
                <w:rFonts w:asciiTheme="minorHAnsi" w:hAnsiTheme="minorHAnsi" w:cs="Calibri"/>
                <w:color w:val="000000"/>
              </w:rPr>
            </w:pPr>
          </w:p>
        </w:tc>
      </w:tr>
      <w:tr w:rsidR="00A24F4D" w:rsidRPr="00873D8E" w:rsidTr="00A24F4D">
        <w:tc>
          <w:tcPr>
            <w:tcW w:w="878" w:type="dxa"/>
            <w:tcBorders>
              <w:top w:val="single" w:sz="2" w:space="0" w:color="auto"/>
              <w:bottom w:val="single" w:sz="2" w:space="0" w:color="auto"/>
              <w:right w:val="single" w:sz="2" w:space="0" w:color="auto"/>
            </w:tcBorders>
          </w:tcPr>
          <w:p w:rsidR="00A24F4D" w:rsidRPr="007E1D8C" w:rsidRDefault="00A24F4D"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B. 18.</w:t>
            </w:r>
          </w:p>
        </w:tc>
        <w:tc>
          <w:tcPr>
            <w:tcW w:w="5252" w:type="dxa"/>
            <w:tcBorders>
              <w:top w:val="single" w:sz="2" w:space="0" w:color="auto"/>
              <w:left w:val="single" w:sz="2" w:space="0" w:color="auto"/>
              <w:bottom w:val="single" w:sz="2" w:space="0" w:color="auto"/>
              <w:right w:val="single" w:sz="2" w:space="0" w:color="auto"/>
            </w:tcBorders>
          </w:tcPr>
          <w:p w:rsidR="00A24F4D" w:rsidRPr="007E1D8C" w:rsidRDefault="00A24F4D"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Ostatné príjmy vzťahujúce sa na investičnú činnosť (+)</w:t>
            </w:r>
          </w:p>
        </w:tc>
        <w:tc>
          <w:tcPr>
            <w:tcW w:w="1383" w:type="dxa"/>
            <w:tcBorders>
              <w:top w:val="single" w:sz="2" w:space="0" w:color="auto"/>
              <w:left w:val="single" w:sz="2" w:space="0" w:color="auto"/>
              <w:bottom w:val="single" w:sz="2" w:space="0" w:color="auto"/>
              <w:right w:val="single" w:sz="2" w:space="0" w:color="auto"/>
            </w:tcBorders>
          </w:tcPr>
          <w:p w:rsidR="00A24F4D" w:rsidRPr="007E1D8C" w:rsidRDefault="00A24F4D"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A24F4D" w:rsidRPr="007E1D8C" w:rsidRDefault="00A24F4D" w:rsidP="00086BDF">
            <w:pPr>
              <w:pStyle w:val="TableText-maly9"/>
              <w:suppressAutoHyphens/>
              <w:spacing w:beforeLines="40" w:before="96"/>
              <w:rPr>
                <w:rFonts w:asciiTheme="minorHAnsi" w:hAnsiTheme="minorHAnsi" w:cs="Calibri"/>
                <w:color w:val="000000"/>
              </w:rPr>
            </w:pPr>
          </w:p>
        </w:tc>
      </w:tr>
      <w:tr w:rsidR="00A24F4D" w:rsidRPr="00873D8E" w:rsidTr="00A24F4D">
        <w:tc>
          <w:tcPr>
            <w:tcW w:w="878" w:type="dxa"/>
            <w:tcBorders>
              <w:top w:val="single" w:sz="2" w:space="0" w:color="auto"/>
              <w:bottom w:val="single" w:sz="2" w:space="0" w:color="auto"/>
              <w:right w:val="single" w:sz="2" w:space="0" w:color="auto"/>
            </w:tcBorders>
          </w:tcPr>
          <w:p w:rsidR="00A24F4D" w:rsidRPr="007E1D8C" w:rsidRDefault="00A24F4D"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B. 19.</w:t>
            </w:r>
          </w:p>
        </w:tc>
        <w:tc>
          <w:tcPr>
            <w:tcW w:w="5252" w:type="dxa"/>
            <w:tcBorders>
              <w:top w:val="single" w:sz="2" w:space="0" w:color="auto"/>
              <w:left w:val="single" w:sz="2" w:space="0" w:color="auto"/>
              <w:bottom w:val="single" w:sz="2" w:space="0" w:color="auto"/>
              <w:right w:val="single" w:sz="2" w:space="0" w:color="auto"/>
            </w:tcBorders>
          </w:tcPr>
          <w:p w:rsidR="00A24F4D" w:rsidRPr="007E1D8C" w:rsidRDefault="00A24F4D"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Ostatné výdavky vzťahujúce sa na investičnú činnosť (-)</w:t>
            </w:r>
          </w:p>
        </w:tc>
        <w:tc>
          <w:tcPr>
            <w:tcW w:w="1383" w:type="dxa"/>
            <w:tcBorders>
              <w:top w:val="single" w:sz="2" w:space="0" w:color="auto"/>
              <w:left w:val="single" w:sz="2" w:space="0" w:color="auto"/>
              <w:bottom w:val="single" w:sz="2" w:space="0" w:color="auto"/>
              <w:right w:val="single" w:sz="2" w:space="0" w:color="auto"/>
            </w:tcBorders>
          </w:tcPr>
          <w:p w:rsidR="00A24F4D" w:rsidRPr="007E1D8C" w:rsidRDefault="00A24F4D"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A24F4D" w:rsidRPr="007E1D8C" w:rsidRDefault="00A24F4D" w:rsidP="00086BDF">
            <w:pPr>
              <w:pStyle w:val="TableText-maly9"/>
              <w:suppressAutoHyphens/>
              <w:spacing w:beforeLines="40" w:before="96"/>
              <w:rPr>
                <w:rFonts w:asciiTheme="minorHAnsi" w:hAnsiTheme="minorHAnsi" w:cs="Calibri"/>
                <w:color w:val="000000"/>
              </w:rPr>
            </w:pPr>
          </w:p>
        </w:tc>
      </w:tr>
      <w:tr w:rsidR="00A24F4D" w:rsidRPr="00873D8E" w:rsidTr="00A24F4D">
        <w:tc>
          <w:tcPr>
            <w:tcW w:w="878" w:type="dxa"/>
            <w:tcBorders>
              <w:top w:val="single" w:sz="2" w:space="0" w:color="auto"/>
              <w:bottom w:val="single" w:sz="2" w:space="0" w:color="auto"/>
              <w:right w:val="single" w:sz="2" w:space="0" w:color="auto"/>
            </w:tcBorders>
          </w:tcPr>
          <w:p w:rsidR="00A24F4D" w:rsidRPr="007E1D8C" w:rsidRDefault="00A24F4D"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b/>
                <w:bCs/>
                <w:i/>
                <w:iCs/>
                <w:color w:val="000000"/>
              </w:rPr>
              <w:t>B.</w:t>
            </w:r>
          </w:p>
        </w:tc>
        <w:tc>
          <w:tcPr>
            <w:tcW w:w="5252" w:type="dxa"/>
            <w:tcBorders>
              <w:top w:val="single" w:sz="2" w:space="0" w:color="auto"/>
              <w:left w:val="single" w:sz="2" w:space="0" w:color="auto"/>
              <w:bottom w:val="single" w:sz="2" w:space="0" w:color="auto"/>
              <w:right w:val="single" w:sz="2" w:space="0" w:color="auto"/>
            </w:tcBorders>
          </w:tcPr>
          <w:p w:rsidR="00A24F4D" w:rsidRPr="007E1D8C" w:rsidRDefault="00A24F4D"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b/>
                <w:bCs/>
                <w:i/>
                <w:iCs/>
                <w:color w:val="000000"/>
              </w:rPr>
              <w:t>Čisté peňažné toky z investičnej činnosti</w:t>
            </w:r>
          </w:p>
          <w:p w:rsidR="00A24F4D" w:rsidRPr="007E1D8C" w:rsidRDefault="00A24F4D"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b/>
                <w:bCs/>
                <w:i/>
                <w:iCs/>
                <w:color w:val="000000"/>
              </w:rPr>
              <w:t>(súčet B. 1. až B. 19.)</w:t>
            </w:r>
          </w:p>
        </w:tc>
        <w:tc>
          <w:tcPr>
            <w:tcW w:w="1383" w:type="dxa"/>
            <w:tcBorders>
              <w:top w:val="single" w:sz="2" w:space="0" w:color="auto"/>
              <w:left w:val="single" w:sz="2" w:space="0" w:color="auto"/>
              <w:bottom w:val="single" w:sz="2" w:space="0" w:color="auto"/>
              <w:right w:val="single" w:sz="2" w:space="0" w:color="auto"/>
            </w:tcBorders>
          </w:tcPr>
          <w:p w:rsidR="00A24F4D" w:rsidRPr="007E1D8C" w:rsidRDefault="00B43FE4" w:rsidP="00086BDF">
            <w:pPr>
              <w:pStyle w:val="TableText-maly9"/>
              <w:suppressAutoHyphens/>
              <w:spacing w:beforeLines="40" w:before="96"/>
              <w:rPr>
                <w:rFonts w:asciiTheme="minorHAnsi" w:hAnsiTheme="minorHAnsi" w:cs="Calibri"/>
                <w:color w:val="000000"/>
              </w:rPr>
            </w:pPr>
            <w:r>
              <w:rPr>
                <w:rFonts w:asciiTheme="minorHAnsi" w:hAnsiTheme="minorHAnsi" w:cs="Calibri"/>
                <w:color w:val="000000"/>
              </w:rPr>
              <w:t>-243 172</w:t>
            </w:r>
          </w:p>
        </w:tc>
        <w:tc>
          <w:tcPr>
            <w:tcW w:w="1418" w:type="dxa"/>
            <w:tcBorders>
              <w:top w:val="single" w:sz="2" w:space="0" w:color="auto"/>
              <w:left w:val="single" w:sz="2" w:space="0" w:color="auto"/>
              <w:bottom w:val="single" w:sz="2" w:space="0" w:color="auto"/>
            </w:tcBorders>
          </w:tcPr>
          <w:p w:rsidR="00A24F4D" w:rsidRPr="007E1D8C" w:rsidRDefault="00DD73C8" w:rsidP="00086BDF">
            <w:pPr>
              <w:pStyle w:val="TableText-maly9"/>
              <w:suppressAutoHyphens/>
              <w:spacing w:beforeLines="40" w:before="96"/>
              <w:rPr>
                <w:rFonts w:asciiTheme="minorHAnsi" w:hAnsiTheme="minorHAnsi" w:cs="Calibri"/>
                <w:color w:val="000000"/>
              </w:rPr>
            </w:pPr>
            <w:r>
              <w:rPr>
                <w:rFonts w:asciiTheme="minorHAnsi" w:hAnsiTheme="minorHAnsi" w:cs="Calibri"/>
                <w:color w:val="000000"/>
              </w:rPr>
              <w:t>-330 990</w:t>
            </w:r>
          </w:p>
        </w:tc>
      </w:tr>
      <w:tr w:rsidR="00A24F4D" w:rsidRPr="00873D8E" w:rsidTr="00A24F4D">
        <w:tc>
          <w:tcPr>
            <w:tcW w:w="878" w:type="dxa"/>
            <w:tcBorders>
              <w:top w:val="single" w:sz="2" w:space="0" w:color="auto"/>
              <w:bottom w:val="single" w:sz="2" w:space="0" w:color="auto"/>
              <w:right w:val="single" w:sz="2" w:space="0" w:color="auto"/>
            </w:tcBorders>
          </w:tcPr>
          <w:p w:rsidR="00A24F4D" w:rsidRPr="007E1D8C" w:rsidRDefault="00A24F4D"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 </w:t>
            </w:r>
          </w:p>
        </w:tc>
        <w:tc>
          <w:tcPr>
            <w:tcW w:w="5252" w:type="dxa"/>
            <w:tcBorders>
              <w:top w:val="single" w:sz="2" w:space="0" w:color="auto"/>
              <w:left w:val="single" w:sz="2" w:space="0" w:color="auto"/>
              <w:bottom w:val="single" w:sz="2" w:space="0" w:color="auto"/>
              <w:right w:val="single" w:sz="2" w:space="0" w:color="auto"/>
            </w:tcBorders>
          </w:tcPr>
          <w:p w:rsidR="00A24F4D" w:rsidRPr="007E1D8C" w:rsidRDefault="00A24F4D"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b/>
                <w:bCs/>
                <w:color w:val="000000"/>
              </w:rPr>
              <w:t>Peňažné toky z finančnej činnosti</w:t>
            </w:r>
          </w:p>
        </w:tc>
        <w:tc>
          <w:tcPr>
            <w:tcW w:w="1383" w:type="dxa"/>
            <w:tcBorders>
              <w:top w:val="single" w:sz="2" w:space="0" w:color="auto"/>
              <w:left w:val="single" w:sz="2" w:space="0" w:color="auto"/>
              <w:bottom w:val="single" w:sz="2" w:space="0" w:color="auto"/>
              <w:right w:val="single" w:sz="2" w:space="0" w:color="auto"/>
            </w:tcBorders>
          </w:tcPr>
          <w:p w:rsidR="00A24F4D" w:rsidRPr="007E1D8C" w:rsidRDefault="00A24F4D"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A24F4D" w:rsidRPr="007E1D8C" w:rsidRDefault="00A24F4D" w:rsidP="00086BDF">
            <w:pPr>
              <w:pStyle w:val="TableText-maly9"/>
              <w:suppressAutoHyphens/>
              <w:spacing w:beforeLines="40" w:before="96"/>
              <w:rPr>
                <w:rFonts w:asciiTheme="minorHAnsi" w:hAnsiTheme="minorHAnsi" w:cs="Calibri"/>
                <w:color w:val="000000"/>
              </w:rPr>
            </w:pPr>
          </w:p>
        </w:tc>
      </w:tr>
      <w:tr w:rsidR="00A24F4D" w:rsidRPr="00873D8E" w:rsidTr="00A24F4D">
        <w:tc>
          <w:tcPr>
            <w:tcW w:w="878" w:type="dxa"/>
            <w:tcBorders>
              <w:top w:val="single" w:sz="2" w:space="0" w:color="auto"/>
              <w:bottom w:val="single" w:sz="2" w:space="0" w:color="auto"/>
              <w:right w:val="single" w:sz="2" w:space="0" w:color="auto"/>
            </w:tcBorders>
          </w:tcPr>
          <w:p w:rsidR="00A24F4D" w:rsidRPr="007E1D8C" w:rsidRDefault="00A24F4D"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i/>
                <w:iCs/>
                <w:color w:val="000000"/>
              </w:rPr>
              <w:t>C. 1.</w:t>
            </w:r>
          </w:p>
        </w:tc>
        <w:tc>
          <w:tcPr>
            <w:tcW w:w="5252" w:type="dxa"/>
            <w:tcBorders>
              <w:top w:val="single" w:sz="2" w:space="0" w:color="auto"/>
              <w:left w:val="single" w:sz="2" w:space="0" w:color="auto"/>
              <w:bottom w:val="single" w:sz="2" w:space="0" w:color="auto"/>
              <w:right w:val="single" w:sz="2" w:space="0" w:color="auto"/>
            </w:tcBorders>
          </w:tcPr>
          <w:p w:rsidR="00A24F4D" w:rsidRPr="007E1D8C" w:rsidRDefault="00A24F4D"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i/>
                <w:iCs/>
                <w:color w:val="000000"/>
              </w:rPr>
              <w:t>Peňažné toky vo vlastnom imaní (súčet C. 1. 1. až C. 1. 8.)</w:t>
            </w:r>
          </w:p>
        </w:tc>
        <w:tc>
          <w:tcPr>
            <w:tcW w:w="1383" w:type="dxa"/>
            <w:tcBorders>
              <w:top w:val="single" w:sz="2" w:space="0" w:color="auto"/>
              <w:left w:val="single" w:sz="2" w:space="0" w:color="auto"/>
              <w:bottom w:val="single" w:sz="2" w:space="0" w:color="auto"/>
              <w:right w:val="single" w:sz="2" w:space="0" w:color="auto"/>
            </w:tcBorders>
          </w:tcPr>
          <w:p w:rsidR="00A24F4D" w:rsidRPr="007E1D8C" w:rsidRDefault="00A24F4D"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A24F4D" w:rsidRPr="007E1D8C" w:rsidRDefault="00A24F4D" w:rsidP="00086BDF">
            <w:pPr>
              <w:pStyle w:val="TableText-maly9"/>
              <w:suppressAutoHyphens/>
              <w:spacing w:beforeLines="40" w:before="96"/>
              <w:rPr>
                <w:rFonts w:asciiTheme="minorHAnsi" w:hAnsiTheme="minorHAnsi" w:cs="Calibri"/>
                <w:color w:val="000000"/>
              </w:rPr>
            </w:pPr>
          </w:p>
        </w:tc>
      </w:tr>
      <w:tr w:rsidR="00A24F4D" w:rsidRPr="00873D8E" w:rsidTr="00A24F4D">
        <w:tc>
          <w:tcPr>
            <w:tcW w:w="878" w:type="dxa"/>
            <w:tcBorders>
              <w:top w:val="single" w:sz="2" w:space="0" w:color="auto"/>
              <w:bottom w:val="single" w:sz="2" w:space="0" w:color="auto"/>
              <w:right w:val="single" w:sz="2" w:space="0" w:color="auto"/>
            </w:tcBorders>
          </w:tcPr>
          <w:p w:rsidR="00A24F4D" w:rsidRPr="007E1D8C" w:rsidRDefault="00A24F4D"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C. 1. 1.</w:t>
            </w:r>
          </w:p>
        </w:tc>
        <w:tc>
          <w:tcPr>
            <w:tcW w:w="5252" w:type="dxa"/>
            <w:tcBorders>
              <w:top w:val="single" w:sz="2" w:space="0" w:color="auto"/>
              <w:left w:val="single" w:sz="2" w:space="0" w:color="auto"/>
              <w:bottom w:val="single" w:sz="2" w:space="0" w:color="auto"/>
              <w:right w:val="single" w:sz="2" w:space="0" w:color="auto"/>
            </w:tcBorders>
          </w:tcPr>
          <w:p w:rsidR="00A24F4D" w:rsidRPr="007E1D8C" w:rsidRDefault="00A24F4D"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Príjmy z upísaných akcií a obchodných podielov (+)</w:t>
            </w:r>
          </w:p>
        </w:tc>
        <w:tc>
          <w:tcPr>
            <w:tcW w:w="1383" w:type="dxa"/>
            <w:tcBorders>
              <w:top w:val="single" w:sz="2" w:space="0" w:color="auto"/>
              <w:left w:val="single" w:sz="2" w:space="0" w:color="auto"/>
              <w:bottom w:val="single" w:sz="2" w:space="0" w:color="auto"/>
              <w:right w:val="single" w:sz="2" w:space="0" w:color="auto"/>
            </w:tcBorders>
          </w:tcPr>
          <w:p w:rsidR="00A24F4D" w:rsidRPr="007E1D8C" w:rsidRDefault="00A24F4D"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A24F4D" w:rsidRPr="007E1D8C" w:rsidRDefault="00A24F4D" w:rsidP="00086BDF">
            <w:pPr>
              <w:pStyle w:val="TableText-maly9"/>
              <w:suppressAutoHyphens/>
              <w:spacing w:beforeLines="40" w:before="96"/>
              <w:rPr>
                <w:rFonts w:asciiTheme="minorHAnsi" w:hAnsiTheme="minorHAnsi" w:cs="Calibri"/>
                <w:color w:val="000000"/>
              </w:rPr>
            </w:pPr>
          </w:p>
        </w:tc>
      </w:tr>
      <w:tr w:rsidR="00A24F4D" w:rsidRPr="00873D8E" w:rsidTr="00A24F4D">
        <w:tc>
          <w:tcPr>
            <w:tcW w:w="878" w:type="dxa"/>
            <w:tcBorders>
              <w:top w:val="single" w:sz="2" w:space="0" w:color="auto"/>
              <w:bottom w:val="single" w:sz="2" w:space="0" w:color="auto"/>
              <w:right w:val="single" w:sz="2" w:space="0" w:color="auto"/>
            </w:tcBorders>
          </w:tcPr>
          <w:p w:rsidR="00A24F4D" w:rsidRPr="007E1D8C" w:rsidRDefault="00A24F4D"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C. 1. 2.</w:t>
            </w:r>
          </w:p>
        </w:tc>
        <w:tc>
          <w:tcPr>
            <w:tcW w:w="5252" w:type="dxa"/>
            <w:tcBorders>
              <w:top w:val="single" w:sz="2" w:space="0" w:color="auto"/>
              <w:left w:val="single" w:sz="2" w:space="0" w:color="auto"/>
              <w:bottom w:val="single" w:sz="2" w:space="0" w:color="auto"/>
              <w:right w:val="single" w:sz="2" w:space="0" w:color="auto"/>
            </w:tcBorders>
          </w:tcPr>
          <w:p w:rsidR="00A24F4D" w:rsidRPr="007E1D8C" w:rsidRDefault="00A24F4D"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Príjmy z ďalších vkladov do vlastného imania spoločníkmi alebo fyzickou osobou, ktorá je účtovnou jednotkou (+)</w:t>
            </w:r>
          </w:p>
        </w:tc>
        <w:tc>
          <w:tcPr>
            <w:tcW w:w="1383" w:type="dxa"/>
            <w:tcBorders>
              <w:top w:val="single" w:sz="2" w:space="0" w:color="auto"/>
              <w:left w:val="single" w:sz="2" w:space="0" w:color="auto"/>
              <w:bottom w:val="single" w:sz="2" w:space="0" w:color="auto"/>
              <w:right w:val="single" w:sz="2" w:space="0" w:color="auto"/>
            </w:tcBorders>
          </w:tcPr>
          <w:p w:rsidR="00A24F4D" w:rsidRPr="007E1D8C" w:rsidRDefault="00A24F4D"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A24F4D" w:rsidRPr="007E1D8C" w:rsidRDefault="00A24F4D" w:rsidP="00086BDF">
            <w:pPr>
              <w:pStyle w:val="TableText-maly9"/>
              <w:suppressAutoHyphens/>
              <w:spacing w:beforeLines="40" w:before="96"/>
              <w:rPr>
                <w:rFonts w:asciiTheme="minorHAnsi" w:hAnsiTheme="minorHAnsi" w:cs="Calibri"/>
                <w:color w:val="000000"/>
              </w:rPr>
            </w:pPr>
          </w:p>
        </w:tc>
      </w:tr>
      <w:tr w:rsidR="00A24F4D" w:rsidRPr="00873D8E" w:rsidTr="00A24F4D">
        <w:tc>
          <w:tcPr>
            <w:tcW w:w="878" w:type="dxa"/>
            <w:tcBorders>
              <w:top w:val="single" w:sz="2" w:space="0" w:color="auto"/>
              <w:bottom w:val="single" w:sz="2" w:space="0" w:color="auto"/>
              <w:right w:val="single" w:sz="2" w:space="0" w:color="auto"/>
            </w:tcBorders>
          </w:tcPr>
          <w:p w:rsidR="00A24F4D" w:rsidRPr="007E1D8C" w:rsidRDefault="00A24F4D"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C. 1. 3.</w:t>
            </w:r>
          </w:p>
        </w:tc>
        <w:tc>
          <w:tcPr>
            <w:tcW w:w="5252" w:type="dxa"/>
            <w:tcBorders>
              <w:top w:val="single" w:sz="2" w:space="0" w:color="auto"/>
              <w:left w:val="single" w:sz="2" w:space="0" w:color="auto"/>
              <w:bottom w:val="single" w:sz="2" w:space="0" w:color="auto"/>
              <w:right w:val="single" w:sz="2" w:space="0" w:color="auto"/>
            </w:tcBorders>
          </w:tcPr>
          <w:p w:rsidR="00A24F4D" w:rsidRPr="007E1D8C" w:rsidRDefault="00A24F4D"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Prijaté peňažné dary (+)</w:t>
            </w:r>
          </w:p>
        </w:tc>
        <w:tc>
          <w:tcPr>
            <w:tcW w:w="1383" w:type="dxa"/>
            <w:tcBorders>
              <w:top w:val="single" w:sz="2" w:space="0" w:color="auto"/>
              <w:left w:val="single" w:sz="2" w:space="0" w:color="auto"/>
              <w:bottom w:val="single" w:sz="2" w:space="0" w:color="auto"/>
              <w:right w:val="single" w:sz="2" w:space="0" w:color="auto"/>
            </w:tcBorders>
          </w:tcPr>
          <w:p w:rsidR="00A24F4D" w:rsidRPr="007E1D8C" w:rsidRDefault="00A24F4D"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A24F4D" w:rsidRPr="007E1D8C" w:rsidRDefault="00A24F4D" w:rsidP="00086BDF">
            <w:pPr>
              <w:pStyle w:val="TableText-maly9"/>
              <w:suppressAutoHyphens/>
              <w:spacing w:beforeLines="40" w:before="96"/>
              <w:rPr>
                <w:rFonts w:asciiTheme="minorHAnsi" w:hAnsiTheme="minorHAnsi" w:cs="Calibri"/>
                <w:color w:val="000000"/>
              </w:rPr>
            </w:pPr>
          </w:p>
        </w:tc>
      </w:tr>
      <w:tr w:rsidR="00A24F4D" w:rsidRPr="00873D8E" w:rsidTr="00A24F4D">
        <w:tc>
          <w:tcPr>
            <w:tcW w:w="878" w:type="dxa"/>
            <w:tcBorders>
              <w:top w:val="single" w:sz="2" w:space="0" w:color="auto"/>
              <w:bottom w:val="single" w:sz="2" w:space="0" w:color="auto"/>
              <w:right w:val="single" w:sz="2" w:space="0" w:color="auto"/>
            </w:tcBorders>
          </w:tcPr>
          <w:p w:rsidR="00A24F4D" w:rsidRPr="007E1D8C" w:rsidRDefault="00A24F4D"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C. 1. 4.</w:t>
            </w:r>
          </w:p>
        </w:tc>
        <w:tc>
          <w:tcPr>
            <w:tcW w:w="5252" w:type="dxa"/>
            <w:tcBorders>
              <w:top w:val="single" w:sz="2" w:space="0" w:color="auto"/>
              <w:left w:val="single" w:sz="2" w:space="0" w:color="auto"/>
              <w:bottom w:val="single" w:sz="2" w:space="0" w:color="auto"/>
              <w:right w:val="single" w:sz="2" w:space="0" w:color="auto"/>
            </w:tcBorders>
          </w:tcPr>
          <w:p w:rsidR="00A24F4D" w:rsidRPr="007E1D8C" w:rsidRDefault="00A24F4D"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Príjmy z úhrady straty spoločníkmi (+)</w:t>
            </w:r>
          </w:p>
        </w:tc>
        <w:tc>
          <w:tcPr>
            <w:tcW w:w="1383" w:type="dxa"/>
            <w:tcBorders>
              <w:top w:val="single" w:sz="2" w:space="0" w:color="auto"/>
              <w:left w:val="single" w:sz="2" w:space="0" w:color="auto"/>
              <w:bottom w:val="single" w:sz="2" w:space="0" w:color="auto"/>
              <w:right w:val="single" w:sz="2" w:space="0" w:color="auto"/>
            </w:tcBorders>
          </w:tcPr>
          <w:p w:rsidR="00A24F4D" w:rsidRPr="007E1D8C" w:rsidRDefault="00A24F4D"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A24F4D" w:rsidRPr="007E1D8C" w:rsidRDefault="00A24F4D" w:rsidP="00086BDF">
            <w:pPr>
              <w:pStyle w:val="TableText-maly9"/>
              <w:suppressAutoHyphens/>
              <w:spacing w:beforeLines="40" w:before="96"/>
              <w:rPr>
                <w:rFonts w:asciiTheme="minorHAnsi" w:hAnsiTheme="minorHAnsi" w:cs="Calibri"/>
                <w:color w:val="000000"/>
              </w:rPr>
            </w:pPr>
          </w:p>
        </w:tc>
      </w:tr>
      <w:tr w:rsidR="00A24F4D" w:rsidRPr="00873D8E" w:rsidTr="00A24F4D">
        <w:tc>
          <w:tcPr>
            <w:tcW w:w="878" w:type="dxa"/>
            <w:tcBorders>
              <w:top w:val="single" w:sz="2" w:space="0" w:color="auto"/>
              <w:bottom w:val="single" w:sz="2" w:space="0" w:color="auto"/>
              <w:right w:val="single" w:sz="2" w:space="0" w:color="auto"/>
            </w:tcBorders>
          </w:tcPr>
          <w:p w:rsidR="00A24F4D" w:rsidRPr="007E1D8C" w:rsidRDefault="00A24F4D"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C. 1. 5.</w:t>
            </w:r>
          </w:p>
        </w:tc>
        <w:tc>
          <w:tcPr>
            <w:tcW w:w="5252" w:type="dxa"/>
            <w:tcBorders>
              <w:top w:val="single" w:sz="2" w:space="0" w:color="auto"/>
              <w:left w:val="single" w:sz="2" w:space="0" w:color="auto"/>
              <w:bottom w:val="single" w:sz="2" w:space="0" w:color="auto"/>
              <w:right w:val="single" w:sz="2" w:space="0" w:color="auto"/>
            </w:tcBorders>
          </w:tcPr>
          <w:p w:rsidR="00A24F4D" w:rsidRPr="007E1D8C" w:rsidRDefault="00A24F4D"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Výdavky na obstaranie alebo spätné odkúpenie vlastných akcií a vlastných obchodných podielov (-)</w:t>
            </w:r>
          </w:p>
        </w:tc>
        <w:tc>
          <w:tcPr>
            <w:tcW w:w="1383" w:type="dxa"/>
            <w:tcBorders>
              <w:top w:val="single" w:sz="2" w:space="0" w:color="auto"/>
              <w:left w:val="single" w:sz="2" w:space="0" w:color="auto"/>
              <w:bottom w:val="single" w:sz="2" w:space="0" w:color="auto"/>
              <w:right w:val="single" w:sz="2" w:space="0" w:color="auto"/>
            </w:tcBorders>
          </w:tcPr>
          <w:p w:rsidR="00A24F4D" w:rsidRPr="007E1D8C" w:rsidRDefault="00A24F4D"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A24F4D" w:rsidRPr="007E1D8C" w:rsidRDefault="00A24F4D" w:rsidP="00086BDF">
            <w:pPr>
              <w:pStyle w:val="TableText-maly9"/>
              <w:suppressAutoHyphens/>
              <w:spacing w:beforeLines="40" w:before="96"/>
              <w:rPr>
                <w:rFonts w:asciiTheme="minorHAnsi" w:hAnsiTheme="minorHAnsi" w:cs="Calibri"/>
                <w:color w:val="000000"/>
              </w:rPr>
            </w:pPr>
          </w:p>
        </w:tc>
      </w:tr>
      <w:tr w:rsidR="00A24F4D" w:rsidRPr="00873D8E" w:rsidTr="00A24F4D">
        <w:tc>
          <w:tcPr>
            <w:tcW w:w="878" w:type="dxa"/>
            <w:tcBorders>
              <w:top w:val="single" w:sz="2" w:space="0" w:color="auto"/>
              <w:bottom w:val="single" w:sz="2" w:space="0" w:color="auto"/>
              <w:right w:val="single" w:sz="2" w:space="0" w:color="auto"/>
            </w:tcBorders>
          </w:tcPr>
          <w:p w:rsidR="00A24F4D" w:rsidRPr="007E1D8C" w:rsidRDefault="00A24F4D"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C. 1. 6.</w:t>
            </w:r>
          </w:p>
        </w:tc>
        <w:tc>
          <w:tcPr>
            <w:tcW w:w="5252" w:type="dxa"/>
            <w:tcBorders>
              <w:top w:val="single" w:sz="2" w:space="0" w:color="auto"/>
              <w:left w:val="single" w:sz="2" w:space="0" w:color="auto"/>
              <w:bottom w:val="single" w:sz="2" w:space="0" w:color="auto"/>
              <w:right w:val="single" w:sz="2" w:space="0" w:color="auto"/>
            </w:tcBorders>
          </w:tcPr>
          <w:p w:rsidR="00A24F4D" w:rsidRPr="007E1D8C" w:rsidRDefault="00A24F4D"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Výdavky spojené so znížením fondov vytvorených účtovnou jednotkou (-)</w:t>
            </w:r>
          </w:p>
        </w:tc>
        <w:tc>
          <w:tcPr>
            <w:tcW w:w="1383" w:type="dxa"/>
            <w:tcBorders>
              <w:top w:val="single" w:sz="2" w:space="0" w:color="auto"/>
              <w:left w:val="single" w:sz="2" w:space="0" w:color="auto"/>
              <w:bottom w:val="single" w:sz="2" w:space="0" w:color="auto"/>
              <w:right w:val="single" w:sz="2" w:space="0" w:color="auto"/>
            </w:tcBorders>
          </w:tcPr>
          <w:p w:rsidR="00A24F4D" w:rsidRPr="007E1D8C" w:rsidRDefault="00A24F4D"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A24F4D" w:rsidRPr="007E1D8C" w:rsidRDefault="00A24F4D" w:rsidP="00086BDF">
            <w:pPr>
              <w:pStyle w:val="TableText-maly9"/>
              <w:suppressAutoHyphens/>
              <w:spacing w:beforeLines="40" w:before="96"/>
              <w:rPr>
                <w:rFonts w:asciiTheme="minorHAnsi" w:hAnsiTheme="minorHAnsi" w:cs="Calibri"/>
                <w:color w:val="000000"/>
              </w:rPr>
            </w:pPr>
          </w:p>
        </w:tc>
      </w:tr>
      <w:tr w:rsidR="00A24F4D" w:rsidRPr="00873D8E" w:rsidTr="00A24F4D">
        <w:tc>
          <w:tcPr>
            <w:tcW w:w="878" w:type="dxa"/>
            <w:tcBorders>
              <w:top w:val="single" w:sz="2" w:space="0" w:color="auto"/>
              <w:bottom w:val="single" w:sz="2" w:space="0" w:color="auto"/>
              <w:right w:val="single" w:sz="2" w:space="0" w:color="auto"/>
            </w:tcBorders>
          </w:tcPr>
          <w:p w:rsidR="00A24F4D" w:rsidRPr="007E1D8C" w:rsidRDefault="00A24F4D"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C. 1. 7.</w:t>
            </w:r>
          </w:p>
        </w:tc>
        <w:tc>
          <w:tcPr>
            <w:tcW w:w="5252" w:type="dxa"/>
            <w:tcBorders>
              <w:top w:val="single" w:sz="2" w:space="0" w:color="auto"/>
              <w:left w:val="single" w:sz="2" w:space="0" w:color="auto"/>
              <w:bottom w:val="single" w:sz="2" w:space="0" w:color="auto"/>
              <w:right w:val="single" w:sz="2" w:space="0" w:color="auto"/>
            </w:tcBorders>
          </w:tcPr>
          <w:p w:rsidR="00A24F4D" w:rsidRPr="007E1D8C" w:rsidRDefault="00A24F4D"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Výdavky na vyplatenie podielu na vlastnom imaní spoločníkmi účtovnej jednotky  a fyzickou osobou, ktorá je účtovnou jednotkou (-)</w:t>
            </w:r>
          </w:p>
        </w:tc>
        <w:tc>
          <w:tcPr>
            <w:tcW w:w="1383" w:type="dxa"/>
            <w:tcBorders>
              <w:top w:val="single" w:sz="2" w:space="0" w:color="auto"/>
              <w:left w:val="single" w:sz="2" w:space="0" w:color="auto"/>
              <w:bottom w:val="single" w:sz="2" w:space="0" w:color="auto"/>
              <w:right w:val="single" w:sz="2" w:space="0" w:color="auto"/>
            </w:tcBorders>
          </w:tcPr>
          <w:p w:rsidR="00A24F4D" w:rsidRPr="007E1D8C" w:rsidRDefault="00A24F4D"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A24F4D" w:rsidRPr="007E1D8C" w:rsidRDefault="00A24F4D" w:rsidP="00086BDF">
            <w:pPr>
              <w:pStyle w:val="TableText-maly9"/>
              <w:suppressAutoHyphens/>
              <w:spacing w:beforeLines="40" w:before="96"/>
              <w:rPr>
                <w:rFonts w:asciiTheme="minorHAnsi" w:hAnsiTheme="minorHAnsi" w:cs="Calibri"/>
                <w:color w:val="000000"/>
              </w:rPr>
            </w:pPr>
          </w:p>
        </w:tc>
      </w:tr>
      <w:tr w:rsidR="00A24F4D" w:rsidRPr="00873D8E" w:rsidTr="00A24F4D">
        <w:tc>
          <w:tcPr>
            <w:tcW w:w="878" w:type="dxa"/>
            <w:tcBorders>
              <w:top w:val="single" w:sz="2" w:space="0" w:color="auto"/>
              <w:bottom w:val="single" w:sz="2" w:space="0" w:color="auto"/>
              <w:right w:val="single" w:sz="2" w:space="0" w:color="auto"/>
            </w:tcBorders>
          </w:tcPr>
          <w:p w:rsidR="00A24F4D" w:rsidRPr="007E1D8C" w:rsidRDefault="00A24F4D"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C.1. 8.</w:t>
            </w:r>
          </w:p>
        </w:tc>
        <w:tc>
          <w:tcPr>
            <w:tcW w:w="5252" w:type="dxa"/>
            <w:tcBorders>
              <w:top w:val="single" w:sz="2" w:space="0" w:color="auto"/>
              <w:left w:val="single" w:sz="2" w:space="0" w:color="auto"/>
              <w:bottom w:val="single" w:sz="2" w:space="0" w:color="auto"/>
              <w:right w:val="single" w:sz="2" w:space="0" w:color="auto"/>
            </w:tcBorders>
          </w:tcPr>
          <w:p w:rsidR="00A24F4D" w:rsidRPr="007E1D8C" w:rsidRDefault="00A24F4D"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Výdavky z iných dôvodov, ktoré súvisia so znížením vlastného imania </w:t>
            </w:r>
            <w:r w:rsidRPr="007E1D8C">
              <w:rPr>
                <w:rFonts w:asciiTheme="minorHAnsi" w:hAnsiTheme="minorHAnsi" w:cs="Calibri"/>
                <w:color w:val="000000"/>
              </w:rPr>
              <w:br/>
              <w:t>(-)</w:t>
            </w:r>
          </w:p>
        </w:tc>
        <w:tc>
          <w:tcPr>
            <w:tcW w:w="1383" w:type="dxa"/>
            <w:tcBorders>
              <w:top w:val="single" w:sz="2" w:space="0" w:color="auto"/>
              <w:left w:val="single" w:sz="2" w:space="0" w:color="auto"/>
              <w:bottom w:val="single" w:sz="2" w:space="0" w:color="auto"/>
              <w:right w:val="single" w:sz="2" w:space="0" w:color="auto"/>
            </w:tcBorders>
          </w:tcPr>
          <w:p w:rsidR="00A24F4D" w:rsidRPr="007E1D8C" w:rsidRDefault="00A24F4D"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A24F4D" w:rsidRPr="007E1D8C" w:rsidRDefault="00A24F4D" w:rsidP="00086BDF">
            <w:pPr>
              <w:pStyle w:val="TableText-maly9"/>
              <w:suppressAutoHyphens/>
              <w:spacing w:beforeLines="40" w:before="96"/>
              <w:rPr>
                <w:rFonts w:asciiTheme="minorHAnsi" w:hAnsiTheme="minorHAnsi" w:cs="Calibri"/>
                <w:color w:val="000000"/>
              </w:rPr>
            </w:pPr>
          </w:p>
        </w:tc>
      </w:tr>
      <w:tr w:rsidR="00A24F4D" w:rsidRPr="00873D8E" w:rsidTr="00A24F4D">
        <w:tc>
          <w:tcPr>
            <w:tcW w:w="878" w:type="dxa"/>
            <w:tcBorders>
              <w:top w:val="single" w:sz="2" w:space="0" w:color="auto"/>
              <w:bottom w:val="single" w:sz="2" w:space="0" w:color="auto"/>
              <w:right w:val="single" w:sz="2" w:space="0" w:color="auto"/>
            </w:tcBorders>
          </w:tcPr>
          <w:p w:rsidR="00A24F4D" w:rsidRPr="007E1D8C" w:rsidRDefault="00A24F4D"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i/>
                <w:iCs/>
                <w:color w:val="000000"/>
              </w:rPr>
              <w:t>C. 2.</w:t>
            </w:r>
          </w:p>
        </w:tc>
        <w:tc>
          <w:tcPr>
            <w:tcW w:w="5252" w:type="dxa"/>
            <w:tcBorders>
              <w:top w:val="single" w:sz="2" w:space="0" w:color="auto"/>
              <w:left w:val="single" w:sz="2" w:space="0" w:color="auto"/>
              <w:bottom w:val="single" w:sz="2" w:space="0" w:color="auto"/>
              <w:right w:val="single" w:sz="2" w:space="0" w:color="auto"/>
            </w:tcBorders>
          </w:tcPr>
          <w:p w:rsidR="00A24F4D" w:rsidRPr="007E1D8C" w:rsidRDefault="00A24F4D"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i/>
                <w:iCs/>
                <w:color w:val="000000"/>
              </w:rPr>
              <w:t>Peňažné toky vznikajúce z dlhodobých záväzkov a krátkodobých záväzkov z finančnej činnost, (súčet C. 2. 1. až C. 2. 9.)</w:t>
            </w:r>
          </w:p>
        </w:tc>
        <w:tc>
          <w:tcPr>
            <w:tcW w:w="1383" w:type="dxa"/>
            <w:tcBorders>
              <w:top w:val="single" w:sz="2" w:space="0" w:color="auto"/>
              <w:left w:val="single" w:sz="2" w:space="0" w:color="auto"/>
              <w:bottom w:val="single" w:sz="2" w:space="0" w:color="auto"/>
              <w:right w:val="single" w:sz="2" w:space="0" w:color="auto"/>
            </w:tcBorders>
          </w:tcPr>
          <w:p w:rsidR="00A24F4D" w:rsidRPr="007E1D8C" w:rsidRDefault="00B43FE4" w:rsidP="00086BDF">
            <w:pPr>
              <w:pStyle w:val="TableText-maly9"/>
              <w:suppressAutoHyphens/>
              <w:spacing w:beforeLines="40" w:before="96"/>
              <w:rPr>
                <w:rFonts w:asciiTheme="minorHAnsi" w:hAnsiTheme="minorHAnsi" w:cs="Calibri"/>
                <w:color w:val="000000"/>
              </w:rPr>
            </w:pPr>
            <w:r>
              <w:rPr>
                <w:rFonts w:asciiTheme="minorHAnsi" w:hAnsiTheme="minorHAnsi" w:cs="Calibri"/>
                <w:color w:val="000000"/>
              </w:rPr>
              <w:t>-50 986</w:t>
            </w:r>
          </w:p>
        </w:tc>
        <w:tc>
          <w:tcPr>
            <w:tcW w:w="1418" w:type="dxa"/>
            <w:tcBorders>
              <w:top w:val="single" w:sz="2" w:space="0" w:color="auto"/>
              <w:left w:val="single" w:sz="2" w:space="0" w:color="auto"/>
              <w:bottom w:val="single" w:sz="2" w:space="0" w:color="auto"/>
            </w:tcBorders>
          </w:tcPr>
          <w:p w:rsidR="00A24F4D" w:rsidRPr="007E1D8C" w:rsidRDefault="00DD73C8" w:rsidP="00086BDF">
            <w:pPr>
              <w:pStyle w:val="TableText-maly9"/>
              <w:suppressAutoHyphens/>
              <w:spacing w:beforeLines="40" w:before="96"/>
              <w:rPr>
                <w:rFonts w:asciiTheme="minorHAnsi" w:hAnsiTheme="minorHAnsi" w:cs="Calibri"/>
                <w:color w:val="000000"/>
              </w:rPr>
            </w:pPr>
            <w:r>
              <w:rPr>
                <w:rFonts w:asciiTheme="minorHAnsi" w:hAnsiTheme="minorHAnsi" w:cs="Calibri"/>
                <w:color w:val="000000"/>
              </w:rPr>
              <w:t>-50 986</w:t>
            </w:r>
          </w:p>
        </w:tc>
      </w:tr>
      <w:tr w:rsidR="00A24F4D" w:rsidRPr="00873D8E" w:rsidTr="00A24F4D">
        <w:tc>
          <w:tcPr>
            <w:tcW w:w="878" w:type="dxa"/>
            <w:tcBorders>
              <w:top w:val="single" w:sz="2" w:space="0" w:color="auto"/>
              <w:bottom w:val="single" w:sz="2" w:space="0" w:color="auto"/>
              <w:right w:val="single" w:sz="2" w:space="0" w:color="auto"/>
            </w:tcBorders>
          </w:tcPr>
          <w:p w:rsidR="00A24F4D" w:rsidRPr="007E1D8C" w:rsidRDefault="00A24F4D"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C. 2. 1.</w:t>
            </w:r>
          </w:p>
        </w:tc>
        <w:tc>
          <w:tcPr>
            <w:tcW w:w="5252" w:type="dxa"/>
            <w:tcBorders>
              <w:top w:val="single" w:sz="2" w:space="0" w:color="auto"/>
              <w:left w:val="single" w:sz="2" w:space="0" w:color="auto"/>
              <w:bottom w:val="single" w:sz="2" w:space="0" w:color="auto"/>
              <w:right w:val="single" w:sz="2" w:space="0" w:color="auto"/>
            </w:tcBorders>
          </w:tcPr>
          <w:p w:rsidR="00A24F4D" w:rsidRPr="007E1D8C" w:rsidRDefault="00A24F4D"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Príjmy z emisie dlhových cenných papierov (+)</w:t>
            </w:r>
          </w:p>
        </w:tc>
        <w:tc>
          <w:tcPr>
            <w:tcW w:w="1383" w:type="dxa"/>
            <w:tcBorders>
              <w:top w:val="single" w:sz="2" w:space="0" w:color="auto"/>
              <w:left w:val="single" w:sz="2" w:space="0" w:color="auto"/>
              <w:bottom w:val="single" w:sz="2" w:space="0" w:color="auto"/>
              <w:right w:val="single" w:sz="2" w:space="0" w:color="auto"/>
            </w:tcBorders>
          </w:tcPr>
          <w:p w:rsidR="00A24F4D" w:rsidRPr="007E1D8C" w:rsidRDefault="00A24F4D"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A24F4D" w:rsidRPr="007E1D8C" w:rsidRDefault="00A24F4D" w:rsidP="00086BDF">
            <w:pPr>
              <w:pStyle w:val="TableText-maly9"/>
              <w:suppressAutoHyphens/>
              <w:spacing w:beforeLines="40" w:before="96"/>
              <w:rPr>
                <w:rFonts w:asciiTheme="minorHAnsi" w:hAnsiTheme="minorHAnsi" w:cs="Calibri"/>
                <w:color w:val="000000"/>
              </w:rPr>
            </w:pPr>
          </w:p>
        </w:tc>
      </w:tr>
      <w:tr w:rsidR="00A24F4D" w:rsidRPr="00873D8E" w:rsidTr="00A24F4D">
        <w:tc>
          <w:tcPr>
            <w:tcW w:w="878" w:type="dxa"/>
            <w:tcBorders>
              <w:top w:val="single" w:sz="2" w:space="0" w:color="auto"/>
              <w:bottom w:val="single" w:sz="2" w:space="0" w:color="auto"/>
              <w:right w:val="single" w:sz="2" w:space="0" w:color="auto"/>
            </w:tcBorders>
          </w:tcPr>
          <w:p w:rsidR="00A24F4D" w:rsidRPr="007E1D8C" w:rsidRDefault="00A24F4D"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C. 2. 2.</w:t>
            </w:r>
          </w:p>
        </w:tc>
        <w:tc>
          <w:tcPr>
            <w:tcW w:w="5252" w:type="dxa"/>
            <w:tcBorders>
              <w:top w:val="single" w:sz="2" w:space="0" w:color="auto"/>
              <w:left w:val="single" w:sz="2" w:space="0" w:color="auto"/>
              <w:bottom w:val="single" w:sz="2" w:space="0" w:color="auto"/>
              <w:right w:val="single" w:sz="2" w:space="0" w:color="auto"/>
            </w:tcBorders>
          </w:tcPr>
          <w:p w:rsidR="00A24F4D" w:rsidRPr="007E1D8C" w:rsidRDefault="00A24F4D"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Výdavky na úhradu záväzkov z dlhových CP (-)</w:t>
            </w:r>
          </w:p>
        </w:tc>
        <w:tc>
          <w:tcPr>
            <w:tcW w:w="1383" w:type="dxa"/>
            <w:tcBorders>
              <w:top w:val="single" w:sz="2" w:space="0" w:color="auto"/>
              <w:left w:val="single" w:sz="2" w:space="0" w:color="auto"/>
              <w:bottom w:val="single" w:sz="2" w:space="0" w:color="auto"/>
              <w:right w:val="single" w:sz="2" w:space="0" w:color="auto"/>
            </w:tcBorders>
          </w:tcPr>
          <w:p w:rsidR="00A24F4D" w:rsidRPr="007E1D8C" w:rsidRDefault="00A24F4D"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A24F4D" w:rsidRPr="007E1D8C" w:rsidRDefault="00A24F4D" w:rsidP="00086BDF">
            <w:pPr>
              <w:pStyle w:val="TableText-maly9"/>
              <w:suppressAutoHyphens/>
              <w:spacing w:beforeLines="40" w:before="96"/>
              <w:rPr>
                <w:rFonts w:asciiTheme="minorHAnsi" w:hAnsiTheme="minorHAnsi" w:cs="Calibri"/>
                <w:color w:val="000000"/>
              </w:rPr>
            </w:pPr>
          </w:p>
        </w:tc>
      </w:tr>
      <w:tr w:rsidR="00A24F4D" w:rsidRPr="00873D8E" w:rsidTr="00A24F4D">
        <w:tc>
          <w:tcPr>
            <w:tcW w:w="878" w:type="dxa"/>
            <w:tcBorders>
              <w:top w:val="single" w:sz="2" w:space="0" w:color="auto"/>
              <w:bottom w:val="single" w:sz="2" w:space="0" w:color="auto"/>
              <w:right w:val="single" w:sz="2" w:space="0" w:color="auto"/>
            </w:tcBorders>
          </w:tcPr>
          <w:p w:rsidR="00A24F4D" w:rsidRPr="007E1D8C" w:rsidRDefault="00A24F4D"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C. 2. 3.</w:t>
            </w:r>
          </w:p>
        </w:tc>
        <w:tc>
          <w:tcPr>
            <w:tcW w:w="5252" w:type="dxa"/>
            <w:tcBorders>
              <w:top w:val="single" w:sz="2" w:space="0" w:color="auto"/>
              <w:left w:val="single" w:sz="2" w:space="0" w:color="auto"/>
              <w:bottom w:val="single" w:sz="2" w:space="0" w:color="auto"/>
              <w:right w:val="single" w:sz="2" w:space="0" w:color="auto"/>
            </w:tcBorders>
          </w:tcPr>
          <w:p w:rsidR="00A24F4D" w:rsidRPr="007E1D8C" w:rsidRDefault="00A24F4D"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 xml:space="preserve">Príjmy z úverov, ktoré účtovnej jednotke poskytla banka alebo pobočka zahraničnej banky, s výnimkou úverov, ktoré boli poskytnuté na zabezpečenie hlavného predmetu činnosti (+) </w:t>
            </w:r>
          </w:p>
        </w:tc>
        <w:tc>
          <w:tcPr>
            <w:tcW w:w="1383" w:type="dxa"/>
            <w:tcBorders>
              <w:top w:val="single" w:sz="2" w:space="0" w:color="auto"/>
              <w:left w:val="single" w:sz="2" w:space="0" w:color="auto"/>
              <w:bottom w:val="single" w:sz="2" w:space="0" w:color="auto"/>
              <w:right w:val="single" w:sz="2" w:space="0" w:color="auto"/>
            </w:tcBorders>
          </w:tcPr>
          <w:p w:rsidR="00A24F4D" w:rsidRPr="007E1D8C" w:rsidRDefault="00A24F4D"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A24F4D" w:rsidRPr="007E1D8C" w:rsidRDefault="00A24F4D" w:rsidP="00086BDF">
            <w:pPr>
              <w:pStyle w:val="TableText-maly9"/>
              <w:suppressAutoHyphens/>
              <w:spacing w:beforeLines="40" w:before="96"/>
              <w:rPr>
                <w:rFonts w:asciiTheme="minorHAnsi" w:hAnsiTheme="minorHAnsi" w:cs="Calibri"/>
                <w:color w:val="000000"/>
              </w:rPr>
            </w:pPr>
          </w:p>
        </w:tc>
      </w:tr>
      <w:tr w:rsidR="00A24F4D" w:rsidRPr="00873D8E" w:rsidTr="00A24F4D">
        <w:tc>
          <w:tcPr>
            <w:tcW w:w="878" w:type="dxa"/>
            <w:tcBorders>
              <w:top w:val="single" w:sz="2" w:space="0" w:color="auto"/>
              <w:bottom w:val="single" w:sz="2" w:space="0" w:color="auto"/>
              <w:right w:val="single" w:sz="2" w:space="0" w:color="auto"/>
            </w:tcBorders>
          </w:tcPr>
          <w:p w:rsidR="00A24F4D" w:rsidRPr="007E1D8C" w:rsidRDefault="00A24F4D"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C. 2. 4.</w:t>
            </w:r>
          </w:p>
        </w:tc>
        <w:tc>
          <w:tcPr>
            <w:tcW w:w="5252" w:type="dxa"/>
            <w:tcBorders>
              <w:top w:val="single" w:sz="2" w:space="0" w:color="auto"/>
              <w:left w:val="single" w:sz="2" w:space="0" w:color="auto"/>
              <w:bottom w:val="single" w:sz="2" w:space="0" w:color="auto"/>
              <w:right w:val="single" w:sz="2" w:space="0" w:color="auto"/>
            </w:tcBorders>
          </w:tcPr>
          <w:p w:rsidR="00A24F4D" w:rsidRPr="007E1D8C" w:rsidRDefault="00A24F4D"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 xml:space="preserve">Výdavky na splácanie úverov, ktoré účtovnej jednotke poskytla banka alebo pobočka zahraničnej banky, s výnimkou úverov, ktoré boli poskytnuté na zabezpečenie hlavného predmetu činnosti (-) </w:t>
            </w:r>
          </w:p>
        </w:tc>
        <w:tc>
          <w:tcPr>
            <w:tcW w:w="1383" w:type="dxa"/>
            <w:tcBorders>
              <w:top w:val="single" w:sz="2" w:space="0" w:color="auto"/>
              <w:left w:val="single" w:sz="2" w:space="0" w:color="auto"/>
              <w:bottom w:val="single" w:sz="2" w:space="0" w:color="auto"/>
              <w:right w:val="single" w:sz="2" w:space="0" w:color="auto"/>
            </w:tcBorders>
          </w:tcPr>
          <w:p w:rsidR="00A24F4D" w:rsidRPr="007E1D8C" w:rsidRDefault="00B43FE4" w:rsidP="00DD73C8">
            <w:pPr>
              <w:pStyle w:val="TableText-maly9"/>
              <w:suppressAutoHyphens/>
              <w:spacing w:beforeLines="40" w:before="96"/>
              <w:rPr>
                <w:rFonts w:asciiTheme="minorHAnsi" w:hAnsiTheme="minorHAnsi" w:cs="Calibri"/>
                <w:color w:val="000000"/>
              </w:rPr>
            </w:pPr>
            <w:r>
              <w:rPr>
                <w:rFonts w:asciiTheme="minorHAnsi" w:hAnsiTheme="minorHAnsi" w:cs="Calibri"/>
                <w:color w:val="000000"/>
              </w:rPr>
              <w:t>-50 986</w:t>
            </w:r>
          </w:p>
        </w:tc>
        <w:tc>
          <w:tcPr>
            <w:tcW w:w="1418" w:type="dxa"/>
            <w:tcBorders>
              <w:top w:val="single" w:sz="2" w:space="0" w:color="auto"/>
              <w:left w:val="single" w:sz="2" w:space="0" w:color="auto"/>
              <w:bottom w:val="single" w:sz="2" w:space="0" w:color="auto"/>
            </w:tcBorders>
          </w:tcPr>
          <w:p w:rsidR="00A24F4D" w:rsidRPr="007E1D8C" w:rsidRDefault="00A24F4D" w:rsidP="00086BDF">
            <w:pPr>
              <w:pStyle w:val="TableText-maly9"/>
              <w:suppressAutoHyphens/>
              <w:spacing w:beforeLines="40" w:before="96"/>
              <w:rPr>
                <w:rFonts w:asciiTheme="minorHAnsi" w:hAnsiTheme="minorHAnsi" w:cs="Calibri"/>
                <w:color w:val="000000"/>
              </w:rPr>
            </w:pPr>
            <w:r>
              <w:rPr>
                <w:rFonts w:asciiTheme="minorHAnsi" w:hAnsiTheme="minorHAnsi" w:cs="Calibri"/>
                <w:color w:val="000000"/>
              </w:rPr>
              <w:t>-50 986</w:t>
            </w:r>
          </w:p>
        </w:tc>
      </w:tr>
      <w:tr w:rsidR="00A24F4D" w:rsidRPr="00873D8E" w:rsidTr="00A24F4D">
        <w:tc>
          <w:tcPr>
            <w:tcW w:w="878" w:type="dxa"/>
            <w:tcBorders>
              <w:top w:val="single" w:sz="2" w:space="0" w:color="auto"/>
              <w:bottom w:val="single" w:sz="2" w:space="0" w:color="auto"/>
              <w:right w:val="single" w:sz="2" w:space="0" w:color="auto"/>
            </w:tcBorders>
          </w:tcPr>
          <w:p w:rsidR="00A24F4D" w:rsidRPr="007E1D8C" w:rsidRDefault="00A24F4D"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C. 2. 5.</w:t>
            </w:r>
          </w:p>
        </w:tc>
        <w:tc>
          <w:tcPr>
            <w:tcW w:w="5252" w:type="dxa"/>
            <w:tcBorders>
              <w:top w:val="single" w:sz="2" w:space="0" w:color="auto"/>
              <w:left w:val="single" w:sz="2" w:space="0" w:color="auto"/>
              <w:bottom w:val="single" w:sz="2" w:space="0" w:color="auto"/>
              <w:right w:val="single" w:sz="2" w:space="0" w:color="auto"/>
            </w:tcBorders>
          </w:tcPr>
          <w:p w:rsidR="00A24F4D" w:rsidRPr="007E1D8C" w:rsidRDefault="00A24F4D"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Príjmy z prijatých pôžičiek (+)</w:t>
            </w:r>
          </w:p>
        </w:tc>
        <w:tc>
          <w:tcPr>
            <w:tcW w:w="1383" w:type="dxa"/>
            <w:tcBorders>
              <w:top w:val="single" w:sz="2" w:space="0" w:color="auto"/>
              <w:left w:val="single" w:sz="2" w:space="0" w:color="auto"/>
              <w:bottom w:val="single" w:sz="2" w:space="0" w:color="auto"/>
              <w:right w:val="single" w:sz="2" w:space="0" w:color="auto"/>
            </w:tcBorders>
          </w:tcPr>
          <w:p w:rsidR="00A24F4D" w:rsidRPr="007E1D8C" w:rsidRDefault="00A24F4D"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A24F4D" w:rsidRPr="007E1D8C" w:rsidRDefault="00A24F4D" w:rsidP="00086BDF">
            <w:pPr>
              <w:pStyle w:val="TableText-maly9"/>
              <w:suppressAutoHyphens/>
              <w:spacing w:beforeLines="40" w:before="96"/>
              <w:rPr>
                <w:rFonts w:asciiTheme="minorHAnsi" w:hAnsiTheme="minorHAnsi" w:cs="Calibri"/>
                <w:color w:val="000000"/>
              </w:rPr>
            </w:pPr>
          </w:p>
        </w:tc>
      </w:tr>
      <w:tr w:rsidR="00A24F4D" w:rsidRPr="00873D8E" w:rsidTr="00A24F4D">
        <w:tc>
          <w:tcPr>
            <w:tcW w:w="878" w:type="dxa"/>
            <w:tcBorders>
              <w:top w:val="single" w:sz="2" w:space="0" w:color="auto"/>
              <w:bottom w:val="single" w:sz="2" w:space="0" w:color="auto"/>
              <w:right w:val="single" w:sz="2" w:space="0" w:color="auto"/>
            </w:tcBorders>
          </w:tcPr>
          <w:p w:rsidR="00A24F4D" w:rsidRPr="007E1D8C" w:rsidRDefault="00A24F4D"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C. 2. 6.</w:t>
            </w:r>
          </w:p>
        </w:tc>
        <w:tc>
          <w:tcPr>
            <w:tcW w:w="5252" w:type="dxa"/>
            <w:tcBorders>
              <w:top w:val="single" w:sz="2" w:space="0" w:color="auto"/>
              <w:left w:val="single" w:sz="2" w:space="0" w:color="auto"/>
              <w:bottom w:val="single" w:sz="2" w:space="0" w:color="auto"/>
              <w:right w:val="single" w:sz="2" w:space="0" w:color="auto"/>
            </w:tcBorders>
          </w:tcPr>
          <w:p w:rsidR="00A24F4D" w:rsidRPr="007E1D8C" w:rsidRDefault="00A24F4D"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Výdavky na splácanie pôžičiek (-)</w:t>
            </w:r>
          </w:p>
        </w:tc>
        <w:tc>
          <w:tcPr>
            <w:tcW w:w="1383" w:type="dxa"/>
            <w:tcBorders>
              <w:top w:val="single" w:sz="2" w:space="0" w:color="auto"/>
              <w:left w:val="single" w:sz="2" w:space="0" w:color="auto"/>
              <w:bottom w:val="single" w:sz="2" w:space="0" w:color="auto"/>
              <w:right w:val="single" w:sz="2" w:space="0" w:color="auto"/>
            </w:tcBorders>
          </w:tcPr>
          <w:p w:rsidR="00A24F4D" w:rsidRPr="007E1D8C" w:rsidRDefault="00A24F4D"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A24F4D" w:rsidRPr="007E1D8C" w:rsidRDefault="00A24F4D" w:rsidP="00086BDF">
            <w:pPr>
              <w:pStyle w:val="TableText-maly9"/>
              <w:suppressAutoHyphens/>
              <w:spacing w:beforeLines="40" w:before="96"/>
              <w:rPr>
                <w:rFonts w:asciiTheme="minorHAnsi" w:hAnsiTheme="minorHAnsi" w:cs="Calibri"/>
                <w:color w:val="000000"/>
              </w:rPr>
            </w:pPr>
          </w:p>
        </w:tc>
      </w:tr>
      <w:tr w:rsidR="00A24F4D" w:rsidRPr="00873D8E" w:rsidTr="00A24F4D">
        <w:tc>
          <w:tcPr>
            <w:tcW w:w="878" w:type="dxa"/>
            <w:tcBorders>
              <w:top w:val="single" w:sz="2" w:space="0" w:color="auto"/>
              <w:bottom w:val="single" w:sz="2" w:space="0" w:color="auto"/>
              <w:right w:val="single" w:sz="2" w:space="0" w:color="auto"/>
            </w:tcBorders>
          </w:tcPr>
          <w:p w:rsidR="00A24F4D" w:rsidRPr="007E1D8C" w:rsidRDefault="00A24F4D"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C. 2. 7.</w:t>
            </w:r>
          </w:p>
        </w:tc>
        <w:tc>
          <w:tcPr>
            <w:tcW w:w="5252" w:type="dxa"/>
            <w:tcBorders>
              <w:top w:val="single" w:sz="2" w:space="0" w:color="auto"/>
              <w:left w:val="single" w:sz="2" w:space="0" w:color="auto"/>
              <w:bottom w:val="single" w:sz="2" w:space="0" w:color="auto"/>
              <w:right w:val="single" w:sz="2" w:space="0" w:color="auto"/>
            </w:tcBorders>
          </w:tcPr>
          <w:p w:rsidR="00A24F4D" w:rsidRPr="007E1D8C" w:rsidRDefault="00A24F4D"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Výdavky na úhradu záväzkov z používania majetku, ktorý je predmetom zmluvy o kúpe prenajatej veci (-)</w:t>
            </w:r>
          </w:p>
        </w:tc>
        <w:tc>
          <w:tcPr>
            <w:tcW w:w="1383" w:type="dxa"/>
            <w:tcBorders>
              <w:top w:val="single" w:sz="2" w:space="0" w:color="auto"/>
              <w:left w:val="single" w:sz="2" w:space="0" w:color="auto"/>
              <w:bottom w:val="single" w:sz="2" w:space="0" w:color="auto"/>
              <w:right w:val="single" w:sz="2" w:space="0" w:color="auto"/>
            </w:tcBorders>
          </w:tcPr>
          <w:p w:rsidR="00A24F4D" w:rsidRPr="007E1D8C" w:rsidRDefault="00A24F4D"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A24F4D" w:rsidRPr="007E1D8C" w:rsidRDefault="00A24F4D" w:rsidP="00086BDF">
            <w:pPr>
              <w:pStyle w:val="TableText-maly9"/>
              <w:suppressAutoHyphens/>
              <w:spacing w:beforeLines="40" w:before="96"/>
              <w:rPr>
                <w:rFonts w:asciiTheme="minorHAnsi" w:hAnsiTheme="minorHAnsi" w:cs="Calibri"/>
                <w:color w:val="000000"/>
              </w:rPr>
            </w:pPr>
          </w:p>
        </w:tc>
      </w:tr>
      <w:tr w:rsidR="00A24F4D" w:rsidRPr="00873D8E" w:rsidTr="00A24F4D">
        <w:tc>
          <w:tcPr>
            <w:tcW w:w="878" w:type="dxa"/>
            <w:tcBorders>
              <w:top w:val="single" w:sz="2" w:space="0" w:color="auto"/>
              <w:bottom w:val="single" w:sz="2" w:space="0" w:color="auto"/>
              <w:right w:val="single" w:sz="2" w:space="0" w:color="auto"/>
            </w:tcBorders>
          </w:tcPr>
          <w:p w:rsidR="00A24F4D" w:rsidRPr="007E1D8C" w:rsidRDefault="00A24F4D"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lastRenderedPageBreak/>
              <w:t>C. 2. 8.</w:t>
            </w:r>
          </w:p>
        </w:tc>
        <w:tc>
          <w:tcPr>
            <w:tcW w:w="5252" w:type="dxa"/>
            <w:tcBorders>
              <w:top w:val="single" w:sz="2" w:space="0" w:color="auto"/>
              <w:left w:val="single" w:sz="2" w:space="0" w:color="auto"/>
              <w:bottom w:val="single" w:sz="2" w:space="0" w:color="auto"/>
              <w:right w:val="single" w:sz="2" w:space="0" w:color="auto"/>
            </w:tcBorders>
          </w:tcPr>
          <w:p w:rsidR="00A24F4D" w:rsidRPr="007E1D8C" w:rsidRDefault="00A24F4D"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Príjmy z ostatných dlhodobých záväzkov a krátkodobých záväzkov vyplývajúcich z finančnej činnosti účtovnej jednotky, s výnimkou tých, ktoré sa uvádzajú osobitne v inej časti prehľadu peňažných tokov (+)</w:t>
            </w:r>
          </w:p>
        </w:tc>
        <w:tc>
          <w:tcPr>
            <w:tcW w:w="1383" w:type="dxa"/>
            <w:tcBorders>
              <w:top w:val="single" w:sz="2" w:space="0" w:color="auto"/>
              <w:left w:val="single" w:sz="2" w:space="0" w:color="auto"/>
              <w:bottom w:val="single" w:sz="2" w:space="0" w:color="auto"/>
              <w:right w:val="single" w:sz="2" w:space="0" w:color="auto"/>
            </w:tcBorders>
          </w:tcPr>
          <w:p w:rsidR="00A24F4D" w:rsidRPr="007E1D8C" w:rsidRDefault="00A24F4D"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A24F4D" w:rsidRPr="007E1D8C" w:rsidRDefault="00A24F4D" w:rsidP="00086BDF">
            <w:pPr>
              <w:pStyle w:val="TableText-maly9"/>
              <w:suppressAutoHyphens/>
              <w:spacing w:beforeLines="40" w:before="96"/>
              <w:rPr>
                <w:rFonts w:asciiTheme="minorHAnsi" w:hAnsiTheme="minorHAnsi" w:cs="Calibri"/>
                <w:color w:val="000000"/>
              </w:rPr>
            </w:pPr>
          </w:p>
        </w:tc>
      </w:tr>
      <w:tr w:rsidR="00A24F4D" w:rsidRPr="00873D8E" w:rsidTr="00A24F4D">
        <w:tc>
          <w:tcPr>
            <w:tcW w:w="878" w:type="dxa"/>
            <w:tcBorders>
              <w:top w:val="single" w:sz="2" w:space="0" w:color="auto"/>
              <w:bottom w:val="single" w:sz="2" w:space="0" w:color="auto"/>
              <w:right w:val="single" w:sz="2" w:space="0" w:color="auto"/>
            </w:tcBorders>
          </w:tcPr>
          <w:p w:rsidR="00A24F4D" w:rsidRPr="007E1D8C" w:rsidRDefault="00A24F4D"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C. 2. 9.</w:t>
            </w:r>
          </w:p>
        </w:tc>
        <w:tc>
          <w:tcPr>
            <w:tcW w:w="5252" w:type="dxa"/>
            <w:tcBorders>
              <w:top w:val="single" w:sz="2" w:space="0" w:color="auto"/>
              <w:left w:val="single" w:sz="2" w:space="0" w:color="auto"/>
              <w:bottom w:val="single" w:sz="2" w:space="0" w:color="auto"/>
              <w:right w:val="single" w:sz="2" w:space="0" w:color="auto"/>
            </w:tcBorders>
          </w:tcPr>
          <w:p w:rsidR="00A24F4D" w:rsidRPr="007E1D8C" w:rsidRDefault="00A24F4D"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Výdavky na splácanie ostatných dlhodobých záväzkov a krátkodobých záväzkov vyplývajúcich z finančnej činnosti účtovnej jednotky, s výnimkou tých, ktoré sa uvádzajú osobitne v inej časti prehľadu peňažných tokov (-)</w:t>
            </w:r>
          </w:p>
        </w:tc>
        <w:tc>
          <w:tcPr>
            <w:tcW w:w="1383" w:type="dxa"/>
            <w:tcBorders>
              <w:top w:val="single" w:sz="2" w:space="0" w:color="auto"/>
              <w:left w:val="single" w:sz="2" w:space="0" w:color="auto"/>
              <w:bottom w:val="single" w:sz="2" w:space="0" w:color="auto"/>
              <w:right w:val="single" w:sz="2" w:space="0" w:color="auto"/>
            </w:tcBorders>
          </w:tcPr>
          <w:p w:rsidR="00A24F4D" w:rsidRPr="007E1D8C" w:rsidRDefault="00A24F4D"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A24F4D" w:rsidRPr="007E1D8C" w:rsidRDefault="00A24F4D" w:rsidP="00086BDF">
            <w:pPr>
              <w:pStyle w:val="TableText-maly9"/>
              <w:suppressAutoHyphens/>
              <w:spacing w:beforeLines="40" w:before="96"/>
              <w:rPr>
                <w:rFonts w:asciiTheme="minorHAnsi" w:hAnsiTheme="minorHAnsi" w:cs="Calibri"/>
                <w:color w:val="000000"/>
              </w:rPr>
            </w:pPr>
          </w:p>
        </w:tc>
      </w:tr>
      <w:tr w:rsidR="00A24F4D" w:rsidRPr="00873D8E" w:rsidTr="00A24F4D">
        <w:tc>
          <w:tcPr>
            <w:tcW w:w="878" w:type="dxa"/>
            <w:tcBorders>
              <w:top w:val="single" w:sz="2" w:space="0" w:color="auto"/>
              <w:bottom w:val="single" w:sz="2" w:space="0" w:color="auto"/>
              <w:right w:val="single" w:sz="2" w:space="0" w:color="auto"/>
            </w:tcBorders>
          </w:tcPr>
          <w:p w:rsidR="00A24F4D" w:rsidRPr="007E1D8C" w:rsidRDefault="00A24F4D"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C. 3.</w:t>
            </w:r>
          </w:p>
        </w:tc>
        <w:tc>
          <w:tcPr>
            <w:tcW w:w="5252" w:type="dxa"/>
            <w:tcBorders>
              <w:top w:val="single" w:sz="2" w:space="0" w:color="auto"/>
              <w:left w:val="single" w:sz="2" w:space="0" w:color="auto"/>
              <w:bottom w:val="single" w:sz="2" w:space="0" w:color="auto"/>
              <w:right w:val="single" w:sz="2" w:space="0" w:color="auto"/>
            </w:tcBorders>
          </w:tcPr>
          <w:p w:rsidR="00A24F4D" w:rsidRPr="007E1D8C" w:rsidRDefault="00A24F4D"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Výdavky na zaplatené úroky, s výnimkou tých, ktoré sa začleňujú do prevádzkových činností (-)</w:t>
            </w:r>
          </w:p>
        </w:tc>
        <w:tc>
          <w:tcPr>
            <w:tcW w:w="1383" w:type="dxa"/>
            <w:tcBorders>
              <w:top w:val="single" w:sz="2" w:space="0" w:color="auto"/>
              <w:left w:val="single" w:sz="2" w:space="0" w:color="auto"/>
              <w:bottom w:val="single" w:sz="2" w:space="0" w:color="auto"/>
              <w:right w:val="single" w:sz="2" w:space="0" w:color="auto"/>
            </w:tcBorders>
          </w:tcPr>
          <w:p w:rsidR="00A24F4D" w:rsidRPr="007E1D8C" w:rsidRDefault="00A24F4D"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A24F4D" w:rsidRPr="007E1D8C" w:rsidRDefault="00A24F4D" w:rsidP="00086BDF">
            <w:pPr>
              <w:pStyle w:val="TableText-maly9"/>
              <w:suppressAutoHyphens/>
              <w:spacing w:beforeLines="40" w:before="96"/>
              <w:rPr>
                <w:rFonts w:asciiTheme="minorHAnsi" w:hAnsiTheme="minorHAnsi" w:cs="Calibri"/>
                <w:color w:val="000000"/>
              </w:rPr>
            </w:pPr>
          </w:p>
        </w:tc>
      </w:tr>
      <w:tr w:rsidR="00A24F4D" w:rsidRPr="00873D8E" w:rsidTr="00A24F4D">
        <w:tc>
          <w:tcPr>
            <w:tcW w:w="878" w:type="dxa"/>
            <w:tcBorders>
              <w:top w:val="single" w:sz="2" w:space="0" w:color="auto"/>
              <w:bottom w:val="single" w:sz="2" w:space="0" w:color="auto"/>
              <w:right w:val="single" w:sz="2" w:space="0" w:color="auto"/>
            </w:tcBorders>
          </w:tcPr>
          <w:p w:rsidR="00A24F4D" w:rsidRPr="007E1D8C" w:rsidRDefault="00A24F4D"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C. 4.</w:t>
            </w:r>
          </w:p>
        </w:tc>
        <w:tc>
          <w:tcPr>
            <w:tcW w:w="5252" w:type="dxa"/>
            <w:tcBorders>
              <w:top w:val="single" w:sz="2" w:space="0" w:color="auto"/>
              <w:left w:val="single" w:sz="2" w:space="0" w:color="auto"/>
              <w:bottom w:val="single" w:sz="2" w:space="0" w:color="auto"/>
              <w:right w:val="single" w:sz="2" w:space="0" w:color="auto"/>
            </w:tcBorders>
          </w:tcPr>
          <w:p w:rsidR="00A24F4D" w:rsidRPr="007E1D8C" w:rsidRDefault="00A24F4D"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Výdavky na vyplatené dividendy a iné podiely na zisku, s výnimkou tých, ktoré sa začleňujú do prevádzkových činností (-)</w:t>
            </w:r>
          </w:p>
        </w:tc>
        <w:tc>
          <w:tcPr>
            <w:tcW w:w="1383" w:type="dxa"/>
            <w:tcBorders>
              <w:top w:val="single" w:sz="2" w:space="0" w:color="auto"/>
              <w:left w:val="single" w:sz="2" w:space="0" w:color="auto"/>
              <w:bottom w:val="single" w:sz="2" w:space="0" w:color="auto"/>
              <w:right w:val="single" w:sz="2" w:space="0" w:color="auto"/>
            </w:tcBorders>
          </w:tcPr>
          <w:p w:rsidR="00A24F4D" w:rsidRPr="007E1D8C" w:rsidRDefault="00A24F4D"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A24F4D" w:rsidRPr="007E1D8C" w:rsidRDefault="00A24F4D" w:rsidP="00086BDF">
            <w:pPr>
              <w:pStyle w:val="TableText-maly9"/>
              <w:suppressAutoHyphens/>
              <w:spacing w:beforeLines="40" w:before="96"/>
              <w:rPr>
                <w:rFonts w:asciiTheme="minorHAnsi" w:hAnsiTheme="minorHAnsi" w:cs="Calibri"/>
                <w:color w:val="000000"/>
              </w:rPr>
            </w:pPr>
          </w:p>
        </w:tc>
      </w:tr>
      <w:tr w:rsidR="00A24F4D" w:rsidRPr="00873D8E" w:rsidTr="00A24F4D">
        <w:tc>
          <w:tcPr>
            <w:tcW w:w="878" w:type="dxa"/>
            <w:tcBorders>
              <w:top w:val="single" w:sz="2" w:space="0" w:color="auto"/>
              <w:bottom w:val="single" w:sz="2" w:space="0" w:color="auto"/>
              <w:right w:val="single" w:sz="2" w:space="0" w:color="auto"/>
            </w:tcBorders>
          </w:tcPr>
          <w:p w:rsidR="00A24F4D" w:rsidRPr="007E1D8C" w:rsidRDefault="00A24F4D"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C. 5.</w:t>
            </w:r>
          </w:p>
        </w:tc>
        <w:tc>
          <w:tcPr>
            <w:tcW w:w="5252" w:type="dxa"/>
            <w:tcBorders>
              <w:top w:val="single" w:sz="2" w:space="0" w:color="auto"/>
              <w:left w:val="single" w:sz="2" w:space="0" w:color="auto"/>
              <w:bottom w:val="single" w:sz="2" w:space="0" w:color="auto"/>
              <w:right w:val="single" w:sz="2" w:space="0" w:color="auto"/>
            </w:tcBorders>
          </w:tcPr>
          <w:p w:rsidR="00A24F4D" w:rsidRPr="007E1D8C" w:rsidRDefault="00A24F4D"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Výdavky súvisiace s derivátmi, s výnimkou, ak sú určené na predaj alebo na obchodovanie, alebo ak sa považujú za peňažné toky z investičnej činnosti (-)</w:t>
            </w:r>
          </w:p>
        </w:tc>
        <w:tc>
          <w:tcPr>
            <w:tcW w:w="1383" w:type="dxa"/>
            <w:tcBorders>
              <w:top w:val="single" w:sz="2" w:space="0" w:color="auto"/>
              <w:left w:val="single" w:sz="2" w:space="0" w:color="auto"/>
              <w:bottom w:val="single" w:sz="2" w:space="0" w:color="auto"/>
              <w:right w:val="single" w:sz="2" w:space="0" w:color="auto"/>
            </w:tcBorders>
          </w:tcPr>
          <w:p w:rsidR="00A24F4D" w:rsidRPr="007E1D8C" w:rsidRDefault="00A24F4D"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A24F4D" w:rsidRPr="007E1D8C" w:rsidRDefault="00A24F4D" w:rsidP="00086BDF">
            <w:pPr>
              <w:pStyle w:val="TableText-maly9"/>
              <w:suppressAutoHyphens/>
              <w:spacing w:beforeLines="40" w:before="96"/>
              <w:rPr>
                <w:rFonts w:asciiTheme="minorHAnsi" w:hAnsiTheme="minorHAnsi" w:cs="Calibri"/>
                <w:color w:val="000000"/>
              </w:rPr>
            </w:pPr>
          </w:p>
        </w:tc>
      </w:tr>
      <w:tr w:rsidR="00A24F4D" w:rsidRPr="00873D8E" w:rsidTr="00A24F4D">
        <w:tc>
          <w:tcPr>
            <w:tcW w:w="878" w:type="dxa"/>
            <w:tcBorders>
              <w:top w:val="single" w:sz="2" w:space="0" w:color="auto"/>
              <w:bottom w:val="single" w:sz="2" w:space="0" w:color="auto"/>
              <w:right w:val="single" w:sz="2" w:space="0" w:color="auto"/>
            </w:tcBorders>
          </w:tcPr>
          <w:p w:rsidR="00A24F4D" w:rsidRPr="007E1D8C" w:rsidRDefault="00A24F4D"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C. 6.</w:t>
            </w:r>
          </w:p>
        </w:tc>
        <w:tc>
          <w:tcPr>
            <w:tcW w:w="5252" w:type="dxa"/>
            <w:tcBorders>
              <w:top w:val="single" w:sz="2" w:space="0" w:color="auto"/>
              <w:left w:val="single" w:sz="2" w:space="0" w:color="auto"/>
              <w:bottom w:val="single" w:sz="2" w:space="0" w:color="auto"/>
              <w:right w:val="single" w:sz="2" w:space="0" w:color="auto"/>
            </w:tcBorders>
          </w:tcPr>
          <w:p w:rsidR="00A24F4D" w:rsidRPr="007E1D8C" w:rsidRDefault="00A24F4D"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Príjmy súvisiace s  derivátmi, s výnimkou, ak sú určené na predaj alebo na obchodovanie, alebo ak sa považujú za peňažné toky z investičnej činnosti (+)</w:t>
            </w:r>
          </w:p>
        </w:tc>
        <w:tc>
          <w:tcPr>
            <w:tcW w:w="1383" w:type="dxa"/>
            <w:tcBorders>
              <w:top w:val="single" w:sz="2" w:space="0" w:color="auto"/>
              <w:left w:val="single" w:sz="2" w:space="0" w:color="auto"/>
              <w:bottom w:val="single" w:sz="2" w:space="0" w:color="auto"/>
              <w:right w:val="single" w:sz="2" w:space="0" w:color="auto"/>
            </w:tcBorders>
          </w:tcPr>
          <w:p w:rsidR="00A24F4D" w:rsidRPr="007E1D8C" w:rsidRDefault="00A24F4D"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A24F4D" w:rsidRPr="007E1D8C" w:rsidRDefault="00A24F4D" w:rsidP="00086BDF">
            <w:pPr>
              <w:pStyle w:val="TableText-maly9"/>
              <w:suppressAutoHyphens/>
              <w:spacing w:beforeLines="40" w:before="96"/>
              <w:rPr>
                <w:rFonts w:asciiTheme="minorHAnsi" w:hAnsiTheme="minorHAnsi" w:cs="Calibri"/>
                <w:color w:val="000000"/>
              </w:rPr>
            </w:pPr>
          </w:p>
        </w:tc>
      </w:tr>
      <w:tr w:rsidR="00A24F4D" w:rsidRPr="00873D8E" w:rsidTr="00A24F4D">
        <w:tc>
          <w:tcPr>
            <w:tcW w:w="878" w:type="dxa"/>
            <w:tcBorders>
              <w:top w:val="single" w:sz="2" w:space="0" w:color="auto"/>
              <w:bottom w:val="single" w:sz="2" w:space="0" w:color="auto"/>
              <w:right w:val="single" w:sz="2" w:space="0" w:color="auto"/>
            </w:tcBorders>
          </w:tcPr>
          <w:p w:rsidR="00A24F4D" w:rsidRPr="007E1D8C" w:rsidRDefault="00A24F4D"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C. 7.</w:t>
            </w:r>
          </w:p>
        </w:tc>
        <w:tc>
          <w:tcPr>
            <w:tcW w:w="5252" w:type="dxa"/>
            <w:tcBorders>
              <w:top w:val="single" w:sz="2" w:space="0" w:color="auto"/>
              <w:left w:val="single" w:sz="2" w:space="0" w:color="auto"/>
              <w:bottom w:val="single" w:sz="2" w:space="0" w:color="auto"/>
              <w:right w:val="single" w:sz="2" w:space="0" w:color="auto"/>
            </w:tcBorders>
          </w:tcPr>
          <w:p w:rsidR="00A24F4D" w:rsidRPr="007E1D8C" w:rsidRDefault="00A24F4D"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Výdavky na daň z príjmov  účtovnej jednotky, ak ich možno začleniť do finančných činností (-)</w:t>
            </w:r>
          </w:p>
        </w:tc>
        <w:tc>
          <w:tcPr>
            <w:tcW w:w="1383" w:type="dxa"/>
            <w:tcBorders>
              <w:top w:val="single" w:sz="2" w:space="0" w:color="auto"/>
              <w:left w:val="single" w:sz="2" w:space="0" w:color="auto"/>
              <w:bottom w:val="single" w:sz="2" w:space="0" w:color="auto"/>
              <w:right w:val="single" w:sz="2" w:space="0" w:color="auto"/>
            </w:tcBorders>
          </w:tcPr>
          <w:p w:rsidR="00A24F4D" w:rsidRPr="007E1D8C" w:rsidRDefault="00A24F4D"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A24F4D" w:rsidRPr="007E1D8C" w:rsidRDefault="00A24F4D" w:rsidP="00086BDF">
            <w:pPr>
              <w:pStyle w:val="TableText-maly9"/>
              <w:suppressAutoHyphens/>
              <w:spacing w:beforeLines="40" w:before="96"/>
              <w:rPr>
                <w:rFonts w:asciiTheme="minorHAnsi" w:hAnsiTheme="minorHAnsi" w:cs="Calibri"/>
                <w:color w:val="000000"/>
              </w:rPr>
            </w:pPr>
          </w:p>
        </w:tc>
      </w:tr>
      <w:tr w:rsidR="00A24F4D" w:rsidRPr="00873D8E" w:rsidTr="00A24F4D">
        <w:tc>
          <w:tcPr>
            <w:tcW w:w="878" w:type="dxa"/>
            <w:tcBorders>
              <w:top w:val="single" w:sz="2" w:space="0" w:color="auto"/>
              <w:bottom w:val="single" w:sz="2" w:space="0" w:color="auto"/>
              <w:right w:val="single" w:sz="2" w:space="0" w:color="auto"/>
            </w:tcBorders>
          </w:tcPr>
          <w:p w:rsidR="00A24F4D" w:rsidRPr="007E1D8C" w:rsidRDefault="00A24F4D"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C. 8.</w:t>
            </w:r>
          </w:p>
        </w:tc>
        <w:tc>
          <w:tcPr>
            <w:tcW w:w="5252" w:type="dxa"/>
            <w:tcBorders>
              <w:top w:val="single" w:sz="2" w:space="0" w:color="auto"/>
              <w:left w:val="single" w:sz="2" w:space="0" w:color="auto"/>
              <w:bottom w:val="single" w:sz="2" w:space="0" w:color="auto"/>
              <w:right w:val="single" w:sz="2" w:space="0" w:color="auto"/>
            </w:tcBorders>
          </w:tcPr>
          <w:p w:rsidR="00A24F4D" w:rsidRPr="007E1D8C" w:rsidRDefault="00A24F4D"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Príjmy mimoriadneho charakteru vzťahujúce sa na finančnú činnosť (+)</w:t>
            </w:r>
          </w:p>
        </w:tc>
        <w:tc>
          <w:tcPr>
            <w:tcW w:w="1383" w:type="dxa"/>
            <w:tcBorders>
              <w:top w:val="single" w:sz="2" w:space="0" w:color="auto"/>
              <w:left w:val="single" w:sz="2" w:space="0" w:color="auto"/>
              <w:bottom w:val="single" w:sz="2" w:space="0" w:color="auto"/>
              <w:right w:val="single" w:sz="2" w:space="0" w:color="auto"/>
            </w:tcBorders>
          </w:tcPr>
          <w:p w:rsidR="00A24F4D" w:rsidRPr="007E1D8C" w:rsidRDefault="00A24F4D"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A24F4D" w:rsidRPr="007E1D8C" w:rsidRDefault="00A24F4D" w:rsidP="00086BDF">
            <w:pPr>
              <w:pStyle w:val="TableText-maly9"/>
              <w:suppressAutoHyphens/>
              <w:spacing w:beforeLines="40" w:before="96"/>
              <w:rPr>
                <w:rFonts w:asciiTheme="minorHAnsi" w:hAnsiTheme="minorHAnsi" w:cs="Calibri"/>
                <w:color w:val="000000"/>
              </w:rPr>
            </w:pPr>
          </w:p>
        </w:tc>
      </w:tr>
      <w:tr w:rsidR="00A24F4D" w:rsidRPr="00873D8E" w:rsidTr="00A24F4D">
        <w:tc>
          <w:tcPr>
            <w:tcW w:w="878" w:type="dxa"/>
            <w:tcBorders>
              <w:top w:val="single" w:sz="2" w:space="0" w:color="auto"/>
              <w:bottom w:val="single" w:sz="2" w:space="0" w:color="auto"/>
              <w:right w:val="single" w:sz="2" w:space="0" w:color="auto"/>
            </w:tcBorders>
          </w:tcPr>
          <w:p w:rsidR="00A24F4D" w:rsidRPr="007E1D8C" w:rsidRDefault="00A24F4D"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C. 9.</w:t>
            </w:r>
          </w:p>
        </w:tc>
        <w:tc>
          <w:tcPr>
            <w:tcW w:w="5252" w:type="dxa"/>
            <w:tcBorders>
              <w:top w:val="single" w:sz="2" w:space="0" w:color="auto"/>
              <w:left w:val="single" w:sz="2" w:space="0" w:color="auto"/>
              <w:bottom w:val="single" w:sz="2" w:space="0" w:color="auto"/>
              <w:right w:val="single" w:sz="2" w:space="0" w:color="auto"/>
            </w:tcBorders>
          </w:tcPr>
          <w:p w:rsidR="00A24F4D" w:rsidRPr="007E1D8C" w:rsidRDefault="00A24F4D"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Výdavky mimoriadneho charakteru vzťahujúce sa na finančnú činnosť (-)</w:t>
            </w:r>
          </w:p>
        </w:tc>
        <w:tc>
          <w:tcPr>
            <w:tcW w:w="1383" w:type="dxa"/>
            <w:tcBorders>
              <w:top w:val="single" w:sz="2" w:space="0" w:color="auto"/>
              <w:left w:val="single" w:sz="2" w:space="0" w:color="auto"/>
              <w:bottom w:val="single" w:sz="2" w:space="0" w:color="auto"/>
              <w:right w:val="single" w:sz="2" w:space="0" w:color="auto"/>
            </w:tcBorders>
          </w:tcPr>
          <w:p w:rsidR="00A24F4D" w:rsidRPr="007E1D8C" w:rsidRDefault="00A24F4D"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A24F4D" w:rsidRPr="007E1D8C" w:rsidRDefault="00A24F4D" w:rsidP="00086BDF">
            <w:pPr>
              <w:pStyle w:val="TableText-maly9"/>
              <w:suppressAutoHyphens/>
              <w:spacing w:beforeLines="40" w:before="96"/>
              <w:rPr>
                <w:rFonts w:asciiTheme="minorHAnsi" w:hAnsiTheme="minorHAnsi" w:cs="Calibri"/>
                <w:color w:val="000000"/>
              </w:rPr>
            </w:pPr>
          </w:p>
        </w:tc>
      </w:tr>
      <w:tr w:rsidR="00A24F4D" w:rsidRPr="00873D8E" w:rsidTr="00A24F4D">
        <w:tc>
          <w:tcPr>
            <w:tcW w:w="878" w:type="dxa"/>
            <w:tcBorders>
              <w:top w:val="single" w:sz="2" w:space="0" w:color="auto"/>
              <w:bottom w:val="single" w:sz="2" w:space="0" w:color="auto"/>
              <w:right w:val="single" w:sz="2" w:space="0" w:color="auto"/>
            </w:tcBorders>
          </w:tcPr>
          <w:p w:rsidR="00A24F4D" w:rsidRPr="007E1D8C" w:rsidRDefault="00A24F4D"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b/>
                <w:bCs/>
                <w:i/>
                <w:iCs/>
                <w:color w:val="000000"/>
              </w:rPr>
              <w:t>C.</w:t>
            </w:r>
          </w:p>
        </w:tc>
        <w:tc>
          <w:tcPr>
            <w:tcW w:w="5252" w:type="dxa"/>
            <w:tcBorders>
              <w:top w:val="single" w:sz="2" w:space="0" w:color="auto"/>
              <w:left w:val="single" w:sz="2" w:space="0" w:color="auto"/>
              <w:bottom w:val="single" w:sz="2" w:space="0" w:color="auto"/>
              <w:right w:val="single" w:sz="2" w:space="0" w:color="auto"/>
            </w:tcBorders>
          </w:tcPr>
          <w:p w:rsidR="00A24F4D" w:rsidRPr="007E1D8C" w:rsidRDefault="00A24F4D"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b/>
                <w:bCs/>
                <w:i/>
                <w:iCs/>
                <w:color w:val="000000"/>
              </w:rPr>
              <w:t xml:space="preserve">Čisté peňažné toky z finančnej činnosti </w:t>
            </w:r>
          </w:p>
          <w:p w:rsidR="00A24F4D" w:rsidRPr="007E1D8C" w:rsidRDefault="00A24F4D"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b/>
                <w:bCs/>
                <w:i/>
                <w:iCs/>
                <w:color w:val="000000"/>
              </w:rPr>
              <w:t>(súčet C. 1. až C. 9.)</w:t>
            </w:r>
          </w:p>
        </w:tc>
        <w:tc>
          <w:tcPr>
            <w:tcW w:w="1383" w:type="dxa"/>
            <w:tcBorders>
              <w:top w:val="single" w:sz="2" w:space="0" w:color="auto"/>
              <w:left w:val="single" w:sz="2" w:space="0" w:color="auto"/>
              <w:bottom w:val="single" w:sz="2" w:space="0" w:color="auto"/>
              <w:right w:val="single" w:sz="2" w:space="0" w:color="auto"/>
            </w:tcBorders>
          </w:tcPr>
          <w:p w:rsidR="00A24F4D" w:rsidRPr="007E1D8C" w:rsidRDefault="00A24F4D" w:rsidP="00086BDF">
            <w:pPr>
              <w:pStyle w:val="TableText-maly9"/>
              <w:suppressAutoHyphens/>
              <w:spacing w:beforeLines="40" w:before="96"/>
              <w:rPr>
                <w:rFonts w:asciiTheme="minorHAnsi" w:hAnsiTheme="minorHAnsi" w:cs="Calibri"/>
                <w:color w:val="000000"/>
              </w:rPr>
            </w:pPr>
            <w:r>
              <w:rPr>
                <w:rFonts w:asciiTheme="minorHAnsi" w:hAnsiTheme="minorHAnsi" w:cs="Calibri"/>
                <w:color w:val="000000"/>
              </w:rPr>
              <w:t>-50 986</w:t>
            </w:r>
          </w:p>
        </w:tc>
        <w:tc>
          <w:tcPr>
            <w:tcW w:w="1418" w:type="dxa"/>
            <w:tcBorders>
              <w:top w:val="single" w:sz="2" w:space="0" w:color="auto"/>
              <w:left w:val="single" w:sz="2" w:space="0" w:color="auto"/>
              <w:bottom w:val="single" w:sz="2" w:space="0" w:color="auto"/>
            </w:tcBorders>
          </w:tcPr>
          <w:p w:rsidR="00A24F4D" w:rsidRPr="007E1D8C" w:rsidRDefault="00A24F4D" w:rsidP="00086BDF">
            <w:pPr>
              <w:pStyle w:val="TableText-maly9"/>
              <w:suppressAutoHyphens/>
              <w:spacing w:beforeLines="40" w:before="96"/>
              <w:rPr>
                <w:rFonts w:asciiTheme="minorHAnsi" w:hAnsiTheme="minorHAnsi" w:cs="Calibri"/>
                <w:color w:val="000000"/>
              </w:rPr>
            </w:pPr>
            <w:r>
              <w:rPr>
                <w:rFonts w:asciiTheme="minorHAnsi" w:hAnsiTheme="minorHAnsi" w:cs="Calibri"/>
                <w:color w:val="000000"/>
              </w:rPr>
              <w:t>-50 986</w:t>
            </w:r>
          </w:p>
        </w:tc>
      </w:tr>
      <w:tr w:rsidR="00DD73C8" w:rsidRPr="00873D8E" w:rsidTr="00A24F4D">
        <w:tc>
          <w:tcPr>
            <w:tcW w:w="878" w:type="dxa"/>
            <w:tcBorders>
              <w:top w:val="single" w:sz="2" w:space="0" w:color="auto"/>
              <w:bottom w:val="single" w:sz="2" w:space="0" w:color="auto"/>
              <w:right w:val="single" w:sz="2" w:space="0" w:color="auto"/>
            </w:tcBorders>
          </w:tcPr>
          <w:p w:rsidR="00DD73C8" w:rsidRPr="007E1D8C" w:rsidRDefault="00DD73C8"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b/>
                <w:bCs/>
                <w:color w:val="000000"/>
              </w:rPr>
              <w:t>D.</w:t>
            </w:r>
          </w:p>
        </w:tc>
        <w:tc>
          <w:tcPr>
            <w:tcW w:w="5252" w:type="dxa"/>
            <w:tcBorders>
              <w:top w:val="single" w:sz="2" w:space="0" w:color="auto"/>
              <w:left w:val="single" w:sz="2" w:space="0" w:color="auto"/>
              <w:bottom w:val="single" w:sz="2" w:space="0" w:color="auto"/>
              <w:right w:val="single" w:sz="2" w:space="0" w:color="auto"/>
            </w:tcBorders>
          </w:tcPr>
          <w:p w:rsidR="00DD73C8" w:rsidRPr="007E1D8C" w:rsidRDefault="00DD73C8"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b/>
                <w:bCs/>
                <w:color w:val="000000"/>
              </w:rPr>
              <w:t>Čisté zvýšenie alebo čisté zníženie peňažných prostriedkov (+/-), (súčet A + B + C)</w:t>
            </w:r>
          </w:p>
        </w:tc>
        <w:tc>
          <w:tcPr>
            <w:tcW w:w="1383" w:type="dxa"/>
            <w:tcBorders>
              <w:top w:val="single" w:sz="2" w:space="0" w:color="auto"/>
              <w:left w:val="single" w:sz="2" w:space="0" w:color="auto"/>
              <w:bottom w:val="single" w:sz="2" w:space="0" w:color="auto"/>
              <w:right w:val="single" w:sz="2" w:space="0" w:color="auto"/>
            </w:tcBorders>
          </w:tcPr>
          <w:p w:rsidR="00DD73C8" w:rsidRPr="007E1D8C" w:rsidRDefault="00B43FE4" w:rsidP="00086BDF">
            <w:pPr>
              <w:pStyle w:val="TableText-maly9"/>
              <w:suppressAutoHyphens/>
              <w:spacing w:beforeLines="40" w:before="96"/>
              <w:rPr>
                <w:rFonts w:asciiTheme="minorHAnsi" w:hAnsiTheme="minorHAnsi" w:cs="Calibri"/>
                <w:color w:val="000000"/>
              </w:rPr>
            </w:pPr>
            <w:r>
              <w:rPr>
                <w:rFonts w:asciiTheme="minorHAnsi" w:hAnsiTheme="minorHAnsi" w:cs="Calibri"/>
                <w:color w:val="000000"/>
              </w:rPr>
              <w:t>55 025</w:t>
            </w:r>
          </w:p>
        </w:tc>
        <w:tc>
          <w:tcPr>
            <w:tcW w:w="1418" w:type="dxa"/>
            <w:tcBorders>
              <w:top w:val="single" w:sz="2" w:space="0" w:color="auto"/>
              <w:left w:val="single" w:sz="2" w:space="0" w:color="auto"/>
              <w:bottom w:val="single" w:sz="2" w:space="0" w:color="auto"/>
            </w:tcBorders>
          </w:tcPr>
          <w:p w:rsidR="00DD73C8" w:rsidRPr="007E1D8C" w:rsidRDefault="00DD73C8" w:rsidP="006764EB">
            <w:pPr>
              <w:pStyle w:val="TableText-maly9"/>
              <w:suppressAutoHyphens/>
              <w:spacing w:beforeLines="40" w:before="96"/>
              <w:rPr>
                <w:rFonts w:asciiTheme="minorHAnsi" w:hAnsiTheme="minorHAnsi" w:cs="Calibri"/>
                <w:color w:val="000000"/>
              </w:rPr>
            </w:pPr>
            <w:r>
              <w:rPr>
                <w:rFonts w:asciiTheme="minorHAnsi" w:hAnsiTheme="minorHAnsi" w:cs="Calibri"/>
                <w:color w:val="000000"/>
              </w:rPr>
              <w:t>1 429 818</w:t>
            </w:r>
          </w:p>
        </w:tc>
      </w:tr>
      <w:tr w:rsidR="00DD73C8" w:rsidRPr="00873D8E" w:rsidTr="00A24F4D">
        <w:tc>
          <w:tcPr>
            <w:tcW w:w="878" w:type="dxa"/>
            <w:tcBorders>
              <w:top w:val="single" w:sz="2" w:space="0" w:color="auto"/>
              <w:bottom w:val="single" w:sz="2" w:space="0" w:color="auto"/>
              <w:right w:val="single" w:sz="2" w:space="0" w:color="auto"/>
            </w:tcBorders>
          </w:tcPr>
          <w:p w:rsidR="00DD73C8" w:rsidRPr="007E1D8C" w:rsidRDefault="00DD73C8"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b/>
                <w:bCs/>
                <w:color w:val="000000"/>
              </w:rPr>
              <w:t xml:space="preserve">E. </w:t>
            </w:r>
          </w:p>
        </w:tc>
        <w:tc>
          <w:tcPr>
            <w:tcW w:w="5252" w:type="dxa"/>
            <w:tcBorders>
              <w:top w:val="single" w:sz="2" w:space="0" w:color="auto"/>
              <w:left w:val="single" w:sz="2" w:space="0" w:color="auto"/>
              <w:bottom w:val="single" w:sz="2" w:space="0" w:color="auto"/>
              <w:right w:val="single" w:sz="2" w:space="0" w:color="auto"/>
            </w:tcBorders>
          </w:tcPr>
          <w:p w:rsidR="00DD73C8" w:rsidRPr="007E1D8C" w:rsidRDefault="00DD73C8"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b/>
                <w:bCs/>
                <w:color w:val="000000"/>
              </w:rPr>
              <w:t>Stav peňažných prostriedkov a peňažných ekvivalentov </w:t>
            </w:r>
          </w:p>
          <w:p w:rsidR="00DD73C8" w:rsidRPr="007E1D8C" w:rsidRDefault="00DD73C8"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b/>
                <w:bCs/>
                <w:color w:val="000000"/>
              </w:rPr>
              <w:t xml:space="preserve">na začiatku účtovného obdobia (+/-) </w:t>
            </w:r>
          </w:p>
        </w:tc>
        <w:tc>
          <w:tcPr>
            <w:tcW w:w="1383" w:type="dxa"/>
            <w:tcBorders>
              <w:top w:val="single" w:sz="2" w:space="0" w:color="auto"/>
              <w:left w:val="single" w:sz="2" w:space="0" w:color="auto"/>
              <w:bottom w:val="single" w:sz="2" w:space="0" w:color="auto"/>
              <w:right w:val="single" w:sz="2" w:space="0" w:color="auto"/>
            </w:tcBorders>
          </w:tcPr>
          <w:p w:rsidR="00DD73C8" w:rsidRPr="007E1D8C" w:rsidRDefault="00B43FE4" w:rsidP="00086BDF">
            <w:pPr>
              <w:pStyle w:val="TableText-maly9"/>
              <w:suppressAutoHyphens/>
              <w:spacing w:beforeLines="40" w:before="96"/>
              <w:rPr>
                <w:rFonts w:asciiTheme="minorHAnsi" w:hAnsiTheme="minorHAnsi" w:cs="Calibri"/>
                <w:color w:val="000000"/>
              </w:rPr>
            </w:pPr>
            <w:r>
              <w:rPr>
                <w:rFonts w:asciiTheme="minorHAnsi" w:hAnsiTheme="minorHAnsi" w:cs="Calibri"/>
                <w:color w:val="000000"/>
              </w:rPr>
              <w:t>1 824 569</w:t>
            </w:r>
          </w:p>
        </w:tc>
        <w:tc>
          <w:tcPr>
            <w:tcW w:w="1418" w:type="dxa"/>
            <w:tcBorders>
              <w:top w:val="single" w:sz="2" w:space="0" w:color="auto"/>
              <w:left w:val="single" w:sz="2" w:space="0" w:color="auto"/>
              <w:bottom w:val="single" w:sz="2" w:space="0" w:color="auto"/>
            </w:tcBorders>
          </w:tcPr>
          <w:p w:rsidR="00DD73C8" w:rsidRPr="007E1D8C" w:rsidRDefault="00DD73C8" w:rsidP="006764EB">
            <w:pPr>
              <w:pStyle w:val="TableText-maly9"/>
              <w:suppressAutoHyphens/>
              <w:spacing w:beforeLines="40" w:before="96"/>
              <w:rPr>
                <w:rFonts w:asciiTheme="minorHAnsi" w:hAnsiTheme="minorHAnsi" w:cs="Calibri"/>
                <w:color w:val="000000"/>
              </w:rPr>
            </w:pPr>
            <w:r>
              <w:rPr>
                <w:rFonts w:asciiTheme="minorHAnsi" w:hAnsiTheme="minorHAnsi" w:cs="Calibri"/>
                <w:color w:val="000000"/>
              </w:rPr>
              <w:t>2 094 929</w:t>
            </w:r>
          </w:p>
        </w:tc>
      </w:tr>
      <w:tr w:rsidR="00DD73C8" w:rsidRPr="00873D8E" w:rsidTr="00A24F4D">
        <w:tc>
          <w:tcPr>
            <w:tcW w:w="878" w:type="dxa"/>
            <w:tcBorders>
              <w:top w:val="single" w:sz="2" w:space="0" w:color="auto"/>
              <w:bottom w:val="single" w:sz="2" w:space="0" w:color="auto"/>
              <w:right w:val="single" w:sz="2" w:space="0" w:color="auto"/>
            </w:tcBorders>
          </w:tcPr>
          <w:p w:rsidR="00DD73C8" w:rsidRPr="007E1D8C" w:rsidRDefault="00DD73C8"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b/>
                <w:bCs/>
                <w:color w:val="000000"/>
              </w:rPr>
              <w:t xml:space="preserve">F. </w:t>
            </w:r>
          </w:p>
        </w:tc>
        <w:tc>
          <w:tcPr>
            <w:tcW w:w="5252" w:type="dxa"/>
            <w:tcBorders>
              <w:top w:val="single" w:sz="2" w:space="0" w:color="auto"/>
              <w:left w:val="single" w:sz="2" w:space="0" w:color="auto"/>
              <w:bottom w:val="single" w:sz="2" w:space="0" w:color="auto"/>
              <w:right w:val="single" w:sz="2" w:space="0" w:color="auto"/>
            </w:tcBorders>
          </w:tcPr>
          <w:p w:rsidR="00DD73C8" w:rsidRPr="007E1D8C" w:rsidRDefault="00DD73C8"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b/>
                <w:bCs/>
                <w:color w:val="000000"/>
              </w:rPr>
              <w:t>Stav peňažných prostriedkov a peňažných ekvivalentov</w:t>
            </w:r>
          </w:p>
          <w:p w:rsidR="00DD73C8" w:rsidRPr="007E1D8C" w:rsidRDefault="00DD73C8"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b/>
                <w:bCs/>
                <w:color w:val="000000"/>
              </w:rPr>
              <w:t>na konci účtovného obdobia pred zohľadnením kurzových rozdielov vyčíslených ku dňu, ku ktorému sa zostavuje účtovná závierka (+/-)</w:t>
            </w:r>
          </w:p>
        </w:tc>
        <w:tc>
          <w:tcPr>
            <w:tcW w:w="1383" w:type="dxa"/>
            <w:tcBorders>
              <w:top w:val="single" w:sz="2" w:space="0" w:color="auto"/>
              <w:left w:val="single" w:sz="2" w:space="0" w:color="auto"/>
              <w:bottom w:val="single" w:sz="2" w:space="0" w:color="auto"/>
              <w:right w:val="single" w:sz="2" w:space="0" w:color="auto"/>
            </w:tcBorders>
          </w:tcPr>
          <w:p w:rsidR="00DD73C8" w:rsidRPr="007E1D8C" w:rsidRDefault="00B43FE4" w:rsidP="00086BDF">
            <w:pPr>
              <w:pStyle w:val="TableText-maly9"/>
              <w:suppressAutoHyphens/>
              <w:spacing w:beforeLines="40" w:before="96"/>
              <w:rPr>
                <w:rFonts w:asciiTheme="minorHAnsi" w:hAnsiTheme="minorHAnsi" w:cs="Calibri"/>
                <w:color w:val="000000"/>
              </w:rPr>
            </w:pPr>
            <w:r>
              <w:rPr>
                <w:rFonts w:asciiTheme="minorHAnsi" w:hAnsiTheme="minorHAnsi" w:cs="Calibri"/>
                <w:color w:val="000000"/>
              </w:rPr>
              <w:t>1 451 966</w:t>
            </w:r>
          </w:p>
        </w:tc>
        <w:tc>
          <w:tcPr>
            <w:tcW w:w="1418" w:type="dxa"/>
            <w:tcBorders>
              <w:top w:val="single" w:sz="2" w:space="0" w:color="auto"/>
              <w:left w:val="single" w:sz="2" w:space="0" w:color="auto"/>
              <w:bottom w:val="single" w:sz="2" w:space="0" w:color="auto"/>
            </w:tcBorders>
          </w:tcPr>
          <w:p w:rsidR="00DD73C8" w:rsidRPr="007E1D8C" w:rsidRDefault="00DD73C8" w:rsidP="006764EB">
            <w:pPr>
              <w:pStyle w:val="TableText-maly9"/>
              <w:suppressAutoHyphens/>
              <w:spacing w:beforeLines="40" w:before="96"/>
              <w:rPr>
                <w:rFonts w:asciiTheme="minorHAnsi" w:hAnsiTheme="minorHAnsi" w:cs="Calibri"/>
                <w:color w:val="000000"/>
              </w:rPr>
            </w:pPr>
            <w:r>
              <w:rPr>
                <w:rFonts w:asciiTheme="minorHAnsi" w:hAnsiTheme="minorHAnsi" w:cs="Calibri"/>
                <w:color w:val="000000"/>
              </w:rPr>
              <w:t>1 824 569</w:t>
            </w:r>
          </w:p>
        </w:tc>
      </w:tr>
      <w:tr w:rsidR="00A24F4D" w:rsidRPr="00873D8E" w:rsidTr="00A24F4D">
        <w:tc>
          <w:tcPr>
            <w:tcW w:w="878" w:type="dxa"/>
            <w:tcBorders>
              <w:top w:val="single" w:sz="2" w:space="0" w:color="auto"/>
              <w:bottom w:val="single" w:sz="2" w:space="0" w:color="auto"/>
              <w:right w:val="single" w:sz="2" w:space="0" w:color="auto"/>
            </w:tcBorders>
          </w:tcPr>
          <w:p w:rsidR="00A24F4D" w:rsidRPr="007E1D8C" w:rsidRDefault="00A24F4D"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b/>
                <w:bCs/>
                <w:color w:val="000000"/>
              </w:rPr>
              <w:t xml:space="preserve">G. </w:t>
            </w:r>
          </w:p>
        </w:tc>
        <w:tc>
          <w:tcPr>
            <w:tcW w:w="5252" w:type="dxa"/>
            <w:tcBorders>
              <w:top w:val="single" w:sz="2" w:space="0" w:color="auto"/>
              <w:left w:val="single" w:sz="2" w:space="0" w:color="auto"/>
              <w:bottom w:val="single" w:sz="2" w:space="0" w:color="auto"/>
              <w:right w:val="single" w:sz="2" w:space="0" w:color="auto"/>
            </w:tcBorders>
          </w:tcPr>
          <w:p w:rsidR="00A24F4D" w:rsidRPr="007E1D8C" w:rsidRDefault="00A24F4D"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b/>
                <w:bCs/>
                <w:color w:val="000000"/>
              </w:rPr>
              <w:t xml:space="preserve">Kurzové rozdiely vyčíslené k peňažným prostriedkom a peňažným ekvivalentom ku dňu, ku ktorému sa zostavuje účtovná závierka (+/-) </w:t>
            </w:r>
          </w:p>
        </w:tc>
        <w:tc>
          <w:tcPr>
            <w:tcW w:w="1383" w:type="dxa"/>
            <w:tcBorders>
              <w:top w:val="single" w:sz="2" w:space="0" w:color="auto"/>
              <w:left w:val="single" w:sz="2" w:space="0" w:color="auto"/>
              <w:bottom w:val="single" w:sz="2" w:space="0" w:color="auto"/>
              <w:right w:val="single" w:sz="2" w:space="0" w:color="auto"/>
            </w:tcBorders>
          </w:tcPr>
          <w:p w:rsidR="00A24F4D" w:rsidRPr="007E1D8C" w:rsidRDefault="00A24F4D"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A24F4D" w:rsidRPr="007E1D8C" w:rsidRDefault="00A24F4D" w:rsidP="00086BDF">
            <w:pPr>
              <w:pStyle w:val="TableText-maly9"/>
              <w:suppressAutoHyphens/>
              <w:spacing w:beforeLines="40" w:before="96"/>
              <w:rPr>
                <w:rFonts w:asciiTheme="minorHAnsi" w:hAnsiTheme="minorHAnsi" w:cs="Calibri"/>
                <w:color w:val="000000"/>
              </w:rPr>
            </w:pPr>
          </w:p>
        </w:tc>
      </w:tr>
      <w:tr w:rsidR="00A24F4D" w:rsidRPr="00873D8E" w:rsidTr="00A24F4D">
        <w:tc>
          <w:tcPr>
            <w:tcW w:w="878" w:type="dxa"/>
            <w:tcBorders>
              <w:top w:val="single" w:sz="2" w:space="0" w:color="auto"/>
              <w:bottom w:val="single" w:sz="2" w:space="0" w:color="auto"/>
              <w:right w:val="single" w:sz="2" w:space="0" w:color="auto"/>
            </w:tcBorders>
          </w:tcPr>
          <w:p w:rsidR="00A24F4D" w:rsidRPr="007E1D8C" w:rsidRDefault="00A24F4D" w:rsidP="00086BDF">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ind w:left="0"/>
              <w:rPr>
                <w:rFonts w:asciiTheme="minorHAnsi" w:hAnsiTheme="minorHAnsi" w:cs="Calibri"/>
                <w:noProof w:val="0"/>
              </w:rPr>
            </w:pPr>
            <w:r w:rsidRPr="007E1D8C">
              <w:rPr>
                <w:rFonts w:asciiTheme="minorHAnsi" w:hAnsiTheme="minorHAnsi" w:cs="Calibri"/>
                <w:b/>
                <w:bCs/>
                <w:noProof w:val="0"/>
              </w:rPr>
              <w:t xml:space="preserve">H. </w:t>
            </w:r>
          </w:p>
        </w:tc>
        <w:tc>
          <w:tcPr>
            <w:tcW w:w="5252" w:type="dxa"/>
            <w:tcBorders>
              <w:top w:val="single" w:sz="2" w:space="0" w:color="auto"/>
              <w:left w:val="single" w:sz="2" w:space="0" w:color="auto"/>
              <w:bottom w:val="single" w:sz="2" w:space="0" w:color="auto"/>
              <w:right w:val="single" w:sz="2" w:space="0" w:color="auto"/>
            </w:tcBorders>
          </w:tcPr>
          <w:p w:rsidR="00A24F4D" w:rsidRPr="007E1D8C" w:rsidRDefault="00A24F4D" w:rsidP="00086BD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r w:rsidRPr="007E1D8C">
              <w:rPr>
                <w:rFonts w:asciiTheme="minorHAnsi" w:hAnsiTheme="minorHAnsi" w:cs="Calibri"/>
                <w:b/>
                <w:bCs/>
                <w:noProof w:val="0"/>
              </w:rPr>
              <w:t>Zostatok peňažných prostriedkov a peňažných ekvivalentov na konci účtovného obdobia upravený o kurzové rozdiely vyčíslené ku dňu, ku ktorému sa zostavuje účtovná závierka (+/-)</w:t>
            </w:r>
          </w:p>
        </w:tc>
        <w:tc>
          <w:tcPr>
            <w:tcW w:w="1383" w:type="dxa"/>
            <w:tcBorders>
              <w:top w:val="single" w:sz="2" w:space="0" w:color="auto"/>
              <w:left w:val="single" w:sz="2" w:space="0" w:color="auto"/>
              <w:bottom w:val="single" w:sz="2" w:space="0" w:color="auto"/>
              <w:right w:val="single" w:sz="2" w:space="0" w:color="auto"/>
            </w:tcBorders>
          </w:tcPr>
          <w:p w:rsidR="00A24F4D" w:rsidRPr="007E1D8C" w:rsidRDefault="00A24F4D" w:rsidP="00086BD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1418" w:type="dxa"/>
            <w:tcBorders>
              <w:top w:val="single" w:sz="2" w:space="0" w:color="auto"/>
              <w:left w:val="single" w:sz="2" w:space="0" w:color="auto"/>
              <w:bottom w:val="single" w:sz="2" w:space="0" w:color="auto"/>
            </w:tcBorders>
          </w:tcPr>
          <w:p w:rsidR="00A24F4D" w:rsidRPr="007E1D8C" w:rsidRDefault="00A24F4D" w:rsidP="00086BD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r>
    </w:tbl>
    <w:p w:rsidR="00B25695" w:rsidRPr="003C6505" w:rsidRDefault="00B25695" w:rsidP="009E0040"/>
    <w:p w:rsidR="00301C73" w:rsidRPr="009E0040" w:rsidRDefault="0091492E" w:rsidP="003E0FA2">
      <w:pPr>
        <w:pStyle w:val="Zkladntext"/>
        <w:rPr>
          <w:szCs w:val="18"/>
          <w:lang w:val="en-US"/>
        </w:rPr>
      </w:pPr>
      <w:r w:rsidRPr="009E0040">
        <w:rPr>
          <w:szCs w:val="18"/>
          <w:lang w:val="en-US"/>
        </w:rPr>
        <w:br w:type="textWrapping" w:clear="all"/>
      </w:r>
    </w:p>
    <w:p w:rsidR="000A6FBA" w:rsidRPr="00891481" w:rsidRDefault="00301C73" w:rsidP="00A24F4D">
      <w:pPr>
        <w:pStyle w:val="Zkladntext"/>
        <w:rPr>
          <w:szCs w:val="18"/>
          <w:lang w:val="de-DE"/>
        </w:rPr>
      </w:pPr>
      <w:r w:rsidRPr="009E0040">
        <w:rPr>
          <w:b/>
          <w:szCs w:val="18"/>
          <w:highlight w:val="yellow"/>
          <w:lang w:val="en-US"/>
        </w:rPr>
        <w:br w:type="page"/>
      </w:r>
      <w:r w:rsidR="00A24F4D" w:rsidRPr="00891481">
        <w:rPr>
          <w:szCs w:val="18"/>
          <w:lang w:val="de-DE"/>
        </w:rPr>
        <w:lastRenderedPageBreak/>
        <w:t xml:space="preserve"> </w:t>
      </w:r>
    </w:p>
    <w:p w:rsidR="0051635F" w:rsidRDefault="0051635F" w:rsidP="0051635F">
      <w:pPr>
        <w:pStyle w:val="Zkladntext"/>
        <w:rPr>
          <w:b/>
          <w:szCs w:val="18"/>
        </w:rPr>
      </w:pPr>
    </w:p>
    <w:p w:rsidR="0058479C" w:rsidRPr="00B50225" w:rsidRDefault="0058479C" w:rsidP="0051635F">
      <w:pPr>
        <w:pStyle w:val="Zkladntext"/>
        <w:rPr>
          <w:b/>
          <w:szCs w:val="18"/>
        </w:rPr>
      </w:pPr>
      <w:r w:rsidRPr="00B50225">
        <w:rPr>
          <w:b/>
          <w:szCs w:val="18"/>
        </w:rPr>
        <w:t>Peňažné prostriedky</w:t>
      </w:r>
    </w:p>
    <w:p w:rsidR="0058479C" w:rsidRPr="00B50225" w:rsidRDefault="0058479C" w:rsidP="0051635F">
      <w:pPr>
        <w:pStyle w:val="Zkladntext"/>
        <w:rPr>
          <w:b/>
          <w:szCs w:val="18"/>
        </w:rPr>
      </w:pPr>
    </w:p>
    <w:p w:rsidR="0058479C" w:rsidRPr="00B50225" w:rsidRDefault="0058479C" w:rsidP="0051635F">
      <w:pPr>
        <w:pStyle w:val="Zkladntext"/>
        <w:rPr>
          <w:szCs w:val="18"/>
        </w:rPr>
      </w:pPr>
      <w:r w:rsidRPr="00B50225">
        <w:rPr>
          <w:szCs w:val="18"/>
        </w:rPr>
        <w:t xml:space="preserve">Peňažnými prostriedkami </w:t>
      </w:r>
      <w:r w:rsidR="008A5403">
        <w:rPr>
          <w:szCs w:val="18"/>
        </w:rPr>
        <w:t xml:space="preserve">(angl. </w:t>
      </w:r>
      <w:proofErr w:type="spellStart"/>
      <w:r w:rsidR="008A5403">
        <w:rPr>
          <w:szCs w:val="18"/>
        </w:rPr>
        <w:t>cash</w:t>
      </w:r>
      <w:proofErr w:type="spellEnd"/>
      <w:r w:rsidR="008A5403">
        <w:rPr>
          <w:szCs w:val="18"/>
        </w:rPr>
        <w:t>) sa rozumie peňažná hotovosť, ekvivalenty peňažnej hotovosti</w:t>
      </w:r>
      <w:r w:rsidRPr="00B50225">
        <w:rPr>
          <w:szCs w:val="18"/>
        </w:rPr>
        <w:t>, peňažné prostriedky na bežných účtoch v</w:t>
      </w:r>
      <w:r w:rsidR="008A5403">
        <w:rPr>
          <w:szCs w:val="18"/>
        </w:rPr>
        <w:t> </w:t>
      </w:r>
      <w:r w:rsidRPr="00B50225">
        <w:rPr>
          <w:szCs w:val="18"/>
        </w:rPr>
        <w:t>bankách</w:t>
      </w:r>
      <w:r w:rsidR="008A5403">
        <w:rPr>
          <w:szCs w:val="18"/>
        </w:rPr>
        <w:t xml:space="preserve"> alebo pobočkách zahraničných bánk</w:t>
      </w:r>
      <w:r w:rsidRPr="00B50225">
        <w:rPr>
          <w:szCs w:val="18"/>
        </w:rPr>
        <w:t>, kontokor</w:t>
      </w:r>
      <w:r w:rsidR="00B076E6">
        <w:rPr>
          <w:szCs w:val="18"/>
        </w:rPr>
        <w:t>entný účet a časť zostatku účtu p</w:t>
      </w:r>
      <w:r w:rsidRPr="00B50225">
        <w:rPr>
          <w:szCs w:val="18"/>
        </w:rPr>
        <w:t>en</w:t>
      </w:r>
      <w:r w:rsidR="00B076E6">
        <w:rPr>
          <w:szCs w:val="18"/>
        </w:rPr>
        <w:t>iaze na ceste, ktorý sa viaže k</w:t>
      </w:r>
      <w:r w:rsidRPr="00B50225">
        <w:rPr>
          <w:szCs w:val="18"/>
        </w:rPr>
        <w:t> prevod</w:t>
      </w:r>
      <w:r w:rsidR="00B076E6">
        <w:rPr>
          <w:szCs w:val="18"/>
        </w:rPr>
        <w:t>u</w:t>
      </w:r>
      <w:r w:rsidRPr="00B50225">
        <w:rPr>
          <w:szCs w:val="18"/>
        </w:rPr>
        <w:t xml:space="preserve"> medzi bežným účtom a pokladnicou alebo medzi dvoma bankovými účtami. </w:t>
      </w:r>
    </w:p>
    <w:p w:rsidR="0058479C" w:rsidRPr="00B50225" w:rsidRDefault="0058479C" w:rsidP="0051635F">
      <w:pPr>
        <w:pStyle w:val="Zkladntext"/>
        <w:rPr>
          <w:szCs w:val="18"/>
        </w:rPr>
      </w:pPr>
    </w:p>
    <w:p w:rsidR="0058479C" w:rsidRPr="00303F29" w:rsidRDefault="00BF5CA9" w:rsidP="0051635F">
      <w:pPr>
        <w:pStyle w:val="Zkladntext"/>
        <w:rPr>
          <w:b/>
          <w:szCs w:val="18"/>
        </w:rPr>
      </w:pPr>
      <w:r w:rsidRPr="00D06026">
        <w:rPr>
          <w:b/>
          <w:szCs w:val="18"/>
        </w:rPr>
        <w:t>E</w:t>
      </w:r>
      <w:r w:rsidR="0058479C" w:rsidRPr="00D06026">
        <w:rPr>
          <w:b/>
          <w:szCs w:val="18"/>
        </w:rPr>
        <w:t>kvivalenty</w:t>
      </w:r>
      <w:r w:rsidR="00B076E6" w:rsidRPr="00D06026">
        <w:rPr>
          <w:b/>
          <w:szCs w:val="18"/>
        </w:rPr>
        <w:t xml:space="preserve"> peňažnej hotovosti</w:t>
      </w:r>
    </w:p>
    <w:p w:rsidR="0058479C" w:rsidRPr="00303F29" w:rsidRDefault="0058479C" w:rsidP="0051635F">
      <w:pPr>
        <w:pStyle w:val="Zkladntext"/>
        <w:rPr>
          <w:szCs w:val="18"/>
        </w:rPr>
      </w:pPr>
    </w:p>
    <w:p w:rsidR="0058479C" w:rsidRPr="00B50225" w:rsidRDefault="00757748" w:rsidP="0051635F">
      <w:pPr>
        <w:pStyle w:val="Zkladntext"/>
        <w:rPr>
          <w:szCs w:val="18"/>
        </w:rPr>
      </w:pPr>
      <w:r>
        <w:rPr>
          <w:szCs w:val="18"/>
        </w:rPr>
        <w:t>Peňažnými ekvivalentmi</w:t>
      </w:r>
      <w:r w:rsidR="00B076E6" w:rsidRPr="00303F29">
        <w:rPr>
          <w:szCs w:val="18"/>
        </w:rPr>
        <w:t xml:space="preserve"> </w:t>
      </w:r>
      <w:r w:rsidR="0058479C" w:rsidRPr="00303F29">
        <w:rPr>
          <w:szCs w:val="18"/>
        </w:rPr>
        <w:t xml:space="preserve"> (angl. </w:t>
      </w:r>
      <w:proofErr w:type="spellStart"/>
      <w:r w:rsidR="0058479C" w:rsidRPr="00303F29">
        <w:rPr>
          <w:szCs w:val="18"/>
        </w:rPr>
        <w:t>cash</w:t>
      </w:r>
      <w:proofErr w:type="spellEnd"/>
      <w:r w:rsidR="0058479C" w:rsidRPr="00303F29">
        <w:rPr>
          <w:szCs w:val="18"/>
        </w:rPr>
        <w:t xml:space="preserve"> </w:t>
      </w:r>
      <w:proofErr w:type="spellStart"/>
      <w:r w:rsidR="0058479C" w:rsidRPr="00303F29">
        <w:rPr>
          <w:szCs w:val="18"/>
        </w:rPr>
        <w:t>equivalents</w:t>
      </w:r>
      <w:proofErr w:type="spellEnd"/>
      <w:r w:rsidR="0058479C" w:rsidRPr="00303F29">
        <w:rPr>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w:t>
      </w:r>
      <w:r w:rsidR="0058479C" w:rsidRPr="00B50225">
        <w:rPr>
          <w:szCs w:val="18"/>
        </w:rPr>
        <w:t>, ku ktorému sa zostavuje účtovná závierka.</w:t>
      </w:r>
    </w:p>
    <w:p w:rsidR="007D6502" w:rsidRPr="00B50225" w:rsidRDefault="007D6502" w:rsidP="0051635F">
      <w:pPr>
        <w:pStyle w:val="Zkladntext"/>
        <w:rPr>
          <w:szCs w:val="18"/>
        </w:rPr>
      </w:pPr>
    </w:p>
    <w:sectPr w:rsidR="007D6502" w:rsidRPr="00B50225" w:rsidSect="00F05756">
      <w:headerReference w:type="default" r:id="rId21"/>
      <w:footerReference w:type="default" r:id="rId22"/>
      <w:headerReference w:type="first" r:id="rId23"/>
      <w:footerReference w:type="first" r:id="rId24"/>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3F90" w:rsidRDefault="002A3F90" w:rsidP="00E95128">
      <w:r>
        <w:separator/>
      </w:r>
    </w:p>
  </w:endnote>
  <w:endnote w:type="continuationSeparator" w:id="0">
    <w:p w:rsidR="002A3F90" w:rsidRDefault="002A3F90"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FuturaTEEDem">
    <w:panose1 w:val="00000000000000000000"/>
    <w:charset w:val="00"/>
    <w:family w:val="decorative"/>
    <w:notTrueType/>
    <w:pitch w:val="variable"/>
    <w:sig w:usb0="00000003" w:usb1="00000000" w:usb2="00000000" w:usb3="00000000" w:csb0="00000001" w:csb1="00000000"/>
  </w:font>
  <w:font w:name="FuturaTEE">
    <w:altName w:val="Gabriola"/>
    <w:panose1 w:val="00000000000000000000"/>
    <w:charset w:val="00"/>
    <w:family w:val="decorative"/>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430747"/>
      <w:docPartObj>
        <w:docPartGallery w:val="Page Numbers (Bottom of Page)"/>
        <w:docPartUnique/>
      </w:docPartObj>
    </w:sdtPr>
    <w:sdtContent>
      <w:p w:rsidR="005C4694" w:rsidRDefault="005C4694">
        <w:pPr>
          <w:pStyle w:val="Pta"/>
          <w:jc w:val="center"/>
        </w:pPr>
        <w:r>
          <w:fldChar w:fldCharType="begin"/>
        </w:r>
        <w:r>
          <w:instrText>PAGE   \* MERGEFORMAT</w:instrText>
        </w:r>
        <w:r>
          <w:fldChar w:fldCharType="separate"/>
        </w:r>
        <w:r w:rsidR="00F40FC1">
          <w:rPr>
            <w:noProof/>
          </w:rPr>
          <w:t>1</w:t>
        </w:r>
        <w:r>
          <w:fldChar w:fldCharType="end"/>
        </w:r>
      </w:p>
    </w:sdtContent>
  </w:sdt>
  <w:p w:rsidR="005C4694" w:rsidRDefault="005C4694">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4694" w:rsidRDefault="005C4694"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rsidR="005C4694" w:rsidRDefault="005C4694" w:rsidP="00F70C00">
    <w:pPr>
      <w:pStyle w:val="Pta"/>
      <w:tabs>
        <w:tab w:val="clear" w:pos="9072"/>
        <w:tab w:val="right" w:pos="9214"/>
      </w:tabs>
      <w:rPr>
        <w:sz w:val="16"/>
        <w:szCs w:val="16"/>
      </w:rPr>
    </w:pPr>
  </w:p>
  <w:p w:rsidR="005C4694" w:rsidRPr="00F70C00" w:rsidRDefault="005C4694"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3F90" w:rsidRDefault="002A3F90" w:rsidP="00E95128">
      <w:r>
        <w:separator/>
      </w:r>
    </w:p>
  </w:footnote>
  <w:footnote w:type="continuationSeparator" w:id="0">
    <w:p w:rsidR="002A3F90" w:rsidRDefault="002A3F90"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4694" w:rsidRDefault="005C4694" w:rsidP="00650498">
    <w:pPr>
      <w:pStyle w:val="Hlavika"/>
      <w:tabs>
        <w:tab w:val="clear" w:pos="4536"/>
        <w:tab w:val="clear" w:pos="9072"/>
        <w:tab w:val="center" w:pos="3969"/>
        <w:tab w:val="right" w:pos="9213"/>
      </w:tabs>
      <w:spacing w:after="120"/>
      <w:jc w:val="right"/>
      <w:rPr>
        <w:sz w:val="18"/>
        <w:szCs w:val="18"/>
      </w:rPr>
    </w:pPr>
    <w:r>
      <w:rPr>
        <w:b/>
        <w:bCs/>
        <w:sz w:val="18"/>
        <w:szCs w:val="18"/>
      </w:rPr>
      <w:tab/>
      <w:t>ELCON BRATISLAVA, a.s.</w:t>
    </w:r>
    <w:r>
      <w:rPr>
        <w:b/>
        <w:bCs/>
        <w:sz w:val="18"/>
        <w:szCs w:val="18"/>
      </w:rPr>
      <w:tab/>
    </w:r>
  </w:p>
  <w:p w:rsidR="005C4694" w:rsidRDefault="005C4694"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5C4694" w:rsidRPr="00C14925" w:rsidTr="00A7738E">
      <w:trPr>
        <w:trHeight w:hRule="exact" w:val="278"/>
      </w:trPr>
      <w:tc>
        <w:tcPr>
          <w:tcW w:w="2062" w:type="dxa"/>
          <w:tcBorders>
            <w:top w:val="nil"/>
            <w:left w:val="nil"/>
            <w:bottom w:val="nil"/>
            <w:right w:val="nil"/>
          </w:tcBorders>
          <w:vAlign w:val="center"/>
        </w:tcPr>
        <w:p w:rsidR="005C4694" w:rsidRPr="00C14925" w:rsidRDefault="005C4694"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rsidR="005C4694" w:rsidRPr="00C14925" w:rsidRDefault="005C4694"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5C4694" w:rsidRPr="00833D0C" w:rsidRDefault="005C4694"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5C4694" w:rsidRPr="00833D0C" w:rsidRDefault="005C4694"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5C4694" w:rsidRPr="00833D0C" w:rsidRDefault="005C4694"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5C4694" w:rsidRPr="00833D0C" w:rsidRDefault="005C4694"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rsidR="005C4694" w:rsidRPr="00833D0C" w:rsidRDefault="005C4694"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rsidR="005C4694" w:rsidRPr="00833D0C" w:rsidRDefault="005C4694"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5C4694" w:rsidRPr="00833D0C" w:rsidRDefault="005C4694"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5C4694" w:rsidRPr="00833D0C" w:rsidRDefault="005C4694"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5C4694" w:rsidRPr="00833D0C" w:rsidRDefault="005C4694"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hideMark/>
        </w:tcPr>
        <w:p w:rsidR="005C4694" w:rsidRPr="00833D0C" w:rsidRDefault="005C4694" w:rsidP="00650498">
          <w:pPr>
            <w:pStyle w:val="Hlavika"/>
            <w:tabs>
              <w:tab w:val="clear" w:pos="4536"/>
              <w:tab w:val="center" w:pos="4253"/>
              <w:tab w:val="right" w:pos="9213"/>
            </w:tabs>
            <w:spacing w:line="276" w:lineRule="auto"/>
            <w:jc w:val="center"/>
            <w:rPr>
              <w:sz w:val="18"/>
              <w:szCs w:val="18"/>
            </w:rPr>
          </w:pPr>
          <w:r>
            <w:rPr>
              <w:sz w:val="18"/>
              <w:szCs w:val="18"/>
            </w:rPr>
            <w:t>9</w:t>
          </w:r>
        </w:p>
      </w:tc>
    </w:tr>
  </w:tbl>
  <w:p w:rsidR="005C4694" w:rsidRPr="00833D0C" w:rsidRDefault="005C4694"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5C4694" w:rsidRPr="00C14925" w:rsidTr="008C19C4">
      <w:trPr>
        <w:trHeight w:val="127"/>
      </w:trPr>
      <w:tc>
        <w:tcPr>
          <w:tcW w:w="2012" w:type="dxa"/>
          <w:tcBorders>
            <w:top w:val="nil"/>
            <w:left w:val="nil"/>
            <w:bottom w:val="nil"/>
            <w:right w:val="nil"/>
          </w:tcBorders>
          <w:vAlign w:val="center"/>
          <w:hideMark/>
        </w:tcPr>
        <w:p w:rsidR="005C4694" w:rsidRPr="00C14925" w:rsidRDefault="005C4694"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5C4694" w:rsidRPr="00C14925" w:rsidRDefault="005C4694"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5C4694" w:rsidRPr="00833D0C" w:rsidRDefault="005C4694"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5C4694" w:rsidRPr="00833D0C" w:rsidRDefault="005C4694"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5C4694" w:rsidRPr="00833D0C" w:rsidRDefault="005C4694"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5C4694" w:rsidRPr="00833D0C" w:rsidRDefault="005C4694"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5C4694" w:rsidRPr="00833D0C" w:rsidRDefault="005C4694"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5C4694" w:rsidRPr="00833D0C" w:rsidRDefault="005C4694"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5C4694" w:rsidRPr="00833D0C" w:rsidRDefault="005C4694"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rsidR="005C4694" w:rsidRPr="00833D0C" w:rsidRDefault="005C4694"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rsidR="005C4694" w:rsidRPr="00833D0C" w:rsidRDefault="005C4694"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5C4694" w:rsidRPr="00833D0C" w:rsidRDefault="005C4694" w:rsidP="00650498">
          <w:pPr>
            <w:pStyle w:val="Hlavika"/>
            <w:tabs>
              <w:tab w:val="clear" w:pos="4536"/>
              <w:tab w:val="center" w:pos="4253"/>
              <w:tab w:val="right" w:pos="9213"/>
            </w:tabs>
            <w:spacing w:line="276" w:lineRule="auto"/>
            <w:jc w:val="center"/>
            <w:rPr>
              <w:sz w:val="18"/>
              <w:szCs w:val="18"/>
            </w:rPr>
          </w:pPr>
          <w:r>
            <w:rPr>
              <w:sz w:val="18"/>
              <w:szCs w:val="18"/>
            </w:rPr>
            <w:t>6</w:t>
          </w:r>
        </w:p>
      </w:tc>
    </w:tr>
  </w:tbl>
  <w:p w:rsidR="005C4694" w:rsidRDefault="005C4694" w:rsidP="00B50225">
    <w:pPr>
      <w:pStyle w:val="Hlavika"/>
      <w:tabs>
        <w:tab w:val="clear" w:pos="4536"/>
        <w:tab w:val="clear" w:pos="9072"/>
        <w:tab w:val="center" w:pos="3969"/>
        <w:tab w:val="right" w:pos="9214"/>
      </w:tabs>
    </w:pPr>
  </w:p>
  <w:p w:rsidR="005C4694" w:rsidRPr="00E95128" w:rsidRDefault="005C4694"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4694" w:rsidRDefault="005C4694" w:rsidP="008A2D79">
    <w:pPr>
      <w:pStyle w:val="Hlavika"/>
      <w:tabs>
        <w:tab w:val="center" w:pos="4820"/>
        <w:tab w:val="right" w:pos="9214"/>
      </w:tabs>
      <w:jc w:val="right"/>
      <w:rPr>
        <w:sz w:val="18"/>
      </w:rPr>
    </w:pPr>
  </w:p>
  <w:p w:rsidR="005C4694" w:rsidRPr="00E95128" w:rsidRDefault="005C4694"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63BE8CE6" wp14:editId="63BE8CE7">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5C4694" w:rsidRDefault="005C4694"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5C4694" w:rsidRPr="00E95128" w:rsidRDefault="005C4694"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5C4694" w:rsidTr="00D34B3E">
      <w:trPr>
        <w:trHeight w:val="299"/>
      </w:trPr>
      <w:tc>
        <w:tcPr>
          <w:tcW w:w="2251" w:type="dxa"/>
          <w:vAlign w:val="center"/>
        </w:tcPr>
        <w:p w:rsidR="005C4694" w:rsidRDefault="005C4694"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rsidR="005C4694" w:rsidRDefault="005C4694" w:rsidP="00D34B3E">
          <w:pPr>
            <w:pStyle w:val="Hlavika"/>
            <w:tabs>
              <w:tab w:val="clear" w:pos="4536"/>
              <w:tab w:val="center" w:pos="4253"/>
              <w:tab w:val="right" w:pos="9214"/>
            </w:tabs>
            <w:jc w:val="right"/>
            <w:rPr>
              <w:sz w:val="22"/>
            </w:rPr>
          </w:pPr>
          <w:r>
            <w:rPr>
              <w:sz w:val="22"/>
            </w:rPr>
            <w:t>DIČ</w:t>
          </w:r>
        </w:p>
      </w:tc>
      <w:tc>
        <w:tcPr>
          <w:tcW w:w="284" w:type="dxa"/>
          <w:vAlign w:val="center"/>
        </w:tcPr>
        <w:p w:rsidR="005C4694" w:rsidRDefault="005C4694" w:rsidP="00D34B3E">
          <w:pPr>
            <w:pStyle w:val="Hlavika"/>
            <w:tabs>
              <w:tab w:val="clear" w:pos="4536"/>
              <w:tab w:val="center" w:pos="4253"/>
              <w:tab w:val="right" w:pos="9214"/>
            </w:tabs>
            <w:jc w:val="center"/>
            <w:rPr>
              <w:sz w:val="22"/>
            </w:rPr>
          </w:pPr>
        </w:p>
      </w:tc>
      <w:tc>
        <w:tcPr>
          <w:tcW w:w="283" w:type="dxa"/>
          <w:vAlign w:val="center"/>
        </w:tcPr>
        <w:p w:rsidR="005C4694" w:rsidRDefault="005C4694" w:rsidP="00D34B3E">
          <w:pPr>
            <w:pStyle w:val="Hlavika"/>
            <w:tabs>
              <w:tab w:val="clear" w:pos="4536"/>
              <w:tab w:val="center" w:pos="4253"/>
              <w:tab w:val="right" w:pos="9214"/>
            </w:tabs>
            <w:jc w:val="center"/>
            <w:rPr>
              <w:sz w:val="22"/>
            </w:rPr>
          </w:pPr>
        </w:p>
      </w:tc>
      <w:tc>
        <w:tcPr>
          <w:tcW w:w="284" w:type="dxa"/>
          <w:vAlign w:val="center"/>
        </w:tcPr>
        <w:p w:rsidR="005C4694" w:rsidRDefault="005C4694" w:rsidP="00D34B3E">
          <w:pPr>
            <w:pStyle w:val="Hlavika"/>
            <w:tabs>
              <w:tab w:val="clear" w:pos="4536"/>
              <w:tab w:val="center" w:pos="4253"/>
              <w:tab w:val="right" w:pos="9214"/>
            </w:tabs>
            <w:jc w:val="center"/>
            <w:rPr>
              <w:sz w:val="22"/>
            </w:rPr>
          </w:pPr>
        </w:p>
      </w:tc>
      <w:tc>
        <w:tcPr>
          <w:tcW w:w="283" w:type="dxa"/>
          <w:vAlign w:val="center"/>
        </w:tcPr>
        <w:p w:rsidR="005C4694" w:rsidRDefault="005C4694" w:rsidP="00D34B3E">
          <w:pPr>
            <w:pStyle w:val="Hlavika"/>
            <w:tabs>
              <w:tab w:val="clear" w:pos="4536"/>
              <w:tab w:val="center" w:pos="4253"/>
              <w:tab w:val="right" w:pos="9214"/>
            </w:tabs>
            <w:jc w:val="center"/>
            <w:rPr>
              <w:sz w:val="22"/>
            </w:rPr>
          </w:pPr>
        </w:p>
      </w:tc>
      <w:tc>
        <w:tcPr>
          <w:tcW w:w="284" w:type="dxa"/>
          <w:vAlign w:val="center"/>
        </w:tcPr>
        <w:p w:rsidR="005C4694" w:rsidRDefault="005C4694" w:rsidP="00D34B3E">
          <w:pPr>
            <w:pStyle w:val="Hlavika"/>
            <w:tabs>
              <w:tab w:val="clear" w:pos="4536"/>
              <w:tab w:val="center" w:pos="4253"/>
              <w:tab w:val="right" w:pos="9214"/>
            </w:tabs>
            <w:jc w:val="center"/>
            <w:rPr>
              <w:sz w:val="22"/>
            </w:rPr>
          </w:pPr>
        </w:p>
      </w:tc>
      <w:tc>
        <w:tcPr>
          <w:tcW w:w="283" w:type="dxa"/>
          <w:vAlign w:val="center"/>
        </w:tcPr>
        <w:p w:rsidR="005C4694" w:rsidRDefault="005C4694" w:rsidP="00D34B3E">
          <w:pPr>
            <w:pStyle w:val="Hlavika"/>
            <w:tabs>
              <w:tab w:val="clear" w:pos="4536"/>
              <w:tab w:val="center" w:pos="4253"/>
              <w:tab w:val="right" w:pos="9214"/>
            </w:tabs>
            <w:jc w:val="center"/>
            <w:rPr>
              <w:sz w:val="22"/>
            </w:rPr>
          </w:pPr>
        </w:p>
      </w:tc>
      <w:tc>
        <w:tcPr>
          <w:tcW w:w="284" w:type="dxa"/>
          <w:vAlign w:val="center"/>
        </w:tcPr>
        <w:p w:rsidR="005C4694" w:rsidRDefault="005C4694" w:rsidP="00D34B3E">
          <w:pPr>
            <w:pStyle w:val="Hlavika"/>
            <w:tabs>
              <w:tab w:val="clear" w:pos="4536"/>
              <w:tab w:val="center" w:pos="4253"/>
              <w:tab w:val="right" w:pos="9214"/>
            </w:tabs>
            <w:jc w:val="center"/>
            <w:rPr>
              <w:sz w:val="22"/>
            </w:rPr>
          </w:pPr>
        </w:p>
      </w:tc>
      <w:tc>
        <w:tcPr>
          <w:tcW w:w="283" w:type="dxa"/>
          <w:vAlign w:val="center"/>
        </w:tcPr>
        <w:p w:rsidR="005C4694" w:rsidRDefault="005C4694" w:rsidP="00D34B3E">
          <w:pPr>
            <w:pStyle w:val="Hlavika"/>
            <w:tabs>
              <w:tab w:val="clear" w:pos="4536"/>
              <w:tab w:val="center" w:pos="4253"/>
              <w:tab w:val="right" w:pos="9214"/>
            </w:tabs>
            <w:jc w:val="center"/>
            <w:rPr>
              <w:sz w:val="22"/>
            </w:rPr>
          </w:pPr>
        </w:p>
      </w:tc>
      <w:tc>
        <w:tcPr>
          <w:tcW w:w="284" w:type="dxa"/>
          <w:vAlign w:val="center"/>
        </w:tcPr>
        <w:p w:rsidR="005C4694" w:rsidRDefault="005C4694" w:rsidP="00D34B3E">
          <w:pPr>
            <w:pStyle w:val="Hlavika"/>
            <w:tabs>
              <w:tab w:val="clear" w:pos="4536"/>
              <w:tab w:val="center" w:pos="4253"/>
              <w:tab w:val="right" w:pos="9214"/>
            </w:tabs>
            <w:jc w:val="center"/>
            <w:rPr>
              <w:sz w:val="22"/>
            </w:rPr>
          </w:pPr>
        </w:p>
      </w:tc>
      <w:tc>
        <w:tcPr>
          <w:tcW w:w="283" w:type="dxa"/>
          <w:vAlign w:val="center"/>
        </w:tcPr>
        <w:p w:rsidR="005C4694" w:rsidRDefault="005C4694" w:rsidP="00D34B3E">
          <w:pPr>
            <w:pStyle w:val="Hlavika"/>
            <w:tabs>
              <w:tab w:val="clear" w:pos="4536"/>
              <w:tab w:val="center" w:pos="4253"/>
              <w:tab w:val="right" w:pos="9214"/>
            </w:tabs>
            <w:jc w:val="center"/>
            <w:rPr>
              <w:sz w:val="22"/>
            </w:rPr>
          </w:pPr>
        </w:p>
      </w:tc>
    </w:tr>
  </w:tbl>
  <w:p w:rsidR="005C4694" w:rsidRPr="00E95128" w:rsidRDefault="005C4694"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nsid w:val="16EC010E"/>
    <w:multiLevelType w:val="hybridMultilevel"/>
    <w:tmpl w:val="C5B2D7DC"/>
    <w:lvl w:ilvl="0" w:tplc="2DBE38A6">
      <w:start w:val="31"/>
      <w:numFmt w:val="bullet"/>
      <w:lvlText w:val=""/>
      <w:lvlJc w:val="left"/>
      <w:pPr>
        <w:ind w:left="1620" w:hanging="360"/>
      </w:pPr>
      <w:rPr>
        <w:rFonts w:ascii="Symbol" w:eastAsiaTheme="majorEastAsia" w:hAnsi="Symbol" w:cstheme="majorBidi" w:hint="default"/>
      </w:rPr>
    </w:lvl>
    <w:lvl w:ilvl="1" w:tplc="041B0003" w:tentative="1">
      <w:start w:val="1"/>
      <w:numFmt w:val="bullet"/>
      <w:lvlText w:val="o"/>
      <w:lvlJc w:val="left"/>
      <w:pPr>
        <w:ind w:left="2340" w:hanging="360"/>
      </w:pPr>
      <w:rPr>
        <w:rFonts w:ascii="Courier New" w:hAnsi="Courier New" w:cs="Courier New" w:hint="default"/>
      </w:rPr>
    </w:lvl>
    <w:lvl w:ilvl="2" w:tplc="041B0005" w:tentative="1">
      <w:start w:val="1"/>
      <w:numFmt w:val="bullet"/>
      <w:lvlText w:val=""/>
      <w:lvlJc w:val="left"/>
      <w:pPr>
        <w:ind w:left="3060" w:hanging="360"/>
      </w:pPr>
      <w:rPr>
        <w:rFonts w:ascii="Wingdings" w:hAnsi="Wingdings" w:hint="default"/>
      </w:rPr>
    </w:lvl>
    <w:lvl w:ilvl="3" w:tplc="041B0001" w:tentative="1">
      <w:start w:val="1"/>
      <w:numFmt w:val="bullet"/>
      <w:lvlText w:val=""/>
      <w:lvlJc w:val="left"/>
      <w:pPr>
        <w:ind w:left="3780" w:hanging="360"/>
      </w:pPr>
      <w:rPr>
        <w:rFonts w:ascii="Symbol" w:hAnsi="Symbol" w:hint="default"/>
      </w:rPr>
    </w:lvl>
    <w:lvl w:ilvl="4" w:tplc="041B0003" w:tentative="1">
      <w:start w:val="1"/>
      <w:numFmt w:val="bullet"/>
      <w:lvlText w:val="o"/>
      <w:lvlJc w:val="left"/>
      <w:pPr>
        <w:ind w:left="4500" w:hanging="360"/>
      </w:pPr>
      <w:rPr>
        <w:rFonts w:ascii="Courier New" w:hAnsi="Courier New" w:cs="Courier New" w:hint="default"/>
      </w:rPr>
    </w:lvl>
    <w:lvl w:ilvl="5" w:tplc="041B0005" w:tentative="1">
      <w:start w:val="1"/>
      <w:numFmt w:val="bullet"/>
      <w:lvlText w:val=""/>
      <w:lvlJc w:val="left"/>
      <w:pPr>
        <w:ind w:left="5220" w:hanging="360"/>
      </w:pPr>
      <w:rPr>
        <w:rFonts w:ascii="Wingdings" w:hAnsi="Wingdings" w:hint="default"/>
      </w:rPr>
    </w:lvl>
    <w:lvl w:ilvl="6" w:tplc="041B0001" w:tentative="1">
      <w:start w:val="1"/>
      <w:numFmt w:val="bullet"/>
      <w:lvlText w:val=""/>
      <w:lvlJc w:val="left"/>
      <w:pPr>
        <w:ind w:left="5940" w:hanging="360"/>
      </w:pPr>
      <w:rPr>
        <w:rFonts w:ascii="Symbol" w:hAnsi="Symbol" w:hint="default"/>
      </w:rPr>
    </w:lvl>
    <w:lvl w:ilvl="7" w:tplc="041B0003" w:tentative="1">
      <w:start w:val="1"/>
      <w:numFmt w:val="bullet"/>
      <w:lvlText w:val="o"/>
      <w:lvlJc w:val="left"/>
      <w:pPr>
        <w:ind w:left="6660" w:hanging="360"/>
      </w:pPr>
      <w:rPr>
        <w:rFonts w:ascii="Courier New" w:hAnsi="Courier New" w:cs="Courier New" w:hint="default"/>
      </w:rPr>
    </w:lvl>
    <w:lvl w:ilvl="8" w:tplc="041B0005" w:tentative="1">
      <w:start w:val="1"/>
      <w:numFmt w:val="bullet"/>
      <w:lvlText w:val=""/>
      <w:lvlJc w:val="left"/>
      <w:pPr>
        <w:ind w:left="7380" w:hanging="360"/>
      </w:pPr>
      <w:rPr>
        <w:rFonts w:ascii="Wingdings" w:hAnsi="Wingdings" w:hint="default"/>
      </w:rPr>
    </w:lvl>
  </w:abstractNum>
  <w:abstractNum w:abstractNumId="2">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3">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36BE61C3"/>
    <w:multiLevelType w:val="singleLevel"/>
    <w:tmpl w:val="041B000F"/>
    <w:lvl w:ilvl="0">
      <w:start w:val="1"/>
      <w:numFmt w:val="decimal"/>
      <w:lvlText w:val="%1."/>
      <w:lvlJc w:val="left"/>
      <w:pPr>
        <w:ind w:left="720" w:hanging="360"/>
      </w:pPr>
      <w:rPr>
        <w:rFonts w:hint="default"/>
      </w:rPr>
    </w:lvl>
  </w:abstractNum>
  <w:abstractNum w:abstractNumId="5">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6">
    <w:nsid w:val="3C9974D5"/>
    <w:multiLevelType w:val="hybridMultilevel"/>
    <w:tmpl w:val="D644A7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1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1">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2">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9"/>
  </w:num>
  <w:num w:numId="2">
    <w:abstractNumId w:val="4"/>
  </w:num>
  <w:num w:numId="3">
    <w:abstractNumId w:val="10"/>
  </w:num>
  <w:num w:numId="4">
    <w:abstractNumId w:val="2"/>
  </w:num>
  <w:num w:numId="5">
    <w:abstractNumId w:val="11"/>
  </w:num>
  <w:num w:numId="6">
    <w:abstractNumId w:val="4"/>
    <w:lvlOverride w:ilvl="0">
      <w:startOverride w:val="1"/>
    </w:lvlOverride>
  </w:num>
  <w:num w:numId="7">
    <w:abstractNumId w:val="4"/>
    <w:lvlOverride w:ilvl="0">
      <w:startOverride w:val="1"/>
    </w:lvlOverride>
  </w:num>
  <w:num w:numId="8">
    <w:abstractNumId w:val="4"/>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7"/>
  </w:num>
  <w:num w:numId="12">
    <w:abstractNumId w:val="3"/>
  </w:num>
  <w:num w:numId="13">
    <w:abstractNumId w:val="8"/>
  </w:num>
  <w:num w:numId="14">
    <w:abstractNumId w:val="0"/>
  </w:num>
  <w:num w:numId="15">
    <w:abstractNumId w:val="9"/>
    <w:lvlOverride w:ilvl="0">
      <w:startOverride w:val="9"/>
    </w:lvlOverride>
  </w:num>
  <w:num w:numId="16">
    <w:abstractNumId w:val="6"/>
  </w:num>
  <w:num w:numId="17">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hideSpellingErrors/>
  <w:hideGrammaticalErrors/>
  <w:proofState w:spelling="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0EBD"/>
    <w:rsid w:val="0000290B"/>
    <w:rsid w:val="00002921"/>
    <w:rsid w:val="00003C63"/>
    <w:rsid w:val="00003DEF"/>
    <w:rsid w:val="000040F5"/>
    <w:rsid w:val="00004F99"/>
    <w:rsid w:val="000055EA"/>
    <w:rsid w:val="00005618"/>
    <w:rsid w:val="0000580E"/>
    <w:rsid w:val="000063ED"/>
    <w:rsid w:val="00006F02"/>
    <w:rsid w:val="000106BA"/>
    <w:rsid w:val="00010822"/>
    <w:rsid w:val="00010C2A"/>
    <w:rsid w:val="00011460"/>
    <w:rsid w:val="000166DC"/>
    <w:rsid w:val="000172DD"/>
    <w:rsid w:val="00017791"/>
    <w:rsid w:val="000178A5"/>
    <w:rsid w:val="000203C6"/>
    <w:rsid w:val="00021C95"/>
    <w:rsid w:val="000225A5"/>
    <w:rsid w:val="00024DA8"/>
    <w:rsid w:val="00025561"/>
    <w:rsid w:val="000324E1"/>
    <w:rsid w:val="00032D7F"/>
    <w:rsid w:val="000331E6"/>
    <w:rsid w:val="000338A2"/>
    <w:rsid w:val="00033B3A"/>
    <w:rsid w:val="000353D3"/>
    <w:rsid w:val="00035987"/>
    <w:rsid w:val="00036B7B"/>
    <w:rsid w:val="0003793C"/>
    <w:rsid w:val="00041167"/>
    <w:rsid w:val="000422E9"/>
    <w:rsid w:val="000425A6"/>
    <w:rsid w:val="00042A09"/>
    <w:rsid w:val="00042F64"/>
    <w:rsid w:val="00043393"/>
    <w:rsid w:val="00044533"/>
    <w:rsid w:val="00045A17"/>
    <w:rsid w:val="000465C6"/>
    <w:rsid w:val="000470EC"/>
    <w:rsid w:val="00047F10"/>
    <w:rsid w:val="00047F14"/>
    <w:rsid w:val="0005109A"/>
    <w:rsid w:val="0005179B"/>
    <w:rsid w:val="000517AC"/>
    <w:rsid w:val="00052495"/>
    <w:rsid w:val="00052B4D"/>
    <w:rsid w:val="00052FE7"/>
    <w:rsid w:val="00054859"/>
    <w:rsid w:val="00055202"/>
    <w:rsid w:val="000567CC"/>
    <w:rsid w:val="0006170F"/>
    <w:rsid w:val="00061D07"/>
    <w:rsid w:val="00062334"/>
    <w:rsid w:val="000626E8"/>
    <w:rsid w:val="00062DCD"/>
    <w:rsid w:val="00063C8D"/>
    <w:rsid w:val="000658BA"/>
    <w:rsid w:val="00067E22"/>
    <w:rsid w:val="0007097A"/>
    <w:rsid w:val="00073853"/>
    <w:rsid w:val="000738DF"/>
    <w:rsid w:val="000739AC"/>
    <w:rsid w:val="0007457D"/>
    <w:rsid w:val="0007523E"/>
    <w:rsid w:val="00075B41"/>
    <w:rsid w:val="00075D76"/>
    <w:rsid w:val="00076486"/>
    <w:rsid w:val="00076DF3"/>
    <w:rsid w:val="00077153"/>
    <w:rsid w:val="00077A38"/>
    <w:rsid w:val="00077C57"/>
    <w:rsid w:val="00077C6D"/>
    <w:rsid w:val="00077EC5"/>
    <w:rsid w:val="00080AB8"/>
    <w:rsid w:val="000812CD"/>
    <w:rsid w:val="00082DB2"/>
    <w:rsid w:val="0008425B"/>
    <w:rsid w:val="00084356"/>
    <w:rsid w:val="0008496E"/>
    <w:rsid w:val="00084A82"/>
    <w:rsid w:val="00085012"/>
    <w:rsid w:val="00085A3A"/>
    <w:rsid w:val="000867D0"/>
    <w:rsid w:val="00086A82"/>
    <w:rsid w:val="00086BDF"/>
    <w:rsid w:val="000876F9"/>
    <w:rsid w:val="0009088A"/>
    <w:rsid w:val="00092C39"/>
    <w:rsid w:val="00092E6F"/>
    <w:rsid w:val="00093CC4"/>
    <w:rsid w:val="00093E41"/>
    <w:rsid w:val="0009489C"/>
    <w:rsid w:val="00095812"/>
    <w:rsid w:val="00095A95"/>
    <w:rsid w:val="00095C11"/>
    <w:rsid w:val="0009657F"/>
    <w:rsid w:val="000965D0"/>
    <w:rsid w:val="000971BA"/>
    <w:rsid w:val="000A13A1"/>
    <w:rsid w:val="000A1BBA"/>
    <w:rsid w:val="000A246E"/>
    <w:rsid w:val="000A25E0"/>
    <w:rsid w:val="000A39A1"/>
    <w:rsid w:val="000A3BBB"/>
    <w:rsid w:val="000A3FE4"/>
    <w:rsid w:val="000A4ACF"/>
    <w:rsid w:val="000A5AA5"/>
    <w:rsid w:val="000A6FBA"/>
    <w:rsid w:val="000B01A7"/>
    <w:rsid w:val="000B02A0"/>
    <w:rsid w:val="000B0BE8"/>
    <w:rsid w:val="000B3DDB"/>
    <w:rsid w:val="000B4629"/>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FB1"/>
    <w:rsid w:val="000D479C"/>
    <w:rsid w:val="000D4824"/>
    <w:rsid w:val="000D5184"/>
    <w:rsid w:val="000D560B"/>
    <w:rsid w:val="000D6061"/>
    <w:rsid w:val="000D76F9"/>
    <w:rsid w:val="000E07D2"/>
    <w:rsid w:val="000E08F9"/>
    <w:rsid w:val="000E27EA"/>
    <w:rsid w:val="000E2958"/>
    <w:rsid w:val="000E2A37"/>
    <w:rsid w:val="000E2DC3"/>
    <w:rsid w:val="000E4B8D"/>
    <w:rsid w:val="000E4D12"/>
    <w:rsid w:val="000E56F8"/>
    <w:rsid w:val="000E59C2"/>
    <w:rsid w:val="000E6FA7"/>
    <w:rsid w:val="000F038C"/>
    <w:rsid w:val="000F0431"/>
    <w:rsid w:val="000F0A6B"/>
    <w:rsid w:val="000F0FA7"/>
    <w:rsid w:val="000F1306"/>
    <w:rsid w:val="000F1CF9"/>
    <w:rsid w:val="000F1F1F"/>
    <w:rsid w:val="000F27A2"/>
    <w:rsid w:val="000F40C4"/>
    <w:rsid w:val="000F4640"/>
    <w:rsid w:val="000F4CAE"/>
    <w:rsid w:val="000F5666"/>
    <w:rsid w:val="000F66C2"/>
    <w:rsid w:val="00102C1A"/>
    <w:rsid w:val="00103563"/>
    <w:rsid w:val="00103B71"/>
    <w:rsid w:val="00103E4E"/>
    <w:rsid w:val="00104E7E"/>
    <w:rsid w:val="0010588E"/>
    <w:rsid w:val="001058AA"/>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27DD5"/>
    <w:rsid w:val="00130146"/>
    <w:rsid w:val="00130898"/>
    <w:rsid w:val="0013160B"/>
    <w:rsid w:val="0013369F"/>
    <w:rsid w:val="00134145"/>
    <w:rsid w:val="00134FB7"/>
    <w:rsid w:val="00135187"/>
    <w:rsid w:val="00135C40"/>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AA6"/>
    <w:rsid w:val="00153E22"/>
    <w:rsid w:val="001540BC"/>
    <w:rsid w:val="00154357"/>
    <w:rsid w:val="00154694"/>
    <w:rsid w:val="00155499"/>
    <w:rsid w:val="00156231"/>
    <w:rsid w:val="0015674B"/>
    <w:rsid w:val="00156885"/>
    <w:rsid w:val="001578E7"/>
    <w:rsid w:val="00160AAA"/>
    <w:rsid w:val="00161020"/>
    <w:rsid w:val="001612EC"/>
    <w:rsid w:val="00162383"/>
    <w:rsid w:val="00162F43"/>
    <w:rsid w:val="00163B7A"/>
    <w:rsid w:val="001645E8"/>
    <w:rsid w:val="00166FA8"/>
    <w:rsid w:val="00170B9E"/>
    <w:rsid w:val="001712A8"/>
    <w:rsid w:val="0017194C"/>
    <w:rsid w:val="0017267A"/>
    <w:rsid w:val="00172D44"/>
    <w:rsid w:val="001733C5"/>
    <w:rsid w:val="00174A8F"/>
    <w:rsid w:val="00176174"/>
    <w:rsid w:val="0017651F"/>
    <w:rsid w:val="00177051"/>
    <w:rsid w:val="00177897"/>
    <w:rsid w:val="00177909"/>
    <w:rsid w:val="00177BCA"/>
    <w:rsid w:val="00177C59"/>
    <w:rsid w:val="001824D2"/>
    <w:rsid w:val="0018311F"/>
    <w:rsid w:val="001844A9"/>
    <w:rsid w:val="00184E52"/>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1DAC"/>
    <w:rsid w:val="001B3087"/>
    <w:rsid w:val="001B3829"/>
    <w:rsid w:val="001B5156"/>
    <w:rsid w:val="001B5855"/>
    <w:rsid w:val="001C0A6A"/>
    <w:rsid w:val="001C2141"/>
    <w:rsid w:val="001C39EE"/>
    <w:rsid w:val="001C548D"/>
    <w:rsid w:val="001C6938"/>
    <w:rsid w:val="001D06F0"/>
    <w:rsid w:val="001D0C7D"/>
    <w:rsid w:val="001D181E"/>
    <w:rsid w:val="001D2A9C"/>
    <w:rsid w:val="001D3160"/>
    <w:rsid w:val="001D3DCB"/>
    <w:rsid w:val="001D4E8A"/>
    <w:rsid w:val="001D507C"/>
    <w:rsid w:val="001D5398"/>
    <w:rsid w:val="001D5F78"/>
    <w:rsid w:val="001D7CF2"/>
    <w:rsid w:val="001E03E6"/>
    <w:rsid w:val="001E1815"/>
    <w:rsid w:val="001E27A6"/>
    <w:rsid w:val="001E3EC9"/>
    <w:rsid w:val="001E4423"/>
    <w:rsid w:val="001E4714"/>
    <w:rsid w:val="001E4DDA"/>
    <w:rsid w:val="001E6737"/>
    <w:rsid w:val="001E6A82"/>
    <w:rsid w:val="001E7DAF"/>
    <w:rsid w:val="001F338B"/>
    <w:rsid w:val="001F340D"/>
    <w:rsid w:val="001F4E5F"/>
    <w:rsid w:val="001F6331"/>
    <w:rsid w:val="00200829"/>
    <w:rsid w:val="00200C9C"/>
    <w:rsid w:val="00203C71"/>
    <w:rsid w:val="00204925"/>
    <w:rsid w:val="00205E14"/>
    <w:rsid w:val="0020722A"/>
    <w:rsid w:val="00207425"/>
    <w:rsid w:val="002074F0"/>
    <w:rsid w:val="002101C8"/>
    <w:rsid w:val="002112DA"/>
    <w:rsid w:val="00211C91"/>
    <w:rsid w:val="0021293B"/>
    <w:rsid w:val="002130D8"/>
    <w:rsid w:val="00213683"/>
    <w:rsid w:val="00214198"/>
    <w:rsid w:val="00214924"/>
    <w:rsid w:val="0021533B"/>
    <w:rsid w:val="0021624A"/>
    <w:rsid w:val="00216D40"/>
    <w:rsid w:val="00216E9E"/>
    <w:rsid w:val="0021757D"/>
    <w:rsid w:val="002177BC"/>
    <w:rsid w:val="00217F63"/>
    <w:rsid w:val="00221D59"/>
    <w:rsid w:val="00221F76"/>
    <w:rsid w:val="0022251C"/>
    <w:rsid w:val="00223446"/>
    <w:rsid w:val="0022347C"/>
    <w:rsid w:val="002239DF"/>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4110"/>
    <w:rsid w:val="00254418"/>
    <w:rsid w:val="0025662A"/>
    <w:rsid w:val="00260C4C"/>
    <w:rsid w:val="00262CD4"/>
    <w:rsid w:val="00262E33"/>
    <w:rsid w:val="00263493"/>
    <w:rsid w:val="002648FE"/>
    <w:rsid w:val="00265153"/>
    <w:rsid w:val="00265B4F"/>
    <w:rsid w:val="002679A0"/>
    <w:rsid w:val="00271316"/>
    <w:rsid w:val="002724ED"/>
    <w:rsid w:val="0027298D"/>
    <w:rsid w:val="00274C00"/>
    <w:rsid w:val="002761B2"/>
    <w:rsid w:val="002778A9"/>
    <w:rsid w:val="00280A3A"/>
    <w:rsid w:val="00280D5B"/>
    <w:rsid w:val="00283139"/>
    <w:rsid w:val="0028408E"/>
    <w:rsid w:val="002861DB"/>
    <w:rsid w:val="002868CF"/>
    <w:rsid w:val="00286A3D"/>
    <w:rsid w:val="00286D2A"/>
    <w:rsid w:val="00287150"/>
    <w:rsid w:val="002909BD"/>
    <w:rsid w:val="00290A84"/>
    <w:rsid w:val="00290F83"/>
    <w:rsid w:val="00291B77"/>
    <w:rsid w:val="00292079"/>
    <w:rsid w:val="002939C6"/>
    <w:rsid w:val="002946AB"/>
    <w:rsid w:val="00294BAE"/>
    <w:rsid w:val="00295001"/>
    <w:rsid w:val="002977CC"/>
    <w:rsid w:val="002A264B"/>
    <w:rsid w:val="002A28B7"/>
    <w:rsid w:val="002A338E"/>
    <w:rsid w:val="002A3458"/>
    <w:rsid w:val="002A34E1"/>
    <w:rsid w:val="002A350A"/>
    <w:rsid w:val="002A3F90"/>
    <w:rsid w:val="002A539D"/>
    <w:rsid w:val="002A597C"/>
    <w:rsid w:val="002A7B1C"/>
    <w:rsid w:val="002A7CDF"/>
    <w:rsid w:val="002B057C"/>
    <w:rsid w:val="002B170C"/>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1B57"/>
    <w:rsid w:val="002D4AEE"/>
    <w:rsid w:val="002D535C"/>
    <w:rsid w:val="002D5A7F"/>
    <w:rsid w:val="002D5BE3"/>
    <w:rsid w:val="002D69FB"/>
    <w:rsid w:val="002D72E5"/>
    <w:rsid w:val="002D79A9"/>
    <w:rsid w:val="002E0DE7"/>
    <w:rsid w:val="002E0E7B"/>
    <w:rsid w:val="002E226B"/>
    <w:rsid w:val="002E2E84"/>
    <w:rsid w:val="002E31E7"/>
    <w:rsid w:val="002E35FC"/>
    <w:rsid w:val="002E56D3"/>
    <w:rsid w:val="002E64D5"/>
    <w:rsid w:val="002F033C"/>
    <w:rsid w:val="002F05C7"/>
    <w:rsid w:val="002F2C69"/>
    <w:rsid w:val="002F3429"/>
    <w:rsid w:val="002F3C09"/>
    <w:rsid w:val="002F5513"/>
    <w:rsid w:val="002F626C"/>
    <w:rsid w:val="002F770F"/>
    <w:rsid w:val="002F7A72"/>
    <w:rsid w:val="002F7D2A"/>
    <w:rsid w:val="00300FD6"/>
    <w:rsid w:val="00301031"/>
    <w:rsid w:val="00301C73"/>
    <w:rsid w:val="00302042"/>
    <w:rsid w:val="00302B7A"/>
    <w:rsid w:val="00302DEF"/>
    <w:rsid w:val="00303F29"/>
    <w:rsid w:val="0030497C"/>
    <w:rsid w:val="00305352"/>
    <w:rsid w:val="0030592D"/>
    <w:rsid w:val="00307540"/>
    <w:rsid w:val="00310907"/>
    <w:rsid w:val="0031104D"/>
    <w:rsid w:val="00313585"/>
    <w:rsid w:val="003147AA"/>
    <w:rsid w:val="0032138D"/>
    <w:rsid w:val="00322218"/>
    <w:rsid w:val="003226A5"/>
    <w:rsid w:val="003262E6"/>
    <w:rsid w:val="00327C80"/>
    <w:rsid w:val="0033050F"/>
    <w:rsid w:val="00331FD6"/>
    <w:rsid w:val="00332108"/>
    <w:rsid w:val="00332136"/>
    <w:rsid w:val="003323AD"/>
    <w:rsid w:val="003326E7"/>
    <w:rsid w:val="00334301"/>
    <w:rsid w:val="00335C04"/>
    <w:rsid w:val="00336377"/>
    <w:rsid w:val="003365F3"/>
    <w:rsid w:val="00336E70"/>
    <w:rsid w:val="0033790C"/>
    <w:rsid w:val="00340CB1"/>
    <w:rsid w:val="0034119B"/>
    <w:rsid w:val="00342E08"/>
    <w:rsid w:val="003434C5"/>
    <w:rsid w:val="00345165"/>
    <w:rsid w:val="003452C2"/>
    <w:rsid w:val="00345D2D"/>
    <w:rsid w:val="0034638A"/>
    <w:rsid w:val="003463DE"/>
    <w:rsid w:val="00347D6B"/>
    <w:rsid w:val="003500E4"/>
    <w:rsid w:val="00352453"/>
    <w:rsid w:val="00352BB1"/>
    <w:rsid w:val="003547EE"/>
    <w:rsid w:val="00354B2F"/>
    <w:rsid w:val="00355F4D"/>
    <w:rsid w:val="0036063A"/>
    <w:rsid w:val="00361248"/>
    <w:rsid w:val="00361250"/>
    <w:rsid w:val="00361281"/>
    <w:rsid w:val="00362135"/>
    <w:rsid w:val="003630F6"/>
    <w:rsid w:val="003642CE"/>
    <w:rsid w:val="00364A89"/>
    <w:rsid w:val="0036502B"/>
    <w:rsid w:val="003654E8"/>
    <w:rsid w:val="00367A6E"/>
    <w:rsid w:val="003707E5"/>
    <w:rsid w:val="00370E30"/>
    <w:rsid w:val="00370F56"/>
    <w:rsid w:val="00372E8B"/>
    <w:rsid w:val="00373215"/>
    <w:rsid w:val="00374219"/>
    <w:rsid w:val="00374CFA"/>
    <w:rsid w:val="00375AB4"/>
    <w:rsid w:val="00376BF6"/>
    <w:rsid w:val="003805B6"/>
    <w:rsid w:val="00381C98"/>
    <w:rsid w:val="00381D7F"/>
    <w:rsid w:val="003846B1"/>
    <w:rsid w:val="00387A23"/>
    <w:rsid w:val="0039013D"/>
    <w:rsid w:val="00390480"/>
    <w:rsid w:val="0039097A"/>
    <w:rsid w:val="003911FC"/>
    <w:rsid w:val="003935E0"/>
    <w:rsid w:val="0039453B"/>
    <w:rsid w:val="003968D0"/>
    <w:rsid w:val="00396F41"/>
    <w:rsid w:val="0039706A"/>
    <w:rsid w:val="003A0C66"/>
    <w:rsid w:val="003A0F96"/>
    <w:rsid w:val="003A1071"/>
    <w:rsid w:val="003A1A88"/>
    <w:rsid w:val="003A2413"/>
    <w:rsid w:val="003A2AE6"/>
    <w:rsid w:val="003A4094"/>
    <w:rsid w:val="003A4862"/>
    <w:rsid w:val="003A5476"/>
    <w:rsid w:val="003A6371"/>
    <w:rsid w:val="003A6AE8"/>
    <w:rsid w:val="003B03F8"/>
    <w:rsid w:val="003B0A82"/>
    <w:rsid w:val="003B1FF2"/>
    <w:rsid w:val="003B2A5D"/>
    <w:rsid w:val="003B5333"/>
    <w:rsid w:val="003B591C"/>
    <w:rsid w:val="003B68A5"/>
    <w:rsid w:val="003B762E"/>
    <w:rsid w:val="003B77FC"/>
    <w:rsid w:val="003B7C90"/>
    <w:rsid w:val="003C0DE9"/>
    <w:rsid w:val="003C233B"/>
    <w:rsid w:val="003C2375"/>
    <w:rsid w:val="003C3FDF"/>
    <w:rsid w:val="003C4B78"/>
    <w:rsid w:val="003C567C"/>
    <w:rsid w:val="003C597F"/>
    <w:rsid w:val="003C6202"/>
    <w:rsid w:val="003C6505"/>
    <w:rsid w:val="003C6B7B"/>
    <w:rsid w:val="003D134E"/>
    <w:rsid w:val="003D140B"/>
    <w:rsid w:val="003D18B3"/>
    <w:rsid w:val="003D1B98"/>
    <w:rsid w:val="003D2067"/>
    <w:rsid w:val="003D252F"/>
    <w:rsid w:val="003D5127"/>
    <w:rsid w:val="003D62F1"/>
    <w:rsid w:val="003E0FA2"/>
    <w:rsid w:val="003E149A"/>
    <w:rsid w:val="003E1D5F"/>
    <w:rsid w:val="003E25DD"/>
    <w:rsid w:val="003E3C45"/>
    <w:rsid w:val="003E4261"/>
    <w:rsid w:val="003E51BC"/>
    <w:rsid w:val="003E5412"/>
    <w:rsid w:val="003E7CCC"/>
    <w:rsid w:val="003F0494"/>
    <w:rsid w:val="003F1968"/>
    <w:rsid w:val="003F28D5"/>
    <w:rsid w:val="003F3EFB"/>
    <w:rsid w:val="003F48FC"/>
    <w:rsid w:val="003F4C92"/>
    <w:rsid w:val="003F709D"/>
    <w:rsid w:val="003F788D"/>
    <w:rsid w:val="003F7ACC"/>
    <w:rsid w:val="003F7ADD"/>
    <w:rsid w:val="004007CA"/>
    <w:rsid w:val="00401054"/>
    <w:rsid w:val="00401849"/>
    <w:rsid w:val="00401912"/>
    <w:rsid w:val="00401F9E"/>
    <w:rsid w:val="004027CF"/>
    <w:rsid w:val="00403FF5"/>
    <w:rsid w:val="0040522D"/>
    <w:rsid w:val="0040614D"/>
    <w:rsid w:val="0040680F"/>
    <w:rsid w:val="00407243"/>
    <w:rsid w:val="00407557"/>
    <w:rsid w:val="00407EE5"/>
    <w:rsid w:val="004107C2"/>
    <w:rsid w:val="004108AD"/>
    <w:rsid w:val="00411D88"/>
    <w:rsid w:val="00411EDB"/>
    <w:rsid w:val="00412482"/>
    <w:rsid w:val="00414074"/>
    <w:rsid w:val="004145EE"/>
    <w:rsid w:val="00416A0F"/>
    <w:rsid w:val="00420D87"/>
    <w:rsid w:val="00423130"/>
    <w:rsid w:val="00423AFA"/>
    <w:rsid w:val="00424C34"/>
    <w:rsid w:val="00425EDC"/>
    <w:rsid w:val="004262D7"/>
    <w:rsid w:val="00426669"/>
    <w:rsid w:val="00430148"/>
    <w:rsid w:val="004313A2"/>
    <w:rsid w:val="004317F0"/>
    <w:rsid w:val="00432AE6"/>
    <w:rsid w:val="004330B3"/>
    <w:rsid w:val="0043488E"/>
    <w:rsid w:val="00434E61"/>
    <w:rsid w:val="00435C31"/>
    <w:rsid w:val="0043618D"/>
    <w:rsid w:val="00436388"/>
    <w:rsid w:val="004401E3"/>
    <w:rsid w:val="004409F5"/>
    <w:rsid w:val="00440E78"/>
    <w:rsid w:val="00442157"/>
    <w:rsid w:val="004430B4"/>
    <w:rsid w:val="004434D4"/>
    <w:rsid w:val="00444033"/>
    <w:rsid w:val="0044554A"/>
    <w:rsid w:val="00446423"/>
    <w:rsid w:val="004465CA"/>
    <w:rsid w:val="0044737A"/>
    <w:rsid w:val="0045047E"/>
    <w:rsid w:val="004508CD"/>
    <w:rsid w:val="00452C96"/>
    <w:rsid w:val="004530F3"/>
    <w:rsid w:val="0045360E"/>
    <w:rsid w:val="00453B09"/>
    <w:rsid w:val="0045465E"/>
    <w:rsid w:val="00454E4F"/>
    <w:rsid w:val="0045536D"/>
    <w:rsid w:val="00455E94"/>
    <w:rsid w:val="00457013"/>
    <w:rsid w:val="0046024D"/>
    <w:rsid w:val="00460337"/>
    <w:rsid w:val="00460A08"/>
    <w:rsid w:val="0046138C"/>
    <w:rsid w:val="00461D2D"/>
    <w:rsid w:val="00462D57"/>
    <w:rsid w:val="00464F45"/>
    <w:rsid w:val="0046606B"/>
    <w:rsid w:val="004669E9"/>
    <w:rsid w:val="00467D3D"/>
    <w:rsid w:val="00471702"/>
    <w:rsid w:val="00471807"/>
    <w:rsid w:val="004739CB"/>
    <w:rsid w:val="00474171"/>
    <w:rsid w:val="004760A1"/>
    <w:rsid w:val="00480215"/>
    <w:rsid w:val="0048346B"/>
    <w:rsid w:val="004838B9"/>
    <w:rsid w:val="00483A16"/>
    <w:rsid w:val="00485C1F"/>
    <w:rsid w:val="00490AB4"/>
    <w:rsid w:val="00490ED4"/>
    <w:rsid w:val="0049140D"/>
    <w:rsid w:val="00491AF0"/>
    <w:rsid w:val="00491C69"/>
    <w:rsid w:val="00491FB5"/>
    <w:rsid w:val="00493F12"/>
    <w:rsid w:val="00494B7D"/>
    <w:rsid w:val="00496A4E"/>
    <w:rsid w:val="00497423"/>
    <w:rsid w:val="00497945"/>
    <w:rsid w:val="004A045E"/>
    <w:rsid w:val="004A085B"/>
    <w:rsid w:val="004A1419"/>
    <w:rsid w:val="004A4C7A"/>
    <w:rsid w:val="004A4D80"/>
    <w:rsid w:val="004A591E"/>
    <w:rsid w:val="004A5E5B"/>
    <w:rsid w:val="004A64A5"/>
    <w:rsid w:val="004A6BE4"/>
    <w:rsid w:val="004A6C40"/>
    <w:rsid w:val="004B0930"/>
    <w:rsid w:val="004B0BBB"/>
    <w:rsid w:val="004B0F19"/>
    <w:rsid w:val="004B1959"/>
    <w:rsid w:val="004B1B38"/>
    <w:rsid w:val="004B227C"/>
    <w:rsid w:val="004B233F"/>
    <w:rsid w:val="004B2651"/>
    <w:rsid w:val="004B3FDA"/>
    <w:rsid w:val="004B4663"/>
    <w:rsid w:val="004B4763"/>
    <w:rsid w:val="004B4940"/>
    <w:rsid w:val="004B522B"/>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1ED1"/>
    <w:rsid w:val="004D25F3"/>
    <w:rsid w:val="004D3B14"/>
    <w:rsid w:val="004D3B4A"/>
    <w:rsid w:val="004D6075"/>
    <w:rsid w:val="004D68AC"/>
    <w:rsid w:val="004D74F8"/>
    <w:rsid w:val="004D76AD"/>
    <w:rsid w:val="004D7B01"/>
    <w:rsid w:val="004E0168"/>
    <w:rsid w:val="004E03F7"/>
    <w:rsid w:val="004E0BAA"/>
    <w:rsid w:val="004E0C8C"/>
    <w:rsid w:val="004E2171"/>
    <w:rsid w:val="004E21C9"/>
    <w:rsid w:val="004E3A41"/>
    <w:rsid w:val="004E48D3"/>
    <w:rsid w:val="004E61B7"/>
    <w:rsid w:val="004E7FC9"/>
    <w:rsid w:val="004F0448"/>
    <w:rsid w:val="004F1F45"/>
    <w:rsid w:val="004F37B4"/>
    <w:rsid w:val="004F3DD3"/>
    <w:rsid w:val="004F5D96"/>
    <w:rsid w:val="004F78BE"/>
    <w:rsid w:val="004F7A8F"/>
    <w:rsid w:val="00500104"/>
    <w:rsid w:val="00500B7D"/>
    <w:rsid w:val="00503C90"/>
    <w:rsid w:val="00504487"/>
    <w:rsid w:val="00504CD2"/>
    <w:rsid w:val="00505643"/>
    <w:rsid w:val="00506E0F"/>
    <w:rsid w:val="00506F0A"/>
    <w:rsid w:val="00507B8B"/>
    <w:rsid w:val="00507CB4"/>
    <w:rsid w:val="005108F0"/>
    <w:rsid w:val="00512D17"/>
    <w:rsid w:val="005131C0"/>
    <w:rsid w:val="005138B1"/>
    <w:rsid w:val="00515879"/>
    <w:rsid w:val="0051635F"/>
    <w:rsid w:val="0052114D"/>
    <w:rsid w:val="005213F9"/>
    <w:rsid w:val="00522617"/>
    <w:rsid w:val="00527B51"/>
    <w:rsid w:val="00530F38"/>
    <w:rsid w:val="00534BFA"/>
    <w:rsid w:val="00535663"/>
    <w:rsid w:val="0053581F"/>
    <w:rsid w:val="00537FDE"/>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032F"/>
    <w:rsid w:val="00564B72"/>
    <w:rsid w:val="00565ABC"/>
    <w:rsid w:val="00566389"/>
    <w:rsid w:val="00567765"/>
    <w:rsid w:val="00567BDE"/>
    <w:rsid w:val="005710A4"/>
    <w:rsid w:val="0057149D"/>
    <w:rsid w:val="00571627"/>
    <w:rsid w:val="00572CB8"/>
    <w:rsid w:val="0057382A"/>
    <w:rsid w:val="00573E1B"/>
    <w:rsid w:val="00574527"/>
    <w:rsid w:val="0057480F"/>
    <w:rsid w:val="0057594E"/>
    <w:rsid w:val="00576583"/>
    <w:rsid w:val="0057747A"/>
    <w:rsid w:val="00581515"/>
    <w:rsid w:val="005826E3"/>
    <w:rsid w:val="00582DCE"/>
    <w:rsid w:val="0058479C"/>
    <w:rsid w:val="005852DC"/>
    <w:rsid w:val="0058657D"/>
    <w:rsid w:val="00590177"/>
    <w:rsid w:val="005918F5"/>
    <w:rsid w:val="00592616"/>
    <w:rsid w:val="00592B74"/>
    <w:rsid w:val="00592DAB"/>
    <w:rsid w:val="00594529"/>
    <w:rsid w:val="00595C22"/>
    <w:rsid w:val="00596FF7"/>
    <w:rsid w:val="005A0CAB"/>
    <w:rsid w:val="005A0DC3"/>
    <w:rsid w:val="005A2556"/>
    <w:rsid w:val="005A25EA"/>
    <w:rsid w:val="005A38F9"/>
    <w:rsid w:val="005A48B2"/>
    <w:rsid w:val="005A5552"/>
    <w:rsid w:val="005A5BC8"/>
    <w:rsid w:val="005A76F0"/>
    <w:rsid w:val="005A7FDD"/>
    <w:rsid w:val="005B316E"/>
    <w:rsid w:val="005B40F8"/>
    <w:rsid w:val="005B41C1"/>
    <w:rsid w:val="005B4970"/>
    <w:rsid w:val="005B508D"/>
    <w:rsid w:val="005B5538"/>
    <w:rsid w:val="005B70DE"/>
    <w:rsid w:val="005C0A25"/>
    <w:rsid w:val="005C0D00"/>
    <w:rsid w:val="005C4694"/>
    <w:rsid w:val="005C4919"/>
    <w:rsid w:val="005C50FC"/>
    <w:rsid w:val="005C5B6C"/>
    <w:rsid w:val="005C6657"/>
    <w:rsid w:val="005C7637"/>
    <w:rsid w:val="005C7A63"/>
    <w:rsid w:val="005C7F7B"/>
    <w:rsid w:val="005D0C04"/>
    <w:rsid w:val="005D25E4"/>
    <w:rsid w:val="005D26A6"/>
    <w:rsid w:val="005D27E2"/>
    <w:rsid w:val="005D2A89"/>
    <w:rsid w:val="005D330E"/>
    <w:rsid w:val="005D474F"/>
    <w:rsid w:val="005D4842"/>
    <w:rsid w:val="005D554F"/>
    <w:rsid w:val="005D614C"/>
    <w:rsid w:val="005D7A36"/>
    <w:rsid w:val="005E020D"/>
    <w:rsid w:val="005E042A"/>
    <w:rsid w:val="005E07C9"/>
    <w:rsid w:val="005E09B4"/>
    <w:rsid w:val="005E0DD6"/>
    <w:rsid w:val="005E0DF4"/>
    <w:rsid w:val="005E137D"/>
    <w:rsid w:val="005E29ED"/>
    <w:rsid w:val="005E35DD"/>
    <w:rsid w:val="005E3ACC"/>
    <w:rsid w:val="005E4178"/>
    <w:rsid w:val="005E44F5"/>
    <w:rsid w:val="005E5590"/>
    <w:rsid w:val="005E6DC3"/>
    <w:rsid w:val="005E7AC3"/>
    <w:rsid w:val="005F0289"/>
    <w:rsid w:val="005F0BED"/>
    <w:rsid w:val="005F2BC8"/>
    <w:rsid w:val="005F2FDA"/>
    <w:rsid w:val="005F3320"/>
    <w:rsid w:val="005F54A3"/>
    <w:rsid w:val="005F59C8"/>
    <w:rsid w:val="005F5D4F"/>
    <w:rsid w:val="005F6E8B"/>
    <w:rsid w:val="005F6EE4"/>
    <w:rsid w:val="005F7FDE"/>
    <w:rsid w:val="00600330"/>
    <w:rsid w:val="0060038D"/>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61D1"/>
    <w:rsid w:val="00626C58"/>
    <w:rsid w:val="00627B6C"/>
    <w:rsid w:val="00630386"/>
    <w:rsid w:val="006303CB"/>
    <w:rsid w:val="00632FB0"/>
    <w:rsid w:val="006331FA"/>
    <w:rsid w:val="006336EB"/>
    <w:rsid w:val="006337C5"/>
    <w:rsid w:val="006339DC"/>
    <w:rsid w:val="00634968"/>
    <w:rsid w:val="0063550B"/>
    <w:rsid w:val="00637D68"/>
    <w:rsid w:val="00641278"/>
    <w:rsid w:val="00641554"/>
    <w:rsid w:val="0064184B"/>
    <w:rsid w:val="006422BD"/>
    <w:rsid w:val="00642387"/>
    <w:rsid w:val="006432C6"/>
    <w:rsid w:val="006441BC"/>
    <w:rsid w:val="00644449"/>
    <w:rsid w:val="006451DD"/>
    <w:rsid w:val="0064520D"/>
    <w:rsid w:val="006470D0"/>
    <w:rsid w:val="00647862"/>
    <w:rsid w:val="00650498"/>
    <w:rsid w:val="0065070C"/>
    <w:rsid w:val="006510AA"/>
    <w:rsid w:val="00651689"/>
    <w:rsid w:val="00651C5D"/>
    <w:rsid w:val="00652B3F"/>
    <w:rsid w:val="00653F5B"/>
    <w:rsid w:val="00654B46"/>
    <w:rsid w:val="00656AD7"/>
    <w:rsid w:val="006575EA"/>
    <w:rsid w:val="0065793F"/>
    <w:rsid w:val="0066152D"/>
    <w:rsid w:val="00662C25"/>
    <w:rsid w:val="0066327E"/>
    <w:rsid w:val="0066346C"/>
    <w:rsid w:val="00663D17"/>
    <w:rsid w:val="00663DFD"/>
    <w:rsid w:val="00664515"/>
    <w:rsid w:val="0066618F"/>
    <w:rsid w:val="00670AF4"/>
    <w:rsid w:val="0067181A"/>
    <w:rsid w:val="00671BB4"/>
    <w:rsid w:val="00672B70"/>
    <w:rsid w:val="00672D39"/>
    <w:rsid w:val="00674FDB"/>
    <w:rsid w:val="006750FE"/>
    <w:rsid w:val="006764EB"/>
    <w:rsid w:val="00676CB7"/>
    <w:rsid w:val="00676D74"/>
    <w:rsid w:val="00677AB7"/>
    <w:rsid w:val="00681E3B"/>
    <w:rsid w:val="0068449F"/>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E8C"/>
    <w:rsid w:val="006B43FA"/>
    <w:rsid w:val="006B5FDA"/>
    <w:rsid w:val="006B60AE"/>
    <w:rsid w:val="006B6B12"/>
    <w:rsid w:val="006B71E2"/>
    <w:rsid w:val="006B74EA"/>
    <w:rsid w:val="006C0296"/>
    <w:rsid w:val="006C0323"/>
    <w:rsid w:val="006C0F09"/>
    <w:rsid w:val="006C0F4D"/>
    <w:rsid w:val="006C27AA"/>
    <w:rsid w:val="006C30FA"/>
    <w:rsid w:val="006C3FDF"/>
    <w:rsid w:val="006C4A1E"/>
    <w:rsid w:val="006C58F6"/>
    <w:rsid w:val="006C7E90"/>
    <w:rsid w:val="006D0459"/>
    <w:rsid w:val="006D0A4B"/>
    <w:rsid w:val="006D25DA"/>
    <w:rsid w:val="006D36EA"/>
    <w:rsid w:val="006D3989"/>
    <w:rsid w:val="006D3C83"/>
    <w:rsid w:val="006D3D0B"/>
    <w:rsid w:val="006D3D41"/>
    <w:rsid w:val="006D4AE5"/>
    <w:rsid w:val="006D5C7C"/>
    <w:rsid w:val="006D6935"/>
    <w:rsid w:val="006D7585"/>
    <w:rsid w:val="006D75D8"/>
    <w:rsid w:val="006D7E17"/>
    <w:rsid w:val="006E26E5"/>
    <w:rsid w:val="006E2F64"/>
    <w:rsid w:val="006E36A2"/>
    <w:rsid w:val="006E4804"/>
    <w:rsid w:val="006E4DE3"/>
    <w:rsid w:val="006E503D"/>
    <w:rsid w:val="006E554A"/>
    <w:rsid w:val="006E575D"/>
    <w:rsid w:val="006E6B24"/>
    <w:rsid w:val="006E7A01"/>
    <w:rsid w:val="006F056A"/>
    <w:rsid w:val="006F25AA"/>
    <w:rsid w:val="006F2860"/>
    <w:rsid w:val="006F28DA"/>
    <w:rsid w:val="006F2B34"/>
    <w:rsid w:val="006F53C7"/>
    <w:rsid w:val="006F5D26"/>
    <w:rsid w:val="006F693B"/>
    <w:rsid w:val="006F7B65"/>
    <w:rsid w:val="00700C0E"/>
    <w:rsid w:val="0070104B"/>
    <w:rsid w:val="007019A7"/>
    <w:rsid w:val="00701F03"/>
    <w:rsid w:val="0070321C"/>
    <w:rsid w:val="00703344"/>
    <w:rsid w:val="00703D6F"/>
    <w:rsid w:val="00703E75"/>
    <w:rsid w:val="00705108"/>
    <w:rsid w:val="00706B17"/>
    <w:rsid w:val="00707BD3"/>
    <w:rsid w:val="00710AA4"/>
    <w:rsid w:val="007118E1"/>
    <w:rsid w:val="00711CE0"/>
    <w:rsid w:val="00714597"/>
    <w:rsid w:val="0071599A"/>
    <w:rsid w:val="00717626"/>
    <w:rsid w:val="0071779C"/>
    <w:rsid w:val="007224BE"/>
    <w:rsid w:val="007234E1"/>
    <w:rsid w:val="0072359C"/>
    <w:rsid w:val="0072378B"/>
    <w:rsid w:val="007239B4"/>
    <w:rsid w:val="0072695D"/>
    <w:rsid w:val="00726991"/>
    <w:rsid w:val="00726DDA"/>
    <w:rsid w:val="0073064B"/>
    <w:rsid w:val="0073065F"/>
    <w:rsid w:val="007309FE"/>
    <w:rsid w:val="00732B0B"/>
    <w:rsid w:val="00732CCB"/>
    <w:rsid w:val="007336EE"/>
    <w:rsid w:val="00734BF4"/>
    <w:rsid w:val="00736771"/>
    <w:rsid w:val="0073695C"/>
    <w:rsid w:val="00736EF2"/>
    <w:rsid w:val="00737326"/>
    <w:rsid w:val="00741092"/>
    <w:rsid w:val="00741F8B"/>
    <w:rsid w:val="00742680"/>
    <w:rsid w:val="007432E7"/>
    <w:rsid w:val="007434A2"/>
    <w:rsid w:val="00743C10"/>
    <w:rsid w:val="00744DA2"/>
    <w:rsid w:val="007461A0"/>
    <w:rsid w:val="007464D9"/>
    <w:rsid w:val="00746C9E"/>
    <w:rsid w:val="00746F6B"/>
    <w:rsid w:val="00750259"/>
    <w:rsid w:val="00750529"/>
    <w:rsid w:val="00750629"/>
    <w:rsid w:val="007508D8"/>
    <w:rsid w:val="0075139D"/>
    <w:rsid w:val="00751E25"/>
    <w:rsid w:val="00755DE6"/>
    <w:rsid w:val="00756D0D"/>
    <w:rsid w:val="00757748"/>
    <w:rsid w:val="00757A32"/>
    <w:rsid w:val="00760750"/>
    <w:rsid w:val="0076129D"/>
    <w:rsid w:val="007616D8"/>
    <w:rsid w:val="00761D76"/>
    <w:rsid w:val="00761E3B"/>
    <w:rsid w:val="00762D9A"/>
    <w:rsid w:val="00763B21"/>
    <w:rsid w:val="007647F1"/>
    <w:rsid w:val="007658EA"/>
    <w:rsid w:val="0077399F"/>
    <w:rsid w:val="00775D22"/>
    <w:rsid w:val="00775FE7"/>
    <w:rsid w:val="007760BC"/>
    <w:rsid w:val="00777324"/>
    <w:rsid w:val="00781875"/>
    <w:rsid w:val="00782B97"/>
    <w:rsid w:val="00782BB3"/>
    <w:rsid w:val="00783CA6"/>
    <w:rsid w:val="00785649"/>
    <w:rsid w:val="007859A6"/>
    <w:rsid w:val="00785AC1"/>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69A8"/>
    <w:rsid w:val="007A6CB9"/>
    <w:rsid w:val="007A7B97"/>
    <w:rsid w:val="007B0337"/>
    <w:rsid w:val="007B0E90"/>
    <w:rsid w:val="007B1BB0"/>
    <w:rsid w:val="007B2031"/>
    <w:rsid w:val="007B2E7A"/>
    <w:rsid w:val="007B314C"/>
    <w:rsid w:val="007B3A69"/>
    <w:rsid w:val="007C00E6"/>
    <w:rsid w:val="007C065D"/>
    <w:rsid w:val="007C3B50"/>
    <w:rsid w:val="007C505A"/>
    <w:rsid w:val="007C6233"/>
    <w:rsid w:val="007C6A37"/>
    <w:rsid w:val="007D3E38"/>
    <w:rsid w:val="007D4590"/>
    <w:rsid w:val="007D58AA"/>
    <w:rsid w:val="007D6502"/>
    <w:rsid w:val="007D75B4"/>
    <w:rsid w:val="007D7B37"/>
    <w:rsid w:val="007D7C7F"/>
    <w:rsid w:val="007E04F1"/>
    <w:rsid w:val="007E0A24"/>
    <w:rsid w:val="007E0F81"/>
    <w:rsid w:val="007E15FE"/>
    <w:rsid w:val="007E1652"/>
    <w:rsid w:val="007E2083"/>
    <w:rsid w:val="007E29FF"/>
    <w:rsid w:val="007E2D83"/>
    <w:rsid w:val="007E370F"/>
    <w:rsid w:val="007E459A"/>
    <w:rsid w:val="007E47FA"/>
    <w:rsid w:val="007E4E9F"/>
    <w:rsid w:val="007E57D5"/>
    <w:rsid w:val="007E594B"/>
    <w:rsid w:val="007E5CEE"/>
    <w:rsid w:val="007E5F38"/>
    <w:rsid w:val="007E6194"/>
    <w:rsid w:val="007E6628"/>
    <w:rsid w:val="007E764B"/>
    <w:rsid w:val="007E775F"/>
    <w:rsid w:val="007F038F"/>
    <w:rsid w:val="007F0567"/>
    <w:rsid w:val="007F0C3F"/>
    <w:rsid w:val="007F232A"/>
    <w:rsid w:val="007F263F"/>
    <w:rsid w:val="007F4330"/>
    <w:rsid w:val="007F4606"/>
    <w:rsid w:val="007F4631"/>
    <w:rsid w:val="007F47BA"/>
    <w:rsid w:val="007F4CC3"/>
    <w:rsid w:val="007F54A7"/>
    <w:rsid w:val="007F6CF4"/>
    <w:rsid w:val="007F764B"/>
    <w:rsid w:val="007F7C2E"/>
    <w:rsid w:val="0080105E"/>
    <w:rsid w:val="0080190B"/>
    <w:rsid w:val="00801E73"/>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3D28"/>
    <w:rsid w:val="008142CC"/>
    <w:rsid w:val="00815894"/>
    <w:rsid w:val="00815A32"/>
    <w:rsid w:val="00815B5A"/>
    <w:rsid w:val="00816C5F"/>
    <w:rsid w:val="0081724B"/>
    <w:rsid w:val="0081740D"/>
    <w:rsid w:val="008176EF"/>
    <w:rsid w:val="008211DA"/>
    <w:rsid w:val="008215EE"/>
    <w:rsid w:val="008227D4"/>
    <w:rsid w:val="00822DE0"/>
    <w:rsid w:val="00824A7E"/>
    <w:rsid w:val="008261CF"/>
    <w:rsid w:val="0082667F"/>
    <w:rsid w:val="0082704D"/>
    <w:rsid w:val="00830C02"/>
    <w:rsid w:val="0083201C"/>
    <w:rsid w:val="008323FB"/>
    <w:rsid w:val="0083362D"/>
    <w:rsid w:val="0083467A"/>
    <w:rsid w:val="00835222"/>
    <w:rsid w:val="008355A6"/>
    <w:rsid w:val="00837B46"/>
    <w:rsid w:val="00841633"/>
    <w:rsid w:val="00841F55"/>
    <w:rsid w:val="008422F4"/>
    <w:rsid w:val="00844796"/>
    <w:rsid w:val="00846218"/>
    <w:rsid w:val="0084689D"/>
    <w:rsid w:val="0085044B"/>
    <w:rsid w:val="0085196C"/>
    <w:rsid w:val="008524A0"/>
    <w:rsid w:val="00852D4F"/>
    <w:rsid w:val="00853B65"/>
    <w:rsid w:val="008543BA"/>
    <w:rsid w:val="00854DEA"/>
    <w:rsid w:val="0085539F"/>
    <w:rsid w:val="00856A1C"/>
    <w:rsid w:val="00856BF4"/>
    <w:rsid w:val="00857145"/>
    <w:rsid w:val="00857559"/>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799B"/>
    <w:rsid w:val="00877C4F"/>
    <w:rsid w:val="008809FB"/>
    <w:rsid w:val="008812D1"/>
    <w:rsid w:val="00882BE3"/>
    <w:rsid w:val="008837EF"/>
    <w:rsid w:val="00884150"/>
    <w:rsid w:val="00884AD7"/>
    <w:rsid w:val="008856CD"/>
    <w:rsid w:val="0088588A"/>
    <w:rsid w:val="0088729A"/>
    <w:rsid w:val="00887301"/>
    <w:rsid w:val="00887683"/>
    <w:rsid w:val="0088794A"/>
    <w:rsid w:val="00887C84"/>
    <w:rsid w:val="00890589"/>
    <w:rsid w:val="00891481"/>
    <w:rsid w:val="00891541"/>
    <w:rsid w:val="008925D9"/>
    <w:rsid w:val="008933B7"/>
    <w:rsid w:val="00893756"/>
    <w:rsid w:val="0089652C"/>
    <w:rsid w:val="00896A20"/>
    <w:rsid w:val="00896DD3"/>
    <w:rsid w:val="008A0D60"/>
    <w:rsid w:val="008A0EA1"/>
    <w:rsid w:val="008A1BA8"/>
    <w:rsid w:val="008A1C0E"/>
    <w:rsid w:val="008A1E50"/>
    <w:rsid w:val="008A22AF"/>
    <w:rsid w:val="008A2957"/>
    <w:rsid w:val="008A2D79"/>
    <w:rsid w:val="008A3F3F"/>
    <w:rsid w:val="008A452F"/>
    <w:rsid w:val="008A483B"/>
    <w:rsid w:val="008A4A75"/>
    <w:rsid w:val="008A4F86"/>
    <w:rsid w:val="008A53D5"/>
    <w:rsid w:val="008A5403"/>
    <w:rsid w:val="008A5C84"/>
    <w:rsid w:val="008A6149"/>
    <w:rsid w:val="008A6D28"/>
    <w:rsid w:val="008A724F"/>
    <w:rsid w:val="008B0250"/>
    <w:rsid w:val="008B1245"/>
    <w:rsid w:val="008B1B50"/>
    <w:rsid w:val="008B206F"/>
    <w:rsid w:val="008B439F"/>
    <w:rsid w:val="008B54F1"/>
    <w:rsid w:val="008B5909"/>
    <w:rsid w:val="008B5973"/>
    <w:rsid w:val="008B659F"/>
    <w:rsid w:val="008B6694"/>
    <w:rsid w:val="008B78D2"/>
    <w:rsid w:val="008B79CE"/>
    <w:rsid w:val="008C0838"/>
    <w:rsid w:val="008C19C4"/>
    <w:rsid w:val="008C1BD7"/>
    <w:rsid w:val="008C1FAF"/>
    <w:rsid w:val="008C2ED0"/>
    <w:rsid w:val="008C370A"/>
    <w:rsid w:val="008C4B46"/>
    <w:rsid w:val="008C7290"/>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D7958"/>
    <w:rsid w:val="008E0423"/>
    <w:rsid w:val="008E04AE"/>
    <w:rsid w:val="008E3068"/>
    <w:rsid w:val="008E3532"/>
    <w:rsid w:val="008E3DB7"/>
    <w:rsid w:val="008E5275"/>
    <w:rsid w:val="008E5BD3"/>
    <w:rsid w:val="008E68A4"/>
    <w:rsid w:val="008E7282"/>
    <w:rsid w:val="008E7463"/>
    <w:rsid w:val="008F0030"/>
    <w:rsid w:val="008F49A3"/>
    <w:rsid w:val="008F5559"/>
    <w:rsid w:val="008F722A"/>
    <w:rsid w:val="008F7E04"/>
    <w:rsid w:val="00900696"/>
    <w:rsid w:val="0090078A"/>
    <w:rsid w:val="009009A0"/>
    <w:rsid w:val="0090140E"/>
    <w:rsid w:val="0090192B"/>
    <w:rsid w:val="00901F38"/>
    <w:rsid w:val="009041D8"/>
    <w:rsid w:val="009050D7"/>
    <w:rsid w:val="009068AD"/>
    <w:rsid w:val="00907CF9"/>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94B"/>
    <w:rsid w:val="00935AFF"/>
    <w:rsid w:val="00935B9B"/>
    <w:rsid w:val="00935FE3"/>
    <w:rsid w:val="00940D06"/>
    <w:rsid w:val="0094159B"/>
    <w:rsid w:val="0094209D"/>
    <w:rsid w:val="00942E47"/>
    <w:rsid w:val="0094321F"/>
    <w:rsid w:val="009441EB"/>
    <w:rsid w:val="00944984"/>
    <w:rsid w:val="009458E0"/>
    <w:rsid w:val="0094680E"/>
    <w:rsid w:val="0095003F"/>
    <w:rsid w:val="00951A64"/>
    <w:rsid w:val="00952104"/>
    <w:rsid w:val="009533C6"/>
    <w:rsid w:val="0095357F"/>
    <w:rsid w:val="00953A9B"/>
    <w:rsid w:val="00953F9F"/>
    <w:rsid w:val="00954399"/>
    <w:rsid w:val="00954793"/>
    <w:rsid w:val="00955776"/>
    <w:rsid w:val="009561D8"/>
    <w:rsid w:val="00960872"/>
    <w:rsid w:val="00960F33"/>
    <w:rsid w:val="00962CA1"/>
    <w:rsid w:val="00966BB7"/>
    <w:rsid w:val="00970198"/>
    <w:rsid w:val="00972988"/>
    <w:rsid w:val="00973324"/>
    <w:rsid w:val="009738C3"/>
    <w:rsid w:val="009743BF"/>
    <w:rsid w:val="009748D7"/>
    <w:rsid w:val="00974A54"/>
    <w:rsid w:val="00976EEA"/>
    <w:rsid w:val="00977B3B"/>
    <w:rsid w:val="00980279"/>
    <w:rsid w:val="0098136C"/>
    <w:rsid w:val="00981A10"/>
    <w:rsid w:val="0098223E"/>
    <w:rsid w:val="0098468E"/>
    <w:rsid w:val="0098537D"/>
    <w:rsid w:val="00985D23"/>
    <w:rsid w:val="0098647C"/>
    <w:rsid w:val="009904D9"/>
    <w:rsid w:val="00991C72"/>
    <w:rsid w:val="00992FAC"/>
    <w:rsid w:val="00993635"/>
    <w:rsid w:val="009936EB"/>
    <w:rsid w:val="00994CF3"/>
    <w:rsid w:val="00994D41"/>
    <w:rsid w:val="009951A0"/>
    <w:rsid w:val="00995608"/>
    <w:rsid w:val="00995B8C"/>
    <w:rsid w:val="00996B08"/>
    <w:rsid w:val="00996D2F"/>
    <w:rsid w:val="00996D6A"/>
    <w:rsid w:val="00996FFB"/>
    <w:rsid w:val="00997015"/>
    <w:rsid w:val="00997FE0"/>
    <w:rsid w:val="009A024D"/>
    <w:rsid w:val="009A10D1"/>
    <w:rsid w:val="009A1CEB"/>
    <w:rsid w:val="009A22F8"/>
    <w:rsid w:val="009A2D10"/>
    <w:rsid w:val="009A399A"/>
    <w:rsid w:val="009A4592"/>
    <w:rsid w:val="009A57FC"/>
    <w:rsid w:val="009A7168"/>
    <w:rsid w:val="009B2404"/>
    <w:rsid w:val="009B2573"/>
    <w:rsid w:val="009B265F"/>
    <w:rsid w:val="009B2884"/>
    <w:rsid w:val="009B2D72"/>
    <w:rsid w:val="009B46BC"/>
    <w:rsid w:val="009B56FC"/>
    <w:rsid w:val="009B57D6"/>
    <w:rsid w:val="009B60B7"/>
    <w:rsid w:val="009B7215"/>
    <w:rsid w:val="009B7785"/>
    <w:rsid w:val="009B7E19"/>
    <w:rsid w:val="009C08A7"/>
    <w:rsid w:val="009C1F30"/>
    <w:rsid w:val="009C7457"/>
    <w:rsid w:val="009C7699"/>
    <w:rsid w:val="009D02E9"/>
    <w:rsid w:val="009D0700"/>
    <w:rsid w:val="009D0C3F"/>
    <w:rsid w:val="009D1AB6"/>
    <w:rsid w:val="009D24CD"/>
    <w:rsid w:val="009D2E9D"/>
    <w:rsid w:val="009D2ECF"/>
    <w:rsid w:val="009D5642"/>
    <w:rsid w:val="009D56BB"/>
    <w:rsid w:val="009D7120"/>
    <w:rsid w:val="009E0040"/>
    <w:rsid w:val="009E1555"/>
    <w:rsid w:val="009E16EA"/>
    <w:rsid w:val="009E223B"/>
    <w:rsid w:val="009E34D7"/>
    <w:rsid w:val="009E5E66"/>
    <w:rsid w:val="009E6876"/>
    <w:rsid w:val="009E6D88"/>
    <w:rsid w:val="009E736D"/>
    <w:rsid w:val="009E7683"/>
    <w:rsid w:val="009E7CC2"/>
    <w:rsid w:val="009F04A6"/>
    <w:rsid w:val="009F0F7E"/>
    <w:rsid w:val="009F1177"/>
    <w:rsid w:val="009F14F2"/>
    <w:rsid w:val="009F2D9A"/>
    <w:rsid w:val="009F3759"/>
    <w:rsid w:val="009F614A"/>
    <w:rsid w:val="009F6927"/>
    <w:rsid w:val="009F7D8D"/>
    <w:rsid w:val="009F7F12"/>
    <w:rsid w:val="00A001BC"/>
    <w:rsid w:val="00A0137D"/>
    <w:rsid w:val="00A02942"/>
    <w:rsid w:val="00A029AC"/>
    <w:rsid w:val="00A02F71"/>
    <w:rsid w:val="00A03823"/>
    <w:rsid w:val="00A0389B"/>
    <w:rsid w:val="00A04D47"/>
    <w:rsid w:val="00A05FBA"/>
    <w:rsid w:val="00A07873"/>
    <w:rsid w:val="00A111BE"/>
    <w:rsid w:val="00A11FFB"/>
    <w:rsid w:val="00A13E99"/>
    <w:rsid w:val="00A2012A"/>
    <w:rsid w:val="00A20891"/>
    <w:rsid w:val="00A209D2"/>
    <w:rsid w:val="00A20D49"/>
    <w:rsid w:val="00A20DD0"/>
    <w:rsid w:val="00A214FA"/>
    <w:rsid w:val="00A21B29"/>
    <w:rsid w:val="00A21EC1"/>
    <w:rsid w:val="00A2269B"/>
    <w:rsid w:val="00A22D6C"/>
    <w:rsid w:val="00A23D4E"/>
    <w:rsid w:val="00A24F4D"/>
    <w:rsid w:val="00A25722"/>
    <w:rsid w:val="00A26359"/>
    <w:rsid w:val="00A26C17"/>
    <w:rsid w:val="00A27015"/>
    <w:rsid w:val="00A31BBB"/>
    <w:rsid w:val="00A31DFF"/>
    <w:rsid w:val="00A32D77"/>
    <w:rsid w:val="00A34BCB"/>
    <w:rsid w:val="00A355CC"/>
    <w:rsid w:val="00A4032B"/>
    <w:rsid w:val="00A40EFF"/>
    <w:rsid w:val="00A41EC6"/>
    <w:rsid w:val="00A41F4A"/>
    <w:rsid w:val="00A420D8"/>
    <w:rsid w:val="00A42365"/>
    <w:rsid w:val="00A437E6"/>
    <w:rsid w:val="00A443B1"/>
    <w:rsid w:val="00A445DE"/>
    <w:rsid w:val="00A453C3"/>
    <w:rsid w:val="00A45660"/>
    <w:rsid w:val="00A4637B"/>
    <w:rsid w:val="00A46779"/>
    <w:rsid w:val="00A46A96"/>
    <w:rsid w:val="00A46F0E"/>
    <w:rsid w:val="00A471DE"/>
    <w:rsid w:val="00A4774C"/>
    <w:rsid w:val="00A51287"/>
    <w:rsid w:val="00A52311"/>
    <w:rsid w:val="00A5240F"/>
    <w:rsid w:val="00A5391E"/>
    <w:rsid w:val="00A5502E"/>
    <w:rsid w:val="00A558FF"/>
    <w:rsid w:val="00A5618F"/>
    <w:rsid w:val="00A56A53"/>
    <w:rsid w:val="00A56B4E"/>
    <w:rsid w:val="00A56FC4"/>
    <w:rsid w:val="00A604D6"/>
    <w:rsid w:val="00A613F8"/>
    <w:rsid w:val="00A6161C"/>
    <w:rsid w:val="00A61B19"/>
    <w:rsid w:val="00A61FB3"/>
    <w:rsid w:val="00A626AB"/>
    <w:rsid w:val="00A628DF"/>
    <w:rsid w:val="00A639F4"/>
    <w:rsid w:val="00A65191"/>
    <w:rsid w:val="00A6527B"/>
    <w:rsid w:val="00A65AED"/>
    <w:rsid w:val="00A672C2"/>
    <w:rsid w:val="00A70B8E"/>
    <w:rsid w:val="00A7144F"/>
    <w:rsid w:val="00A72805"/>
    <w:rsid w:val="00A73483"/>
    <w:rsid w:val="00A73577"/>
    <w:rsid w:val="00A75E13"/>
    <w:rsid w:val="00A7672A"/>
    <w:rsid w:val="00A76984"/>
    <w:rsid w:val="00A7738E"/>
    <w:rsid w:val="00A777E1"/>
    <w:rsid w:val="00A8108C"/>
    <w:rsid w:val="00A8551E"/>
    <w:rsid w:val="00A8607B"/>
    <w:rsid w:val="00A86BBF"/>
    <w:rsid w:val="00A86EC1"/>
    <w:rsid w:val="00A872CB"/>
    <w:rsid w:val="00A9048F"/>
    <w:rsid w:val="00A90A76"/>
    <w:rsid w:val="00A91281"/>
    <w:rsid w:val="00A91A60"/>
    <w:rsid w:val="00A91E48"/>
    <w:rsid w:val="00A922B5"/>
    <w:rsid w:val="00A94356"/>
    <w:rsid w:val="00A945FD"/>
    <w:rsid w:val="00A947C7"/>
    <w:rsid w:val="00A94FFF"/>
    <w:rsid w:val="00A95312"/>
    <w:rsid w:val="00A967B5"/>
    <w:rsid w:val="00A9765E"/>
    <w:rsid w:val="00AA0675"/>
    <w:rsid w:val="00AA08EC"/>
    <w:rsid w:val="00AA0E17"/>
    <w:rsid w:val="00AA0EE4"/>
    <w:rsid w:val="00AA14FA"/>
    <w:rsid w:val="00AA159B"/>
    <w:rsid w:val="00AA2493"/>
    <w:rsid w:val="00AA2AAB"/>
    <w:rsid w:val="00AA381B"/>
    <w:rsid w:val="00AA4A34"/>
    <w:rsid w:val="00AA4D73"/>
    <w:rsid w:val="00AA4E8D"/>
    <w:rsid w:val="00AA51D1"/>
    <w:rsid w:val="00AA5BF1"/>
    <w:rsid w:val="00AA5D23"/>
    <w:rsid w:val="00AB0237"/>
    <w:rsid w:val="00AB1CF7"/>
    <w:rsid w:val="00AB2AFD"/>
    <w:rsid w:val="00AB308E"/>
    <w:rsid w:val="00AB3D9A"/>
    <w:rsid w:val="00AB3FDB"/>
    <w:rsid w:val="00AB572C"/>
    <w:rsid w:val="00AB58B6"/>
    <w:rsid w:val="00AB5BA9"/>
    <w:rsid w:val="00AB6B04"/>
    <w:rsid w:val="00AC12B2"/>
    <w:rsid w:val="00AC493A"/>
    <w:rsid w:val="00AC63EC"/>
    <w:rsid w:val="00AC7164"/>
    <w:rsid w:val="00AD0575"/>
    <w:rsid w:val="00AD1528"/>
    <w:rsid w:val="00AD26D8"/>
    <w:rsid w:val="00AD43BD"/>
    <w:rsid w:val="00AD4FCA"/>
    <w:rsid w:val="00AD6758"/>
    <w:rsid w:val="00AD7880"/>
    <w:rsid w:val="00AD7B8E"/>
    <w:rsid w:val="00AE0C13"/>
    <w:rsid w:val="00AE178E"/>
    <w:rsid w:val="00AE4708"/>
    <w:rsid w:val="00AE4A5C"/>
    <w:rsid w:val="00AE4AC7"/>
    <w:rsid w:val="00AE5250"/>
    <w:rsid w:val="00AE5E4B"/>
    <w:rsid w:val="00AE62D9"/>
    <w:rsid w:val="00AE7763"/>
    <w:rsid w:val="00AE7EB1"/>
    <w:rsid w:val="00AF03E0"/>
    <w:rsid w:val="00AF0B12"/>
    <w:rsid w:val="00AF24DA"/>
    <w:rsid w:val="00AF29D2"/>
    <w:rsid w:val="00AF337F"/>
    <w:rsid w:val="00AF3D80"/>
    <w:rsid w:val="00AF48F5"/>
    <w:rsid w:val="00AF4EF4"/>
    <w:rsid w:val="00AF7986"/>
    <w:rsid w:val="00AF7ABA"/>
    <w:rsid w:val="00B0162F"/>
    <w:rsid w:val="00B01B3A"/>
    <w:rsid w:val="00B02E20"/>
    <w:rsid w:val="00B03577"/>
    <w:rsid w:val="00B0368E"/>
    <w:rsid w:val="00B076E6"/>
    <w:rsid w:val="00B07779"/>
    <w:rsid w:val="00B100DF"/>
    <w:rsid w:val="00B12204"/>
    <w:rsid w:val="00B12629"/>
    <w:rsid w:val="00B12F56"/>
    <w:rsid w:val="00B146E6"/>
    <w:rsid w:val="00B15A1B"/>
    <w:rsid w:val="00B240D0"/>
    <w:rsid w:val="00B24BBD"/>
    <w:rsid w:val="00B25695"/>
    <w:rsid w:val="00B261E2"/>
    <w:rsid w:val="00B2705C"/>
    <w:rsid w:val="00B273B4"/>
    <w:rsid w:val="00B27D7F"/>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33AF"/>
    <w:rsid w:val="00B43FE4"/>
    <w:rsid w:val="00B46BC2"/>
    <w:rsid w:val="00B474D5"/>
    <w:rsid w:val="00B50225"/>
    <w:rsid w:val="00B51A0E"/>
    <w:rsid w:val="00B55A09"/>
    <w:rsid w:val="00B55B0A"/>
    <w:rsid w:val="00B564FF"/>
    <w:rsid w:val="00B56595"/>
    <w:rsid w:val="00B56CBE"/>
    <w:rsid w:val="00B56DFE"/>
    <w:rsid w:val="00B6076C"/>
    <w:rsid w:val="00B62963"/>
    <w:rsid w:val="00B64693"/>
    <w:rsid w:val="00B6520C"/>
    <w:rsid w:val="00B67573"/>
    <w:rsid w:val="00B71506"/>
    <w:rsid w:val="00B7153F"/>
    <w:rsid w:val="00B71C86"/>
    <w:rsid w:val="00B71DAE"/>
    <w:rsid w:val="00B720C9"/>
    <w:rsid w:val="00B723D4"/>
    <w:rsid w:val="00B72DCB"/>
    <w:rsid w:val="00B73A5D"/>
    <w:rsid w:val="00B765D9"/>
    <w:rsid w:val="00B76C91"/>
    <w:rsid w:val="00B77494"/>
    <w:rsid w:val="00B80208"/>
    <w:rsid w:val="00B80383"/>
    <w:rsid w:val="00B808C6"/>
    <w:rsid w:val="00B825EB"/>
    <w:rsid w:val="00B84595"/>
    <w:rsid w:val="00B84860"/>
    <w:rsid w:val="00B848A8"/>
    <w:rsid w:val="00B85818"/>
    <w:rsid w:val="00B85924"/>
    <w:rsid w:val="00B866AF"/>
    <w:rsid w:val="00B87D27"/>
    <w:rsid w:val="00B914CA"/>
    <w:rsid w:val="00B92CE0"/>
    <w:rsid w:val="00B94049"/>
    <w:rsid w:val="00B94837"/>
    <w:rsid w:val="00B966A0"/>
    <w:rsid w:val="00B96BFB"/>
    <w:rsid w:val="00B96E94"/>
    <w:rsid w:val="00B97F83"/>
    <w:rsid w:val="00BA0027"/>
    <w:rsid w:val="00BA0083"/>
    <w:rsid w:val="00BA0E18"/>
    <w:rsid w:val="00BA11A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6537"/>
    <w:rsid w:val="00BB6C0F"/>
    <w:rsid w:val="00BB7A40"/>
    <w:rsid w:val="00BC0905"/>
    <w:rsid w:val="00BC09C5"/>
    <w:rsid w:val="00BC0C8D"/>
    <w:rsid w:val="00BC47A4"/>
    <w:rsid w:val="00BC5406"/>
    <w:rsid w:val="00BC590B"/>
    <w:rsid w:val="00BC6157"/>
    <w:rsid w:val="00BC631F"/>
    <w:rsid w:val="00BC6814"/>
    <w:rsid w:val="00BC752F"/>
    <w:rsid w:val="00BC7633"/>
    <w:rsid w:val="00BC7BDD"/>
    <w:rsid w:val="00BD04D9"/>
    <w:rsid w:val="00BD0B1C"/>
    <w:rsid w:val="00BD0E9A"/>
    <w:rsid w:val="00BD10C3"/>
    <w:rsid w:val="00BD1FF0"/>
    <w:rsid w:val="00BD3FC6"/>
    <w:rsid w:val="00BD4E12"/>
    <w:rsid w:val="00BD5EE7"/>
    <w:rsid w:val="00BD6E6D"/>
    <w:rsid w:val="00BD7181"/>
    <w:rsid w:val="00BD7535"/>
    <w:rsid w:val="00BE075E"/>
    <w:rsid w:val="00BE23DF"/>
    <w:rsid w:val="00BE4B4A"/>
    <w:rsid w:val="00BE507D"/>
    <w:rsid w:val="00BE5FAF"/>
    <w:rsid w:val="00BE679A"/>
    <w:rsid w:val="00BE6E32"/>
    <w:rsid w:val="00BE7642"/>
    <w:rsid w:val="00BF1076"/>
    <w:rsid w:val="00BF1727"/>
    <w:rsid w:val="00BF255E"/>
    <w:rsid w:val="00BF425D"/>
    <w:rsid w:val="00BF433D"/>
    <w:rsid w:val="00BF4685"/>
    <w:rsid w:val="00BF4BD8"/>
    <w:rsid w:val="00BF511F"/>
    <w:rsid w:val="00BF5315"/>
    <w:rsid w:val="00BF547B"/>
    <w:rsid w:val="00BF54D0"/>
    <w:rsid w:val="00BF5C37"/>
    <w:rsid w:val="00BF5CA9"/>
    <w:rsid w:val="00BF6111"/>
    <w:rsid w:val="00BF66C2"/>
    <w:rsid w:val="00BF7991"/>
    <w:rsid w:val="00BF7C7C"/>
    <w:rsid w:val="00C0054C"/>
    <w:rsid w:val="00C00D5B"/>
    <w:rsid w:val="00C013AA"/>
    <w:rsid w:val="00C016CE"/>
    <w:rsid w:val="00C0257D"/>
    <w:rsid w:val="00C02854"/>
    <w:rsid w:val="00C02C96"/>
    <w:rsid w:val="00C03840"/>
    <w:rsid w:val="00C03B46"/>
    <w:rsid w:val="00C0443B"/>
    <w:rsid w:val="00C0536A"/>
    <w:rsid w:val="00C0767A"/>
    <w:rsid w:val="00C0787C"/>
    <w:rsid w:val="00C12F2A"/>
    <w:rsid w:val="00C13216"/>
    <w:rsid w:val="00C14413"/>
    <w:rsid w:val="00C14925"/>
    <w:rsid w:val="00C14A67"/>
    <w:rsid w:val="00C22B63"/>
    <w:rsid w:val="00C22C68"/>
    <w:rsid w:val="00C23135"/>
    <w:rsid w:val="00C235CB"/>
    <w:rsid w:val="00C2402A"/>
    <w:rsid w:val="00C24B6B"/>
    <w:rsid w:val="00C254F5"/>
    <w:rsid w:val="00C25502"/>
    <w:rsid w:val="00C30B33"/>
    <w:rsid w:val="00C30D55"/>
    <w:rsid w:val="00C324ED"/>
    <w:rsid w:val="00C32A00"/>
    <w:rsid w:val="00C3356B"/>
    <w:rsid w:val="00C33C5C"/>
    <w:rsid w:val="00C355C0"/>
    <w:rsid w:val="00C3571D"/>
    <w:rsid w:val="00C35DA5"/>
    <w:rsid w:val="00C36F8A"/>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770"/>
    <w:rsid w:val="00C50B52"/>
    <w:rsid w:val="00C520AC"/>
    <w:rsid w:val="00C53DAC"/>
    <w:rsid w:val="00C55554"/>
    <w:rsid w:val="00C55C56"/>
    <w:rsid w:val="00C56D14"/>
    <w:rsid w:val="00C571D9"/>
    <w:rsid w:val="00C57290"/>
    <w:rsid w:val="00C575CA"/>
    <w:rsid w:val="00C60BFD"/>
    <w:rsid w:val="00C612AB"/>
    <w:rsid w:val="00C6261A"/>
    <w:rsid w:val="00C62DDE"/>
    <w:rsid w:val="00C672BA"/>
    <w:rsid w:val="00C712A3"/>
    <w:rsid w:val="00C71577"/>
    <w:rsid w:val="00C716D5"/>
    <w:rsid w:val="00C719C1"/>
    <w:rsid w:val="00C7293F"/>
    <w:rsid w:val="00C72986"/>
    <w:rsid w:val="00C730D3"/>
    <w:rsid w:val="00C74505"/>
    <w:rsid w:val="00C751A0"/>
    <w:rsid w:val="00C76D6A"/>
    <w:rsid w:val="00C8011B"/>
    <w:rsid w:val="00C81CDC"/>
    <w:rsid w:val="00C823DD"/>
    <w:rsid w:val="00C83715"/>
    <w:rsid w:val="00C83AA2"/>
    <w:rsid w:val="00C83FF3"/>
    <w:rsid w:val="00C854EE"/>
    <w:rsid w:val="00C854FD"/>
    <w:rsid w:val="00C85DEA"/>
    <w:rsid w:val="00C8746A"/>
    <w:rsid w:val="00C87E09"/>
    <w:rsid w:val="00C9157B"/>
    <w:rsid w:val="00C9243F"/>
    <w:rsid w:val="00C93259"/>
    <w:rsid w:val="00C93B60"/>
    <w:rsid w:val="00C94614"/>
    <w:rsid w:val="00C94FB8"/>
    <w:rsid w:val="00C95C03"/>
    <w:rsid w:val="00C95F22"/>
    <w:rsid w:val="00CA0147"/>
    <w:rsid w:val="00CA0212"/>
    <w:rsid w:val="00CA0A14"/>
    <w:rsid w:val="00CA1CFF"/>
    <w:rsid w:val="00CA3116"/>
    <w:rsid w:val="00CA35C5"/>
    <w:rsid w:val="00CA441D"/>
    <w:rsid w:val="00CA69EB"/>
    <w:rsid w:val="00CA6FE3"/>
    <w:rsid w:val="00CA776F"/>
    <w:rsid w:val="00CA79CF"/>
    <w:rsid w:val="00CA7F80"/>
    <w:rsid w:val="00CB000E"/>
    <w:rsid w:val="00CB001A"/>
    <w:rsid w:val="00CB0CD3"/>
    <w:rsid w:val="00CB18D7"/>
    <w:rsid w:val="00CB3140"/>
    <w:rsid w:val="00CB4ED5"/>
    <w:rsid w:val="00CB6A54"/>
    <w:rsid w:val="00CB6D4D"/>
    <w:rsid w:val="00CB7513"/>
    <w:rsid w:val="00CB774F"/>
    <w:rsid w:val="00CC0191"/>
    <w:rsid w:val="00CC0D9B"/>
    <w:rsid w:val="00CC153E"/>
    <w:rsid w:val="00CC15A6"/>
    <w:rsid w:val="00CC23EC"/>
    <w:rsid w:val="00CC3798"/>
    <w:rsid w:val="00CC3F89"/>
    <w:rsid w:val="00CC6436"/>
    <w:rsid w:val="00CC6B6C"/>
    <w:rsid w:val="00CD0B6A"/>
    <w:rsid w:val="00CD2EFC"/>
    <w:rsid w:val="00CD302E"/>
    <w:rsid w:val="00CD3A8A"/>
    <w:rsid w:val="00CD4F6B"/>
    <w:rsid w:val="00CD59D2"/>
    <w:rsid w:val="00CD6446"/>
    <w:rsid w:val="00CE19A3"/>
    <w:rsid w:val="00CE2EA2"/>
    <w:rsid w:val="00CE31F4"/>
    <w:rsid w:val="00CE376C"/>
    <w:rsid w:val="00CE3B6F"/>
    <w:rsid w:val="00CE3EA0"/>
    <w:rsid w:val="00CE426C"/>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810"/>
    <w:rsid w:val="00D02B99"/>
    <w:rsid w:val="00D0430D"/>
    <w:rsid w:val="00D04670"/>
    <w:rsid w:val="00D04D91"/>
    <w:rsid w:val="00D06026"/>
    <w:rsid w:val="00D07F5A"/>
    <w:rsid w:val="00D11765"/>
    <w:rsid w:val="00D1180C"/>
    <w:rsid w:val="00D13A52"/>
    <w:rsid w:val="00D15319"/>
    <w:rsid w:val="00D15838"/>
    <w:rsid w:val="00D16F95"/>
    <w:rsid w:val="00D1786B"/>
    <w:rsid w:val="00D17EBD"/>
    <w:rsid w:val="00D2133E"/>
    <w:rsid w:val="00D21626"/>
    <w:rsid w:val="00D21E5B"/>
    <w:rsid w:val="00D240BD"/>
    <w:rsid w:val="00D247C0"/>
    <w:rsid w:val="00D24870"/>
    <w:rsid w:val="00D26E35"/>
    <w:rsid w:val="00D26F9D"/>
    <w:rsid w:val="00D27259"/>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50DF4"/>
    <w:rsid w:val="00D5176E"/>
    <w:rsid w:val="00D51F9E"/>
    <w:rsid w:val="00D529F9"/>
    <w:rsid w:val="00D534C9"/>
    <w:rsid w:val="00D54563"/>
    <w:rsid w:val="00D551EB"/>
    <w:rsid w:val="00D55930"/>
    <w:rsid w:val="00D562BA"/>
    <w:rsid w:val="00D566E2"/>
    <w:rsid w:val="00D56E62"/>
    <w:rsid w:val="00D56EBA"/>
    <w:rsid w:val="00D56F42"/>
    <w:rsid w:val="00D57044"/>
    <w:rsid w:val="00D572A9"/>
    <w:rsid w:val="00D62103"/>
    <w:rsid w:val="00D623EF"/>
    <w:rsid w:val="00D644FF"/>
    <w:rsid w:val="00D64BB0"/>
    <w:rsid w:val="00D65C61"/>
    <w:rsid w:val="00D66184"/>
    <w:rsid w:val="00D66B58"/>
    <w:rsid w:val="00D6732C"/>
    <w:rsid w:val="00D70C7D"/>
    <w:rsid w:val="00D72087"/>
    <w:rsid w:val="00D732ED"/>
    <w:rsid w:val="00D74289"/>
    <w:rsid w:val="00D75116"/>
    <w:rsid w:val="00D75C9B"/>
    <w:rsid w:val="00D81072"/>
    <w:rsid w:val="00D826D3"/>
    <w:rsid w:val="00D82AB2"/>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35B9"/>
    <w:rsid w:val="00D94BB3"/>
    <w:rsid w:val="00D9628A"/>
    <w:rsid w:val="00D9677E"/>
    <w:rsid w:val="00D96788"/>
    <w:rsid w:val="00D97021"/>
    <w:rsid w:val="00DA0D3E"/>
    <w:rsid w:val="00DA1295"/>
    <w:rsid w:val="00DA1B0B"/>
    <w:rsid w:val="00DA1E3B"/>
    <w:rsid w:val="00DA2806"/>
    <w:rsid w:val="00DA304F"/>
    <w:rsid w:val="00DA364B"/>
    <w:rsid w:val="00DA44B8"/>
    <w:rsid w:val="00DA5773"/>
    <w:rsid w:val="00DA69AE"/>
    <w:rsid w:val="00DA6CE3"/>
    <w:rsid w:val="00DA6F92"/>
    <w:rsid w:val="00DA7028"/>
    <w:rsid w:val="00DA7125"/>
    <w:rsid w:val="00DB01E3"/>
    <w:rsid w:val="00DB1FDB"/>
    <w:rsid w:val="00DB4BB7"/>
    <w:rsid w:val="00DB78CF"/>
    <w:rsid w:val="00DB7E9D"/>
    <w:rsid w:val="00DC2A64"/>
    <w:rsid w:val="00DC56A6"/>
    <w:rsid w:val="00DC68C3"/>
    <w:rsid w:val="00DD0F1E"/>
    <w:rsid w:val="00DD1281"/>
    <w:rsid w:val="00DD1CC9"/>
    <w:rsid w:val="00DD23C0"/>
    <w:rsid w:val="00DD31D4"/>
    <w:rsid w:val="00DD3476"/>
    <w:rsid w:val="00DD367C"/>
    <w:rsid w:val="00DD50B8"/>
    <w:rsid w:val="00DD5774"/>
    <w:rsid w:val="00DD5ACD"/>
    <w:rsid w:val="00DD66D0"/>
    <w:rsid w:val="00DD73C8"/>
    <w:rsid w:val="00DE01BB"/>
    <w:rsid w:val="00DE0D84"/>
    <w:rsid w:val="00DE16DE"/>
    <w:rsid w:val="00DE1D1A"/>
    <w:rsid w:val="00DE256F"/>
    <w:rsid w:val="00DE2D81"/>
    <w:rsid w:val="00DE358C"/>
    <w:rsid w:val="00DE4746"/>
    <w:rsid w:val="00DE48D3"/>
    <w:rsid w:val="00DE4DC8"/>
    <w:rsid w:val="00DE5898"/>
    <w:rsid w:val="00DE6652"/>
    <w:rsid w:val="00DE67F4"/>
    <w:rsid w:val="00DE7959"/>
    <w:rsid w:val="00DF1646"/>
    <w:rsid w:val="00DF200E"/>
    <w:rsid w:val="00DF202B"/>
    <w:rsid w:val="00DF434E"/>
    <w:rsid w:val="00DF6280"/>
    <w:rsid w:val="00DF769F"/>
    <w:rsid w:val="00E02230"/>
    <w:rsid w:val="00E02FF0"/>
    <w:rsid w:val="00E03B57"/>
    <w:rsid w:val="00E063C0"/>
    <w:rsid w:val="00E10B8A"/>
    <w:rsid w:val="00E12C64"/>
    <w:rsid w:val="00E1390D"/>
    <w:rsid w:val="00E14A84"/>
    <w:rsid w:val="00E15FE9"/>
    <w:rsid w:val="00E164AB"/>
    <w:rsid w:val="00E16B4D"/>
    <w:rsid w:val="00E1728C"/>
    <w:rsid w:val="00E20CB6"/>
    <w:rsid w:val="00E21468"/>
    <w:rsid w:val="00E21E52"/>
    <w:rsid w:val="00E22AD2"/>
    <w:rsid w:val="00E231BA"/>
    <w:rsid w:val="00E23359"/>
    <w:rsid w:val="00E24D51"/>
    <w:rsid w:val="00E24DB5"/>
    <w:rsid w:val="00E26EA4"/>
    <w:rsid w:val="00E2794A"/>
    <w:rsid w:val="00E31D08"/>
    <w:rsid w:val="00E320D4"/>
    <w:rsid w:val="00E33387"/>
    <w:rsid w:val="00E34872"/>
    <w:rsid w:val="00E34CEF"/>
    <w:rsid w:val="00E34DCA"/>
    <w:rsid w:val="00E34E5E"/>
    <w:rsid w:val="00E351F7"/>
    <w:rsid w:val="00E3652A"/>
    <w:rsid w:val="00E37BDD"/>
    <w:rsid w:val="00E409A7"/>
    <w:rsid w:val="00E40E03"/>
    <w:rsid w:val="00E41FA2"/>
    <w:rsid w:val="00E425EE"/>
    <w:rsid w:val="00E428C0"/>
    <w:rsid w:val="00E44B03"/>
    <w:rsid w:val="00E45084"/>
    <w:rsid w:val="00E45648"/>
    <w:rsid w:val="00E45765"/>
    <w:rsid w:val="00E45B32"/>
    <w:rsid w:val="00E45D99"/>
    <w:rsid w:val="00E46C27"/>
    <w:rsid w:val="00E5113F"/>
    <w:rsid w:val="00E52A35"/>
    <w:rsid w:val="00E52FC0"/>
    <w:rsid w:val="00E5385A"/>
    <w:rsid w:val="00E5531E"/>
    <w:rsid w:val="00E55888"/>
    <w:rsid w:val="00E56466"/>
    <w:rsid w:val="00E571DC"/>
    <w:rsid w:val="00E5726F"/>
    <w:rsid w:val="00E607A8"/>
    <w:rsid w:val="00E608DB"/>
    <w:rsid w:val="00E6166E"/>
    <w:rsid w:val="00E619AF"/>
    <w:rsid w:val="00E61A04"/>
    <w:rsid w:val="00E62183"/>
    <w:rsid w:val="00E626B1"/>
    <w:rsid w:val="00E627BF"/>
    <w:rsid w:val="00E641EA"/>
    <w:rsid w:val="00E64317"/>
    <w:rsid w:val="00E65D02"/>
    <w:rsid w:val="00E663FC"/>
    <w:rsid w:val="00E67138"/>
    <w:rsid w:val="00E677EF"/>
    <w:rsid w:val="00E70680"/>
    <w:rsid w:val="00E706D6"/>
    <w:rsid w:val="00E70ADD"/>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569B"/>
    <w:rsid w:val="00E8758E"/>
    <w:rsid w:val="00E8786C"/>
    <w:rsid w:val="00E9108B"/>
    <w:rsid w:val="00E91E1F"/>
    <w:rsid w:val="00E95128"/>
    <w:rsid w:val="00E95493"/>
    <w:rsid w:val="00E963F8"/>
    <w:rsid w:val="00E97810"/>
    <w:rsid w:val="00EA0B3F"/>
    <w:rsid w:val="00EA4629"/>
    <w:rsid w:val="00EA5385"/>
    <w:rsid w:val="00EA71F4"/>
    <w:rsid w:val="00EA7610"/>
    <w:rsid w:val="00EA7B8D"/>
    <w:rsid w:val="00EB0931"/>
    <w:rsid w:val="00EB10F7"/>
    <w:rsid w:val="00EB1329"/>
    <w:rsid w:val="00EB1C47"/>
    <w:rsid w:val="00EB27C5"/>
    <w:rsid w:val="00EB5698"/>
    <w:rsid w:val="00EB6E8D"/>
    <w:rsid w:val="00EB740F"/>
    <w:rsid w:val="00EC0820"/>
    <w:rsid w:val="00EC13B1"/>
    <w:rsid w:val="00EC1D8A"/>
    <w:rsid w:val="00EC24D3"/>
    <w:rsid w:val="00EC2D6D"/>
    <w:rsid w:val="00EC3CE6"/>
    <w:rsid w:val="00EC5C0B"/>
    <w:rsid w:val="00EC73DC"/>
    <w:rsid w:val="00ED1468"/>
    <w:rsid w:val="00ED1E98"/>
    <w:rsid w:val="00ED226F"/>
    <w:rsid w:val="00ED38C9"/>
    <w:rsid w:val="00ED3AA1"/>
    <w:rsid w:val="00ED3E32"/>
    <w:rsid w:val="00ED45D2"/>
    <w:rsid w:val="00ED51F0"/>
    <w:rsid w:val="00ED599D"/>
    <w:rsid w:val="00ED5F95"/>
    <w:rsid w:val="00ED5FAD"/>
    <w:rsid w:val="00ED67D4"/>
    <w:rsid w:val="00ED715D"/>
    <w:rsid w:val="00ED7A56"/>
    <w:rsid w:val="00ED7C80"/>
    <w:rsid w:val="00EE0E21"/>
    <w:rsid w:val="00EE21A1"/>
    <w:rsid w:val="00EE2450"/>
    <w:rsid w:val="00EE3CF4"/>
    <w:rsid w:val="00EE43EC"/>
    <w:rsid w:val="00EE7047"/>
    <w:rsid w:val="00EF04C0"/>
    <w:rsid w:val="00EF09FD"/>
    <w:rsid w:val="00EF0B01"/>
    <w:rsid w:val="00EF0F13"/>
    <w:rsid w:val="00EF34AE"/>
    <w:rsid w:val="00EF477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E0E"/>
    <w:rsid w:val="00F11B5D"/>
    <w:rsid w:val="00F12594"/>
    <w:rsid w:val="00F12ABC"/>
    <w:rsid w:val="00F12BF1"/>
    <w:rsid w:val="00F12EFB"/>
    <w:rsid w:val="00F150F1"/>
    <w:rsid w:val="00F16237"/>
    <w:rsid w:val="00F16F26"/>
    <w:rsid w:val="00F17012"/>
    <w:rsid w:val="00F20205"/>
    <w:rsid w:val="00F208D4"/>
    <w:rsid w:val="00F2096E"/>
    <w:rsid w:val="00F20AB3"/>
    <w:rsid w:val="00F21B02"/>
    <w:rsid w:val="00F21C6B"/>
    <w:rsid w:val="00F23139"/>
    <w:rsid w:val="00F23BBA"/>
    <w:rsid w:val="00F251E9"/>
    <w:rsid w:val="00F263E0"/>
    <w:rsid w:val="00F26B99"/>
    <w:rsid w:val="00F27004"/>
    <w:rsid w:val="00F27A44"/>
    <w:rsid w:val="00F3168F"/>
    <w:rsid w:val="00F32FEC"/>
    <w:rsid w:val="00F34308"/>
    <w:rsid w:val="00F35EB3"/>
    <w:rsid w:val="00F3695C"/>
    <w:rsid w:val="00F40350"/>
    <w:rsid w:val="00F408DD"/>
    <w:rsid w:val="00F40FC1"/>
    <w:rsid w:val="00F41323"/>
    <w:rsid w:val="00F4167B"/>
    <w:rsid w:val="00F42181"/>
    <w:rsid w:val="00F4346C"/>
    <w:rsid w:val="00F4385F"/>
    <w:rsid w:val="00F4458E"/>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570EF"/>
    <w:rsid w:val="00F60D47"/>
    <w:rsid w:val="00F6122F"/>
    <w:rsid w:val="00F612DD"/>
    <w:rsid w:val="00F61E8D"/>
    <w:rsid w:val="00F620AA"/>
    <w:rsid w:val="00F626C4"/>
    <w:rsid w:val="00F628C8"/>
    <w:rsid w:val="00F671E6"/>
    <w:rsid w:val="00F709E2"/>
    <w:rsid w:val="00F70A58"/>
    <w:rsid w:val="00F70C00"/>
    <w:rsid w:val="00F70E82"/>
    <w:rsid w:val="00F71552"/>
    <w:rsid w:val="00F71764"/>
    <w:rsid w:val="00F73EF1"/>
    <w:rsid w:val="00F74368"/>
    <w:rsid w:val="00F74899"/>
    <w:rsid w:val="00F75DF5"/>
    <w:rsid w:val="00F77ADF"/>
    <w:rsid w:val="00F802C8"/>
    <w:rsid w:val="00F80889"/>
    <w:rsid w:val="00F80E5F"/>
    <w:rsid w:val="00F81F44"/>
    <w:rsid w:val="00F82153"/>
    <w:rsid w:val="00F830A8"/>
    <w:rsid w:val="00F838BE"/>
    <w:rsid w:val="00F83A95"/>
    <w:rsid w:val="00F85872"/>
    <w:rsid w:val="00F85895"/>
    <w:rsid w:val="00F859F1"/>
    <w:rsid w:val="00F865E8"/>
    <w:rsid w:val="00F90323"/>
    <w:rsid w:val="00F904D5"/>
    <w:rsid w:val="00F91913"/>
    <w:rsid w:val="00F9359C"/>
    <w:rsid w:val="00F9506A"/>
    <w:rsid w:val="00F97A00"/>
    <w:rsid w:val="00FA01BC"/>
    <w:rsid w:val="00FA0B55"/>
    <w:rsid w:val="00FA1EF8"/>
    <w:rsid w:val="00FA2A9D"/>
    <w:rsid w:val="00FA2E81"/>
    <w:rsid w:val="00FA4435"/>
    <w:rsid w:val="00FA44BB"/>
    <w:rsid w:val="00FA6ADD"/>
    <w:rsid w:val="00FA6C5D"/>
    <w:rsid w:val="00FA6D0F"/>
    <w:rsid w:val="00FA704F"/>
    <w:rsid w:val="00FB0C8B"/>
    <w:rsid w:val="00FB1326"/>
    <w:rsid w:val="00FB2186"/>
    <w:rsid w:val="00FB223B"/>
    <w:rsid w:val="00FB2525"/>
    <w:rsid w:val="00FB392F"/>
    <w:rsid w:val="00FB5521"/>
    <w:rsid w:val="00FB7C67"/>
    <w:rsid w:val="00FC075C"/>
    <w:rsid w:val="00FC156B"/>
    <w:rsid w:val="00FC1D72"/>
    <w:rsid w:val="00FC4A63"/>
    <w:rsid w:val="00FC4E3E"/>
    <w:rsid w:val="00FC5353"/>
    <w:rsid w:val="00FC5C57"/>
    <w:rsid w:val="00FC603B"/>
    <w:rsid w:val="00FC6436"/>
    <w:rsid w:val="00FC7213"/>
    <w:rsid w:val="00FD085E"/>
    <w:rsid w:val="00FD0E89"/>
    <w:rsid w:val="00FD3474"/>
    <w:rsid w:val="00FD353B"/>
    <w:rsid w:val="00FD393C"/>
    <w:rsid w:val="00FD3FFE"/>
    <w:rsid w:val="00FD44E7"/>
    <w:rsid w:val="00FD4736"/>
    <w:rsid w:val="00FD477B"/>
    <w:rsid w:val="00FD488C"/>
    <w:rsid w:val="00FD715A"/>
    <w:rsid w:val="00FE0172"/>
    <w:rsid w:val="00FE057E"/>
    <w:rsid w:val="00FE0F76"/>
    <w:rsid w:val="00FE25E5"/>
    <w:rsid w:val="00FE2CC6"/>
    <w:rsid w:val="00FE335D"/>
    <w:rsid w:val="00FE3AB4"/>
    <w:rsid w:val="00FE508C"/>
    <w:rsid w:val="00FE5E10"/>
    <w:rsid w:val="00FF0E24"/>
    <w:rsid w:val="00FF1B1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9"/>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10"/>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styleId="Obyajntext">
    <w:name w:val="Plain Text"/>
    <w:basedOn w:val="Normlny"/>
    <w:link w:val="ObyajntextChar"/>
    <w:uiPriority w:val="99"/>
    <w:semiHidden/>
    <w:unhideWhenUsed/>
    <w:rsid w:val="00F81F44"/>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F81F44"/>
    <w:rPr>
      <w:rFonts w:ascii="Calibri" w:hAnsi="Calibri" w:cs="Consolas"/>
      <w:szCs w:val="21"/>
    </w:rPr>
  </w:style>
  <w:style w:type="paragraph" w:customStyle="1" w:styleId="TextHlava9b">
    <w:name w:val="Text Hlava_9b"/>
    <w:uiPriority w:val="99"/>
    <w:rsid w:val="00B73A5D"/>
    <w:pPr>
      <w:widowControl w:val="0"/>
      <w:autoSpaceDE w:val="0"/>
      <w:autoSpaceDN w:val="0"/>
      <w:adjustRightInd w:val="0"/>
      <w:spacing w:before="49" w:after="16" w:line="200" w:lineRule="atLeast"/>
      <w:jc w:val="center"/>
    </w:pPr>
    <w:rPr>
      <w:rFonts w:ascii="FuturaTEEDem" w:eastAsia="Times New Roman" w:hAnsi="FuturaTEEDem" w:cs="FuturaTEEDem"/>
      <w:noProof/>
      <w:sz w:val="18"/>
      <w:szCs w:val="18"/>
      <w:lang w:eastAsia="sk-SK"/>
    </w:rPr>
  </w:style>
  <w:style w:type="paragraph" w:customStyle="1" w:styleId="TableText-maly9">
    <w:name w:val="Table Text - maly 9"/>
    <w:uiPriority w:val="99"/>
    <w:rsid w:val="00B73A5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36" w:after="0" w:line="204" w:lineRule="atLeast"/>
    </w:pPr>
    <w:rPr>
      <w:rFonts w:ascii="FuturaTEE" w:eastAsia="Times New Roman" w:hAnsi="FuturaTEE" w:cs="FuturaTEE"/>
      <w:noProof/>
      <w:sz w:val="18"/>
      <w:szCs w:val="18"/>
      <w:lang w:eastAsia="sk-SK"/>
    </w:rPr>
  </w:style>
  <w:style w:type="paragraph" w:customStyle="1" w:styleId="Odsad">
    <w:name w:val="Odsad"/>
    <w:uiPriority w:val="99"/>
    <w:rsid w:val="000867D0"/>
    <w:pPr>
      <w:widowControl w:val="0"/>
      <w:tabs>
        <w:tab w:val="left" w:pos="340"/>
      </w:tabs>
      <w:autoSpaceDE w:val="0"/>
      <w:autoSpaceDN w:val="0"/>
      <w:adjustRightInd w:val="0"/>
      <w:spacing w:before="20" w:after="120" w:line="280" w:lineRule="atLeast"/>
      <w:ind w:left="340" w:hanging="340"/>
      <w:jc w:val="both"/>
    </w:pPr>
    <w:rPr>
      <w:rFonts w:ascii="FuturaTEE" w:eastAsia="Times New Roman" w:hAnsi="FuturaTEE" w:cs="FuturaTEE"/>
      <w:noProof/>
      <w:sz w:val="24"/>
      <w:szCs w:val="24"/>
      <w:lang w:eastAsia="sk-SK"/>
    </w:rPr>
  </w:style>
  <w:style w:type="paragraph" w:customStyle="1" w:styleId="TableText-maly9vlavoodsadeny">
    <w:name w:val="Table Text - maly 9 vlavo odsadeny"/>
    <w:uiPriority w:val="99"/>
    <w:rsid w:val="00A24F4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36" w:after="0" w:line="204" w:lineRule="atLeast"/>
      <w:ind w:left="113"/>
    </w:pPr>
    <w:rPr>
      <w:rFonts w:ascii="FuturaTEE" w:eastAsia="Times New Roman" w:hAnsi="FuturaTEE" w:cs="FuturaTEE"/>
      <w:noProof/>
      <w:sz w:val="18"/>
      <w:szCs w:val="18"/>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9"/>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10"/>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styleId="Obyajntext">
    <w:name w:val="Plain Text"/>
    <w:basedOn w:val="Normlny"/>
    <w:link w:val="ObyajntextChar"/>
    <w:uiPriority w:val="99"/>
    <w:semiHidden/>
    <w:unhideWhenUsed/>
    <w:rsid w:val="00F81F44"/>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F81F44"/>
    <w:rPr>
      <w:rFonts w:ascii="Calibri" w:hAnsi="Calibri" w:cs="Consolas"/>
      <w:szCs w:val="21"/>
    </w:rPr>
  </w:style>
  <w:style w:type="paragraph" w:customStyle="1" w:styleId="TextHlava9b">
    <w:name w:val="Text Hlava_9b"/>
    <w:uiPriority w:val="99"/>
    <w:rsid w:val="00B73A5D"/>
    <w:pPr>
      <w:widowControl w:val="0"/>
      <w:autoSpaceDE w:val="0"/>
      <w:autoSpaceDN w:val="0"/>
      <w:adjustRightInd w:val="0"/>
      <w:spacing w:before="49" w:after="16" w:line="200" w:lineRule="atLeast"/>
      <w:jc w:val="center"/>
    </w:pPr>
    <w:rPr>
      <w:rFonts w:ascii="FuturaTEEDem" w:eastAsia="Times New Roman" w:hAnsi="FuturaTEEDem" w:cs="FuturaTEEDem"/>
      <w:noProof/>
      <w:sz w:val="18"/>
      <w:szCs w:val="18"/>
      <w:lang w:eastAsia="sk-SK"/>
    </w:rPr>
  </w:style>
  <w:style w:type="paragraph" w:customStyle="1" w:styleId="TableText-maly9">
    <w:name w:val="Table Text - maly 9"/>
    <w:uiPriority w:val="99"/>
    <w:rsid w:val="00B73A5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36" w:after="0" w:line="204" w:lineRule="atLeast"/>
    </w:pPr>
    <w:rPr>
      <w:rFonts w:ascii="FuturaTEE" w:eastAsia="Times New Roman" w:hAnsi="FuturaTEE" w:cs="FuturaTEE"/>
      <w:noProof/>
      <w:sz w:val="18"/>
      <w:szCs w:val="18"/>
      <w:lang w:eastAsia="sk-SK"/>
    </w:rPr>
  </w:style>
  <w:style w:type="paragraph" w:customStyle="1" w:styleId="Odsad">
    <w:name w:val="Odsad"/>
    <w:uiPriority w:val="99"/>
    <w:rsid w:val="000867D0"/>
    <w:pPr>
      <w:widowControl w:val="0"/>
      <w:tabs>
        <w:tab w:val="left" w:pos="340"/>
      </w:tabs>
      <w:autoSpaceDE w:val="0"/>
      <w:autoSpaceDN w:val="0"/>
      <w:adjustRightInd w:val="0"/>
      <w:spacing w:before="20" w:after="120" w:line="280" w:lineRule="atLeast"/>
      <w:ind w:left="340" w:hanging="340"/>
      <w:jc w:val="both"/>
    </w:pPr>
    <w:rPr>
      <w:rFonts w:ascii="FuturaTEE" w:eastAsia="Times New Roman" w:hAnsi="FuturaTEE" w:cs="FuturaTEE"/>
      <w:noProof/>
      <w:sz w:val="24"/>
      <w:szCs w:val="24"/>
      <w:lang w:eastAsia="sk-SK"/>
    </w:rPr>
  </w:style>
  <w:style w:type="paragraph" w:customStyle="1" w:styleId="TableText-maly9vlavoodsadeny">
    <w:name w:val="Table Text - maly 9 vlavo odsadeny"/>
    <w:uiPriority w:val="99"/>
    <w:rsid w:val="00A24F4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36" w:after="0" w:line="204" w:lineRule="atLeast"/>
      <w:ind w:left="113"/>
    </w:pPr>
    <w:rPr>
      <w:rFonts w:ascii="FuturaTEE" w:eastAsia="Times New Roman" w:hAnsi="FuturaTEE" w:cs="FuturaTEE"/>
      <w:noProof/>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79253683">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186526315">
      <w:bodyDiv w:val="1"/>
      <w:marLeft w:val="0"/>
      <w:marRight w:val="0"/>
      <w:marTop w:val="0"/>
      <w:marBottom w:val="0"/>
      <w:divBdr>
        <w:top w:val="none" w:sz="0" w:space="0" w:color="auto"/>
        <w:left w:val="none" w:sz="0" w:space="0" w:color="auto"/>
        <w:bottom w:val="none" w:sz="0" w:space="0" w:color="auto"/>
        <w:right w:val="none" w:sz="0" w:space="0" w:color="auto"/>
      </w:divBdr>
    </w:div>
    <w:div w:id="196704511">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1812578">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77568464">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310182841">
      <w:bodyDiv w:val="1"/>
      <w:marLeft w:val="0"/>
      <w:marRight w:val="0"/>
      <w:marTop w:val="0"/>
      <w:marBottom w:val="0"/>
      <w:divBdr>
        <w:top w:val="none" w:sz="0" w:space="0" w:color="auto"/>
        <w:left w:val="none" w:sz="0" w:space="0" w:color="auto"/>
        <w:bottom w:val="none" w:sz="0" w:space="0" w:color="auto"/>
        <w:right w:val="none" w:sz="0" w:space="0" w:color="auto"/>
      </w:divBdr>
    </w:div>
    <w:div w:id="337077771">
      <w:bodyDiv w:val="1"/>
      <w:marLeft w:val="0"/>
      <w:marRight w:val="0"/>
      <w:marTop w:val="0"/>
      <w:marBottom w:val="0"/>
      <w:divBdr>
        <w:top w:val="none" w:sz="0" w:space="0" w:color="auto"/>
        <w:left w:val="none" w:sz="0" w:space="0" w:color="auto"/>
        <w:bottom w:val="none" w:sz="0" w:space="0" w:color="auto"/>
        <w:right w:val="none" w:sz="0" w:space="0" w:color="auto"/>
      </w:divBdr>
    </w:div>
    <w:div w:id="352657126">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6219201">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1068497">
      <w:bodyDiv w:val="1"/>
      <w:marLeft w:val="0"/>
      <w:marRight w:val="0"/>
      <w:marTop w:val="0"/>
      <w:marBottom w:val="0"/>
      <w:divBdr>
        <w:top w:val="none" w:sz="0" w:space="0" w:color="auto"/>
        <w:left w:val="none" w:sz="0" w:space="0" w:color="auto"/>
        <w:bottom w:val="none" w:sz="0" w:space="0" w:color="auto"/>
        <w:right w:val="none" w:sz="0" w:space="0" w:color="auto"/>
      </w:divBdr>
    </w:div>
    <w:div w:id="446971304">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493226895">
      <w:bodyDiv w:val="1"/>
      <w:marLeft w:val="0"/>
      <w:marRight w:val="0"/>
      <w:marTop w:val="0"/>
      <w:marBottom w:val="0"/>
      <w:divBdr>
        <w:top w:val="none" w:sz="0" w:space="0" w:color="auto"/>
        <w:left w:val="none" w:sz="0" w:space="0" w:color="auto"/>
        <w:bottom w:val="none" w:sz="0" w:space="0" w:color="auto"/>
        <w:right w:val="none" w:sz="0" w:space="0" w:color="auto"/>
      </w:divBdr>
    </w:div>
    <w:div w:id="495611570">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03659994">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36180304">
      <w:bodyDiv w:val="1"/>
      <w:marLeft w:val="0"/>
      <w:marRight w:val="0"/>
      <w:marTop w:val="0"/>
      <w:marBottom w:val="0"/>
      <w:divBdr>
        <w:top w:val="none" w:sz="0" w:space="0" w:color="auto"/>
        <w:left w:val="none" w:sz="0" w:space="0" w:color="auto"/>
        <w:bottom w:val="none" w:sz="0" w:space="0" w:color="auto"/>
        <w:right w:val="none" w:sz="0" w:space="0" w:color="auto"/>
      </w:divBdr>
    </w:div>
    <w:div w:id="640698839">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34278806">
      <w:bodyDiv w:val="1"/>
      <w:marLeft w:val="0"/>
      <w:marRight w:val="0"/>
      <w:marTop w:val="0"/>
      <w:marBottom w:val="0"/>
      <w:divBdr>
        <w:top w:val="none" w:sz="0" w:space="0" w:color="auto"/>
        <w:left w:val="none" w:sz="0" w:space="0" w:color="auto"/>
        <w:bottom w:val="none" w:sz="0" w:space="0" w:color="auto"/>
        <w:right w:val="none" w:sz="0" w:space="0" w:color="auto"/>
      </w:divBdr>
    </w:div>
    <w:div w:id="759377287">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00073774">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63660983">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144421753">
      <w:bodyDiv w:val="1"/>
      <w:marLeft w:val="0"/>
      <w:marRight w:val="0"/>
      <w:marTop w:val="0"/>
      <w:marBottom w:val="0"/>
      <w:divBdr>
        <w:top w:val="none" w:sz="0" w:space="0" w:color="auto"/>
        <w:left w:val="none" w:sz="0" w:space="0" w:color="auto"/>
        <w:bottom w:val="none" w:sz="0" w:space="0" w:color="auto"/>
        <w:right w:val="none" w:sz="0" w:space="0" w:color="auto"/>
      </w:divBdr>
    </w:div>
    <w:div w:id="1154179244">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7901709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388257333">
      <w:bodyDiv w:val="1"/>
      <w:marLeft w:val="0"/>
      <w:marRight w:val="0"/>
      <w:marTop w:val="0"/>
      <w:marBottom w:val="0"/>
      <w:divBdr>
        <w:top w:val="none" w:sz="0" w:space="0" w:color="auto"/>
        <w:left w:val="none" w:sz="0" w:space="0" w:color="auto"/>
        <w:bottom w:val="none" w:sz="0" w:space="0" w:color="auto"/>
        <w:right w:val="none" w:sz="0" w:space="0" w:color="auto"/>
      </w:divBdr>
    </w:div>
    <w:div w:id="1402602745">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490168230">
      <w:bodyDiv w:val="1"/>
      <w:marLeft w:val="0"/>
      <w:marRight w:val="0"/>
      <w:marTop w:val="0"/>
      <w:marBottom w:val="0"/>
      <w:divBdr>
        <w:top w:val="none" w:sz="0" w:space="0" w:color="auto"/>
        <w:left w:val="none" w:sz="0" w:space="0" w:color="auto"/>
        <w:bottom w:val="none" w:sz="0" w:space="0" w:color="auto"/>
        <w:right w:val="none" w:sz="0" w:space="0" w:color="auto"/>
      </w:divBdr>
    </w:div>
    <w:div w:id="1522939927">
      <w:bodyDiv w:val="1"/>
      <w:marLeft w:val="0"/>
      <w:marRight w:val="0"/>
      <w:marTop w:val="0"/>
      <w:marBottom w:val="0"/>
      <w:divBdr>
        <w:top w:val="none" w:sz="0" w:space="0" w:color="auto"/>
        <w:left w:val="none" w:sz="0" w:space="0" w:color="auto"/>
        <w:bottom w:val="none" w:sz="0" w:space="0" w:color="auto"/>
        <w:right w:val="none" w:sz="0" w:space="0" w:color="auto"/>
      </w:divBdr>
    </w:div>
    <w:div w:id="1538157691">
      <w:bodyDiv w:val="1"/>
      <w:marLeft w:val="0"/>
      <w:marRight w:val="0"/>
      <w:marTop w:val="0"/>
      <w:marBottom w:val="0"/>
      <w:divBdr>
        <w:top w:val="none" w:sz="0" w:space="0" w:color="auto"/>
        <w:left w:val="none" w:sz="0" w:space="0" w:color="auto"/>
        <w:bottom w:val="none" w:sz="0" w:space="0" w:color="auto"/>
        <w:right w:val="none" w:sz="0" w:space="0" w:color="auto"/>
      </w:divBdr>
    </w:div>
    <w:div w:id="1541086089">
      <w:bodyDiv w:val="1"/>
      <w:marLeft w:val="0"/>
      <w:marRight w:val="0"/>
      <w:marTop w:val="0"/>
      <w:marBottom w:val="0"/>
      <w:divBdr>
        <w:top w:val="none" w:sz="0" w:space="0" w:color="auto"/>
        <w:left w:val="none" w:sz="0" w:space="0" w:color="auto"/>
        <w:bottom w:val="none" w:sz="0" w:space="0" w:color="auto"/>
        <w:right w:val="none" w:sz="0" w:space="0" w:color="auto"/>
      </w:divBdr>
    </w:div>
    <w:div w:id="1548830870">
      <w:bodyDiv w:val="1"/>
      <w:marLeft w:val="0"/>
      <w:marRight w:val="0"/>
      <w:marTop w:val="0"/>
      <w:marBottom w:val="0"/>
      <w:divBdr>
        <w:top w:val="none" w:sz="0" w:space="0" w:color="auto"/>
        <w:left w:val="none" w:sz="0" w:space="0" w:color="auto"/>
        <w:bottom w:val="none" w:sz="0" w:space="0" w:color="auto"/>
        <w:right w:val="none" w:sz="0" w:space="0" w:color="auto"/>
      </w:divBdr>
    </w:div>
    <w:div w:id="1565680399">
      <w:bodyDiv w:val="1"/>
      <w:marLeft w:val="0"/>
      <w:marRight w:val="0"/>
      <w:marTop w:val="0"/>
      <w:marBottom w:val="0"/>
      <w:divBdr>
        <w:top w:val="none" w:sz="0" w:space="0" w:color="auto"/>
        <w:left w:val="none" w:sz="0" w:space="0" w:color="auto"/>
        <w:bottom w:val="none" w:sz="0" w:space="0" w:color="auto"/>
        <w:right w:val="none" w:sz="0" w:space="0" w:color="auto"/>
      </w:divBdr>
    </w:div>
    <w:div w:id="1601839832">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679845409">
      <w:bodyDiv w:val="1"/>
      <w:marLeft w:val="0"/>
      <w:marRight w:val="0"/>
      <w:marTop w:val="0"/>
      <w:marBottom w:val="0"/>
      <w:divBdr>
        <w:top w:val="none" w:sz="0" w:space="0" w:color="auto"/>
        <w:left w:val="none" w:sz="0" w:space="0" w:color="auto"/>
        <w:bottom w:val="none" w:sz="0" w:space="0" w:color="auto"/>
        <w:right w:val="none" w:sz="0" w:space="0" w:color="auto"/>
      </w:divBdr>
    </w:div>
    <w:div w:id="1714310430">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739480668">
      <w:bodyDiv w:val="1"/>
      <w:marLeft w:val="0"/>
      <w:marRight w:val="0"/>
      <w:marTop w:val="0"/>
      <w:marBottom w:val="0"/>
      <w:divBdr>
        <w:top w:val="none" w:sz="0" w:space="0" w:color="auto"/>
        <w:left w:val="none" w:sz="0" w:space="0" w:color="auto"/>
        <w:bottom w:val="none" w:sz="0" w:space="0" w:color="auto"/>
        <w:right w:val="none" w:sz="0" w:space="0" w:color="auto"/>
      </w:divBdr>
    </w:div>
    <w:div w:id="1745293174">
      <w:bodyDiv w:val="1"/>
      <w:marLeft w:val="0"/>
      <w:marRight w:val="0"/>
      <w:marTop w:val="0"/>
      <w:marBottom w:val="0"/>
      <w:divBdr>
        <w:top w:val="none" w:sz="0" w:space="0" w:color="auto"/>
        <w:left w:val="none" w:sz="0" w:space="0" w:color="auto"/>
        <w:bottom w:val="none" w:sz="0" w:space="0" w:color="auto"/>
        <w:right w:val="none" w:sz="0" w:space="0" w:color="auto"/>
      </w:divBdr>
    </w:div>
    <w:div w:id="1782873087">
      <w:bodyDiv w:val="1"/>
      <w:marLeft w:val="0"/>
      <w:marRight w:val="0"/>
      <w:marTop w:val="0"/>
      <w:marBottom w:val="0"/>
      <w:divBdr>
        <w:top w:val="none" w:sz="0" w:space="0" w:color="auto"/>
        <w:left w:val="none" w:sz="0" w:space="0" w:color="auto"/>
        <w:bottom w:val="none" w:sz="0" w:space="0" w:color="auto"/>
        <w:right w:val="none" w:sz="0" w:space="0" w:color="auto"/>
      </w:divBdr>
    </w:div>
    <w:div w:id="1817186511">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33181168">
      <w:bodyDiv w:val="1"/>
      <w:marLeft w:val="0"/>
      <w:marRight w:val="0"/>
      <w:marTop w:val="0"/>
      <w:marBottom w:val="0"/>
      <w:divBdr>
        <w:top w:val="none" w:sz="0" w:space="0" w:color="auto"/>
        <w:left w:val="none" w:sz="0" w:space="0" w:color="auto"/>
        <w:bottom w:val="none" w:sz="0" w:space="0" w:color="auto"/>
        <w:right w:val="none" w:sz="0" w:space="0" w:color="auto"/>
      </w:divBdr>
    </w:div>
    <w:div w:id="1834682399">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10113678">
      <w:bodyDiv w:val="1"/>
      <w:marLeft w:val="0"/>
      <w:marRight w:val="0"/>
      <w:marTop w:val="0"/>
      <w:marBottom w:val="0"/>
      <w:divBdr>
        <w:top w:val="none" w:sz="0" w:space="0" w:color="auto"/>
        <w:left w:val="none" w:sz="0" w:space="0" w:color="auto"/>
        <w:bottom w:val="none" w:sz="0" w:space="0" w:color="auto"/>
        <w:right w:val="none" w:sz="0" w:space="0" w:color="auto"/>
      </w:divBdr>
    </w:div>
    <w:div w:id="1941837360">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56928024">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emf"/><Relationship Id="rId18" Type="http://schemas.openxmlformats.org/officeDocument/2006/relationships/package" Target="embeddings/Microsoft_Excel_Worksheet3.xlsx"/><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image" Target="media/image3.emf"/><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package" Target="embeddings/Microsoft_Excel_Worksheet2.xlsx"/><Relationship Id="rId20" Type="http://schemas.openxmlformats.org/officeDocument/2006/relationships/package" Target="embeddings/Microsoft_Excel_Worksheet4.xlsx"/><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image" Target="media/image2.emf"/><Relationship Id="rId23"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image" Target="media/image4.emf"/><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package" Target="embeddings/Microsoft_Excel_Worksheet1.xlsx"/><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2.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3.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5.xml><?xml version="1.0" encoding="utf-8"?>
<ds:datastoreItem xmlns:ds="http://schemas.openxmlformats.org/officeDocument/2006/customXml" ds:itemID="{7D16BBF4-B25E-4C90-BD54-2A34FCFCF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10145</TotalTime>
  <Pages>32</Pages>
  <Words>8178</Words>
  <Characters>46621</Characters>
  <Application>Microsoft Office Word</Application>
  <DocSecurity>0</DocSecurity>
  <Lines>388</Lines>
  <Paragraphs>109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54690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Sikulova, Andrea</dc:creator>
  <cp:keywords/>
  <dc:description/>
  <cp:lastModifiedBy>Aneta Časná</cp:lastModifiedBy>
  <cp:revision>28</cp:revision>
  <cp:lastPrinted>2015-11-04T13:26:00Z</cp:lastPrinted>
  <dcterms:created xsi:type="dcterms:W3CDTF">2017-09-12T06:55:00Z</dcterms:created>
  <dcterms:modified xsi:type="dcterms:W3CDTF">2017-09-26T06:53:00Z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