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33DD" w:rsidRDefault="00FF69CD">
      <w:pPr>
        <w:rPr>
          <w:b/>
        </w:rPr>
      </w:pPr>
      <w:bookmarkStart w:id="0" w:name="_GoBack"/>
      <w:bookmarkEnd w:id="0"/>
      <w:r w:rsidRPr="00906491">
        <w:rPr>
          <w:b/>
        </w:rPr>
        <w:t>2. Identifikačné údaje obce a definovanie subjektov konsolidačného celku</w:t>
      </w:r>
    </w:p>
    <w:p w:rsidR="00FF69CD" w:rsidRPr="00DB4201" w:rsidRDefault="00FF69CD">
      <w:pPr>
        <w:rPr>
          <w:b/>
        </w:rPr>
      </w:pPr>
      <w:r w:rsidRPr="00DB4201">
        <w:rPr>
          <w:b/>
        </w:rPr>
        <w:t>2.1 Identifikačné  údaje  obce</w:t>
      </w:r>
    </w:p>
    <w:p w:rsidR="00805B67" w:rsidRDefault="00805B67">
      <w:r>
        <w:t>Názov účtovnej jednotky :  Obec  Jarok</w:t>
      </w:r>
    </w:p>
    <w:p w:rsidR="00805B67" w:rsidRDefault="00805B67">
      <w:r>
        <w:t>Sídlo účtovnej jednotky :  951 48  Jarok   Hlavná  ulica 176</w:t>
      </w:r>
    </w:p>
    <w:p w:rsidR="00FF69CD" w:rsidRDefault="00FF69CD">
      <w:r>
        <w:t>IČO: 00308056</w:t>
      </w:r>
    </w:p>
    <w:p w:rsidR="00FF69CD" w:rsidRDefault="00FF69CD">
      <w:r>
        <w:t>DIČ: 2021062714</w:t>
      </w:r>
    </w:p>
    <w:p w:rsidR="00FF69CD" w:rsidRDefault="00FF69CD">
      <w:r>
        <w:t>Číslo účtu  Prima  banka   0850815003/5600</w:t>
      </w:r>
    </w:p>
    <w:p w:rsidR="005B07B3" w:rsidRPr="00DB4201" w:rsidRDefault="005B07B3">
      <w:pPr>
        <w:rPr>
          <w:b/>
        </w:rPr>
      </w:pPr>
      <w:r w:rsidRPr="00DB4201">
        <w:rPr>
          <w:b/>
        </w:rPr>
        <w:t>2.2 Definovanie subjektov konsolidačného celku</w:t>
      </w:r>
    </w:p>
    <w:p w:rsidR="005B07B3" w:rsidRDefault="005B07B3">
      <w:r>
        <w:t>Do subjektov konsolidačného celku  patrí   Obec   Jarok , ktorá  bola zriadená na základe  zákona č.369/1990 Zb. o obecnom zriadení v znení   neskorších predpisov.  Ďalším subjektom  konsolidačného celku je   Základná škola s materskou školou  Jarok , ktorá  bola zriadená  Obcou  Jarok ,  na základe zriaďovacej  listiny č. j. 922/2006  zo dňa 12.12.2006.</w:t>
      </w:r>
    </w:p>
    <w:p w:rsidR="005B07B3" w:rsidRPr="00DB4201" w:rsidRDefault="005B07B3">
      <w:pPr>
        <w:rPr>
          <w:b/>
        </w:rPr>
      </w:pPr>
      <w:r w:rsidRPr="00DB4201">
        <w:rPr>
          <w:b/>
        </w:rPr>
        <w:t xml:space="preserve">3. Organizačná štruktúra  obce </w:t>
      </w:r>
    </w:p>
    <w:p w:rsidR="00805B67" w:rsidRPr="00DB4201" w:rsidRDefault="00805B67">
      <w:pPr>
        <w:rPr>
          <w:b/>
        </w:rPr>
      </w:pPr>
      <w:r w:rsidRPr="00DB4201">
        <w:rPr>
          <w:b/>
        </w:rPr>
        <w:t>Starosta obce :  Stanislav Sťahel</w:t>
      </w:r>
    </w:p>
    <w:p w:rsidR="00805B67" w:rsidRDefault="007D5BB6">
      <w:r>
        <w:rPr>
          <w:b/>
        </w:rPr>
        <w:t xml:space="preserve"> Hlavná k</w:t>
      </w:r>
      <w:r w:rsidR="00805B67" w:rsidRPr="00DB4201">
        <w:rPr>
          <w:b/>
        </w:rPr>
        <w:t>ontrolórka :  Mgr. Oľga Švihoríková</w:t>
      </w:r>
    </w:p>
    <w:p w:rsidR="00805B67" w:rsidRPr="00DB4201" w:rsidRDefault="00EE0672">
      <w:pPr>
        <w:rPr>
          <w:b/>
        </w:rPr>
      </w:pPr>
      <w:r w:rsidRPr="00DB4201">
        <w:rPr>
          <w:b/>
        </w:rPr>
        <w:t>Referáty:</w:t>
      </w:r>
    </w:p>
    <w:p w:rsidR="00EE0672" w:rsidRDefault="00EE0672">
      <w:r>
        <w:t>Mgr. Daniela  Gálová</w:t>
      </w:r>
    </w:p>
    <w:p w:rsidR="00EE0672" w:rsidRDefault="00EE0672">
      <w:r>
        <w:t>* sekretariát  starostu</w:t>
      </w:r>
    </w:p>
    <w:p w:rsidR="00EE0672" w:rsidRDefault="00EE0672">
      <w:r>
        <w:t>* podateľna</w:t>
      </w:r>
    </w:p>
    <w:p w:rsidR="00EE0672" w:rsidRDefault="00EE0672">
      <w:r>
        <w:t>* stavebná agenda</w:t>
      </w:r>
    </w:p>
    <w:p w:rsidR="00EE0672" w:rsidRDefault="00EE0672">
      <w:r>
        <w:t>* rozhodnutie o pridelení  súpisného čísla</w:t>
      </w:r>
    </w:p>
    <w:p w:rsidR="00EE0672" w:rsidRDefault="00EE0672">
      <w:r>
        <w:t>elektronický kontrakčný  systém a verejné obstarávanie</w:t>
      </w:r>
    </w:p>
    <w:p w:rsidR="00EE0672" w:rsidRDefault="00EE0672">
      <w:r>
        <w:t>Anna  Móciková</w:t>
      </w:r>
    </w:p>
    <w:p w:rsidR="00EE0672" w:rsidRDefault="00EE0672">
      <w:r>
        <w:t>* centrálne inkaso daní a poplatkov</w:t>
      </w:r>
    </w:p>
    <w:p w:rsidR="00EE0672" w:rsidRDefault="00EE0672">
      <w:r>
        <w:t>* odpadové hospodárstvo</w:t>
      </w:r>
    </w:p>
    <w:p w:rsidR="00EE0672" w:rsidRDefault="00EE0672">
      <w:r>
        <w:t>* evidencia  a zúčtovanie dotácií z rozpočtu obce</w:t>
      </w:r>
    </w:p>
    <w:p w:rsidR="00EE0672" w:rsidRDefault="00EE0672">
      <w:r>
        <w:t>* rozhodnutia o prevádzke   výherných hracích automatov</w:t>
      </w:r>
    </w:p>
    <w:p w:rsidR="00EE0672" w:rsidRDefault="00EE0672">
      <w:r>
        <w:t>* evidencia cestovných príkazov</w:t>
      </w:r>
    </w:p>
    <w:p w:rsidR="00EE0672" w:rsidRDefault="00EE0672">
      <w:r>
        <w:lastRenderedPageBreak/>
        <w:t>* obecná knižnica</w:t>
      </w:r>
    </w:p>
    <w:p w:rsidR="00805B67" w:rsidRDefault="003E4A1D">
      <w:r>
        <w:t>Gabriela  Ďurfinová</w:t>
      </w:r>
    </w:p>
    <w:p w:rsidR="003E4A1D" w:rsidRDefault="003E4A1D">
      <w:r>
        <w:t>* matrika</w:t>
      </w:r>
    </w:p>
    <w:p w:rsidR="003E4A1D" w:rsidRDefault="003E4A1D">
      <w:r>
        <w:t>* osvedčovanie podpisov a listín</w:t>
      </w:r>
    </w:p>
    <w:p w:rsidR="003E4A1D" w:rsidRDefault="003E4A1D">
      <w:r>
        <w:t>* evidencia obyvateľstva a samostatne hospodáriacich roľníkov</w:t>
      </w:r>
    </w:p>
    <w:p w:rsidR="003E4A1D" w:rsidRDefault="003E4A1D">
      <w:r>
        <w:t>* relácie miestneho rozhlasu</w:t>
      </w:r>
    </w:p>
    <w:p w:rsidR="003E4A1D" w:rsidRDefault="003E4A1D">
      <w:r>
        <w:t>* zmluvy na cintorínske miesta</w:t>
      </w:r>
    </w:p>
    <w:p w:rsidR="003E4A1D" w:rsidRDefault="003E4A1D">
      <w:r>
        <w:t>* fakturácia spotreby vody</w:t>
      </w:r>
    </w:p>
    <w:p w:rsidR="003E4A1D" w:rsidRDefault="003E4A1D"/>
    <w:p w:rsidR="003E4A1D" w:rsidRDefault="003E4A1D">
      <w:r>
        <w:t>Ing.Helena  Morvayová</w:t>
      </w:r>
    </w:p>
    <w:p w:rsidR="003E4A1D" w:rsidRDefault="003E4A1D">
      <w:r>
        <w:t>* kompletné spracovanie podvojného účtovníctva obce</w:t>
      </w:r>
    </w:p>
    <w:p w:rsidR="003E4A1D" w:rsidRDefault="003E4A1D">
      <w:r>
        <w:t>* spolupráca pri zostavovaní rozpočtu obce a jeho zmenách</w:t>
      </w:r>
    </w:p>
    <w:p w:rsidR="003E4A1D" w:rsidRDefault="00986954">
      <w:r>
        <w:t>* vypracovanie rozborov o plnení rozpočtu obce</w:t>
      </w:r>
    </w:p>
    <w:p w:rsidR="00986954" w:rsidRDefault="00986954">
      <w:r>
        <w:t>* spracovanie účtovnej závierky</w:t>
      </w:r>
    </w:p>
    <w:p w:rsidR="00986954" w:rsidRDefault="00986954">
      <w:r>
        <w:t>* zostavovanie záverečného účtu</w:t>
      </w:r>
    </w:p>
    <w:p w:rsidR="00986954" w:rsidRDefault="00986954">
      <w:r>
        <w:t>* spolupráca s rozpočtovými organizáciami obce hlavne  ZŠ s  MŠ  Jarok pri zúčtovaní dotácií na prenesený výkon  štátnej správy a na  originálne kompetencie</w:t>
      </w:r>
    </w:p>
    <w:p w:rsidR="00986954" w:rsidRDefault="00986954">
      <w:r>
        <w:t>* inventarizácia obecného majetku</w:t>
      </w:r>
    </w:p>
    <w:p w:rsidR="00986954" w:rsidRDefault="00986954">
      <w:r>
        <w:t>* fakturácia obecných služieb</w:t>
      </w:r>
    </w:p>
    <w:p w:rsidR="00986954" w:rsidRDefault="00986954">
      <w:r>
        <w:t>* zúčtovanie dotácií</w:t>
      </w:r>
    </w:p>
    <w:p w:rsidR="00986954" w:rsidRDefault="00986954">
      <w:r>
        <w:t>* personálna oblasť / vystavovanie pracovných zmlúv, dekrétov, prihlášky do poisťovní/</w:t>
      </w:r>
    </w:p>
    <w:p w:rsidR="00986954" w:rsidRDefault="00986954">
      <w:r>
        <w:t>* mzdová oblasť / spracovanie miezd, evidencia pracovnej neschopnosti, ročné zúčtovanie dane, výkazy do poisťovní a na štatistický úrad/</w:t>
      </w:r>
    </w:p>
    <w:p w:rsidR="00986954" w:rsidRDefault="00986954"/>
    <w:p w:rsidR="00986954" w:rsidRDefault="00986954">
      <w:r>
        <w:t>Ing.Andrea   Zátková</w:t>
      </w:r>
    </w:p>
    <w:p w:rsidR="00986954" w:rsidRDefault="00986954">
      <w:r>
        <w:t>* spracovanie  žiadosti na čerpanie finančných prostriedkov z fondov SR a  EÚ</w:t>
      </w:r>
    </w:p>
    <w:p w:rsidR="00986954" w:rsidRDefault="00986954">
      <w:r>
        <w:t>* vedenie agendy CO</w:t>
      </w:r>
    </w:p>
    <w:p w:rsidR="00986954" w:rsidRDefault="00986954">
      <w:r>
        <w:t xml:space="preserve">*  správa daní a poplatkov </w:t>
      </w:r>
    </w:p>
    <w:p w:rsidR="00986954" w:rsidRDefault="00986954">
      <w:r>
        <w:lastRenderedPageBreak/>
        <w:t>Marian  Bleho</w:t>
      </w:r>
    </w:p>
    <w:p w:rsidR="00986954" w:rsidRDefault="00986954">
      <w:r>
        <w:t>* správa obecného majetku</w:t>
      </w:r>
    </w:p>
    <w:p w:rsidR="00986954" w:rsidRDefault="00986954">
      <w:r>
        <w:t>* údržba miestneho rozhlasu a verejného osvetlenia</w:t>
      </w:r>
    </w:p>
    <w:p w:rsidR="00986954" w:rsidRDefault="00986954">
      <w:r>
        <w:t>* údržba celoobecného vodovodu</w:t>
      </w:r>
    </w:p>
    <w:p w:rsidR="00986954" w:rsidRDefault="00986954">
      <w:r>
        <w:t>* rozvoz  stravy pre starších obyvateľov</w:t>
      </w:r>
    </w:p>
    <w:p w:rsidR="00986954" w:rsidRDefault="00986954">
      <w:r>
        <w:t>* stredisko separovaného zberu</w:t>
      </w:r>
    </w:p>
    <w:p w:rsidR="00986954" w:rsidRDefault="00986954"/>
    <w:p w:rsidR="00986954" w:rsidRDefault="00986954">
      <w:r>
        <w:t>Viktor  Užovič</w:t>
      </w:r>
      <w:r w:rsidR="008C7DFE">
        <w:t>, Michal  Štefanka,  Patrik Bango</w:t>
      </w:r>
    </w:p>
    <w:p w:rsidR="00986954" w:rsidRDefault="00986954">
      <w:r>
        <w:t>* údržba verejných priestranstiev</w:t>
      </w:r>
    </w:p>
    <w:p w:rsidR="00986954" w:rsidRDefault="00986954">
      <w:r>
        <w:t>* údržba nehnuteľností obce</w:t>
      </w:r>
    </w:p>
    <w:p w:rsidR="00986954" w:rsidRDefault="00986954">
      <w:r>
        <w:t>*  vývoz odpadových vôd</w:t>
      </w:r>
    </w:p>
    <w:p w:rsidR="00986954" w:rsidRDefault="00986954">
      <w:r>
        <w:t>* stredisko separovaného zberu</w:t>
      </w:r>
    </w:p>
    <w:p w:rsidR="00986954" w:rsidRDefault="00986954"/>
    <w:p w:rsidR="00986954" w:rsidRDefault="00986954">
      <w:r>
        <w:t>Helena  Horváthová,  Emília  Hozáková</w:t>
      </w:r>
    </w:p>
    <w:p w:rsidR="00986954" w:rsidRDefault="00986954">
      <w:r>
        <w:t>* doručovanie pošty</w:t>
      </w:r>
    </w:p>
    <w:p w:rsidR="00986954" w:rsidRDefault="00986954">
      <w:r>
        <w:t>* upratovanie</w:t>
      </w:r>
    </w:p>
    <w:p w:rsidR="00986954" w:rsidRDefault="00986954">
      <w:r>
        <w:t>* údržba verejných priestranstiev</w:t>
      </w:r>
    </w:p>
    <w:p w:rsidR="008D71E4" w:rsidRPr="00DB4201" w:rsidRDefault="008D71E4">
      <w:pPr>
        <w:rPr>
          <w:b/>
        </w:rPr>
      </w:pPr>
      <w:r w:rsidRPr="00DB4201">
        <w:rPr>
          <w:b/>
        </w:rPr>
        <w:t>Obecné zastupiteľstvo</w:t>
      </w:r>
      <w:r w:rsidR="00906491" w:rsidRPr="00DB4201">
        <w:rPr>
          <w:b/>
        </w:rPr>
        <w:t>:</w:t>
      </w:r>
    </w:p>
    <w:p w:rsidR="00906491" w:rsidRDefault="00906491">
      <w:r>
        <w:t>Marek Gála</w:t>
      </w:r>
    </w:p>
    <w:p w:rsidR="00906491" w:rsidRDefault="00906491">
      <w:r>
        <w:t>Mgr. Tomáš  Chrenko</w:t>
      </w:r>
    </w:p>
    <w:p w:rsidR="00906491" w:rsidRDefault="00906491">
      <w:r>
        <w:t>Bc. Jaroslav  Kalivoda</w:t>
      </w:r>
    </w:p>
    <w:p w:rsidR="00906491" w:rsidRDefault="00906491">
      <w:r>
        <w:t>Ing. Jaroslav  Major</w:t>
      </w:r>
    </w:p>
    <w:p w:rsidR="00906491" w:rsidRDefault="00906491">
      <w:r>
        <w:t>Jaroslav  Melo</w:t>
      </w:r>
    </w:p>
    <w:p w:rsidR="00906491" w:rsidRDefault="00906491">
      <w:r>
        <w:t>Ing. Pavol Melo</w:t>
      </w:r>
    </w:p>
    <w:p w:rsidR="00906491" w:rsidRDefault="00906491">
      <w:r>
        <w:t>Peter  Mesároš</w:t>
      </w:r>
    </w:p>
    <w:p w:rsidR="00906491" w:rsidRDefault="00906491">
      <w:r>
        <w:t>RNDr. Gabriel  Minárik PhD.</w:t>
      </w:r>
      <w:r w:rsidR="008C202A">
        <w:t xml:space="preserve">  - zástupca starostu</w:t>
      </w:r>
    </w:p>
    <w:p w:rsidR="00906491" w:rsidRDefault="00906491">
      <w:r>
        <w:t>Jozef Tokoly</w:t>
      </w:r>
    </w:p>
    <w:p w:rsidR="00906491" w:rsidRDefault="00906491"/>
    <w:p w:rsidR="00986954" w:rsidRPr="00233257" w:rsidRDefault="00233257">
      <w:pPr>
        <w:rPr>
          <w:b/>
        </w:rPr>
      </w:pPr>
      <w:r w:rsidRPr="00233257">
        <w:rPr>
          <w:b/>
        </w:rPr>
        <w:t xml:space="preserve">4. </w:t>
      </w:r>
      <w:r w:rsidR="00986954" w:rsidRPr="00233257">
        <w:rPr>
          <w:b/>
        </w:rPr>
        <w:t>Poslanie, vízie, ciele</w:t>
      </w:r>
    </w:p>
    <w:p w:rsidR="00986954" w:rsidRDefault="00986954">
      <w:r>
        <w:t>Hlavnou činnosťou účtovnej jednotky  je starostlivosť o všestranný rozvoj územia obce a o potreby jej obyvateľov, pričom obec je právnickou osobou samostatne hospodáriacou s vlastným majetkom a so svojimi finančnými zdrojmi za podmienok stanovených  zákonom, všeobecne záväznými nariadeniami obce a organizačnými predpismi obce.</w:t>
      </w:r>
    </w:p>
    <w:p w:rsidR="006F787F" w:rsidRDefault="006F787F"/>
    <w:p w:rsidR="006F787F" w:rsidRPr="00C93709" w:rsidRDefault="006F787F">
      <w:pPr>
        <w:rPr>
          <w:b/>
        </w:rPr>
      </w:pPr>
      <w:r w:rsidRPr="00C93709">
        <w:rPr>
          <w:b/>
        </w:rPr>
        <w:t>5. Základná charakteristika konsolidovaného celku</w:t>
      </w:r>
    </w:p>
    <w:p w:rsidR="00DB4201" w:rsidRPr="00C93709" w:rsidRDefault="00DB4201">
      <w:pPr>
        <w:rPr>
          <w:b/>
        </w:rPr>
      </w:pPr>
      <w:r w:rsidRPr="00C93709">
        <w:rPr>
          <w:b/>
        </w:rPr>
        <w:t>5.1</w:t>
      </w:r>
      <w:r w:rsidR="00D531E2" w:rsidRPr="00C93709">
        <w:rPr>
          <w:b/>
        </w:rPr>
        <w:t xml:space="preserve">   Geografické údaje</w:t>
      </w:r>
    </w:p>
    <w:p w:rsidR="00D531E2" w:rsidRDefault="00D531E2">
      <w:r>
        <w:t>Jarok je súčasťou  pásového osídlenia, ktoré predstavuje územie ´pozdĺž rieky  Nitry  /Topolčany- Nitra-Šurany-Nové  Zámky-Komárno/. Širšie dopravné vzťahy obce sú ovplyvnené jej výhodnou polohou v blízkosti  krajského mesta Nitry, ktoré má  silné dopravné väzby na sídelnú štruktúru Nitrianskeho kraja, osobitne však na hlavné mesto  Bratislava.  Chotár obce sa rozkladná v úvalinách Nitrianskej  sprašovej pahorkatiny, ktorá je súčasťou Podunajskej pahorkatiny, v nadmorskej výške 135 a 237 m n.m.</w:t>
      </w:r>
      <w:r w:rsidR="00B056A8">
        <w:t xml:space="preserve"> Intravilán leží v nadmorskej výške 180 m v bočnom údolí Dlhého kanála. Najvššie položené miesto v chotári je Mesač  /237 m n.m./ a  najnižším bodom  je vodná nádrž Jarok.  Kataster obce  je z veľkej časti odlesnený. Súvislú plochu lesov predstavuje v jeho východnej časti Biskupský háj, v južnej les  Javor /Ihar/. Chotár hraniční na východe s chotárom mesta Nitra, na juhu s chotármi obci Cabaj-Čápor a Močenok, na východe s Hornou Kráľovou a Hájskym  a na severe s chotármi obci Báb, Veľké Zálužie a Lehota. Jeho rozloha je 22,11 km 2. </w:t>
      </w:r>
    </w:p>
    <w:p w:rsidR="006F787F" w:rsidRPr="00C93709" w:rsidRDefault="00B056A8">
      <w:pPr>
        <w:rPr>
          <w:b/>
        </w:rPr>
      </w:pPr>
      <w:r w:rsidRPr="00C93709">
        <w:rPr>
          <w:b/>
        </w:rPr>
        <w:t>5.2  Demografické údaje</w:t>
      </w:r>
    </w:p>
    <w:p w:rsidR="00B056A8" w:rsidRDefault="00B056A8">
      <w:r>
        <w:t xml:space="preserve"> Počet obyvateľov   má  rastúci trend. V roku 2013  bol počet obyvateľov 1939, v roku 2014 1961</w:t>
      </w:r>
      <w:r w:rsidR="00F75463">
        <w:t>,</w:t>
      </w:r>
      <w:r>
        <w:t xml:space="preserve"> v roku 2015 1987</w:t>
      </w:r>
      <w:r w:rsidR="00F75463">
        <w:t xml:space="preserve">  a v roku 2016  2011</w:t>
      </w:r>
      <w:r>
        <w:t>.  Obec  v budúcnosti</w:t>
      </w:r>
      <w:r w:rsidR="00F75463">
        <w:t xml:space="preserve"> </w:t>
      </w:r>
      <w:r>
        <w:t xml:space="preserve"> ráta  s nárastom obyvateľstva na  </w:t>
      </w:r>
      <w:r w:rsidR="00F75463">
        <w:t>2500.</w:t>
      </w:r>
    </w:p>
    <w:p w:rsidR="00986954" w:rsidRDefault="00986954"/>
    <w:p w:rsidR="00D531E2" w:rsidRPr="00C93709" w:rsidRDefault="00B056A8" w:rsidP="00D531E2">
      <w:pPr>
        <w:rPr>
          <w:b/>
        </w:rPr>
      </w:pPr>
      <w:r w:rsidRPr="00C93709">
        <w:rPr>
          <w:b/>
        </w:rPr>
        <w:t xml:space="preserve">5.3  </w:t>
      </w:r>
      <w:r w:rsidR="00D531E2" w:rsidRPr="00C93709">
        <w:rPr>
          <w:b/>
        </w:rPr>
        <w:t>História obce</w:t>
      </w:r>
    </w:p>
    <w:p w:rsidR="00D531E2" w:rsidRDefault="00D531E2" w:rsidP="00D531E2">
      <w:pPr>
        <w:jc w:val="both"/>
      </w:pPr>
      <w:r>
        <w:t xml:space="preserve">     Prvá zmienka o Jarku sa nachádza v tzv. </w:t>
      </w:r>
      <w:r w:rsidRPr="002F657A">
        <w:rPr>
          <w:b/>
        </w:rPr>
        <w:t>„druhej Zoborskej listine“</w:t>
      </w:r>
      <w:r>
        <w:t xml:space="preserve">z roku 1113 napísanej na koži, na 51 riadkoch po latinsky. V 9. a v 10. riadku sa píše o obci </w:t>
      </w:r>
      <w:r w:rsidRPr="002F657A">
        <w:rPr>
          <w:b/>
        </w:rPr>
        <w:t>Ireg</w:t>
      </w:r>
      <w:r w:rsidRPr="002F657A">
        <w:t xml:space="preserve">, </w:t>
      </w:r>
      <w:r>
        <w:t xml:space="preserve">hraničiacej s močenským chotárom, ktorý bol vtedy majektom zoborského opátstva. Jarok, obec i chotár, boli v tej dobe pravdepodobne kráľovským majetkom, pretože v roku 1349 daroval kráľ </w:t>
      </w:r>
      <w:r w:rsidRPr="002F657A">
        <w:rPr>
          <w:b/>
        </w:rPr>
        <w:t>Ľudovít I.</w:t>
      </w:r>
      <w:r w:rsidR="008C202A">
        <w:rPr>
          <w:b/>
        </w:rPr>
        <w:t xml:space="preserve"> </w:t>
      </w:r>
      <w:r>
        <w:t xml:space="preserve">majetok Ireg vtedajšiemu významnému štátnikovi palatínovi uhorského kráľovstva, </w:t>
      </w:r>
      <w:r w:rsidRPr="002F657A">
        <w:rPr>
          <w:b/>
        </w:rPr>
        <w:t>Mikulášovi Konthovi</w:t>
      </w:r>
      <w:r>
        <w:t>.</w:t>
      </w:r>
    </w:p>
    <w:p w:rsidR="00D531E2" w:rsidRDefault="00D531E2" w:rsidP="00D531E2">
      <w:pPr>
        <w:jc w:val="both"/>
      </w:pPr>
      <w:r>
        <w:t xml:space="preserve">     V roku 1363 došlo s kráľovým súhlasom k zámene majetkov. Mikuláš Konth dostáva od kráľa nové panstvo a hrad Hlohovec. Zároveň daruje obec Irug nitrianskemu biskupovi. A tak je od roku 1363 história našej obce natrvalo spätá s históriou nitrianskeho biskupstva. Majetok Jarok (t.j. obec i chotár) boli zo začiatku osobným vlastníctvom nitrianskych biskupov a to až do roku 1644, keď ho biskup Ján Telegdy daroval ako osobný majetok do kmeňového majetku nitrianskeho biskupstva. Od toho času patril Jarok trvale do správy biskupského panstva, do oficiolátu Močenok.</w:t>
      </w:r>
    </w:p>
    <w:p w:rsidR="00D531E2" w:rsidRDefault="00D531E2" w:rsidP="00D531E2">
      <w:pPr>
        <w:jc w:val="both"/>
      </w:pPr>
      <w:r>
        <w:lastRenderedPageBreak/>
        <w:t xml:space="preserve">     V 16. storočí prepadli Uhorsko Turci. Po víťaznej vojne pri Moháči v roku 1526 mali takmer na 150 rokov otvorenú cestu do Uhorska. V Uhorsku zavládol neporiadok. Šľachta zaberala aj cirkevné majetky. Tak sa v roku 1530 zmocnil na niekoľko rokov biskupského majetku, teda aj obce Jarok nitriansky hradný kapitán </w:t>
      </w:r>
      <w:r w:rsidRPr="00F96368">
        <w:rPr>
          <w:b/>
        </w:rPr>
        <w:t>Valent Török</w:t>
      </w:r>
      <w:r>
        <w:t xml:space="preserve">. Ten ho ale po niekoľkých rokoch v roku 1534 draho predal veľmožovi </w:t>
      </w:r>
      <w:r w:rsidRPr="00F96368">
        <w:rPr>
          <w:b/>
        </w:rPr>
        <w:t>Alexiusovi Turzovi</w:t>
      </w:r>
      <w:r>
        <w:t>. Turzo dostal so správy aj celé biskupstvo s majetkami. O niekoľko rokov Turzo zomrel. Po jeho smrti zdedila majetok jeho manželka – vdova. Avšak hneď na to v roku 1544 ju vyzval kráľ Ferdinand, aby vrátila majetky aj s hradom a so všetkými zásobami nitrianskemu biskupstvu, čo sa zakrátko aj uskutočnilo.</w:t>
      </w:r>
    </w:p>
    <w:p w:rsidR="00D531E2" w:rsidRDefault="00D531E2" w:rsidP="00D531E2">
      <w:pPr>
        <w:jc w:val="both"/>
      </w:pPr>
      <w:r>
        <w:t xml:space="preserve">     Do uvedeného časového obdobia spadajú aj viaceré katastrofálne udalosti. Sú to predovšetkým turecké vpády do našich krajín a tiež protiturecké vojny. Tieto udalosti mali zlý dopad aj na vidiecke obyvateľstvo. V roku 1599 sa turecké vojsko v počte okolo 10.000 mužov usadilo takmer na 6 mesiacov pri obci Urmín (Mojmírovce). Ďalšie vojsko pod vedením bašu GhásiHuseina tiahlo na Nitru. Po dobytí Nitrianskeho hradu tu zostali turecké vojská po celý rok a sústavne robili lúpežné nájazdy po šírom okolí. Vtedy nebol ušetrený ani Jarok. Obec bola Turkami napadnutá a vypálená v roku 1601. Mnohí obyvatelia boli zavraždení alebo odvlečení. Šťastie mali tí, ktorým sa podarilo utiecť a skryť sa.</w:t>
      </w:r>
    </w:p>
    <w:p w:rsidR="00D531E2" w:rsidRDefault="00D531E2" w:rsidP="00D531E2">
      <w:pPr>
        <w:jc w:val="both"/>
      </w:pPr>
      <w:r>
        <w:t xml:space="preserve">     A ešte niekoľko dôležitých faktov týkajúcich sa ďalšieho našej obce:</w:t>
      </w:r>
    </w:p>
    <w:p w:rsidR="00D531E2" w:rsidRDefault="00D531E2" w:rsidP="00D531E2">
      <w:pPr>
        <w:pStyle w:val="Odsekzoznamu"/>
        <w:numPr>
          <w:ilvl w:val="0"/>
          <w:numId w:val="1"/>
        </w:numPr>
        <w:jc w:val="both"/>
      </w:pPr>
      <w:r>
        <w:t>v roku 1607 prebehla reorganizácia cirkevných majetkov. Obce boli zadelené do územných celkov, tzv. oficiolátov. Jedným z nich sa stal i Močenok, do ktorého bol začlenený aj biskupský majetok Jarok.</w:t>
      </w:r>
    </w:p>
    <w:p w:rsidR="00D531E2" w:rsidRDefault="00D531E2" w:rsidP="00D531E2">
      <w:pPr>
        <w:pStyle w:val="Odsekzoznamu"/>
        <w:numPr>
          <w:ilvl w:val="0"/>
          <w:numId w:val="1"/>
        </w:numPr>
        <w:jc w:val="both"/>
      </w:pPr>
      <w:r>
        <w:t>v roku 1782 bola založená povinná evidencia majetkov v pozemkovej knihe na Okresnom súde v Nitre.</w:t>
      </w:r>
    </w:p>
    <w:p w:rsidR="00D531E2" w:rsidRDefault="00D531E2" w:rsidP="00D531E2">
      <w:pPr>
        <w:pStyle w:val="Odsekzoznamu"/>
        <w:numPr>
          <w:ilvl w:val="0"/>
          <w:numId w:val="1"/>
        </w:numPr>
        <w:jc w:val="both"/>
      </w:pPr>
      <w:r>
        <w:t>po zrušení poddanstva v roku 1848 sa zrušila aj urbárska poddanosť sedliakov, ktorí sa stali z časti vlastníkmi tej panskej pôdy, na ktorej predtým pracovali.</w:t>
      </w:r>
    </w:p>
    <w:p w:rsidR="00D531E2" w:rsidRDefault="00D531E2" w:rsidP="00D531E2">
      <w:pPr>
        <w:pStyle w:val="Odsekzoznamu"/>
        <w:numPr>
          <w:ilvl w:val="0"/>
          <w:numId w:val="1"/>
        </w:numPr>
        <w:jc w:val="both"/>
      </w:pPr>
      <w:r>
        <w:t>po prvej svetovej vojne, v rokoch 1920 – 1926, bola časť biskupskej pôdy rozparcelovaná do užívania, alebo vlastníctva bývalým sluhom a robotníkom.</w:t>
      </w:r>
    </w:p>
    <w:p w:rsidR="00D531E2" w:rsidRDefault="00D531E2" w:rsidP="00D531E2">
      <w:pPr>
        <w:pStyle w:val="Odsekzoznamu"/>
        <w:numPr>
          <w:ilvl w:val="0"/>
          <w:numId w:val="1"/>
        </w:numPr>
        <w:jc w:val="both"/>
      </w:pPr>
      <w:r>
        <w:t>V roku 1948 prebehla konfiškácia cirkevných majetkov. Pozemky nitrianskeho biskupstva v Jarku prevzali do správy Štátne majetky v Nitra.</w:t>
      </w:r>
    </w:p>
    <w:p w:rsidR="00D531E2" w:rsidRDefault="00D531E2" w:rsidP="00D531E2">
      <w:pPr>
        <w:jc w:val="both"/>
      </w:pPr>
    </w:p>
    <w:p w:rsidR="00D531E2" w:rsidRDefault="00D531E2" w:rsidP="00D531E2">
      <w:pPr>
        <w:jc w:val="both"/>
        <w:rPr>
          <w:b/>
        </w:rPr>
      </w:pPr>
    </w:p>
    <w:p w:rsidR="00D531E2" w:rsidRDefault="007D3710" w:rsidP="00D531E2">
      <w:pPr>
        <w:jc w:val="both"/>
        <w:rPr>
          <w:b/>
        </w:rPr>
      </w:pPr>
      <w:r>
        <w:rPr>
          <w:b/>
        </w:rPr>
        <w:t xml:space="preserve">5.4  </w:t>
      </w:r>
      <w:r w:rsidR="00D531E2" w:rsidRPr="00690B3A">
        <w:rPr>
          <w:b/>
        </w:rPr>
        <w:t xml:space="preserve">Najdôležitejšie objekty a kultúrne pamiatky </w:t>
      </w:r>
    </w:p>
    <w:p w:rsidR="00D531E2" w:rsidRDefault="00D531E2" w:rsidP="00D531E2">
      <w:pPr>
        <w:jc w:val="both"/>
        <w:rPr>
          <w:b/>
        </w:rPr>
      </w:pPr>
      <w:r>
        <w:rPr>
          <w:b/>
        </w:rPr>
        <w:t>Kostol a farnosť</w:t>
      </w:r>
    </w:p>
    <w:p w:rsidR="00D531E2" w:rsidRDefault="00D531E2" w:rsidP="00D531E2">
      <w:pPr>
        <w:jc w:val="both"/>
      </w:pPr>
      <w:r>
        <w:t xml:space="preserve">Nevieme presne určiť, kedy bol v našej obci postavený prvý kostol. Prvá zmienka o kostole sv. Martina v Jarku pochádza z roku 1601 z knižnej inkunábuly </w:t>
      </w:r>
      <w:r w:rsidRPr="0021480A">
        <w:rPr>
          <w:b/>
        </w:rPr>
        <w:t>„Ostrihomský misál“</w:t>
      </w:r>
      <w:r>
        <w:t>. Píše sa tu, že kostol bol malý a opustený. Stál na starom cintoríne a v roku 1663 bol vo veľmi zlom stave. O jeho prevádzku sa starali kňazi z Močenku, lebo bol až do roku 1708 filiálkou močenskej farnosti.</w:t>
      </w:r>
    </w:p>
    <w:p w:rsidR="00D531E2" w:rsidRDefault="00D531E2" w:rsidP="00D531E2">
      <w:pPr>
        <w:jc w:val="both"/>
      </w:pPr>
      <w:r>
        <w:t xml:space="preserve">     V roku 1708 bola v Jarku založená prvá fara, dnes ju voláme stará fara. Vtedy dostala obec aj prvého kňaza</w:t>
      </w:r>
      <w:r w:rsidRPr="0021480A">
        <w:rPr>
          <w:b/>
        </w:rPr>
        <w:t>Pavla Féherváryho</w:t>
      </w:r>
      <w:r>
        <w:t xml:space="preserve">, ktorý tu pôsobil iba rok. </w:t>
      </w:r>
    </w:p>
    <w:p w:rsidR="00D531E2" w:rsidRDefault="00D531E2" w:rsidP="00D531E2">
      <w:pPr>
        <w:jc w:val="both"/>
      </w:pPr>
      <w:r>
        <w:lastRenderedPageBreak/>
        <w:t xml:space="preserve">     V roku 1709 bol pridelený na jeho miesto mladý kňaz absolvent viedenskej univerzity Ján Baltazár Magin a účinkoval tu v duchovnej správe 4 roky. Vynikol ako významný učenec, historik a autor prvej politickej obhajoby slovenského národa v Uhorsku.</w:t>
      </w:r>
    </w:p>
    <w:p w:rsidR="00D531E2" w:rsidRDefault="00D531E2" w:rsidP="00D531E2">
      <w:pPr>
        <w:jc w:val="both"/>
      </w:pPr>
      <w:r>
        <w:t xml:space="preserve">     Po Maginovi sem nastúpil horlivý kňaz </w:t>
      </w:r>
      <w:r w:rsidRPr="0021480A">
        <w:rPr>
          <w:b/>
        </w:rPr>
        <w:t>Karol Orlay</w:t>
      </w:r>
      <w:r>
        <w:t xml:space="preserve"> (1712 – 1738). Účinkoval v Jarku 26 rokov a v tom čase už dožíval staručký kostolík, ktorý nestačil pre potreby veriacich. Za jeho pôsobenia s pomocou nitrianskeho biskupa </w:t>
      </w:r>
      <w:r w:rsidRPr="0021480A">
        <w:rPr>
          <w:b/>
        </w:rPr>
        <w:t>Ladislava Erdödyho</w:t>
      </w:r>
      <w:r>
        <w:t xml:space="preserve"> položili v obci v roku 1718 základy dnešného barokového kostola sv. Martina. Stavba trvala 5 rokov. Vysvätili ho v roku 1723. Nový kostol ako jednoloďová stavby s polygonálnym uzáverom presbytgréia, mal postavenú sakristiu a predstavenú vežu s cibuľovitou barokovou guľou na vrchu. Vo veži boli tri menšie zvony. Starý najväčší zvon zobrali v I. svetovej vojen v roku 1916 na zbrane. Prvá renovácia sa konala v rokoch 1784 až 1789. Hlavný oltár sv. Martina v dnešnej podobe ako i oba bočné oltáre sv. Karola Boromejského a sv. Jána Nepomuckého boli vybudované v roku 1789 za farára Dr. Antona Šafaroviča. Tak isto aj kazateľnica a klasitistická mramorová krstiteľnica sú z konca 18. storočia. Opravy a zásahy do stavby prebiehali aj v 20. storočí najmä v týchto rokoch:</w:t>
      </w:r>
    </w:p>
    <w:p w:rsidR="00D531E2" w:rsidRDefault="00D531E2" w:rsidP="00D531E2">
      <w:pPr>
        <w:pStyle w:val="Odsekzoznamu"/>
        <w:numPr>
          <w:ilvl w:val="0"/>
          <w:numId w:val="1"/>
        </w:numPr>
        <w:jc w:val="both"/>
      </w:pPr>
      <w:r>
        <w:t>1921 až 1945 boli uskutočnené viaceré opravy a renovácie.</w:t>
      </w:r>
    </w:p>
    <w:p w:rsidR="00D531E2" w:rsidRDefault="00D531E2" w:rsidP="00D531E2">
      <w:pPr>
        <w:pStyle w:val="Odsekzoznamu"/>
        <w:numPr>
          <w:ilvl w:val="0"/>
          <w:numId w:val="1"/>
        </w:numPr>
        <w:jc w:val="both"/>
      </w:pPr>
      <w:r>
        <w:t>1947 bola vykonaná oprava kostolnej veže a farskej strechy po strašnej víchrici.</w:t>
      </w:r>
    </w:p>
    <w:p w:rsidR="00D531E2" w:rsidRDefault="00D531E2" w:rsidP="00D531E2">
      <w:pPr>
        <w:pStyle w:val="Odsekzoznamu"/>
        <w:numPr>
          <w:ilvl w:val="0"/>
          <w:numId w:val="1"/>
        </w:numPr>
        <w:jc w:val="both"/>
      </w:pPr>
      <w:r>
        <w:t>1955 – 1985 bolo zrealizovaných viacero opráv.</w:t>
      </w:r>
    </w:p>
    <w:p w:rsidR="00D531E2" w:rsidRDefault="00D531E2" w:rsidP="00D531E2">
      <w:pPr>
        <w:pStyle w:val="Odsekzoznamu"/>
        <w:numPr>
          <w:ilvl w:val="0"/>
          <w:numId w:val="1"/>
        </w:numPr>
        <w:jc w:val="both"/>
      </w:pPr>
      <w:r>
        <w:t>2001 – 2003 sa zaviedlo plynové kúrenie, vybudovalo sa WC na starej fare a vykonali sa rôzne úpravy na okolí kostola.</w:t>
      </w:r>
    </w:p>
    <w:p w:rsidR="00D531E2" w:rsidRDefault="00D531E2" w:rsidP="00D531E2">
      <w:pPr>
        <w:jc w:val="both"/>
      </w:pPr>
    </w:p>
    <w:p w:rsidR="00D531E2" w:rsidRDefault="00D531E2" w:rsidP="00D531E2">
      <w:pPr>
        <w:jc w:val="both"/>
        <w:rPr>
          <w:b/>
        </w:rPr>
      </w:pPr>
      <w:r w:rsidRPr="004727FD">
        <w:rPr>
          <w:b/>
        </w:rPr>
        <w:t>Ostatné sakrálne pamiatky</w:t>
      </w:r>
    </w:p>
    <w:p w:rsidR="00D531E2" w:rsidRDefault="00D531E2" w:rsidP="00D531E2">
      <w:pPr>
        <w:jc w:val="both"/>
        <w:rPr>
          <w:b/>
        </w:rPr>
      </w:pPr>
    </w:p>
    <w:p w:rsidR="00D531E2" w:rsidRDefault="00D531E2" w:rsidP="00D531E2">
      <w:pPr>
        <w:pStyle w:val="Odsekzoznamu"/>
        <w:numPr>
          <w:ilvl w:val="0"/>
          <w:numId w:val="1"/>
        </w:numPr>
        <w:jc w:val="both"/>
      </w:pPr>
      <w:r>
        <w:t>baroková</w:t>
      </w:r>
      <w:r w:rsidRPr="00575257">
        <w:t xml:space="preserve"> kaplnka sv. Anny</w:t>
      </w:r>
      <w:r>
        <w:t xml:space="preserve"> s vnútorným zariadením (oltár, obraz sv. Anny, drevená plastika Piety) pochádza z roku 1740</w:t>
      </w:r>
    </w:p>
    <w:p w:rsidR="00D531E2" w:rsidRDefault="00D531E2" w:rsidP="00D531E2">
      <w:pPr>
        <w:jc w:val="both"/>
      </w:pPr>
    </w:p>
    <w:p w:rsidR="00D531E2" w:rsidRDefault="00D531E2" w:rsidP="00D531E2">
      <w:pPr>
        <w:pStyle w:val="Odsekzoznamu"/>
        <w:numPr>
          <w:ilvl w:val="0"/>
          <w:numId w:val="1"/>
        </w:numPr>
        <w:jc w:val="both"/>
      </w:pPr>
      <w:r>
        <w:t>kamenný misijný kríž pred vchodom do kostola bol zhotovený v roku 1783.</w:t>
      </w:r>
    </w:p>
    <w:p w:rsidR="00D531E2" w:rsidRDefault="00D531E2" w:rsidP="00D531E2">
      <w:pPr>
        <w:pStyle w:val="Odsekzoznamu"/>
      </w:pPr>
    </w:p>
    <w:p w:rsidR="00D531E2" w:rsidRDefault="00D531E2" w:rsidP="00D531E2">
      <w:pPr>
        <w:pStyle w:val="Odsekzoznamu"/>
        <w:numPr>
          <w:ilvl w:val="0"/>
          <w:numId w:val="1"/>
        </w:numPr>
        <w:jc w:val="both"/>
      </w:pPr>
      <w:r>
        <w:t>pôvodný drevený kríž na cintoríne bol v roku 1863 nahradený súčasným kamenným krížom.</w:t>
      </w:r>
    </w:p>
    <w:p w:rsidR="00D531E2" w:rsidRDefault="00D531E2" w:rsidP="00D531E2">
      <w:pPr>
        <w:pStyle w:val="Odsekzoznamu"/>
      </w:pPr>
    </w:p>
    <w:p w:rsidR="00D531E2" w:rsidRDefault="00D531E2" w:rsidP="00D531E2">
      <w:pPr>
        <w:pStyle w:val="Odsekzoznamu"/>
        <w:numPr>
          <w:ilvl w:val="0"/>
          <w:numId w:val="1"/>
        </w:numPr>
        <w:jc w:val="both"/>
      </w:pPr>
      <w:r>
        <w:t>kamenný kríž pri ceste do Kráľovej postavil v roku 1803 Ondrej Podlužanský</w:t>
      </w:r>
    </w:p>
    <w:p w:rsidR="00D531E2" w:rsidRDefault="00D531E2" w:rsidP="00D531E2">
      <w:pPr>
        <w:pStyle w:val="Odsekzoznamu"/>
      </w:pPr>
    </w:p>
    <w:p w:rsidR="00D531E2" w:rsidRDefault="00D531E2" w:rsidP="00D531E2">
      <w:pPr>
        <w:pStyle w:val="Odsekzoznamu"/>
        <w:numPr>
          <w:ilvl w:val="0"/>
          <w:numId w:val="1"/>
        </w:numPr>
        <w:jc w:val="both"/>
      </w:pPr>
      <w:r>
        <w:t>socha sv. Jána Nepomuckého, ktorú v roku 1776 daroval Ján Melo, stojí pod mohutnými lipami pre ceste do jarockých viníc.</w:t>
      </w:r>
    </w:p>
    <w:p w:rsidR="00D531E2" w:rsidRDefault="00D531E2" w:rsidP="00D531E2">
      <w:pPr>
        <w:pStyle w:val="Odsekzoznamu"/>
      </w:pPr>
    </w:p>
    <w:p w:rsidR="00D531E2" w:rsidRDefault="00D531E2" w:rsidP="00D531E2">
      <w:pPr>
        <w:pStyle w:val="Odsekzoznamu"/>
        <w:numPr>
          <w:ilvl w:val="0"/>
          <w:numId w:val="1"/>
        </w:numPr>
        <w:jc w:val="both"/>
      </w:pPr>
      <w:r>
        <w:t>socha sv. Floriána, postavená pred hasičskou zbrojnicou pochádza z roku 1797. Sv. Florián je uctievaný ako ochranca pred ohňom a ako patrón hasičov.</w:t>
      </w:r>
    </w:p>
    <w:p w:rsidR="00D531E2" w:rsidRDefault="00D531E2" w:rsidP="00D531E2">
      <w:pPr>
        <w:pStyle w:val="Odsekzoznamu"/>
      </w:pPr>
    </w:p>
    <w:p w:rsidR="00D531E2" w:rsidRDefault="00D531E2" w:rsidP="00D531E2">
      <w:pPr>
        <w:pStyle w:val="Odsekzoznamu"/>
        <w:numPr>
          <w:ilvl w:val="0"/>
          <w:numId w:val="1"/>
        </w:numPr>
        <w:jc w:val="both"/>
      </w:pPr>
      <w:r>
        <w:t>socha sv. Urbana, patróna vinohradníkov, stojaca vo vinohradoch, bola postavená v roku 1821.</w:t>
      </w:r>
    </w:p>
    <w:p w:rsidR="00D531E2" w:rsidRDefault="00D531E2" w:rsidP="00D531E2">
      <w:pPr>
        <w:pStyle w:val="Odsekzoznamu"/>
      </w:pPr>
    </w:p>
    <w:p w:rsidR="00D531E2" w:rsidRDefault="00D531E2" w:rsidP="00D531E2">
      <w:pPr>
        <w:pStyle w:val="Odsekzoznamu"/>
        <w:numPr>
          <w:ilvl w:val="0"/>
          <w:numId w:val="1"/>
        </w:numPr>
        <w:jc w:val="both"/>
      </w:pPr>
      <w:r>
        <w:t>prvá farská budova (stará fara) bola daná do prevádzky v roku 1708.</w:t>
      </w:r>
    </w:p>
    <w:p w:rsidR="00D531E2" w:rsidRDefault="00D531E2" w:rsidP="00D531E2">
      <w:pPr>
        <w:pStyle w:val="Odsekzoznamu"/>
      </w:pPr>
    </w:p>
    <w:p w:rsidR="00D531E2" w:rsidRDefault="00D531E2" w:rsidP="00D531E2">
      <w:pPr>
        <w:pStyle w:val="Odsekzoznamu"/>
        <w:numPr>
          <w:ilvl w:val="0"/>
          <w:numId w:val="1"/>
        </w:numPr>
        <w:jc w:val="both"/>
      </w:pPr>
      <w:r>
        <w:lastRenderedPageBreak/>
        <w:t>starý kamenný múr so strieľňami okolo kostola pochádza zo 17. storočia.</w:t>
      </w:r>
    </w:p>
    <w:p w:rsidR="00D531E2" w:rsidRDefault="00D531E2" w:rsidP="00D531E2">
      <w:pPr>
        <w:pStyle w:val="Odsekzoznamu"/>
      </w:pPr>
    </w:p>
    <w:p w:rsidR="00D531E2" w:rsidRPr="00D031D6" w:rsidRDefault="007D3710" w:rsidP="00D531E2">
      <w:pPr>
        <w:spacing w:before="100" w:beforeAutospacing="1" w:after="100" w:afterAutospacing="1"/>
        <w:rPr>
          <w:rFonts w:eastAsia="Times New Roman"/>
          <w:lang w:eastAsia="sk-SK"/>
        </w:rPr>
      </w:pPr>
      <w:r>
        <w:rPr>
          <w:rFonts w:eastAsia="Times New Roman"/>
          <w:b/>
          <w:bCs/>
          <w:sz w:val="27"/>
          <w:szCs w:val="27"/>
          <w:lang w:eastAsia="sk-SK"/>
        </w:rPr>
        <w:t xml:space="preserve">5.5   </w:t>
      </w:r>
      <w:r w:rsidR="00D531E2" w:rsidRPr="00D031D6">
        <w:rPr>
          <w:rFonts w:eastAsia="Times New Roman"/>
          <w:b/>
          <w:bCs/>
          <w:sz w:val="27"/>
          <w:szCs w:val="27"/>
          <w:lang w:eastAsia="sk-SK"/>
        </w:rPr>
        <w:t>Symboly obce</w:t>
      </w:r>
    </w:p>
    <w:p w:rsidR="00D531E2" w:rsidRPr="00D031D6" w:rsidRDefault="00D531E2" w:rsidP="00D531E2">
      <w:pPr>
        <w:spacing w:before="100" w:beforeAutospacing="1" w:after="100" w:afterAutospacing="1"/>
        <w:rPr>
          <w:rFonts w:eastAsia="Times New Roman"/>
          <w:lang w:eastAsia="sk-SK"/>
        </w:rPr>
      </w:pPr>
    </w:p>
    <w:p w:rsidR="00D531E2" w:rsidRPr="00D031D6" w:rsidRDefault="00D531E2" w:rsidP="00D531E2">
      <w:pPr>
        <w:numPr>
          <w:ilvl w:val="0"/>
          <w:numId w:val="2"/>
        </w:numPr>
        <w:spacing w:before="100" w:beforeAutospacing="1" w:after="100" w:afterAutospacing="1" w:line="240" w:lineRule="auto"/>
        <w:jc w:val="both"/>
        <w:rPr>
          <w:rFonts w:eastAsia="Times New Roman"/>
          <w:lang w:eastAsia="sk-SK"/>
        </w:rPr>
      </w:pPr>
      <w:r w:rsidRPr="00D031D6">
        <w:rPr>
          <w:rFonts w:eastAsia="Times New Roman"/>
          <w:lang w:eastAsia="sk-SK"/>
        </w:rPr>
        <w:t xml:space="preserve">Obec má právo na vlastné symboly. Obec, ktorá má vlastné symboly, je povinná ich používať pri výkone samosprávy. Symboly obce sú erb obce, vlajka obce, pečať obce, prípadne aj znelka obce. Právnické osoby zriadené alebo založené obcou, iné právnické osoby a fyzické osoby môžu používať symboly obce len so súhlasom obce. </w:t>
      </w:r>
    </w:p>
    <w:p w:rsidR="00D531E2" w:rsidRPr="00D031D6" w:rsidRDefault="00D531E2" w:rsidP="00D531E2">
      <w:pPr>
        <w:numPr>
          <w:ilvl w:val="0"/>
          <w:numId w:val="2"/>
        </w:numPr>
        <w:spacing w:before="100" w:beforeAutospacing="1" w:after="100" w:afterAutospacing="1" w:line="240" w:lineRule="auto"/>
        <w:jc w:val="both"/>
        <w:rPr>
          <w:rFonts w:eastAsia="Times New Roman"/>
          <w:lang w:eastAsia="sk-SK"/>
        </w:rPr>
      </w:pPr>
      <w:r w:rsidRPr="00D031D6">
        <w:rPr>
          <w:rFonts w:eastAsia="Times New Roman"/>
          <w:lang w:eastAsia="sk-SK"/>
        </w:rPr>
        <w:t xml:space="preserve">Právo na vlastné symboly má aj časť obce. Ustanovenia tohto zákona o používaní symbolov obce sa rovnako vzťahujú aj na časť obce, ktorá vykonáva územnú samosprávu. </w:t>
      </w:r>
    </w:p>
    <w:p w:rsidR="00D531E2" w:rsidRPr="00D031D6" w:rsidRDefault="00D531E2" w:rsidP="00D531E2">
      <w:pPr>
        <w:numPr>
          <w:ilvl w:val="0"/>
          <w:numId w:val="2"/>
        </w:numPr>
        <w:spacing w:before="100" w:beforeAutospacing="1" w:after="100" w:afterAutospacing="1" w:line="240" w:lineRule="auto"/>
        <w:jc w:val="both"/>
        <w:rPr>
          <w:rFonts w:eastAsia="Times New Roman"/>
          <w:lang w:eastAsia="sk-SK"/>
        </w:rPr>
      </w:pPr>
      <w:r w:rsidRPr="00D031D6">
        <w:rPr>
          <w:rFonts w:eastAsia="Times New Roman"/>
          <w:lang w:eastAsia="sk-SK"/>
        </w:rPr>
        <w:t xml:space="preserve">Obec označuje erbom obce a vlajkou obce budovu, ktorá je sídlom orgánov obce, zasadaciu miestnosť obecného zastupiteľstva a úradnú miestnosť starostu obce. </w:t>
      </w:r>
    </w:p>
    <w:p w:rsidR="00D531E2" w:rsidRPr="00D031D6" w:rsidRDefault="00D531E2" w:rsidP="00D531E2">
      <w:pPr>
        <w:numPr>
          <w:ilvl w:val="0"/>
          <w:numId w:val="2"/>
        </w:numPr>
        <w:spacing w:before="100" w:beforeAutospacing="1" w:after="100" w:afterAutospacing="1" w:line="240" w:lineRule="auto"/>
        <w:jc w:val="both"/>
        <w:rPr>
          <w:rFonts w:eastAsia="Times New Roman"/>
          <w:lang w:eastAsia="sk-SK"/>
        </w:rPr>
      </w:pPr>
      <w:r w:rsidRPr="00D031D6">
        <w:rPr>
          <w:rFonts w:eastAsia="Times New Roman"/>
          <w:lang w:eastAsia="sk-SK"/>
        </w:rPr>
        <w:t xml:space="preserve">Obec používa odtlačok úradnej pečiatky s erbom obce a názvom obce na rozhodnutia, oprávnenia a osvedčenia skutočností vydaných pri výkone samosprávy. </w:t>
      </w:r>
    </w:p>
    <w:p w:rsidR="00D531E2" w:rsidRDefault="00D531E2" w:rsidP="00D531E2">
      <w:pPr>
        <w:numPr>
          <w:ilvl w:val="0"/>
          <w:numId w:val="2"/>
        </w:numPr>
        <w:spacing w:before="100" w:beforeAutospacing="1" w:after="100" w:afterAutospacing="1" w:line="240" w:lineRule="auto"/>
        <w:jc w:val="both"/>
        <w:rPr>
          <w:rFonts w:eastAsia="Times New Roman"/>
          <w:lang w:eastAsia="sk-SK"/>
        </w:rPr>
      </w:pPr>
      <w:r w:rsidRPr="00D031D6">
        <w:rPr>
          <w:rFonts w:eastAsia="Times New Roman"/>
          <w:lang w:eastAsia="sk-SK"/>
        </w:rPr>
        <w:t xml:space="preserve">Obec predkladá ministerstvu návrh na zápis symbolov obce do Heraldického registra Slovenskej republiky. </w:t>
      </w:r>
    </w:p>
    <w:p w:rsidR="00D531E2" w:rsidRDefault="00D531E2" w:rsidP="00D531E2">
      <w:pPr>
        <w:spacing w:before="100" w:beforeAutospacing="1" w:after="100" w:afterAutospacing="1"/>
        <w:jc w:val="both"/>
        <w:rPr>
          <w:rFonts w:eastAsia="Times New Roman"/>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Default="00D531E2" w:rsidP="00D531E2">
      <w:pPr>
        <w:rPr>
          <w:rFonts w:ascii="Arial" w:eastAsia="Times New Roman" w:hAnsi="Arial" w:cs="Arial"/>
          <w:b/>
          <w:bCs/>
          <w:szCs w:val="27"/>
          <w:lang w:eastAsia="sk-SK"/>
        </w:rPr>
      </w:pPr>
    </w:p>
    <w:p w:rsidR="00D531E2" w:rsidRPr="00D031D6" w:rsidRDefault="00D531E2" w:rsidP="00D531E2">
      <w:pPr>
        <w:rPr>
          <w:rFonts w:eastAsia="Times New Roman"/>
          <w:b/>
          <w:bCs/>
          <w:szCs w:val="27"/>
          <w:lang w:eastAsia="sk-SK"/>
        </w:rPr>
      </w:pPr>
    </w:p>
    <w:p w:rsidR="00D531E2" w:rsidRPr="00D031D6" w:rsidRDefault="00D531E2" w:rsidP="00D531E2">
      <w:pPr>
        <w:rPr>
          <w:rFonts w:eastAsia="Times New Roman"/>
          <w:lang w:eastAsia="sk-SK"/>
        </w:rPr>
      </w:pPr>
      <w:r w:rsidRPr="00D031D6">
        <w:rPr>
          <w:rFonts w:eastAsia="Times New Roman"/>
          <w:b/>
          <w:bCs/>
          <w:szCs w:val="27"/>
          <w:lang w:eastAsia="sk-SK"/>
        </w:rPr>
        <w:t>Erb</w:t>
      </w:r>
    </w:p>
    <w:p w:rsidR="00D531E2" w:rsidRPr="00D031D6" w:rsidRDefault="00D531E2" w:rsidP="00D531E2">
      <w:pPr>
        <w:spacing w:beforeAutospacing="1" w:afterAutospacing="1"/>
        <w:rPr>
          <w:rFonts w:eastAsia="Times New Roman"/>
          <w:lang w:eastAsia="sk-SK"/>
        </w:rPr>
      </w:pPr>
      <w:r w:rsidRPr="00D031D6">
        <w:rPr>
          <w:rFonts w:ascii="Arial" w:eastAsia="Times New Roman" w:hAnsi="Arial" w:cs="Arial"/>
          <w:noProof/>
          <w:sz w:val="20"/>
          <w:lang w:eastAsia="sk-SK"/>
        </w:rPr>
        <w:drawing>
          <wp:inline distT="0" distB="0" distL="0" distR="0">
            <wp:extent cx="2857500" cy="3276600"/>
            <wp:effectExtent l="0" t="0" r="0" b="0"/>
            <wp:docPr id="1" name="Obrázok 1" descr="http://jarok.sk/in/sym_er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jarok.sk/in/sym_erb.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57500" cy="3276600"/>
                    </a:xfrm>
                    <a:prstGeom prst="rect">
                      <a:avLst/>
                    </a:prstGeom>
                    <a:noFill/>
                    <a:ln>
                      <a:noFill/>
                    </a:ln>
                  </pic:spPr>
                </pic:pic>
              </a:graphicData>
            </a:graphic>
          </wp:inline>
        </w:drawing>
      </w:r>
    </w:p>
    <w:p w:rsidR="00D531E2" w:rsidRDefault="00D531E2" w:rsidP="00D531E2">
      <w:pPr>
        <w:spacing w:before="100" w:beforeAutospacing="1" w:after="100" w:afterAutospacing="1"/>
        <w:jc w:val="both"/>
        <w:rPr>
          <w:rFonts w:eastAsia="Times New Roman"/>
          <w:lang w:eastAsia="sk-SK"/>
        </w:rPr>
      </w:pPr>
      <w:r w:rsidRPr="00D031D6">
        <w:rPr>
          <w:rFonts w:eastAsia="Times New Roman"/>
          <w:lang w:eastAsia="sk-SK"/>
        </w:rPr>
        <w:t>Symbol obce – erb a zástava sú od roku 1998 zapísané v Heraldickom registri Slovenskej republiky. Blazón erbu -  v červenom štíte zlatý snop, sprevádzaný po bokoch dvoma striebornými hviezdami. Ide o typický poľnohospodársky motív podľa erbovej pečate obce zo 17. stor.</w:t>
      </w:r>
    </w:p>
    <w:p w:rsidR="00D531E2" w:rsidRDefault="00D531E2"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D531E2" w:rsidRPr="00D031D6" w:rsidRDefault="00D531E2" w:rsidP="00D531E2">
      <w:pPr>
        <w:pStyle w:val="Normlnywebov"/>
        <w:jc w:val="both"/>
        <w:rPr>
          <w:b/>
        </w:rPr>
      </w:pPr>
      <w:r w:rsidRPr="00D031D6">
        <w:rPr>
          <w:b/>
          <w:szCs w:val="27"/>
        </w:rPr>
        <w:t>Vlajka</w:t>
      </w:r>
    </w:p>
    <w:p w:rsidR="00D531E2" w:rsidRDefault="00D531E2" w:rsidP="00D531E2">
      <w:pPr>
        <w:pStyle w:val="Normlnywebov"/>
      </w:pPr>
      <w:r>
        <w:rPr>
          <w:rFonts w:ascii="Arial" w:hAnsi="Arial" w:cs="Arial"/>
          <w:b/>
          <w:noProof/>
          <w:szCs w:val="27"/>
        </w:rPr>
        <w:drawing>
          <wp:inline distT="0" distB="0" distL="0" distR="0">
            <wp:extent cx="2857500" cy="2514600"/>
            <wp:effectExtent l="0" t="0" r="0" b="0"/>
            <wp:docPr id="3" name="Obrázok 3" descr="http://jarok.sk/in/sym_vla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jarok.sk/in/sym_vlaj.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57500" cy="2514600"/>
                    </a:xfrm>
                    <a:prstGeom prst="rect">
                      <a:avLst/>
                    </a:prstGeom>
                    <a:noFill/>
                    <a:ln>
                      <a:noFill/>
                    </a:ln>
                  </pic:spPr>
                </pic:pic>
              </a:graphicData>
            </a:graphic>
          </wp:inline>
        </w:drawing>
      </w:r>
    </w:p>
    <w:p w:rsidR="00D531E2" w:rsidRPr="00D031D6" w:rsidRDefault="00D531E2" w:rsidP="00D531E2">
      <w:pPr>
        <w:pStyle w:val="Normlnywebov"/>
        <w:jc w:val="both"/>
      </w:pPr>
      <w:r w:rsidRPr="00D031D6">
        <w:t>Vlajka obce pozostáva z piatich pozdĺžnych pruhov vo farbách bielej (1/7), červenej (2/7), žltej (1/7), bielej (1/7)  a červenej (2/7). Je obdĺžniková, ukončená troma cípmi, t.j. dvomi zástrihmi.</w:t>
      </w:r>
    </w:p>
    <w:p w:rsidR="00D531E2" w:rsidRPr="00D031D6" w:rsidRDefault="00D531E2" w:rsidP="00D531E2">
      <w:pPr>
        <w:pStyle w:val="Normlnywebov"/>
        <w:jc w:val="both"/>
      </w:pPr>
      <w:r w:rsidRPr="00D031D6">
        <w:rPr>
          <w:b/>
        </w:rPr>
        <w:t>Pečať</w:t>
      </w:r>
    </w:p>
    <w:p w:rsidR="00233257" w:rsidRDefault="00233257" w:rsidP="00D531E2">
      <w:pPr>
        <w:pStyle w:val="Normlnywebov"/>
        <w:jc w:val="both"/>
      </w:pPr>
    </w:p>
    <w:p w:rsidR="00D531E2" w:rsidRDefault="00D531E2" w:rsidP="00D531E2">
      <w:pPr>
        <w:pStyle w:val="Normlnywebov"/>
        <w:jc w:val="both"/>
      </w:pPr>
      <w:r w:rsidRPr="00D031D6">
        <w:t>Pečať obce Jarok tvorí erb obce Jarok s kruhopisom „OBEC JAROK“.</w:t>
      </w:r>
    </w:p>
    <w:p w:rsidR="00233257" w:rsidRPr="00D031D6" w:rsidRDefault="00233257" w:rsidP="00D531E2">
      <w:pPr>
        <w:pStyle w:val="Normlnywebov"/>
        <w:jc w:val="both"/>
      </w:pPr>
    </w:p>
    <w:p w:rsidR="00986954" w:rsidRPr="00233257" w:rsidRDefault="004533DD">
      <w:pPr>
        <w:rPr>
          <w:b/>
        </w:rPr>
      </w:pPr>
      <w:r w:rsidRPr="00233257">
        <w:rPr>
          <w:b/>
        </w:rPr>
        <w:t>6. Plnenie funkcií obce</w:t>
      </w:r>
    </w:p>
    <w:p w:rsidR="004533DD" w:rsidRPr="00233257" w:rsidRDefault="004533DD">
      <w:pPr>
        <w:rPr>
          <w:b/>
        </w:rPr>
      </w:pPr>
      <w:r w:rsidRPr="00233257">
        <w:rPr>
          <w:b/>
        </w:rPr>
        <w:t>6.1  Výchova a vzdelávanie</w:t>
      </w:r>
    </w:p>
    <w:p w:rsidR="004533DD" w:rsidRDefault="004533DD">
      <w:r>
        <w:t>Výchova a vzdelávanie je zabezpečené prostredníctvom  Základnej školy s materskou školou, ktorá má právnu subjektivitu.   Bola zriadená  Obcou  Jarok  na základe Zriaďovacej listiny č.j.922/2006  zo dňa 12.12.2006.  Údaje  o škole  k 31.12.2015:</w:t>
      </w:r>
    </w:p>
    <w:p w:rsidR="004533DD" w:rsidRDefault="004533DD">
      <w:r>
        <w:t>* riaditeľka školy: Mgr.Zuzana  Líbalová</w:t>
      </w:r>
      <w:r w:rsidR="008C7DFE">
        <w:t>,  od 1.7.2016  Mgr. Beata  Medeková</w:t>
      </w:r>
    </w:p>
    <w:p w:rsidR="004533DD" w:rsidRDefault="004533DD">
      <w:r>
        <w:t>* zástupkyňa školy:  Mgr.Katarína  Masárová</w:t>
      </w:r>
      <w:r w:rsidR="008C7DFE">
        <w:t xml:space="preserve">, od </w:t>
      </w:r>
      <w:r w:rsidR="008C202A">
        <w:t>11.10.2016  PaedDr. Ingrid Konárková</w:t>
      </w:r>
    </w:p>
    <w:p w:rsidR="004533DD" w:rsidRDefault="004533DD">
      <w:r>
        <w:t>* Zástupkyňa riaditeľky školy pre materskú školu: Katarína Bekényiová</w:t>
      </w:r>
    </w:p>
    <w:p w:rsidR="004533DD" w:rsidRDefault="004533DD">
      <w:r>
        <w:t>* Počet učiteľov v základnej škole: 15</w:t>
      </w:r>
    </w:p>
    <w:p w:rsidR="004533DD" w:rsidRDefault="004533DD">
      <w:r>
        <w:t>* počet učiteľov  v materskej škole: 6</w:t>
      </w:r>
    </w:p>
    <w:p w:rsidR="004533DD" w:rsidRDefault="004533DD">
      <w:r>
        <w:t>* počet učiteľov v školskom klube:2</w:t>
      </w:r>
    </w:p>
    <w:p w:rsidR="004533DD" w:rsidRDefault="004533DD">
      <w:r>
        <w:lastRenderedPageBreak/>
        <w:t xml:space="preserve">* počet nepedagogických  zamestnancov: </w:t>
      </w:r>
      <w:r w:rsidR="008C202A">
        <w:t>12 + l 50 %</w:t>
      </w:r>
    </w:p>
    <w:p w:rsidR="004533DD" w:rsidRDefault="004533DD">
      <w:r>
        <w:t xml:space="preserve">* počet žiakov v základnej škole: </w:t>
      </w:r>
      <w:r w:rsidR="008C202A">
        <w:t xml:space="preserve"> 134</w:t>
      </w:r>
    </w:p>
    <w:p w:rsidR="004533DD" w:rsidRDefault="004533DD">
      <w:r>
        <w:t xml:space="preserve">* počet žiakov v materskej škole: </w:t>
      </w:r>
      <w:r w:rsidR="008C202A">
        <w:t xml:space="preserve"> 64</w:t>
      </w:r>
    </w:p>
    <w:p w:rsidR="004533DD" w:rsidRDefault="004533DD">
      <w:r>
        <w:t xml:space="preserve">* počet žiakov v školskom klube: </w:t>
      </w:r>
      <w:r w:rsidR="008C202A">
        <w:t>50</w:t>
      </w:r>
    </w:p>
    <w:p w:rsidR="004533DD" w:rsidRDefault="004533DD"/>
    <w:p w:rsidR="003329C8" w:rsidRPr="00233257" w:rsidRDefault="003329C8">
      <w:pPr>
        <w:rPr>
          <w:b/>
        </w:rPr>
      </w:pPr>
      <w:r w:rsidRPr="00233257">
        <w:rPr>
          <w:b/>
        </w:rPr>
        <w:t>6.2  Zdravotníctvo</w:t>
      </w:r>
    </w:p>
    <w:p w:rsidR="003329C8" w:rsidRDefault="003329C8">
      <w:r>
        <w:t>V obci  Jarok  je len ambulancia  zubného lekára  a detašovaná ambulancia detského lekára na detské poradne  2x do mesiaca.   Ambulancia obvodného lekára  a detského lekára sa nachádza  na Klokočine</w:t>
      </w:r>
      <w:r w:rsidR="008C202A">
        <w:t xml:space="preserve"> </w:t>
      </w:r>
      <w:r>
        <w:t xml:space="preserve"> v Nitre, čiže  10 km od obce.  Do budúcnosti je snahou zabezpečiť   zdravotnú starostlivosť zriadením  ambulancie  obvodného lekára    a lekárne.</w:t>
      </w:r>
    </w:p>
    <w:p w:rsidR="003329C8" w:rsidRPr="00233257" w:rsidRDefault="003329C8">
      <w:pPr>
        <w:rPr>
          <w:b/>
        </w:rPr>
      </w:pPr>
      <w:r w:rsidRPr="00233257">
        <w:rPr>
          <w:b/>
        </w:rPr>
        <w:t>6.3</w:t>
      </w:r>
      <w:r w:rsidR="00233257" w:rsidRPr="00233257">
        <w:rPr>
          <w:b/>
        </w:rPr>
        <w:t xml:space="preserve">  Sociálne zabezpečenie občanov</w:t>
      </w:r>
    </w:p>
    <w:p w:rsidR="003329C8" w:rsidRDefault="003329C8">
      <w:r>
        <w:t>Sociálne zabezpečenie občanov  je zabezpečené v obci, zabezpečením  teplej stravy /obedu/, ktorý je dovážaný priamo do domácnosti dôchodcu.</w:t>
      </w:r>
      <w:r w:rsidR="001E327F">
        <w:t xml:space="preserve">  Obec prispieva na každý obed sumou 0,20 Eur.</w:t>
      </w:r>
      <w:r>
        <w:t xml:space="preserve"> D</w:t>
      </w:r>
      <w:r w:rsidR="001E327F">
        <w:t>ô</w:t>
      </w:r>
      <w:r>
        <w:t>chodci  dostávajú  jedno</w:t>
      </w:r>
      <w:r w:rsidR="001E327F">
        <w:t xml:space="preserve"> </w:t>
      </w:r>
      <w:r>
        <w:t>rázovú sociálnu výpomoc  pri životných jubileách</w:t>
      </w:r>
      <w:r w:rsidR="001E327F">
        <w:t xml:space="preserve"> a obec podporuje finančne   Jednotu dôchodcov  .    Mladé rodiny  podporuje obec  cez príspevok pri narodení  dieťaťa vo výške 100 Eur.</w:t>
      </w:r>
    </w:p>
    <w:p w:rsidR="001E327F" w:rsidRDefault="001E327F"/>
    <w:p w:rsidR="001E327F" w:rsidRPr="00233257" w:rsidRDefault="001E327F">
      <w:pPr>
        <w:rPr>
          <w:b/>
        </w:rPr>
      </w:pPr>
      <w:r w:rsidRPr="00233257">
        <w:rPr>
          <w:b/>
        </w:rPr>
        <w:t>6.4  Kultúra</w:t>
      </w:r>
    </w:p>
    <w:p w:rsidR="001E327F" w:rsidRDefault="001E327F">
      <w:r>
        <w:t>Obec  Jarok finančne podporuje spevácke súbory, ktoré pôsobia v našej obci  a to : Jaročan, Íreckí seniori a  Zbor duchovnej hudby. Okrem toho sú im bezplatne  poskytované priestory kultúrneho domu  na klubovú činnosť.</w:t>
      </w:r>
      <w:r w:rsidR="00455C09">
        <w:t xml:space="preserve">   Obec prevádzkuje obecnú knižnicu, v ktorej je každoročne  doplňovaní  knižný fond.</w:t>
      </w:r>
    </w:p>
    <w:p w:rsidR="00455C09" w:rsidRPr="00233257" w:rsidRDefault="00455C09">
      <w:pPr>
        <w:rPr>
          <w:b/>
        </w:rPr>
      </w:pPr>
      <w:r w:rsidRPr="00233257">
        <w:rPr>
          <w:b/>
        </w:rPr>
        <w:t>6.5  Hospodárstvo</w:t>
      </w:r>
    </w:p>
    <w:p w:rsidR="00455C09" w:rsidRDefault="00455C09">
      <w:r>
        <w:t>Na území obce pôsobia  firmy, ktoré zabezpečuje služby  domácim obyvateľom, ale aj ľuďom z blízkeho okolia.   Medzi  významné firmy patrí:  Poľnohospodárske družstvo  Jarok, COOP  Jednota, predajňa  hydinového mäsa  HSH, Pohostinstvo  Borka,  Stolárstvo  Novák,  Firma  Nosek,   Firma INFA, Kováčstvo Bédi, firma Bobstav, ktorá má v  Jarku predajňu stavebnín.</w:t>
      </w:r>
    </w:p>
    <w:p w:rsidR="00455C09" w:rsidRDefault="00455C09"/>
    <w:p w:rsidR="00233257" w:rsidRDefault="00233257"/>
    <w:p w:rsidR="00233257" w:rsidRDefault="00233257"/>
    <w:p w:rsidR="00233257" w:rsidRDefault="00233257"/>
    <w:p w:rsidR="00233257" w:rsidRDefault="00233257"/>
    <w:p w:rsidR="00233257" w:rsidRDefault="00233257"/>
    <w:p w:rsidR="001E327F" w:rsidRDefault="001E327F"/>
    <w:p w:rsidR="001E327F" w:rsidRPr="00233257" w:rsidRDefault="003B3286">
      <w:pPr>
        <w:rPr>
          <w:b/>
        </w:rPr>
      </w:pPr>
      <w:r w:rsidRPr="00233257">
        <w:rPr>
          <w:b/>
        </w:rPr>
        <w:t>7. Informácia o vývoji obce z  pohľadu rozpočtovníctva</w:t>
      </w:r>
    </w:p>
    <w:p w:rsidR="007C58A1" w:rsidRPr="00233257" w:rsidRDefault="007C58A1">
      <w:pPr>
        <w:rPr>
          <w:b/>
        </w:rPr>
      </w:pPr>
      <w:r w:rsidRPr="00233257">
        <w:rPr>
          <w:b/>
        </w:rPr>
        <w:t xml:space="preserve">7.1 Plnenie príjmov a čerpanie výdavkov za </w:t>
      </w:r>
      <w:r w:rsidR="008C7DFE">
        <w:rPr>
          <w:b/>
        </w:rPr>
        <w:t>rok 2016</w:t>
      </w:r>
    </w:p>
    <w:p w:rsidR="001E327F" w:rsidRDefault="001E327F"/>
    <w:p w:rsidR="007C58A1" w:rsidRPr="007C5041" w:rsidRDefault="007C58A1" w:rsidP="007C58A1">
      <w:pPr>
        <w:jc w:val="both"/>
        <w:rPr>
          <w:b/>
          <w:i/>
          <w:color w:val="0000FF"/>
          <w:sz w:val="28"/>
          <w:szCs w:val="28"/>
        </w:rPr>
      </w:pPr>
      <w:r w:rsidRPr="007C5041">
        <w:rPr>
          <w:b/>
          <w:i/>
          <w:color w:val="0000FF"/>
          <w:sz w:val="28"/>
          <w:szCs w:val="28"/>
        </w:rPr>
        <w:t xml:space="preserve"> Rozpočet obce na rok </w:t>
      </w:r>
      <w:r w:rsidR="008C7DFE">
        <w:rPr>
          <w:b/>
          <w:i/>
          <w:color w:val="0000FF"/>
          <w:sz w:val="28"/>
          <w:szCs w:val="28"/>
        </w:rPr>
        <w:t>2016</w:t>
      </w:r>
    </w:p>
    <w:p w:rsidR="007C58A1" w:rsidRPr="007C5041" w:rsidRDefault="007C58A1" w:rsidP="007C58A1">
      <w:pPr>
        <w:jc w:val="both"/>
        <w:rPr>
          <w:b/>
          <w:i/>
          <w:sz w:val="28"/>
          <w:szCs w:val="28"/>
        </w:rPr>
      </w:pPr>
    </w:p>
    <w:p w:rsidR="007C58A1" w:rsidRPr="007C5041" w:rsidRDefault="007C58A1" w:rsidP="007C58A1">
      <w:pPr>
        <w:jc w:val="both"/>
        <w:rPr>
          <w:i/>
        </w:rPr>
      </w:pPr>
      <w:r w:rsidRPr="007C5041">
        <w:rPr>
          <w:i/>
        </w:rPr>
        <w:t xml:space="preserve">Základným   nástrojom  finančného  hospodárenia  obce  bol   rozpočet   obce   na  rok   </w:t>
      </w:r>
      <w:r w:rsidR="008C7DFE">
        <w:rPr>
          <w:i/>
        </w:rPr>
        <w:t>2016.</w:t>
      </w:r>
    </w:p>
    <w:p w:rsidR="007C58A1" w:rsidRPr="007C5041" w:rsidRDefault="007C58A1" w:rsidP="007C58A1">
      <w:pPr>
        <w:jc w:val="both"/>
        <w:rPr>
          <w:i/>
        </w:rPr>
      </w:pPr>
      <w:r w:rsidRPr="007C5041">
        <w:rPr>
          <w:i/>
        </w:rPr>
        <w:t xml:space="preserve">Obec zostavila rozpočet podľa ustanovenia § 10 odsek 7) zákona č.583/2004 Z.z. o rozpočtových pravidlách územnej samosprávy a o zmene a doplnení niektorých zákonov v znení neskorších predpisov. </w:t>
      </w:r>
      <w:r w:rsidRPr="007C5041">
        <w:rPr>
          <w:i/>
          <w:color w:val="FF0000"/>
        </w:rPr>
        <w:t>Rozpočet obce</w:t>
      </w:r>
      <w:r w:rsidRPr="007C5041">
        <w:rPr>
          <w:i/>
        </w:rPr>
        <w:t xml:space="preserve"> na rok 201</w:t>
      </w:r>
      <w:r>
        <w:rPr>
          <w:i/>
        </w:rPr>
        <w:t>5</w:t>
      </w:r>
      <w:r w:rsidRPr="007C5041">
        <w:rPr>
          <w:i/>
        </w:rPr>
        <w:t xml:space="preserve"> bol zostavený ako </w:t>
      </w:r>
      <w:r w:rsidRPr="007C5041">
        <w:rPr>
          <w:i/>
          <w:color w:val="FF0000"/>
        </w:rPr>
        <w:t xml:space="preserve">vyrovnaný. </w:t>
      </w:r>
      <w:r w:rsidRPr="007C5041">
        <w:rPr>
          <w:i/>
        </w:rPr>
        <w:t xml:space="preserve">Bežný rozpočet bol zostavený ako </w:t>
      </w:r>
      <w:r w:rsidRPr="007C5041">
        <w:rPr>
          <w:i/>
          <w:color w:val="FF0000"/>
        </w:rPr>
        <w:t>prebytkový</w:t>
      </w:r>
      <w:r w:rsidRPr="007C5041">
        <w:rPr>
          <w:i/>
        </w:rPr>
        <w:t xml:space="preserve">  a  kapitálový   rozpočet ako  </w:t>
      </w:r>
      <w:r w:rsidRPr="007C5041">
        <w:rPr>
          <w:i/>
          <w:color w:val="FF0000"/>
        </w:rPr>
        <w:t>schodkový</w:t>
      </w:r>
      <w:r w:rsidRPr="007C5041">
        <w:rPr>
          <w:i/>
        </w:rPr>
        <w:t>.</w:t>
      </w:r>
    </w:p>
    <w:p w:rsidR="007C58A1" w:rsidRPr="007C5041" w:rsidRDefault="007C58A1" w:rsidP="007C58A1">
      <w:pPr>
        <w:jc w:val="both"/>
        <w:rPr>
          <w:i/>
        </w:rPr>
      </w:pPr>
      <w:r w:rsidRPr="007C5041">
        <w:rPr>
          <w:i/>
        </w:rPr>
        <w:t xml:space="preserve">Hospodárenie obce sa riadilo podľa schváleného rozpočtu na rok </w:t>
      </w:r>
      <w:r w:rsidR="008C7DFE">
        <w:rPr>
          <w:i/>
        </w:rPr>
        <w:t>2016.</w:t>
      </w:r>
    </w:p>
    <w:p w:rsidR="007C58A1" w:rsidRPr="007C5041" w:rsidRDefault="007C58A1" w:rsidP="007C58A1">
      <w:pPr>
        <w:jc w:val="both"/>
        <w:rPr>
          <w:i/>
        </w:rPr>
      </w:pPr>
      <w:r w:rsidRPr="007C5041">
        <w:rPr>
          <w:i/>
        </w:rPr>
        <w:t xml:space="preserve">Rozpočet obce bol schválený obecným zastupiteľstvom dňa </w:t>
      </w:r>
      <w:r>
        <w:rPr>
          <w:i/>
        </w:rPr>
        <w:t xml:space="preserve"> 30.12.201</w:t>
      </w:r>
      <w:r w:rsidR="008C202A">
        <w:rPr>
          <w:i/>
        </w:rPr>
        <w:t>5</w:t>
      </w:r>
      <w:r w:rsidRPr="007C5041">
        <w:rPr>
          <w:i/>
        </w:rPr>
        <w:t xml:space="preserve"> uznesením č.</w:t>
      </w:r>
      <w:r w:rsidR="008C202A">
        <w:rPr>
          <w:i/>
        </w:rPr>
        <w:t>135/2015.</w:t>
      </w:r>
      <w:r>
        <w:rPr>
          <w:i/>
        </w:rPr>
        <w:t xml:space="preserve"> </w:t>
      </w:r>
      <w:r w:rsidRPr="007C5041">
        <w:rPr>
          <w:i/>
        </w:rPr>
        <w:t xml:space="preserve">Rozpočet bol </w:t>
      </w:r>
      <w:r w:rsidR="008C202A">
        <w:rPr>
          <w:i/>
        </w:rPr>
        <w:t>upravovaný  štyrikrát:</w:t>
      </w:r>
    </w:p>
    <w:p w:rsidR="007C58A1" w:rsidRPr="007C5041" w:rsidRDefault="007C58A1" w:rsidP="007C58A1">
      <w:pPr>
        <w:numPr>
          <w:ilvl w:val="0"/>
          <w:numId w:val="6"/>
        </w:numPr>
        <w:spacing w:after="0" w:line="240" w:lineRule="auto"/>
        <w:jc w:val="both"/>
        <w:rPr>
          <w:i/>
        </w:rPr>
      </w:pPr>
      <w:r w:rsidRPr="007C5041">
        <w:rPr>
          <w:i/>
        </w:rPr>
        <w:t xml:space="preserve">prvá zmena   schválená dňa </w:t>
      </w:r>
      <w:r w:rsidR="008C202A">
        <w:rPr>
          <w:i/>
        </w:rPr>
        <w:t>23.6.2016, uznesením  č.49/2016</w:t>
      </w:r>
    </w:p>
    <w:p w:rsidR="007C58A1" w:rsidRPr="008C202A" w:rsidRDefault="007C58A1" w:rsidP="007C58A1">
      <w:pPr>
        <w:numPr>
          <w:ilvl w:val="0"/>
          <w:numId w:val="6"/>
        </w:numPr>
        <w:spacing w:after="0" w:line="240" w:lineRule="auto"/>
        <w:jc w:val="both"/>
      </w:pPr>
      <w:r w:rsidRPr="008C202A">
        <w:rPr>
          <w:i/>
        </w:rPr>
        <w:t xml:space="preserve">druhá zmena schválená dňa </w:t>
      </w:r>
      <w:r w:rsidR="008C202A" w:rsidRPr="008C202A">
        <w:rPr>
          <w:i/>
        </w:rPr>
        <w:t>8.9.2016,</w:t>
      </w:r>
      <w:r w:rsidRPr="008C202A">
        <w:rPr>
          <w:i/>
        </w:rPr>
        <w:t xml:space="preserve">  uznesením č. </w:t>
      </w:r>
      <w:r w:rsidR="008C202A">
        <w:rPr>
          <w:i/>
        </w:rPr>
        <w:t>72/2016</w:t>
      </w:r>
    </w:p>
    <w:p w:rsidR="008C202A" w:rsidRPr="008C202A" w:rsidRDefault="008C202A" w:rsidP="007C58A1">
      <w:pPr>
        <w:numPr>
          <w:ilvl w:val="0"/>
          <w:numId w:val="6"/>
        </w:numPr>
        <w:spacing w:after="0" w:line="240" w:lineRule="auto"/>
        <w:jc w:val="both"/>
      </w:pPr>
      <w:r>
        <w:rPr>
          <w:i/>
        </w:rPr>
        <w:t>tretia zmena  schválená dňa 10.11.2016, uznesením č.97/2016</w:t>
      </w:r>
    </w:p>
    <w:p w:rsidR="008C202A" w:rsidRPr="008C202A" w:rsidRDefault="008C202A" w:rsidP="007C58A1">
      <w:pPr>
        <w:numPr>
          <w:ilvl w:val="0"/>
          <w:numId w:val="6"/>
        </w:numPr>
        <w:spacing w:after="0" w:line="240" w:lineRule="auto"/>
        <w:jc w:val="both"/>
      </w:pPr>
      <w:r>
        <w:rPr>
          <w:i/>
        </w:rPr>
        <w:t>štvrtá zmena schválená dňa 15.12.2016 uznesením č.118/2016</w:t>
      </w:r>
    </w:p>
    <w:p w:rsidR="008C202A" w:rsidRDefault="008C202A" w:rsidP="008C202A">
      <w:pPr>
        <w:spacing w:after="0" w:line="240" w:lineRule="auto"/>
        <w:jc w:val="both"/>
      </w:pPr>
    </w:p>
    <w:p w:rsidR="007C58A1" w:rsidRDefault="007C58A1" w:rsidP="008C202A">
      <w:pPr>
        <w:jc w:val="center"/>
        <w:rPr>
          <w:b/>
        </w:rPr>
      </w:pPr>
      <w:r>
        <w:rPr>
          <w:b/>
        </w:rPr>
        <w:t>Rozpočet obce k 31.12.201</w:t>
      </w:r>
      <w:r w:rsidR="008C202A">
        <w:rPr>
          <w:b/>
        </w:rPr>
        <w:t>6</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7C58A1" w:rsidRPr="00747363" w:rsidTr="008C202A">
        <w:trPr>
          <w:trHeight w:val="1678"/>
        </w:trPr>
        <w:tc>
          <w:tcPr>
            <w:tcW w:w="3893" w:type="dxa"/>
            <w:shd w:val="clear" w:color="auto" w:fill="D9D9D9"/>
          </w:tcPr>
          <w:p w:rsidR="007C58A1" w:rsidRPr="007A00B4" w:rsidRDefault="007C58A1" w:rsidP="00D93E2B">
            <w:pPr>
              <w:tabs>
                <w:tab w:val="right" w:pos="8460"/>
              </w:tabs>
              <w:jc w:val="both"/>
              <w:rPr>
                <w:b/>
                <w:i/>
              </w:rPr>
            </w:pPr>
          </w:p>
        </w:tc>
        <w:tc>
          <w:tcPr>
            <w:tcW w:w="1843" w:type="dxa"/>
            <w:shd w:val="clear" w:color="auto" w:fill="D9D9D9"/>
          </w:tcPr>
          <w:p w:rsidR="007C58A1" w:rsidRPr="007A00B4" w:rsidRDefault="007C58A1" w:rsidP="00D93E2B">
            <w:pPr>
              <w:tabs>
                <w:tab w:val="right" w:pos="8460"/>
              </w:tabs>
              <w:jc w:val="center"/>
              <w:rPr>
                <w:b/>
                <w:i/>
              </w:rPr>
            </w:pPr>
          </w:p>
          <w:p w:rsidR="007C58A1" w:rsidRPr="007A00B4" w:rsidRDefault="007C58A1" w:rsidP="00D93E2B">
            <w:pPr>
              <w:tabs>
                <w:tab w:val="right" w:pos="8460"/>
              </w:tabs>
              <w:jc w:val="center"/>
              <w:rPr>
                <w:b/>
                <w:i/>
              </w:rPr>
            </w:pPr>
            <w:r w:rsidRPr="007A00B4">
              <w:rPr>
                <w:b/>
                <w:i/>
              </w:rPr>
              <w:t xml:space="preserve">Schválený </w:t>
            </w:r>
          </w:p>
          <w:p w:rsidR="007C58A1" w:rsidRPr="007A00B4" w:rsidRDefault="007C58A1" w:rsidP="00D93E2B">
            <w:pPr>
              <w:tabs>
                <w:tab w:val="right" w:pos="8460"/>
              </w:tabs>
              <w:jc w:val="center"/>
              <w:rPr>
                <w:b/>
                <w:i/>
              </w:rPr>
            </w:pPr>
            <w:r w:rsidRPr="007A00B4">
              <w:rPr>
                <w:b/>
                <w:i/>
              </w:rPr>
              <w:t xml:space="preserve">rozpočet </w:t>
            </w:r>
          </w:p>
        </w:tc>
        <w:tc>
          <w:tcPr>
            <w:tcW w:w="1842" w:type="dxa"/>
            <w:shd w:val="clear" w:color="auto" w:fill="D9D9D9"/>
          </w:tcPr>
          <w:p w:rsidR="007C58A1" w:rsidRPr="007A00B4" w:rsidRDefault="007C58A1" w:rsidP="00D93E2B">
            <w:pPr>
              <w:tabs>
                <w:tab w:val="right" w:pos="8820"/>
              </w:tabs>
              <w:jc w:val="center"/>
              <w:rPr>
                <w:b/>
                <w:i/>
              </w:rPr>
            </w:pPr>
            <w:r w:rsidRPr="007A00B4">
              <w:rPr>
                <w:b/>
                <w:i/>
              </w:rPr>
              <w:t xml:space="preserve">Schválený rozpočet </w:t>
            </w:r>
          </w:p>
          <w:p w:rsidR="007C58A1" w:rsidRPr="007A00B4" w:rsidRDefault="007C58A1" w:rsidP="00D93E2B">
            <w:pPr>
              <w:tabs>
                <w:tab w:val="right" w:pos="8820"/>
              </w:tabs>
              <w:jc w:val="center"/>
              <w:rPr>
                <w:b/>
                <w:i/>
              </w:rPr>
            </w:pPr>
            <w:r w:rsidRPr="007A00B4">
              <w:rPr>
                <w:b/>
                <w:i/>
              </w:rPr>
              <w:t>po poslednej zmene</w:t>
            </w:r>
          </w:p>
        </w:tc>
      </w:tr>
      <w:tr w:rsidR="007C58A1" w:rsidRPr="00747363" w:rsidTr="00D93E2B">
        <w:tc>
          <w:tcPr>
            <w:tcW w:w="3893" w:type="dxa"/>
            <w:shd w:val="clear" w:color="auto" w:fill="C4BC96"/>
          </w:tcPr>
          <w:p w:rsidR="007C58A1" w:rsidRPr="007A00B4" w:rsidRDefault="007C58A1" w:rsidP="00D93E2B">
            <w:pPr>
              <w:tabs>
                <w:tab w:val="right" w:pos="8460"/>
              </w:tabs>
              <w:jc w:val="both"/>
              <w:rPr>
                <w:b/>
                <w:i/>
              </w:rPr>
            </w:pPr>
            <w:r w:rsidRPr="007A00B4">
              <w:rPr>
                <w:b/>
                <w:i/>
              </w:rPr>
              <w:t>Príjmy celkom</w:t>
            </w:r>
          </w:p>
        </w:tc>
        <w:tc>
          <w:tcPr>
            <w:tcW w:w="1843" w:type="dxa"/>
            <w:shd w:val="clear" w:color="auto" w:fill="C4BC96"/>
          </w:tcPr>
          <w:p w:rsidR="007C58A1" w:rsidRPr="007A00B4" w:rsidRDefault="008C202A" w:rsidP="00D93E2B">
            <w:pPr>
              <w:tabs>
                <w:tab w:val="right" w:pos="8460"/>
              </w:tabs>
              <w:jc w:val="right"/>
              <w:rPr>
                <w:b/>
                <w:i/>
              </w:rPr>
            </w:pPr>
            <w:r>
              <w:rPr>
                <w:b/>
                <w:i/>
              </w:rPr>
              <w:t>1226390,00</w:t>
            </w:r>
          </w:p>
        </w:tc>
        <w:tc>
          <w:tcPr>
            <w:tcW w:w="1842" w:type="dxa"/>
            <w:shd w:val="clear" w:color="auto" w:fill="C4BC96"/>
          </w:tcPr>
          <w:p w:rsidR="007C58A1" w:rsidRPr="007A00B4" w:rsidRDefault="008C202A" w:rsidP="00D93E2B">
            <w:pPr>
              <w:tabs>
                <w:tab w:val="right" w:pos="8460"/>
              </w:tabs>
              <w:jc w:val="right"/>
              <w:rPr>
                <w:b/>
                <w:i/>
              </w:rPr>
            </w:pPr>
            <w:r>
              <w:rPr>
                <w:b/>
                <w:i/>
              </w:rPr>
              <w:t>1383198,22</w:t>
            </w:r>
          </w:p>
        </w:tc>
      </w:tr>
      <w:tr w:rsidR="007C58A1" w:rsidRPr="00747363" w:rsidTr="00D93E2B">
        <w:tc>
          <w:tcPr>
            <w:tcW w:w="3893" w:type="dxa"/>
          </w:tcPr>
          <w:p w:rsidR="007C58A1" w:rsidRPr="007A00B4" w:rsidRDefault="007C58A1" w:rsidP="00D93E2B">
            <w:pPr>
              <w:tabs>
                <w:tab w:val="right" w:pos="8460"/>
              </w:tabs>
              <w:jc w:val="both"/>
              <w:rPr>
                <w:i/>
              </w:rPr>
            </w:pPr>
            <w:r w:rsidRPr="007A00B4">
              <w:rPr>
                <w:i/>
              </w:rPr>
              <w:t>z toho :</w:t>
            </w:r>
          </w:p>
        </w:tc>
        <w:tc>
          <w:tcPr>
            <w:tcW w:w="1843" w:type="dxa"/>
          </w:tcPr>
          <w:p w:rsidR="007C58A1" w:rsidRPr="007A00B4" w:rsidRDefault="007C58A1" w:rsidP="00D93E2B">
            <w:pPr>
              <w:tabs>
                <w:tab w:val="right" w:pos="8460"/>
              </w:tabs>
              <w:jc w:val="right"/>
              <w:rPr>
                <w:b/>
                <w:i/>
              </w:rPr>
            </w:pPr>
          </w:p>
        </w:tc>
        <w:tc>
          <w:tcPr>
            <w:tcW w:w="1842" w:type="dxa"/>
          </w:tcPr>
          <w:p w:rsidR="007C58A1" w:rsidRPr="007A00B4" w:rsidRDefault="007C58A1" w:rsidP="00D93E2B">
            <w:pPr>
              <w:tabs>
                <w:tab w:val="right" w:pos="8460"/>
              </w:tabs>
              <w:jc w:val="right"/>
              <w:rPr>
                <w:b/>
                <w:i/>
              </w:rPr>
            </w:pPr>
          </w:p>
        </w:tc>
      </w:tr>
      <w:tr w:rsidR="007C58A1" w:rsidRPr="004E3062" w:rsidTr="00D93E2B">
        <w:tc>
          <w:tcPr>
            <w:tcW w:w="3893" w:type="dxa"/>
          </w:tcPr>
          <w:p w:rsidR="007C58A1" w:rsidRPr="007A00B4" w:rsidRDefault="007C58A1" w:rsidP="00D93E2B">
            <w:pPr>
              <w:tabs>
                <w:tab w:val="right" w:pos="8460"/>
              </w:tabs>
              <w:jc w:val="both"/>
              <w:rPr>
                <w:i/>
              </w:rPr>
            </w:pPr>
            <w:r w:rsidRPr="007A00B4">
              <w:rPr>
                <w:i/>
              </w:rPr>
              <w:t>Bežné príjmy</w:t>
            </w:r>
          </w:p>
        </w:tc>
        <w:tc>
          <w:tcPr>
            <w:tcW w:w="1843" w:type="dxa"/>
          </w:tcPr>
          <w:p w:rsidR="007C58A1" w:rsidRPr="007A00B4" w:rsidRDefault="008C202A" w:rsidP="00D93E2B">
            <w:pPr>
              <w:tabs>
                <w:tab w:val="right" w:pos="8460"/>
              </w:tabs>
              <w:jc w:val="right"/>
              <w:rPr>
                <w:i/>
              </w:rPr>
            </w:pPr>
            <w:r>
              <w:rPr>
                <w:i/>
              </w:rPr>
              <w:t>931340,00</w:t>
            </w:r>
          </w:p>
        </w:tc>
        <w:tc>
          <w:tcPr>
            <w:tcW w:w="1842" w:type="dxa"/>
          </w:tcPr>
          <w:p w:rsidR="007C58A1" w:rsidRPr="007A00B4" w:rsidRDefault="008C202A" w:rsidP="00D93E2B">
            <w:pPr>
              <w:tabs>
                <w:tab w:val="right" w:pos="8460"/>
              </w:tabs>
              <w:jc w:val="right"/>
              <w:rPr>
                <w:i/>
              </w:rPr>
            </w:pPr>
            <w:r>
              <w:rPr>
                <w:i/>
              </w:rPr>
              <w:t>1040092,78</w:t>
            </w:r>
          </w:p>
        </w:tc>
      </w:tr>
      <w:tr w:rsidR="007C58A1" w:rsidRPr="004E3062" w:rsidTr="00D93E2B">
        <w:tc>
          <w:tcPr>
            <w:tcW w:w="3893" w:type="dxa"/>
          </w:tcPr>
          <w:p w:rsidR="007C58A1" w:rsidRPr="007A00B4" w:rsidRDefault="007C58A1" w:rsidP="00D93E2B">
            <w:pPr>
              <w:tabs>
                <w:tab w:val="right" w:pos="8460"/>
              </w:tabs>
              <w:jc w:val="both"/>
              <w:rPr>
                <w:i/>
              </w:rPr>
            </w:pPr>
            <w:r w:rsidRPr="007A00B4">
              <w:rPr>
                <w:i/>
              </w:rPr>
              <w:t>Kapitálové príjmy</w:t>
            </w:r>
          </w:p>
        </w:tc>
        <w:tc>
          <w:tcPr>
            <w:tcW w:w="1843" w:type="dxa"/>
          </w:tcPr>
          <w:p w:rsidR="007C58A1" w:rsidRPr="007A00B4" w:rsidRDefault="003D49C0" w:rsidP="00D93E2B">
            <w:pPr>
              <w:jc w:val="right"/>
              <w:outlineLvl w:val="0"/>
              <w:rPr>
                <w:i/>
              </w:rPr>
            </w:pPr>
            <w:r>
              <w:rPr>
                <w:i/>
              </w:rPr>
              <w:t>278000,00</w:t>
            </w:r>
          </w:p>
        </w:tc>
        <w:tc>
          <w:tcPr>
            <w:tcW w:w="1842" w:type="dxa"/>
          </w:tcPr>
          <w:p w:rsidR="007C58A1" w:rsidRPr="007A00B4" w:rsidRDefault="003D49C0" w:rsidP="00D93E2B">
            <w:pPr>
              <w:jc w:val="right"/>
              <w:outlineLvl w:val="0"/>
              <w:rPr>
                <w:i/>
              </w:rPr>
            </w:pPr>
            <w:r>
              <w:rPr>
                <w:i/>
              </w:rPr>
              <w:t>200881,00</w:t>
            </w:r>
          </w:p>
        </w:tc>
      </w:tr>
      <w:tr w:rsidR="007C58A1" w:rsidRPr="004E3062" w:rsidTr="00D93E2B">
        <w:tc>
          <w:tcPr>
            <w:tcW w:w="3893" w:type="dxa"/>
          </w:tcPr>
          <w:p w:rsidR="007C58A1" w:rsidRPr="007A00B4" w:rsidRDefault="007C58A1" w:rsidP="00D93E2B">
            <w:pPr>
              <w:tabs>
                <w:tab w:val="right" w:pos="8460"/>
              </w:tabs>
              <w:jc w:val="both"/>
              <w:rPr>
                <w:i/>
              </w:rPr>
            </w:pPr>
            <w:r w:rsidRPr="007A00B4">
              <w:rPr>
                <w:i/>
              </w:rPr>
              <w:t>Finančné príjmy</w:t>
            </w:r>
          </w:p>
        </w:tc>
        <w:tc>
          <w:tcPr>
            <w:tcW w:w="1843" w:type="dxa"/>
          </w:tcPr>
          <w:p w:rsidR="007C58A1" w:rsidRPr="007A00B4" w:rsidRDefault="003D49C0" w:rsidP="00D93E2B">
            <w:pPr>
              <w:tabs>
                <w:tab w:val="right" w:pos="8460"/>
              </w:tabs>
              <w:jc w:val="right"/>
              <w:rPr>
                <w:i/>
              </w:rPr>
            </w:pPr>
            <w:r>
              <w:rPr>
                <w:i/>
              </w:rPr>
              <w:t>7050,00</w:t>
            </w:r>
          </w:p>
        </w:tc>
        <w:tc>
          <w:tcPr>
            <w:tcW w:w="1842" w:type="dxa"/>
          </w:tcPr>
          <w:p w:rsidR="007C58A1" w:rsidRPr="007A00B4" w:rsidRDefault="003D49C0" w:rsidP="00D93E2B">
            <w:pPr>
              <w:tabs>
                <w:tab w:val="right" w:pos="8460"/>
              </w:tabs>
              <w:jc w:val="right"/>
              <w:rPr>
                <w:i/>
              </w:rPr>
            </w:pPr>
            <w:r>
              <w:rPr>
                <w:i/>
              </w:rPr>
              <w:t>122714,19</w:t>
            </w:r>
          </w:p>
        </w:tc>
      </w:tr>
      <w:tr w:rsidR="007C58A1" w:rsidTr="00D93E2B">
        <w:tc>
          <w:tcPr>
            <w:tcW w:w="3893" w:type="dxa"/>
          </w:tcPr>
          <w:p w:rsidR="007C58A1" w:rsidRPr="007A00B4" w:rsidRDefault="007C58A1" w:rsidP="00D93E2B">
            <w:pPr>
              <w:tabs>
                <w:tab w:val="right" w:pos="8460"/>
              </w:tabs>
              <w:jc w:val="both"/>
              <w:rPr>
                <w:i/>
                <w:color w:val="FF0000"/>
              </w:rPr>
            </w:pPr>
            <w:r w:rsidRPr="007A00B4">
              <w:rPr>
                <w:i/>
                <w:color w:val="FF0000"/>
              </w:rPr>
              <w:t>Príjmy RO s právnou subjektivitou</w:t>
            </w:r>
          </w:p>
        </w:tc>
        <w:tc>
          <w:tcPr>
            <w:tcW w:w="1843" w:type="dxa"/>
          </w:tcPr>
          <w:p w:rsidR="007C58A1" w:rsidRPr="007A00B4" w:rsidRDefault="003D49C0" w:rsidP="00D93E2B">
            <w:pPr>
              <w:tabs>
                <w:tab w:val="right" w:pos="8460"/>
              </w:tabs>
              <w:jc w:val="right"/>
              <w:rPr>
                <w:i/>
              </w:rPr>
            </w:pPr>
            <w:r>
              <w:rPr>
                <w:i/>
              </w:rPr>
              <w:t>10000,00</w:t>
            </w:r>
          </w:p>
        </w:tc>
        <w:tc>
          <w:tcPr>
            <w:tcW w:w="1842" w:type="dxa"/>
          </w:tcPr>
          <w:p w:rsidR="007C58A1" w:rsidRPr="007A00B4" w:rsidRDefault="003D49C0" w:rsidP="00D93E2B">
            <w:pPr>
              <w:tabs>
                <w:tab w:val="right" w:pos="8460"/>
              </w:tabs>
              <w:jc w:val="right"/>
              <w:rPr>
                <w:i/>
              </w:rPr>
            </w:pPr>
            <w:r>
              <w:rPr>
                <w:i/>
              </w:rPr>
              <w:t>19510,25</w:t>
            </w:r>
          </w:p>
        </w:tc>
      </w:tr>
      <w:tr w:rsidR="007C58A1" w:rsidRPr="00747363" w:rsidTr="00D93E2B">
        <w:tc>
          <w:tcPr>
            <w:tcW w:w="3893" w:type="dxa"/>
            <w:shd w:val="clear" w:color="auto" w:fill="C4BC96"/>
          </w:tcPr>
          <w:p w:rsidR="007C58A1" w:rsidRPr="007A00B4" w:rsidRDefault="007C58A1" w:rsidP="00D93E2B">
            <w:pPr>
              <w:tabs>
                <w:tab w:val="right" w:pos="8460"/>
              </w:tabs>
              <w:jc w:val="both"/>
              <w:rPr>
                <w:b/>
                <w:i/>
              </w:rPr>
            </w:pPr>
            <w:r w:rsidRPr="007A00B4">
              <w:rPr>
                <w:b/>
                <w:i/>
              </w:rPr>
              <w:lastRenderedPageBreak/>
              <w:t>Výdavky celkom</w:t>
            </w:r>
          </w:p>
        </w:tc>
        <w:tc>
          <w:tcPr>
            <w:tcW w:w="1843" w:type="dxa"/>
            <w:shd w:val="clear" w:color="auto" w:fill="C4BC96"/>
          </w:tcPr>
          <w:p w:rsidR="007C58A1" w:rsidRPr="007A00B4" w:rsidRDefault="003D49C0" w:rsidP="00D93E2B">
            <w:pPr>
              <w:tabs>
                <w:tab w:val="right" w:pos="8460"/>
              </w:tabs>
              <w:jc w:val="right"/>
              <w:rPr>
                <w:b/>
                <w:i/>
              </w:rPr>
            </w:pPr>
            <w:r>
              <w:rPr>
                <w:b/>
                <w:i/>
              </w:rPr>
              <w:t>1226390,00</w:t>
            </w:r>
          </w:p>
        </w:tc>
        <w:tc>
          <w:tcPr>
            <w:tcW w:w="1842" w:type="dxa"/>
            <w:shd w:val="clear" w:color="auto" w:fill="C4BC96"/>
          </w:tcPr>
          <w:p w:rsidR="007C58A1" w:rsidRPr="007A00B4" w:rsidRDefault="003D49C0" w:rsidP="003D49C0">
            <w:pPr>
              <w:tabs>
                <w:tab w:val="right" w:pos="8460"/>
              </w:tabs>
              <w:jc w:val="right"/>
              <w:rPr>
                <w:b/>
                <w:i/>
              </w:rPr>
            </w:pPr>
            <w:r>
              <w:rPr>
                <w:b/>
                <w:i/>
              </w:rPr>
              <w:t>1383198,22</w:t>
            </w:r>
          </w:p>
        </w:tc>
      </w:tr>
      <w:tr w:rsidR="007C58A1" w:rsidRPr="00747363" w:rsidTr="00D93E2B">
        <w:tc>
          <w:tcPr>
            <w:tcW w:w="3893" w:type="dxa"/>
            <w:shd w:val="clear" w:color="auto" w:fill="C4BC96"/>
          </w:tcPr>
          <w:p w:rsidR="007C58A1" w:rsidRPr="007A00B4" w:rsidRDefault="007C58A1" w:rsidP="00D93E2B">
            <w:pPr>
              <w:tabs>
                <w:tab w:val="right" w:pos="8460"/>
              </w:tabs>
              <w:jc w:val="both"/>
              <w:rPr>
                <w:b/>
                <w:i/>
              </w:rPr>
            </w:pPr>
          </w:p>
        </w:tc>
        <w:tc>
          <w:tcPr>
            <w:tcW w:w="1843" w:type="dxa"/>
            <w:shd w:val="clear" w:color="auto" w:fill="C4BC96"/>
          </w:tcPr>
          <w:p w:rsidR="007C58A1" w:rsidRPr="007A00B4" w:rsidRDefault="007C58A1" w:rsidP="00D93E2B">
            <w:pPr>
              <w:tabs>
                <w:tab w:val="right" w:pos="8460"/>
              </w:tabs>
              <w:jc w:val="center"/>
              <w:rPr>
                <w:b/>
                <w:i/>
              </w:rPr>
            </w:pPr>
          </w:p>
        </w:tc>
        <w:tc>
          <w:tcPr>
            <w:tcW w:w="1842" w:type="dxa"/>
            <w:shd w:val="clear" w:color="auto" w:fill="C4BC96"/>
          </w:tcPr>
          <w:p w:rsidR="007C58A1" w:rsidRPr="007A00B4" w:rsidRDefault="007C58A1" w:rsidP="00D93E2B">
            <w:pPr>
              <w:tabs>
                <w:tab w:val="right" w:pos="8460"/>
              </w:tabs>
              <w:jc w:val="center"/>
              <w:rPr>
                <w:b/>
                <w:i/>
              </w:rPr>
            </w:pPr>
          </w:p>
        </w:tc>
      </w:tr>
      <w:tr w:rsidR="007C58A1" w:rsidRPr="00747363" w:rsidTr="00D93E2B">
        <w:tc>
          <w:tcPr>
            <w:tcW w:w="3893" w:type="dxa"/>
          </w:tcPr>
          <w:p w:rsidR="007C58A1" w:rsidRPr="007A00B4" w:rsidRDefault="007C58A1" w:rsidP="00D93E2B">
            <w:pPr>
              <w:tabs>
                <w:tab w:val="right" w:pos="8460"/>
              </w:tabs>
              <w:jc w:val="both"/>
              <w:rPr>
                <w:i/>
              </w:rPr>
            </w:pPr>
            <w:r w:rsidRPr="007A00B4">
              <w:rPr>
                <w:i/>
              </w:rPr>
              <w:t>z toho :</w:t>
            </w:r>
          </w:p>
        </w:tc>
        <w:tc>
          <w:tcPr>
            <w:tcW w:w="1843" w:type="dxa"/>
          </w:tcPr>
          <w:p w:rsidR="007C58A1" w:rsidRPr="007A00B4" w:rsidRDefault="007C58A1" w:rsidP="00D93E2B">
            <w:pPr>
              <w:tabs>
                <w:tab w:val="right" w:pos="8460"/>
              </w:tabs>
              <w:jc w:val="center"/>
              <w:rPr>
                <w:b/>
                <w:i/>
              </w:rPr>
            </w:pPr>
          </w:p>
        </w:tc>
        <w:tc>
          <w:tcPr>
            <w:tcW w:w="1842" w:type="dxa"/>
          </w:tcPr>
          <w:p w:rsidR="007C58A1" w:rsidRPr="007A00B4" w:rsidRDefault="007C58A1" w:rsidP="00D93E2B">
            <w:pPr>
              <w:tabs>
                <w:tab w:val="right" w:pos="8460"/>
              </w:tabs>
              <w:jc w:val="center"/>
              <w:rPr>
                <w:b/>
                <w:i/>
              </w:rPr>
            </w:pPr>
          </w:p>
        </w:tc>
      </w:tr>
      <w:tr w:rsidR="007C58A1" w:rsidRPr="004E3062" w:rsidTr="00D93E2B">
        <w:tc>
          <w:tcPr>
            <w:tcW w:w="3893" w:type="dxa"/>
          </w:tcPr>
          <w:p w:rsidR="007C58A1" w:rsidRPr="007A00B4" w:rsidRDefault="007C58A1" w:rsidP="00D93E2B">
            <w:pPr>
              <w:tabs>
                <w:tab w:val="right" w:pos="8460"/>
              </w:tabs>
              <w:jc w:val="both"/>
              <w:rPr>
                <w:i/>
              </w:rPr>
            </w:pPr>
            <w:r w:rsidRPr="007A00B4">
              <w:rPr>
                <w:i/>
              </w:rPr>
              <w:t>Bežné výdavky</w:t>
            </w:r>
          </w:p>
        </w:tc>
        <w:tc>
          <w:tcPr>
            <w:tcW w:w="1843" w:type="dxa"/>
          </w:tcPr>
          <w:p w:rsidR="007C58A1" w:rsidRPr="007A00B4" w:rsidRDefault="003D49C0" w:rsidP="00D93E2B">
            <w:pPr>
              <w:tabs>
                <w:tab w:val="right" w:pos="8460"/>
              </w:tabs>
              <w:jc w:val="right"/>
              <w:rPr>
                <w:i/>
              </w:rPr>
            </w:pPr>
            <w:r>
              <w:rPr>
                <w:i/>
              </w:rPr>
              <w:t>406390,00</w:t>
            </w:r>
          </w:p>
        </w:tc>
        <w:tc>
          <w:tcPr>
            <w:tcW w:w="1842" w:type="dxa"/>
          </w:tcPr>
          <w:p w:rsidR="007C58A1" w:rsidRPr="007A00B4" w:rsidRDefault="003D49C0" w:rsidP="00D93E2B">
            <w:pPr>
              <w:tabs>
                <w:tab w:val="right" w:pos="8460"/>
              </w:tabs>
              <w:jc w:val="right"/>
              <w:rPr>
                <w:i/>
              </w:rPr>
            </w:pPr>
            <w:r>
              <w:rPr>
                <w:i/>
              </w:rPr>
              <w:t>571163,80</w:t>
            </w:r>
          </w:p>
        </w:tc>
      </w:tr>
      <w:tr w:rsidR="007C58A1" w:rsidRPr="004E3062" w:rsidTr="00D93E2B">
        <w:tc>
          <w:tcPr>
            <w:tcW w:w="3893" w:type="dxa"/>
          </w:tcPr>
          <w:p w:rsidR="007C58A1" w:rsidRPr="007A00B4" w:rsidRDefault="007C58A1" w:rsidP="00D93E2B">
            <w:pPr>
              <w:tabs>
                <w:tab w:val="right" w:pos="8460"/>
              </w:tabs>
              <w:jc w:val="both"/>
              <w:rPr>
                <w:i/>
              </w:rPr>
            </w:pPr>
            <w:r w:rsidRPr="007A00B4">
              <w:rPr>
                <w:i/>
              </w:rPr>
              <w:t>Kapitálové výdavky</w:t>
            </w:r>
          </w:p>
        </w:tc>
        <w:tc>
          <w:tcPr>
            <w:tcW w:w="1843" w:type="dxa"/>
          </w:tcPr>
          <w:p w:rsidR="007C58A1" w:rsidRPr="007A00B4" w:rsidRDefault="003D49C0" w:rsidP="00D93E2B">
            <w:pPr>
              <w:tabs>
                <w:tab w:val="right" w:pos="8460"/>
              </w:tabs>
              <w:jc w:val="right"/>
              <w:rPr>
                <w:i/>
              </w:rPr>
            </w:pPr>
            <w:r>
              <w:rPr>
                <w:i/>
              </w:rPr>
              <w:t>55000,00</w:t>
            </w:r>
          </w:p>
        </w:tc>
        <w:tc>
          <w:tcPr>
            <w:tcW w:w="1842" w:type="dxa"/>
          </w:tcPr>
          <w:p w:rsidR="007C58A1" w:rsidRPr="007A00B4" w:rsidRDefault="003D49C0" w:rsidP="00D93E2B">
            <w:pPr>
              <w:tabs>
                <w:tab w:val="right" w:pos="8460"/>
              </w:tabs>
              <w:jc w:val="right"/>
              <w:rPr>
                <w:i/>
              </w:rPr>
            </w:pPr>
            <w:r>
              <w:rPr>
                <w:i/>
              </w:rPr>
              <w:t>56952,15</w:t>
            </w:r>
          </w:p>
        </w:tc>
      </w:tr>
      <w:tr w:rsidR="007C58A1" w:rsidRPr="004E3062" w:rsidTr="00D93E2B">
        <w:tc>
          <w:tcPr>
            <w:tcW w:w="3893" w:type="dxa"/>
          </w:tcPr>
          <w:p w:rsidR="007C58A1" w:rsidRPr="007A00B4" w:rsidRDefault="007C58A1" w:rsidP="00D93E2B">
            <w:pPr>
              <w:tabs>
                <w:tab w:val="right" w:pos="8460"/>
              </w:tabs>
              <w:jc w:val="both"/>
              <w:rPr>
                <w:i/>
              </w:rPr>
            </w:pPr>
            <w:r w:rsidRPr="007A00B4">
              <w:rPr>
                <w:i/>
              </w:rPr>
              <w:t>Finančné výdavky</w:t>
            </w:r>
          </w:p>
        </w:tc>
        <w:tc>
          <w:tcPr>
            <w:tcW w:w="1843" w:type="dxa"/>
          </w:tcPr>
          <w:p w:rsidR="007C58A1" w:rsidRPr="007A00B4" w:rsidRDefault="003D49C0" w:rsidP="00D93E2B">
            <w:pPr>
              <w:tabs>
                <w:tab w:val="right" w:pos="8460"/>
              </w:tabs>
              <w:jc w:val="right"/>
              <w:rPr>
                <w:i/>
              </w:rPr>
            </w:pPr>
            <w:r>
              <w:rPr>
                <w:i/>
              </w:rPr>
              <w:t>288000,00</w:t>
            </w:r>
          </w:p>
        </w:tc>
        <w:tc>
          <w:tcPr>
            <w:tcW w:w="1842" w:type="dxa"/>
          </w:tcPr>
          <w:p w:rsidR="007C58A1" w:rsidRPr="007A00B4" w:rsidRDefault="003D49C0" w:rsidP="00D93E2B">
            <w:pPr>
              <w:tabs>
                <w:tab w:val="right" w:pos="8460"/>
              </w:tabs>
              <w:jc w:val="right"/>
              <w:rPr>
                <w:i/>
              </w:rPr>
            </w:pPr>
            <w:r>
              <w:rPr>
                <w:i/>
              </w:rPr>
              <w:t>266643,00</w:t>
            </w:r>
          </w:p>
        </w:tc>
      </w:tr>
      <w:tr w:rsidR="007C58A1" w:rsidRPr="004E3062" w:rsidTr="00D93E2B">
        <w:tc>
          <w:tcPr>
            <w:tcW w:w="3893" w:type="dxa"/>
          </w:tcPr>
          <w:p w:rsidR="007C58A1" w:rsidRPr="007A00B4" w:rsidRDefault="007C58A1" w:rsidP="00D93E2B">
            <w:pPr>
              <w:tabs>
                <w:tab w:val="right" w:pos="8460"/>
              </w:tabs>
              <w:jc w:val="both"/>
              <w:rPr>
                <w:i/>
                <w:color w:val="FF0000"/>
              </w:rPr>
            </w:pPr>
            <w:r w:rsidRPr="007A00B4">
              <w:rPr>
                <w:i/>
                <w:color w:val="FF0000"/>
              </w:rPr>
              <w:t>Výdavky RO s právnou subjekivitou</w:t>
            </w:r>
          </w:p>
        </w:tc>
        <w:tc>
          <w:tcPr>
            <w:tcW w:w="1843" w:type="dxa"/>
          </w:tcPr>
          <w:p w:rsidR="007C58A1" w:rsidRPr="007A00B4" w:rsidRDefault="003D49C0" w:rsidP="00D93E2B">
            <w:pPr>
              <w:tabs>
                <w:tab w:val="right" w:pos="8460"/>
              </w:tabs>
              <w:jc w:val="right"/>
              <w:rPr>
                <w:i/>
              </w:rPr>
            </w:pPr>
            <w:r>
              <w:rPr>
                <w:i/>
              </w:rPr>
              <w:t>477000,00</w:t>
            </w:r>
          </w:p>
        </w:tc>
        <w:tc>
          <w:tcPr>
            <w:tcW w:w="1842" w:type="dxa"/>
          </w:tcPr>
          <w:p w:rsidR="007C58A1" w:rsidRPr="007A00B4" w:rsidRDefault="003D49C0" w:rsidP="00D93E2B">
            <w:pPr>
              <w:tabs>
                <w:tab w:val="right" w:pos="8460"/>
              </w:tabs>
              <w:jc w:val="right"/>
              <w:rPr>
                <w:i/>
              </w:rPr>
            </w:pPr>
            <w:r>
              <w:rPr>
                <w:i/>
              </w:rPr>
              <w:t>488439,27</w:t>
            </w:r>
          </w:p>
        </w:tc>
      </w:tr>
      <w:tr w:rsidR="007C58A1" w:rsidRPr="00747363" w:rsidTr="00D93E2B">
        <w:tc>
          <w:tcPr>
            <w:tcW w:w="3893" w:type="dxa"/>
            <w:shd w:val="clear" w:color="auto" w:fill="C4BC96"/>
          </w:tcPr>
          <w:p w:rsidR="007C58A1" w:rsidRPr="00747363" w:rsidRDefault="007C58A1" w:rsidP="00D93E2B">
            <w:pPr>
              <w:tabs>
                <w:tab w:val="right" w:pos="8460"/>
              </w:tabs>
              <w:rPr>
                <w:b/>
              </w:rPr>
            </w:pPr>
            <w:r>
              <w:rPr>
                <w:b/>
              </w:rPr>
              <w:t>Rozpočet  obce</w:t>
            </w:r>
          </w:p>
        </w:tc>
        <w:tc>
          <w:tcPr>
            <w:tcW w:w="1843" w:type="dxa"/>
            <w:shd w:val="clear" w:color="auto" w:fill="C4BC96"/>
          </w:tcPr>
          <w:p w:rsidR="007C58A1" w:rsidRPr="00702F8F" w:rsidRDefault="003D49C0" w:rsidP="00D93E2B">
            <w:pPr>
              <w:tabs>
                <w:tab w:val="right" w:pos="8460"/>
              </w:tabs>
              <w:jc w:val="right"/>
              <w:rPr>
                <w:b/>
                <w:i/>
              </w:rPr>
            </w:pPr>
            <w:r>
              <w:rPr>
                <w:b/>
                <w:i/>
              </w:rPr>
              <w:t>1226390,00</w:t>
            </w:r>
          </w:p>
        </w:tc>
        <w:tc>
          <w:tcPr>
            <w:tcW w:w="1842" w:type="dxa"/>
            <w:shd w:val="clear" w:color="auto" w:fill="C4BC96"/>
          </w:tcPr>
          <w:p w:rsidR="007C58A1" w:rsidRPr="00702F8F" w:rsidRDefault="003D49C0" w:rsidP="00D93E2B">
            <w:pPr>
              <w:tabs>
                <w:tab w:val="right" w:pos="8460"/>
              </w:tabs>
              <w:jc w:val="right"/>
              <w:rPr>
                <w:b/>
                <w:i/>
              </w:rPr>
            </w:pPr>
            <w:r>
              <w:rPr>
                <w:b/>
                <w:i/>
              </w:rPr>
              <w:t>1383198,22</w:t>
            </w:r>
          </w:p>
        </w:tc>
      </w:tr>
    </w:tbl>
    <w:p w:rsidR="007C58A1" w:rsidRDefault="007C58A1" w:rsidP="007C58A1">
      <w:pPr>
        <w:outlineLvl w:val="0"/>
        <w:rPr>
          <w:b/>
        </w:rPr>
      </w:pPr>
    </w:p>
    <w:p w:rsidR="007C58A1" w:rsidRDefault="007C58A1" w:rsidP="007C58A1">
      <w:pPr>
        <w:outlineLvl w:val="0"/>
        <w:rPr>
          <w:b/>
        </w:rPr>
      </w:pPr>
    </w:p>
    <w:p w:rsidR="00373CB2" w:rsidRPr="007C5041" w:rsidRDefault="007C58A1" w:rsidP="00373CB2">
      <w:pPr>
        <w:jc w:val="both"/>
        <w:rPr>
          <w:b/>
          <w:i/>
          <w:color w:val="0000FF"/>
          <w:sz w:val="28"/>
          <w:szCs w:val="28"/>
        </w:rPr>
      </w:pPr>
      <w:r>
        <w:rPr>
          <w:b/>
          <w:color w:val="0000FF"/>
          <w:sz w:val="28"/>
          <w:szCs w:val="28"/>
        </w:rPr>
        <w:br w:type="page"/>
      </w:r>
      <w:r w:rsidR="00373CB2" w:rsidRPr="008258E4">
        <w:rPr>
          <w:b/>
          <w:color w:val="0000FF"/>
          <w:sz w:val="28"/>
          <w:szCs w:val="28"/>
        </w:rPr>
        <w:lastRenderedPageBreak/>
        <w:t xml:space="preserve"> </w:t>
      </w:r>
      <w:r w:rsidR="00373CB2" w:rsidRPr="007C5041">
        <w:rPr>
          <w:b/>
          <w:i/>
          <w:color w:val="0000FF"/>
          <w:sz w:val="28"/>
          <w:szCs w:val="28"/>
        </w:rPr>
        <w:t xml:space="preserve">Rozbor plnenia príjmov za rok </w:t>
      </w:r>
      <w:r w:rsidR="00373CB2">
        <w:rPr>
          <w:b/>
          <w:i/>
          <w:color w:val="0000FF"/>
          <w:sz w:val="28"/>
          <w:szCs w:val="28"/>
        </w:rPr>
        <w:t>2016</w:t>
      </w:r>
    </w:p>
    <w:p w:rsidR="00373CB2" w:rsidRPr="007C5041" w:rsidRDefault="00373CB2" w:rsidP="00373CB2">
      <w:pPr>
        <w:rPr>
          <w:b/>
          <w:i/>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0"/>
        <w:gridCol w:w="1831"/>
        <w:gridCol w:w="2061"/>
        <w:gridCol w:w="1574"/>
        <w:gridCol w:w="1834"/>
      </w:tblGrid>
      <w:tr w:rsidR="00373CB2" w:rsidRPr="007C5041" w:rsidTr="00873837">
        <w:tc>
          <w:tcPr>
            <w:tcW w:w="1933" w:type="dxa"/>
            <w:shd w:val="clear" w:color="auto" w:fill="D9D9D9"/>
          </w:tcPr>
          <w:p w:rsidR="00373CB2" w:rsidRDefault="00373CB2" w:rsidP="00873837">
            <w:pPr>
              <w:jc w:val="center"/>
              <w:rPr>
                <w:b/>
                <w:i/>
              </w:rPr>
            </w:pPr>
            <w:r w:rsidRPr="007C5041">
              <w:rPr>
                <w:b/>
                <w:i/>
              </w:rPr>
              <w:t xml:space="preserve">Rozpočet na rok </w:t>
            </w:r>
            <w:r>
              <w:rPr>
                <w:b/>
                <w:i/>
              </w:rPr>
              <w:t>2016</w:t>
            </w:r>
          </w:p>
          <w:p w:rsidR="00373CB2" w:rsidRPr="007C5041" w:rsidRDefault="00373CB2" w:rsidP="00873837">
            <w:pPr>
              <w:jc w:val="center"/>
              <w:rPr>
                <w:b/>
                <w:i/>
              </w:rPr>
            </w:pPr>
            <w:r>
              <w:rPr>
                <w:b/>
                <w:i/>
              </w:rPr>
              <w:t>/R/</w:t>
            </w:r>
          </w:p>
        </w:tc>
        <w:tc>
          <w:tcPr>
            <w:tcW w:w="1863" w:type="dxa"/>
            <w:shd w:val="clear" w:color="auto" w:fill="D9D9D9"/>
          </w:tcPr>
          <w:p w:rsidR="00373CB2" w:rsidRPr="007C5041" w:rsidRDefault="00373CB2" w:rsidP="00873837">
            <w:pPr>
              <w:jc w:val="center"/>
              <w:rPr>
                <w:b/>
                <w:i/>
              </w:rPr>
            </w:pPr>
            <w:r>
              <w:rPr>
                <w:b/>
                <w:i/>
              </w:rPr>
              <w:t>Upravený rozpočet/UR/</w:t>
            </w:r>
          </w:p>
        </w:tc>
        <w:tc>
          <w:tcPr>
            <w:tcW w:w="2120" w:type="dxa"/>
            <w:shd w:val="clear" w:color="auto" w:fill="D9D9D9"/>
          </w:tcPr>
          <w:p w:rsidR="00373CB2" w:rsidRPr="007C5041" w:rsidRDefault="00373CB2" w:rsidP="00873837">
            <w:pPr>
              <w:jc w:val="center"/>
              <w:rPr>
                <w:b/>
                <w:i/>
              </w:rPr>
            </w:pPr>
            <w:r w:rsidRPr="007C5041">
              <w:rPr>
                <w:b/>
                <w:i/>
              </w:rPr>
              <w:t>Skutočnosť k 31.12.201</w:t>
            </w:r>
            <w:r>
              <w:rPr>
                <w:b/>
                <w:i/>
              </w:rPr>
              <w:t>6</w:t>
            </w:r>
          </w:p>
        </w:tc>
        <w:tc>
          <w:tcPr>
            <w:tcW w:w="1633" w:type="dxa"/>
            <w:shd w:val="clear" w:color="auto" w:fill="D9D9D9"/>
          </w:tcPr>
          <w:p w:rsidR="00373CB2" w:rsidRPr="007C5041" w:rsidRDefault="00373CB2" w:rsidP="00873837">
            <w:pPr>
              <w:jc w:val="center"/>
              <w:rPr>
                <w:b/>
                <w:i/>
              </w:rPr>
            </w:pPr>
            <w:r>
              <w:rPr>
                <w:b/>
                <w:i/>
              </w:rPr>
              <w:t>% plnenia /R/</w:t>
            </w:r>
          </w:p>
        </w:tc>
        <w:tc>
          <w:tcPr>
            <w:tcW w:w="1915" w:type="dxa"/>
            <w:shd w:val="clear" w:color="auto" w:fill="D9D9D9"/>
          </w:tcPr>
          <w:p w:rsidR="00373CB2" w:rsidRDefault="00373CB2" w:rsidP="00873837">
            <w:pPr>
              <w:jc w:val="center"/>
              <w:rPr>
                <w:b/>
                <w:i/>
              </w:rPr>
            </w:pPr>
            <w:r w:rsidRPr="007C5041">
              <w:rPr>
                <w:b/>
                <w:i/>
              </w:rPr>
              <w:t>% plnenia</w:t>
            </w:r>
          </w:p>
          <w:p w:rsidR="00373CB2" w:rsidRPr="007C5041" w:rsidRDefault="00373CB2" w:rsidP="00873837">
            <w:pPr>
              <w:jc w:val="center"/>
              <w:rPr>
                <w:b/>
                <w:i/>
              </w:rPr>
            </w:pPr>
            <w:r>
              <w:rPr>
                <w:b/>
                <w:i/>
              </w:rPr>
              <w:t>/UR/</w:t>
            </w:r>
          </w:p>
        </w:tc>
      </w:tr>
      <w:tr w:rsidR="00373CB2" w:rsidRPr="007C5041" w:rsidTr="00873837">
        <w:tc>
          <w:tcPr>
            <w:tcW w:w="1933" w:type="dxa"/>
          </w:tcPr>
          <w:p w:rsidR="00373CB2" w:rsidRPr="007C5041" w:rsidRDefault="00373CB2" w:rsidP="00873837">
            <w:pPr>
              <w:jc w:val="center"/>
              <w:rPr>
                <w:i/>
              </w:rPr>
            </w:pPr>
            <w:r>
              <w:rPr>
                <w:i/>
              </w:rPr>
              <w:t>1226390,00</w:t>
            </w:r>
          </w:p>
        </w:tc>
        <w:tc>
          <w:tcPr>
            <w:tcW w:w="1863" w:type="dxa"/>
          </w:tcPr>
          <w:p w:rsidR="00373CB2" w:rsidRPr="007C5041" w:rsidRDefault="00373CB2" w:rsidP="00873837">
            <w:pPr>
              <w:rPr>
                <w:i/>
              </w:rPr>
            </w:pPr>
            <w:r>
              <w:rPr>
                <w:i/>
              </w:rPr>
              <w:t>1383198,22</w:t>
            </w:r>
          </w:p>
        </w:tc>
        <w:tc>
          <w:tcPr>
            <w:tcW w:w="2120" w:type="dxa"/>
          </w:tcPr>
          <w:p w:rsidR="00373CB2" w:rsidRPr="007C5041" w:rsidRDefault="00373CB2" w:rsidP="00873837">
            <w:pPr>
              <w:rPr>
                <w:i/>
              </w:rPr>
            </w:pPr>
            <w:r>
              <w:rPr>
                <w:i/>
              </w:rPr>
              <w:t>1383748,34</w:t>
            </w:r>
          </w:p>
        </w:tc>
        <w:tc>
          <w:tcPr>
            <w:tcW w:w="1633" w:type="dxa"/>
          </w:tcPr>
          <w:p w:rsidR="00373CB2" w:rsidRPr="007C5041" w:rsidRDefault="00373CB2" w:rsidP="00873837">
            <w:pPr>
              <w:rPr>
                <w:i/>
              </w:rPr>
            </w:pPr>
            <w:r>
              <w:rPr>
                <w:i/>
              </w:rPr>
              <w:t>112,83</w:t>
            </w:r>
          </w:p>
        </w:tc>
        <w:tc>
          <w:tcPr>
            <w:tcW w:w="1915" w:type="dxa"/>
          </w:tcPr>
          <w:p w:rsidR="00373CB2" w:rsidRPr="007C5041" w:rsidRDefault="00373CB2" w:rsidP="00873837">
            <w:pPr>
              <w:rPr>
                <w:i/>
              </w:rPr>
            </w:pPr>
            <w:r>
              <w:rPr>
                <w:i/>
              </w:rPr>
              <w:t>100,04</w:t>
            </w:r>
          </w:p>
        </w:tc>
      </w:tr>
    </w:tbl>
    <w:p w:rsidR="00373CB2" w:rsidRPr="007C5041" w:rsidRDefault="00373CB2" w:rsidP="00373CB2">
      <w:pPr>
        <w:rPr>
          <w:b/>
          <w:i/>
        </w:rPr>
      </w:pPr>
    </w:p>
    <w:p w:rsidR="00373CB2" w:rsidRPr="007C5041" w:rsidRDefault="00373CB2" w:rsidP="00373CB2">
      <w:pPr>
        <w:numPr>
          <w:ilvl w:val="0"/>
          <w:numId w:val="32"/>
        </w:numPr>
        <w:spacing w:after="0" w:line="240" w:lineRule="auto"/>
        <w:ind w:left="284" w:hanging="284"/>
        <w:rPr>
          <w:b/>
          <w:i/>
          <w:color w:val="FF0000"/>
        </w:rPr>
      </w:pPr>
      <w:r w:rsidRPr="007C5041">
        <w:rPr>
          <w:b/>
          <w:i/>
          <w:color w:val="FF0000"/>
        </w:rPr>
        <w:t>Bežné príjmy</w:t>
      </w:r>
    </w:p>
    <w:p w:rsidR="00373CB2" w:rsidRDefault="00373CB2" w:rsidP="00373CB2">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24"/>
        <w:gridCol w:w="1801"/>
        <w:gridCol w:w="2071"/>
        <w:gridCol w:w="1440"/>
        <w:gridCol w:w="1944"/>
      </w:tblGrid>
      <w:tr w:rsidR="00373CB2" w:rsidRPr="00747363" w:rsidTr="00873837">
        <w:tc>
          <w:tcPr>
            <w:tcW w:w="1985" w:type="dxa"/>
            <w:shd w:val="clear" w:color="auto" w:fill="D9D9D9"/>
          </w:tcPr>
          <w:p w:rsidR="00373CB2" w:rsidRPr="00A27DA7" w:rsidRDefault="00373CB2" w:rsidP="00873837">
            <w:pPr>
              <w:jc w:val="center"/>
              <w:rPr>
                <w:b/>
                <w:i/>
              </w:rPr>
            </w:pPr>
            <w:r w:rsidRPr="00A27DA7">
              <w:rPr>
                <w:b/>
                <w:i/>
              </w:rPr>
              <w:t>Rozpočet na rok 201</w:t>
            </w:r>
            <w:r>
              <w:rPr>
                <w:b/>
                <w:i/>
              </w:rPr>
              <w:t>6</w:t>
            </w:r>
            <w:r w:rsidRPr="00A27DA7">
              <w:rPr>
                <w:b/>
                <w:i/>
              </w:rPr>
              <w:t>/R/</w:t>
            </w:r>
          </w:p>
        </w:tc>
        <w:tc>
          <w:tcPr>
            <w:tcW w:w="1843" w:type="dxa"/>
            <w:shd w:val="clear" w:color="auto" w:fill="D9D9D9"/>
          </w:tcPr>
          <w:p w:rsidR="00373CB2" w:rsidRPr="00A27DA7" w:rsidRDefault="00373CB2" w:rsidP="00873837">
            <w:pPr>
              <w:jc w:val="center"/>
              <w:rPr>
                <w:b/>
                <w:i/>
              </w:rPr>
            </w:pPr>
            <w:r w:rsidRPr="00A27DA7">
              <w:rPr>
                <w:b/>
                <w:i/>
              </w:rPr>
              <w:t>Upravený rozpočet /UR/</w:t>
            </w:r>
          </w:p>
        </w:tc>
        <w:tc>
          <w:tcPr>
            <w:tcW w:w="2126" w:type="dxa"/>
            <w:shd w:val="clear" w:color="auto" w:fill="D9D9D9"/>
          </w:tcPr>
          <w:p w:rsidR="00373CB2" w:rsidRPr="00A27DA7" w:rsidRDefault="00373CB2" w:rsidP="00873837">
            <w:pPr>
              <w:jc w:val="center"/>
              <w:rPr>
                <w:b/>
                <w:i/>
              </w:rPr>
            </w:pPr>
            <w:r w:rsidRPr="00A27DA7">
              <w:rPr>
                <w:b/>
                <w:i/>
              </w:rPr>
              <w:t>Skutočnosť k 31.12.201</w:t>
            </w:r>
            <w:r>
              <w:rPr>
                <w:b/>
                <w:i/>
              </w:rPr>
              <w:t>6</w:t>
            </w:r>
          </w:p>
        </w:tc>
        <w:tc>
          <w:tcPr>
            <w:tcW w:w="1483" w:type="dxa"/>
            <w:shd w:val="clear" w:color="auto" w:fill="D9D9D9"/>
          </w:tcPr>
          <w:p w:rsidR="00373CB2" w:rsidRPr="00A27DA7" w:rsidRDefault="00373CB2" w:rsidP="00873837">
            <w:pPr>
              <w:jc w:val="center"/>
              <w:rPr>
                <w:b/>
                <w:i/>
              </w:rPr>
            </w:pPr>
            <w:r>
              <w:rPr>
                <w:b/>
                <w:i/>
              </w:rPr>
              <w:t>% plnenia /R/</w:t>
            </w:r>
          </w:p>
        </w:tc>
        <w:tc>
          <w:tcPr>
            <w:tcW w:w="2027" w:type="dxa"/>
            <w:shd w:val="clear" w:color="auto" w:fill="D9D9D9"/>
          </w:tcPr>
          <w:p w:rsidR="00373CB2" w:rsidRDefault="00373CB2" w:rsidP="00873837">
            <w:pPr>
              <w:jc w:val="center"/>
              <w:rPr>
                <w:b/>
                <w:i/>
              </w:rPr>
            </w:pPr>
            <w:r w:rsidRPr="00A27DA7">
              <w:rPr>
                <w:b/>
                <w:i/>
              </w:rPr>
              <w:t>% plnenia</w:t>
            </w:r>
          </w:p>
          <w:p w:rsidR="00373CB2" w:rsidRPr="00A27DA7" w:rsidRDefault="00373CB2" w:rsidP="00873837">
            <w:pPr>
              <w:jc w:val="center"/>
              <w:rPr>
                <w:b/>
                <w:i/>
              </w:rPr>
            </w:pPr>
            <w:r>
              <w:rPr>
                <w:b/>
                <w:i/>
              </w:rPr>
              <w:t>/UR/</w:t>
            </w:r>
          </w:p>
        </w:tc>
      </w:tr>
      <w:tr w:rsidR="00373CB2" w:rsidRPr="00747363" w:rsidTr="00873837">
        <w:tc>
          <w:tcPr>
            <w:tcW w:w="1985" w:type="dxa"/>
          </w:tcPr>
          <w:p w:rsidR="00373CB2" w:rsidRPr="00A27DA7" w:rsidRDefault="00373CB2" w:rsidP="00873837">
            <w:pPr>
              <w:jc w:val="center"/>
              <w:rPr>
                <w:i/>
              </w:rPr>
            </w:pPr>
            <w:r>
              <w:rPr>
                <w:i/>
              </w:rPr>
              <w:t>941340,00</w:t>
            </w:r>
          </w:p>
        </w:tc>
        <w:tc>
          <w:tcPr>
            <w:tcW w:w="1843" w:type="dxa"/>
          </w:tcPr>
          <w:p w:rsidR="00373CB2" w:rsidRPr="00A27DA7" w:rsidRDefault="00373CB2" w:rsidP="00873837">
            <w:pPr>
              <w:jc w:val="center"/>
              <w:rPr>
                <w:i/>
              </w:rPr>
            </w:pPr>
            <w:r>
              <w:rPr>
                <w:i/>
              </w:rPr>
              <w:t>1059603,03</w:t>
            </w:r>
          </w:p>
        </w:tc>
        <w:tc>
          <w:tcPr>
            <w:tcW w:w="2126" w:type="dxa"/>
          </w:tcPr>
          <w:p w:rsidR="00373CB2" w:rsidRPr="00A27DA7" w:rsidRDefault="00373CB2" w:rsidP="00873837">
            <w:pPr>
              <w:jc w:val="center"/>
              <w:rPr>
                <w:i/>
              </w:rPr>
            </w:pPr>
            <w:r>
              <w:rPr>
                <w:i/>
              </w:rPr>
              <w:t>1093517,19</w:t>
            </w:r>
          </w:p>
        </w:tc>
        <w:tc>
          <w:tcPr>
            <w:tcW w:w="1483" w:type="dxa"/>
          </w:tcPr>
          <w:p w:rsidR="00373CB2" w:rsidRPr="00A27DA7" w:rsidRDefault="00373CB2" w:rsidP="00873837">
            <w:pPr>
              <w:jc w:val="center"/>
              <w:rPr>
                <w:i/>
              </w:rPr>
            </w:pPr>
            <w:r>
              <w:rPr>
                <w:i/>
              </w:rPr>
              <w:t>116,17</w:t>
            </w:r>
          </w:p>
        </w:tc>
        <w:tc>
          <w:tcPr>
            <w:tcW w:w="2027" w:type="dxa"/>
          </w:tcPr>
          <w:p w:rsidR="00373CB2" w:rsidRPr="00A27DA7" w:rsidRDefault="00373CB2" w:rsidP="00873837">
            <w:pPr>
              <w:jc w:val="center"/>
              <w:rPr>
                <w:i/>
              </w:rPr>
            </w:pPr>
            <w:r>
              <w:rPr>
                <w:i/>
              </w:rPr>
              <w:t>103,20</w:t>
            </w:r>
          </w:p>
        </w:tc>
      </w:tr>
    </w:tbl>
    <w:p w:rsidR="00373CB2" w:rsidRDefault="00373CB2" w:rsidP="00373CB2">
      <w:pPr>
        <w:rPr>
          <w:b/>
          <w:color w:val="FF0000"/>
        </w:rPr>
      </w:pPr>
    </w:p>
    <w:p w:rsidR="00373CB2" w:rsidRPr="000B6FE7" w:rsidRDefault="00373CB2" w:rsidP="00373CB2">
      <w:pPr>
        <w:ind w:left="284"/>
        <w:rPr>
          <w:b/>
        </w:rPr>
      </w:pPr>
      <w:r>
        <w:rPr>
          <w:b/>
        </w:rPr>
        <w:t>1.1. D</w:t>
      </w:r>
      <w:r w:rsidRPr="000B6FE7">
        <w:rPr>
          <w:b/>
        </w:rPr>
        <w:t xml:space="preserve">aňové príjmy </w:t>
      </w:r>
    </w:p>
    <w:p w:rsidR="00373CB2" w:rsidRPr="00D21EDC" w:rsidRDefault="00373CB2" w:rsidP="00373CB2">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8"/>
        <w:gridCol w:w="1947"/>
        <w:gridCol w:w="2139"/>
        <w:gridCol w:w="1720"/>
        <w:gridCol w:w="1946"/>
      </w:tblGrid>
      <w:tr w:rsidR="00373CB2" w:rsidRPr="00747363" w:rsidTr="00873837">
        <w:trPr>
          <w:trHeight w:val="372"/>
        </w:trPr>
        <w:tc>
          <w:tcPr>
            <w:tcW w:w="1449" w:type="dxa"/>
            <w:shd w:val="clear" w:color="auto" w:fill="D9D9D9"/>
          </w:tcPr>
          <w:p w:rsidR="00373CB2" w:rsidRPr="00A27DA7" w:rsidRDefault="00373CB2" w:rsidP="00873837">
            <w:pPr>
              <w:jc w:val="center"/>
              <w:rPr>
                <w:b/>
                <w:i/>
              </w:rPr>
            </w:pPr>
            <w:r w:rsidRPr="00A27DA7">
              <w:rPr>
                <w:b/>
                <w:i/>
              </w:rPr>
              <w:t>Rozpočet na rok 201</w:t>
            </w:r>
            <w:r>
              <w:rPr>
                <w:b/>
                <w:i/>
              </w:rPr>
              <w:t>6</w:t>
            </w:r>
            <w:r w:rsidRPr="00A27DA7">
              <w:rPr>
                <w:b/>
                <w:i/>
              </w:rPr>
              <w:t xml:space="preserve"> /R/</w:t>
            </w:r>
          </w:p>
        </w:tc>
        <w:tc>
          <w:tcPr>
            <w:tcW w:w="2008" w:type="dxa"/>
            <w:shd w:val="clear" w:color="auto" w:fill="D9D9D9"/>
          </w:tcPr>
          <w:p w:rsidR="00373CB2" w:rsidRPr="00A27DA7" w:rsidRDefault="00373CB2" w:rsidP="00873837">
            <w:pPr>
              <w:jc w:val="center"/>
              <w:rPr>
                <w:b/>
                <w:i/>
              </w:rPr>
            </w:pPr>
            <w:r w:rsidRPr="00A27DA7">
              <w:rPr>
                <w:b/>
                <w:i/>
              </w:rPr>
              <w:t>Upravený rozpočet /UR/</w:t>
            </w:r>
          </w:p>
        </w:tc>
        <w:tc>
          <w:tcPr>
            <w:tcW w:w="2197" w:type="dxa"/>
            <w:shd w:val="clear" w:color="auto" w:fill="D9D9D9"/>
          </w:tcPr>
          <w:p w:rsidR="00373CB2" w:rsidRPr="00A27DA7" w:rsidRDefault="00373CB2" w:rsidP="00873837">
            <w:pPr>
              <w:jc w:val="center"/>
              <w:rPr>
                <w:b/>
                <w:i/>
              </w:rPr>
            </w:pPr>
            <w:r w:rsidRPr="00A27DA7">
              <w:rPr>
                <w:b/>
                <w:i/>
              </w:rPr>
              <w:t>Skutočnosť k 31.12.201</w:t>
            </w:r>
            <w:r>
              <w:rPr>
                <w:b/>
                <w:i/>
              </w:rPr>
              <w:t>6</w:t>
            </w:r>
          </w:p>
        </w:tc>
        <w:tc>
          <w:tcPr>
            <w:tcW w:w="1783" w:type="dxa"/>
            <w:shd w:val="clear" w:color="auto" w:fill="D9D9D9"/>
          </w:tcPr>
          <w:p w:rsidR="00373CB2" w:rsidRPr="00A27DA7" w:rsidRDefault="00373CB2" w:rsidP="00873837">
            <w:pPr>
              <w:jc w:val="center"/>
              <w:rPr>
                <w:b/>
                <w:i/>
              </w:rPr>
            </w:pPr>
            <w:r>
              <w:rPr>
                <w:b/>
                <w:i/>
              </w:rPr>
              <w:t>% plnenia /R/</w:t>
            </w:r>
          </w:p>
        </w:tc>
        <w:tc>
          <w:tcPr>
            <w:tcW w:w="2027" w:type="dxa"/>
            <w:shd w:val="clear" w:color="auto" w:fill="D9D9D9"/>
          </w:tcPr>
          <w:p w:rsidR="00373CB2" w:rsidRDefault="00373CB2" w:rsidP="00873837">
            <w:pPr>
              <w:jc w:val="center"/>
              <w:rPr>
                <w:b/>
                <w:i/>
              </w:rPr>
            </w:pPr>
            <w:r w:rsidRPr="00A27DA7">
              <w:rPr>
                <w:b/>
                <w:i/>
              </w:rPr>
              <w:t>% plnenia</w:t>
            </w:r>
          </w:p>
          <w:p w:rsidR="00373CB2" w:rsidRPr="00A27DA7" w:rsidRDefault="00373CB2" w:rsidP="00873837">
            <w:pPr>
              <w:jc w:val="center"/>
              <w:rPr>
                <w:b/>
                <w:i/>
              </w:rPr>
            </w:pPr>
            <w:r>
              <w:rPr>
                <w:b/>
                <w:i/>
              </w:rPr>
              <w:t>/UR/</w:t>
            </w:r>
          </w:p>
        </w:tc>
      </w:tr>
      <w:tr w:rsidR="00373CB2" w:rsidRPr="00584641" w:rsidTr="00873837">
        <w:tc>
          <w:tcPr>
            <w:tcW w:w="1449" w:type="dxa"/>
          </w:tcPr>
          <w:p w:rsidR="00373CB2" w:rsidRPr="00584641" w:rsidRDefault="00373CB2" w:rsidP="00873837">
            <w:pPr>
              <w:jc w:val="center"/>
              <w:rPr>
                <w:i/>
              </w:rPr>
            </w:pPr>
            <w:r>
              <w:rPr>
                <w:i/>
              </w:rPr>
              <w:t>519028,00</w:t>
            </w:r>
          </w:p>
        </w:tc>
        <w:tc>
          <w:tcPr>
            <w:tcW w:w="2008" w:type="dxa"/>
          </w:tcPr>
          <w:p w:rsidR="00373CB2" w:rsidRPr="00584641" w:rsidRDefault="00373CB2" w:rsidP="00873837">
            <w:pPr>
              <w:jc w:val="center"/>
              <w:rPr>
                <w:i/>
              </w:rPr>
            </w:pPr>
            <w:r>
              <w:rPr>
                <w:i/>
              </w:rPr>
              <w:t>621964,23</w:t>
            </w:r>
          </w:p>
        </w:tc>
        <w:tc>
          <w:tcPr>
            <w:tcW w:w="2197" w:type="dxa"/>
          </w:tcPr>
          <w:p w:rsidR="00373CB2" w:rsidRPr="00584641" w:rsidRDefault="00373CB2" w:rsidP="00873837">
            <w:pPr>
              <w:rPr>
                <w:i/>
              </w:rPr>
            </w:pPr>
            <w:r>
              <w:rPr>
                <w:i/>
              </w:rPr>
              <w:t>621606,31</w:t>
            </w:r>
            <w:r w:rsidRPr="00584641">
              <w:rPr>
                <w:i/>
              </w:rPr>
              <w:t xml:space="preserve">      </w:t>
            </w:r>
          </w:p>
        </w:tc>
        <w:tc>
          <w:tcPr>
            <w:tcW w:w="1783" w:type="dxa"/>
          </w:tcPr>
          <w:p w:rsidR="00373CB2" w:rsidRPr="00584641" w:rsidRDefault="00373CB2" w:rsidP="00873837">
            <w:pPr>
              <w:jc w:val="right"/>
              <w:rPr>
                <w:b/>
                <w:i/>
              </w:rPr>
            </w:pPr>
            <w:r>
              <w:rPr>
                <w:b/>
                <w:i/>
              </w:rPr>
              <w:t>119,76</w:t>
            </w:r>
          </w:p>
        </w:tc>
        <w:tc>
          <w:tcPr>
            <w:tcW w:w="2027" w:type="dxa"/>
          </w:tcPr>
          <w:p w:rsidR="00373CB2" w:rsidRPr="00584641" w:rsidRDefault="00373CB2" w:rsidP="00873837">
            <w:pPr>
              <w:rPr>
                <w:b/>
                <w:i/>
              </w:rPr>
            </w:pPr>
            <w:r>
              <w:rPr>
                <w:b/>
                <w:i/>
              </w:rPr>
              <w:t>99,94</w:t>
            </w:r>
          </w:p>
        </w:tc>
      </w:tr>
    </w:tbl>
    <w:p w:rsidR="00373CB2" w:rsidRPr="00584641" w:rsidRDefault="00373CB2" w:rsidP="00373CB2">
      <w:pPr>
        <w:jc w:val="both"/>
        <w:rPr>
          <w:b/>
          <w:i/>
        </w:rPr>
      </w:pPr>
    </w:p>
    <w:p w:rsidR="00373CB2" w:rsidRPr="00A0447A" w:rsidRDefault="00373CB2" w:rsidP="00373CB2">
      <w:pPr>
        <w:jc w:val="both"/>
        <w:rPr>
          <w:i/>
        </w:rPr>
      </w:pPr>
    </w:p>
    <w:p w:rsidR="00373CB2" w:rsidRPr="0021036F" w:rsidRDefault="00373CB2" w:rsidP="00373CB2">
      <w:pPr>
        <w:jc w:val="both"/>
        <w:rPr>
          <w:b/>
          <w:bCs/>
          <w:i/>
        </w:rPr>
      </w:pPr>
      <w:r>
        <w:rPr>
          <w:b/>
          <w:bCs/>
          <w:i/>
        </w:rPr>
        <w:t xml:space="preserve">a/ </w:t>
      </w:r>
      <w:r w:rsidRPr="0021036F">
        <w:rPr>
          <w:b/>
          <w:bCs/>
          <w:i/>
        </w:rPr>
        <w:t>Výnos  dane  z  príjmov  poukázaný  územnej  samospráve</w:t>
      </w:r>
    </w:p>
    <w:p w:rsidR="00373CB2" w:rsidRPr="0021036F" w:rsidRDefault="00373CB2" w:rsidP="00373CB2">
      <w:pPr>
        <w:jc w:val="both"/>
        <w:rPr>
          <w:i/>
        </w:rPr>
      </w:pPr>
      <w:r>
        <w:rPr>
          <w:i/>
        </w:rPr>
        <w:t>P</w:t>
      </w:r>
      <w:r w:rsidRPr="0021036F">
        <w:rPr>
          <w:i/>
        </w:rPr>
        <w:t>redpokladan</w:t>
      </w:r>
      <w:r>
        <w:rPr>
          <w:i/>
        </w:rPr>
        <w:t>á</w:t>
      </w:r>
      <w:r w:rsidRPr="0021036F">
        <w:rPr>
          <w:i/>
        </w:rPr>
        <w:t xml:space="preserve">  finančn</w:t>
      </w:r>
      <w:r>
        <w:rPr>
          <w:i/>
        </w:rPr>
        <w:t>á čiastka  zapracovaná do pôvodného rozpočtu  bola výške 407000,00 Eur.  Do upraveného rozpočtu bola zapracovaná suma 507082,23 Eur.</w:t>
      </w:r>
      <w:r w:rsidRPr="0021036F">
        <w:rPr>
          <w:i/>
        </w:rPr>
        <w:t xml:space="preserve">  </w:t>
      </w:r>
      <w:r>
        <w:rPr>
          <w:i/>
        </w:rPr>
        <w:t>Z</w:t>
      </w:r>
      <w:r w:rsidRPr="0021036F">
        <w:rPr>
          <w:i/>
        </w:rPr>
        <w:t xml:space="preserve">o štátneho  rozpočtu </w:t>
      </w:r>
      <w:r>
        <w:rPr>
          <w:i/>
        </w:rPr>
        <w:t xml:space="preserve"> bola poukázaná suma 507088,09 Eur</w:t>
      </w:r>
      <w:r w:rsidRPr="0021036F">
        <w:rPr>
          <w:i/>
        </w:rPr>
        <w:t xml:space="preserve">, čo  </w:t>
      </w:r>
      <w:r>
        <w:rPr>
          <w:i/>
        </w:rPr>
        <w:t>p</w:t>
      </w:r>
      <w:r w:rsidRPr="0021036F">
        <w:rPr>
          <w:i/>
        </w:rPr>
        <w:t xml:space="preserve">redstavuje  plnenie </w:t>
      </w:r>
      <w:r>
        <w:rPr>
          <w:i/>
        </w:rPr>
        <w:t>124,59 % k  pôvodnému rozpočtu  a 124,59 % oproti upravenému rozpočtu  .</w:t>
      </w:r>
      <w:r w:rsidRPr="0021036F">
        <w:rPr>
          <w:i/>
        </w:rPr>
        <w:t xml:space="preserve">                                                                                              </w:t>
      </w:r>
    </w:p>
    <w:p w:rsidR="00373CB2" w:rsidRPr="0021036F" w:rsidRDefault="00373CB2" w:rsidP="00373CB2">
      <w:pPr>
        <w:jc w:val="both"/>
        <w:rPr>
          <w:i/>
        </w:rPr>
      </w:pPr>
      <w:r w:rsidRPr="0021036F">
        <w:rPr>
          <w:i/>
        </w:rPr>
        <w:t xml:space="preserve">                                                                                                                                                   </w:t>
      </w:r>
    </w:p>
    <w:p w:rsidR="00373CB2" w:rsidRPr="0021036F" w:rsidRDefault="00373CB2" w:rsidP="00373CB2">
      <w:pPr>
        <w:jc w:val="both"/>
        <w:rPr>
          <w:b/>
          <w:bCs/>
          <w:i/>
        </w:rPr>
      </w:pPr>
      <w:r>
        <w:rPr>
          <w:b/>
          <w:bCs/>
          <w:i/>
        </w:rPr>
        <w:t xml:space="preserve">b/ </w:t>
      </w:r>
      <w:r w:rsidRPr="0021036F">
        <w:rPr>
          <w:b/>
          <w:bCs/>
          <w:i/>
        </w:rPr>
        <w:t xml:space="preserve"> Daň  z nehnuteľnosti</w:t>
      </w:r>
    </w:p>
    <w:p w:rsidR="00373CB2" w:rsidRPr="0021036F" w:rsidRDefault="00373CB2" w:rsidP="00373CB2">
      <w:pPr>
        <w:jc w:val="both"/>
        <w:rPr>
          <w:i/>
        </w:rPr>
      </w:pPr>
      <w:r w:rsidRPr="0021036F">
        <w:rPr>
          <w:i/>
        </w:rPr>
        <w:t xml:space="preserve"> Z rozpočtovaných   </w:t>
      </w:r>
      <w:r>
        <w:rPr>
          <w:i/>
        </w:rPr>
        <w:t>75506,00 Eur</w:t>
      </w:r>
      <w:r w:rsidRPr="0021036F">
        <w:rPr>
          <w:i/>
        </w:rPr>
        <w:t xml:space="preserve"> </w:t>
      </w:r>
      <w:r>
        <w:rPr>
          <w:i/>
        </w:rPr>
        <w:t>, bol príjem upravený na 78200,00 Eur,</w:t>
      </w:r>
      <w:r w:rsidRPr="0021036F">
        <w:rPr>
          <w:i/>
        </w:rPr>
        <w:t xml:space="preserve">  skutočný  príjem  k 31.12.20</w:t>
      </w:r>
      <w:r>
        <w:rPr>
          <w:i/>
        </w:rPr>
        <w:t>16</w:t>
      </w:r>
      <w:r w:rsidRPr="0021036F">
        <w:rPr>
          <w:i/>
        </w:rPr>
        <w:t xml:space="preserve"> </w:t>
      </w:r>
      <w:r>
        <w:rPr>
          <w:i/>
        </w:rPr>
        <w:t xml:space="preserve"> bol</w:t>
      </w:r>
      <w:r w:rsidRPr="0021036F">
        <w:rPr>
          <w:i/>
        </w:rPr>
        <w:t xml:space="preserve"> vo výške  </w:t>
      </w:r>
      <w:r>
        <w:rPr>
          <w:i/>
        </w:rPr>
        <w:t>77741,23 Eur</w:t>
      </w:r>
      <w:r w:rsidRPr="0021036F">
        <w:rPr>
          <w:i/>
        </w:rPr>
        <w:t xml:space="preserve">, čo  je  </w:t>
      </w:r>
      <w:r>
        <w:rPr>
          <w:i/>
        </w:rPr>
        <w:t>102,96</w:t>
      </w:r>
      <w:r w:rsidRPr="0021036F">
        <w:rPr>
          <w:i/>
        </w:rPr>
        <w:t xml:space="preserve">  %</w:t>
      </w:r>
      <w:r>
        <w:rPr>
          <w:i/>
        </w:rPr>
        <w:t xml:space="preserve"> oproti upravenému rozpočtu.</w:t>
      </w:r>
      <w:r w:rsidRPr="0021036F">
        <w:rPr>
          <w:i/>
        </w:rPr>
        <w:t xml:space="preserve"> Príjmy  dane  </w:t>
      </w:r>
      <w:r w:rsidRPr="0021036F">
        <w:rPr>
          <w:i/>
        </w:rPr>
        <w:lastRenderedPageBreak/>
        <w:t xml:space="preserve">z pozemkov  boli vo výške </w:t>
      </w:r>
      <w:r>
        <w:rPr>
          <w:i/>
        </w:rPr>
        <w:t xml:space="preserve"> 65034,75 Eur</w:t>
      </w:r>
      <w:r w:rsidRPr="0021036F">
        <w:rPr>
          <w:i/>
        </w:rPr>
        <w:t xml:space="preserve">, dane  zo stavieb boli vo výške  </w:t>
      </w:r>
      <w:r>
        <w:rPr>
          <w:i/>
        </w:rPr>
        <w:t>12507,48 Eur</w:t>
      </w:r>
      <w:r w:rsidRPr="0021036F">
        <w:rPr>
          <w:i/>
        </w:rPr>
        <w:t xml:space="preserve">  a dane z bytov  vo výške </w:t>
      </w:r>
      <w:r>
        <w:rPr>
          <w:i/>
        </w:rPr>
        <w:t xml:space="preserve"> 199,00 Eur. </w:t>
      </w:r>
    </w:p>
    <w:p w:rsidR="00373CB2" w:rsidRPr="0021036F" w:rsidRDefault="00373CB2" w:rsidP="00373CB2">
      <w:pPr>
        <w:jc w:val="both"/>
        <w:rPr>
          <w:i/>
        </w:rPr>
      </w:pPr>
      <w:r w:rsidRPr="0021036F">
        <w:rPr>
          <w:i/>
        </w:rPr>
        <w:t xml:space="preserve">        </w:t>
      </w:r>
    </w:p>
    <w:p w:rsidR="00373CB2" w:rsidRDefault="00373CB2" w:rsidP="00373CB2">
      <w:pPr>
        <w:jc w:val="both"/>
        <w:rPr>
          <w:i/>
        </w:rPr>
      </w:pPr>
      <w:r>
        <w:rPr>
          <w:b/>
          <w:bCs/>
          <w:i/>
        </w:rPr>
        <w:t xml:space="preserve">c/ </w:t>
      </w:r>
      <w:r w:rsidRPr="0021036F">
        <w:rPr>
          <w:b/>
          <w:bCs/>
          <w:i/>
        </w:rPr>
        <w:t xml:space="preserve">Daň  za psa  </w:t>
      </w:r>
      <w:r w:rsidRPr="0021036F">
        <w:rPr>
          <w:i/>
        </w:rPr>
        <w:t xml:space="preserve">bolo rozpočtovaných  </w:t>
      </w:r>
      <w:r>
        <w:rPr>
          <w:i/>
        </w:rPr>
        <w:t>1300,00 Eur</w:t>
      </w:r>
      <w:r w:rsidRPr="0021036F">
        <w:rPr>
          <w:i/>
        </w:rPr>
        <w:t xml:space="preserve">, </w:t>
      </w:r>
      <w:r>
        <w:rPr>
          <w:i/>
        </w:rPr>
        <w:t xml:space="preserve"> príjem bol po úprave rozpočtovaný vo výške</w:t>
      </w:r>
    </w:p>
    <w:p w:rsidR="00373CB2" w:rsidRPr="00B15B6D" w:rsidRDefault="00373CB2" w:rsidP="00373CB2">
      <w:pPr>
        <w:jc w:val="both"/>
        <w:rPr>
          <w:b/>
        </w:rPr>
      </w:pPr>
      <w:r>
        <w:rPr>
          <w:i/>
        </w:rPr>
        <w:t>1300,00 Eur, sku</w:t>
      </w:r>
      <w:r w:rsidRPr="0021036F">
        <w:rPr>
          <w:i/>
        </w:rPr>
        <w:t xml:space="preserve">točný  príjem  bol  </w:t>
      </w:r>
      <w:r>
        <w:rPr>
          <w:i/>
        </w:rPr>
        <w:t>1316,18 Eur</w:t>
      </w:r>
      <w:r w:rsidRPr="0021036F">
        <w:rPr>
          <w:i/>
        </w:rPr>
        <w:t xml:space="preserve">, čo  je </w:t>
      </w:r>
      <w:r>
        <w:rPr>
          <w:i/>
        </w:rPr>
        <w:t>101,24</w:t>
      </w:r>
      <w:r w:rsidRPr="0021036F">
        <w:rPr>
          <w:i/>
        </w:rPr>
        <w:t xml:space="preserve">   %</w:t>
      </w:r>
      <w:r>
        <w:rPr>
          <w:i/>
        </w:rPr>
        <w:t xml:space="preserve"> oproti pôvodnému rozpočtu a  101,24 % oproti </w:t>
      </w:r>
      <w:r w:rsidRPr="008F42E7">
        <w:t>upravenému rozpočtu.</w:t>
      </w:r>
    </w:p>
    <w:p w:rsidR="00373CB2" w:rsidRPr="00BD61B3" w:rsidRDefault="00373CB2" w:rsidP="00373CB2">
      <w:pPr>
        <w:jc w:val="both"/>
        <w:rPr>
          <w:bCs/>
          <w:i/>
        </w:rPr>
      </w:pPr>
      <w:r w:rsidRPr="00A0447A">
        <w:rPr>
          <w:b/>
          <w:bCs/>
          <w:i/>
        </w:rPr>
        <w:t xml:space="preserve"> </w:t>
      </w:r>
      <w:r>
        <w:rPr>
          <w:b/>
          <w:bCs/>
          <w:i/>
        </w:rPr>
        <w:t xml:space="preserve">d/ </w:t>
      </w:r>
      <w:r w:rsidRPr="00A0447A">
        <w:rPr>
          <w:b/>
          <w:bCs/>
          <w:i/>
        </w:rPr>
        <w:t>Daň za užívanie  verejného priestranstva</w:t>
      </w:r>
      <w:r w:rsidRPr="0021036F">
        <w:rPr>
          <w:b/>
          <w:bCs/>
          <w:i/>
        </w:rPr>
        <w:t xml:space="preserve">  </w:t>
      </w:r>
      <w:r w:rsidRPr="0021036F">
        <w:rPr>
          <w:i/>
        </w:rPr>
        <w:t>rozpočtovaných  bolo</w:t>
      </w:r>
      <w:r>
        <w:rPr>
          <w:i/>
        </w:rPr>
        <w:t xml:space="preserve"> 200,00 ,upravený rozpočet 302,00 Eur,</w:t>
      </w:r>
      <w:r w:rsidRPr="0021036F">
        <w:rPr>
          <w:i/>
        </w:rPr>
        <w:t xml:space="preserve"> skutočný príjem bol   </w:t>
      </w:r>
      <w:r>
        <w:rPr>
          <w:i/>
        </w:rPr>
        <w:t>312,00 Eur</w:t>
      </w:r>
      <w:r w:rsidRPr="0021036F">
        <w:rPr>
          <w:i/>
        </w:rPr>
        <w:t xml:space="preserve">, čo je  </w:t>
      </w:r>
      <w:r>
        <w:rPr>
          <w:i/>
        </w:rPr>
        <w:t xml:space="preserve">151,00 </w:t>
      </w:r>
      <w:r w:rsidRPr="0021036F">
        <w:rPr>
          <w:b/>
          <w:bCs/>
          <w:i/>
        </w:rPr>
        <w:t xml:space="preserve"> %</w:t>
      </w:r>
      <w:r>
        <w:rPr>
          <w:b/>
          <w:bCs/>
          <w:i/>
        </w:rPr>
        <w:t xml:space="preserve"> </w:t>
      </w:r>
      <w:r w:rsidRPr="00BD61B3">
        <w:rPr>
          <w:bCs/>
          <w:i/>
        </w:rPr>
        <w:t>oproti schválenému rozpočtu  a</w:t>
      </w:r>
      <w:r>
        <w:rPr>
          <w:bCs/>
          <w:i/>
        </w:rPr>
        <w:t> 156,00</w:t>
      </w:r>
      <w:r w:rsidRPr="00BD61B3">
        <w:rPr>
          <w:bCs/>
          <w:i/>
        </w:rPr>
        <w:t xml:space="preserve"> % oproti upravenému rozpočtu.</w:t>
      </w:r>
    </w:p>
    <w:p w:rsidR="00373CB2" w:rsidRPr="0021036F" w:rsidRDefault="00373CB2" w:rsidP="00373CB2">
      <w:pPr>
        <w:jc w:val="both"/>
        <w:rPr>
          <w:b/>
          <w:bCs/>
          <w:i/>
        </w:rPr>
      </w:pPr>
    </w:p>
    <w:p w:rsidR="00373CB2" w:rsidRPr="00E40C38" w:rsidRDefault="00373CB2" w:rsidP="00373CB2">
      <w:pPr>
        <w:jc w:val="both"/>
        <w:rPr>
          <w:b/>
          <w:i/>
        </w:rPr>
      </w:pPr>
      <w:r>
        <w:rPr>
          <w:b/>
          <w:bCs/>
          <w:i/>
        </w:rPr>
        <w:t>e/</w:t>
      </w:r>
      <w:r w:rsidRPr="0021036F">
        <w:rPr>
          <w:b/>
          <w:bCs/>
          <w:i/>
        </w:rPr>
        <w:t xml:space="preserve"> Daň za výherné  hracie automaty,</w:t>
      </w:r>
      <w:r>
        <w:rPr>
          <w:b/>
          <w:bCs/>
          <w:i/>
        </w:rPr>
        <w:t xml:space="preserve"> </w:t>
      </w:r>
      <w:r w:rsidRPr="00335C27">
        <w:rPr>
          <w:bCs/>
          <w:i/>
        </w:rPr>
        <w:t>tieto príjmy boli pôvodne rozpočtované</w:t>
      </w:r>
      <w:r>
        <w:rPr>
          <w:bCs/>
          <w:i/>
        </w:rPr>
        <w:t xml:space="preserve">  vo výške 22,00 Eur</w:t>
      </w:r>
      <w:r w:rsidRPr="00335C27">
        <w:rPr>
          <w:bCs/>
          <w:i/>
        </w:rPr>
        <w:t>,</w:t>
      </w:r>
      <w:r>
        <w:rPr>
          <w:bCs/>
          <w:i/>
        </w:rPr>
        <w:t xml:space="preserve"> upravený bol  na 80,00 Eur </w:t>
      </w:r>
      <w:r w:rsidRPr="00335C27">
        <w:rPr>
          <w:i/>
        </w:rPr>
        <w:t xml:space="preserve"> skutočný príjem  </w:t>
      </w:r>
      <w:r>
        <w:rPr>
          <w:i/>
        </w:rPr>
        <w:t xml:space="preserve">86,48  </w:t>
      </w:r>
      <w:r w:rsidRPr="00335C27">
        <w:rPr>
          <w:i/>
        </w:rPr>
        <w:t>Eur</w:t>
      </w:r>
      <w:r>
        <w:rPr>
          <w:i/>
        </w:rPr>
        <w:t xml:space="preserve"> , čo je 363,64 % oproti schválenému rozpočtu, 393,09 % oproti  upravenému  rozpočtu.</w:t>
      </w:r>
    </w:p>
    <w:p w:rsidR="00373CB2" w:rsidRDefault="00373CB2" w:rsidP="00373CB2">
      <w:pPr>
        <w:jc w:val="both"/>
        <w:rPr>
          <w:bCs/>
          <w:i/>
        </w:rPr>
      </w:pPr>
      <w:r>
        <w:rPr>
          <w:b/>
          <w:i/>
        </w:rPr>
        <w:t>f/</w:t>
      </w:r>
      <w:r w:rsidRPr="00335C27">
        <w:rPr>
          <w:b/>
          <w:i/>
        </w:rPr>
        <w:t xml:space="preserve"> Daň  za komunálny  odpad  a drobný  stavebný </w:t>
      </w:r>
      <w:r w:rsidRPr="00335C27">
        <w:rPr>
          <w:b/>
          <w:bCs/>
          <w:i/>
        </w:rPr>
        <w:t>odpad</w:t>
      </w:r>
      <w:r w:rsidRPr="00E40C38">
        <w:rPr>
          <w:bCs/>
          <w:i/>
        </w:rPr>
        <w:t xml:space="preserve">   rozpočtovaných </w:t>
      </w:r>
      <w:r>
        <w:rPr>
          <w:bCs/>
          <w:i/>
        </w:rPr>
        <w:t>35000,00 Eur, upravený rozpočet bol  35000,00 Eur, s</w:t>
      </w:r>
      <w:r w:rsidRPr="00E40C38">
        <w:rPr>
          <w:bCs/>
          <w:i/>
        </w:rPr>
        <w:t>kutočný</w:t>
      </w:r>
      <w:r w:rsidRPr="0021036F">
        <w:rPr>
          <w:b/>
          <w:bCs/>
          <w:i/>
        </w:rPr>
        <w:t xml:space="preserve">  </w:t>
      </w:r>
      <w:r w:rsidRPr="00335C27">
        <w:rPr>
          <w:bCs/>
          <w:i/>
        </w:rPr>
        <w:t>príjem bol</w:t>
      </w:r>
      <w:r>
        <w:rPr>
          <w:bCs/>
          <w:i/>
        </w:rPr>
        <w:t xml:space="preserve"> 35062,33 </w:t>
      </w:r>
      <w:r w:rsidRPr="00335C27">
        <w:rPr>
          <w:bCs/>
          <w:i/>
        </w:rPr>
        <w:t xml:space="preserve">Eur, čo predstavuje  </w:t>
      </w:r>
      <w:r>
        <w:rPr>
          <w:bCs/>
          <w:i/>
        </w:rPr>
        <w:t xml:space="preserve">100,18% oproti pôvodnému  aj   upravenému rozpočtu </w:t>
      </w:r>
    </w:p>
    <w:p w:rsidR="00373CB2" w:rsidRDefault="00373CB2" w:rsidP="00373CB2">
      <w:pPr>
        <w:jc w:val="both"/>
        <w:rPr>
          <w:bCs/>
          <w:i/>
        </w:rPr>
      </w:pPr>
    </w:p>
    <w:p w:rsidR="00373CB2" w:rsidRPr="00D22D30" w:rsidRDefault="00373CB2" w:rsidP="00373CB2">
      <w:pPr>
        <w:ind w:left="284"/>
        <w:rPr>
          <w:b/>
        </w:rPr>
      </w:pPr>
      <w:r>
        <w:rPr>
          <w:b/>
        </w:rPr>
        <w:t>1.2. Ne</w:t>
      </w:r>
      <w:r w:rsidRPr="00D22D30">
        <w:rPr>
          <w:b/>
        </w:rPr>
        <w:t xml:space="preserve">daňové príjmy: </w:t>
      </w:r>
    </w:p>
    <w:p w:rsidR="00373CB2" w:rsidRPr="00D21EDC" w:rsidRDefault="00373CB2" w:rsidP="00373CB2">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6"/>
        <w:gridCol w:w="1914"/>
        <w:gridCol w:w="2141"/>
        <w:gridCol w:w="1750"/>
        <w:gridCol w:w="1949"/>
      </w:tblGrid>
      <w:tr w:rsidR="00373CB2" w:rsidRPr="00747363" w:rsidTr="00873837">
        <w:tc>
          <w:tcPr>
            <w:tcW w:w="1457" w:type="dxa"/>
            <w:shd w:val="clear" w:color="auto" w:fill="D9D9D9"/>
          </w:tcPr>
          <w:p w:rsidR="00373CB2" w:rsidRPr="00AE176F" w:rsidRDefault="00373CB2" w:rsidP="00873837">
            <w:pPr>
              <w:jc w:val="center"/>
              <w:rPr>
                <w:b/>
                <w:i/>
              </w:rPr>
            </w:pPr>
            <w:r w:rsidRPr="00AE176F">
              <w:rPr>
                <w:b/>
                <w:i/>
              </w:rPr>
              <w:t>Rozpočet na rok 201</w:t>
            </w:r>
            <w:r>
              <w:rPr>
                <w:b/>
                <w:i/>
              </w:rPr>
              <w:t>6</w:t>
            </w:r>
            <w:r w:rsidRPr="00AE176F">
              <w:rPr>
                <w:b/>
                <w:i/>
              </w:rPr>
              <w:t xml:space="preserve"> /R/</w:t>
            </w:r>
          </w:p>
        </w:tc>
        <w:tc>
          <w:tcPr>
            <w:tcW w:w="1975" w:type="dxa"/>
            <w:shd w:val="clear" w:color="auto" w:fill="D9D9D9"/>
          </w:tcPr>
          <w:p w:rsidR="00373CB2" w:rsidRPr="00AE176F" w:rsidRDefault="00373CB2" w:rsidP="00873837">
            <w:pPr>
              <w:jc w:val="center"/>
              <w:rPr>
                <w:b/>
                <w:i/>
              </w:rPr>
            </w:pPr>
            <w:r w:rsidRPr="00AE176F">
              <w:rPr>
                <w:b/>
                <w:i/>
              </w:rPr>
              <w:t>Upravený rozpočet na rok 201</w:t>
            </w:r>
            <w:r>
              <w:rPr>
                <w:b/>
                <w:i/>
              </w:rPr>
              <w:t>6</w:t>
            </w:r>
            <w:r w:rsidRPr="00AE176F">
              <w:rPr>
                <w:b/>
                <w:i/>
              </w:rPr>
              <w:t>/R/</w:t>
            </w:r>
          </w:p>
        </w:tc>
        <w:tc>
          <w:tcPr>
            <w:tcW w:w="2203" w:type="dxa"/>
            <w:shd w:val="clear" w:color="auto" w:fill="D9D9D9"/>
          </w:tcPr>
          <w:p w:rsidR="00373CB2" w:rsidRPr="00AE176F" w:rsidRDefault="00373CB2" w:rsidP="00873837">
            <w:pPr>
              <w:jc w:val="center"/>
              <w:rPr>
                <w:b/>
                <w:i/>
              </w:rPr>
            </w:pPr>
            <w:r w:rsidRPr="00AE176F">
              <w:rPr>
                <w:b/>
                <w:i/>
              </w:rPr>
              <w:t>Skutočnosť k 31.12.201</w:t>
            </w:r>
            <w:r>
              <w:rPr>
                <w:b/>
                <w:i/>
              </w:rPr>
              <w:t>6</w:t>
            </w:r>
          </w:p>
        </w:tc>
        <w:tc>
          <w:tcPr>
            <w:tcW w:w="1794" w:type="dxa"/>
            <w:shd w:val="clear" w:color="auto" w:fill="D9D9D9"/>
          </w:tcPr>
          <w:p w:rsidR="00373CB2" w:rsidRPr="00AE176F" w:rsidRDefault="00373CB2" w:rsidP="00873837">
            <w:pPr>
              <w:jc w:val="center"/>
              <w:rPr>
                <w:b/>
                <w:i/>
              </w:rPr>
            </w:pPr>
            <w:r w:rsidRPr="00AE176F">
              <w:rPr>
                <w:b/>
                <w:i/>
              </w:rPr>
              <w:t>% plnenia/R/</w:t>
            </w:r>
          </w:p>
        </w:tc>
        <w:tc>
          <w:tcPr>
            <w:tcW w:w="2035" w:type="dxa"/>
            <w:shd w:val="clear" w:color="auto" w:fill="D9D9D9"/>
          </w:tcPr>
          <w:p w:rsidR="00373CB2" w:rsidRPr="00AE176F" w:rsidRDefault="00373CB2" w:rsidP="00873837">
            <w:pPr>
              <w:jc w:val="center"/>
              <w:rPr>
                <w:b/>
                <w:i/>
              </w:rPr>
            </w:pPr>
            <w:r w:rsidRPr="00AE176F">
              <w:rPr>
                <w:b/>
                <w:i/>
              </w:rPr>
              <w:t>% plnenia /UR/</w:t>
            </w:r>
          </w:p>
        </w:tc>
      </w:tr>
      <w:tr w:rsidR="00373CB2" w:rsidRPr="00747363" w:rsidTr="00873837">
        <w:tc>
          <w:tcPr>
            <w:tcW w:w="1457" w:type="dxa"/>
          </w:tcPr>
          <w:p w:rsidR="00373CB2" w:rsidRPr="00AE176F" w:rsidRDefault="00373CB2" w:rsidP="00873837">
            <w:pPr>
              <w:jc w:val="center"/>
              <w:rPr>
                <w:i/>
              </w:rPr>
            </w:pPr>
            <w:r>
              <w:rPr>
                <w:i/>
              </w:rPr>
              <w:t>89305,00</w:t>
            </w:r>
          </w:p>
        </w:tc>
        <w:tc>
          <w:tcPr>
            <w:tcW w:w="1975" w:type="dxa"/>
          </w:tcPr>
          <w:p w:rsidR="00373CB2" w:rsidRPr="00AE176F" w:rsidRDefault="00373CB2" w:rsidP="00873837">
            <w:pPr>
              <w:jc w:val="center"/>
              <w:rPr>
                <w:i/>
              </w:rPr>
            </w:pPr>
            <w:r>
              <w:rPr>
                <w:i/>
              </w:rPr>
              <w:t>117055,25</w:t>
            </w:r>
          </w:p>
        </w:tc>
        <w:tc>
          <w:tcPr>
            <w:tcW w:w="2203" w:type="dxa"/>
          </w:tcPr>
          <w:p w:rsidR="00373CB2" w:rsidRPr="00AE176F" w:rsidRDefault="00373CB2" w:rsidP="00873837">
            <w:pPr>
              <w:rPr>
                <w:i/>
              </w:rPr>
            </w:pPr>
            <w:r>
              <w:rPr>
                <w:i/>
              </w:rPr>
              <w:t>121916,24</w:t>
            </w:r>
          </w:p>
        </w:tc>
        <w:tc>
          <w:tcPr>
            <w:tcW w:w="1794" w:type="dxa"/>
          </w:tcPr>
          <w:p w:rsidR="00373CB2" w:rsidRPr="00AE176F" w:rsidRDefault="00373CB2" w:rsidP="00873837">
            <w:pPr>
              <w:rPr>
                <w:i/>
              </w:rPr>
            </w:pPr>
            <w:r>
              <w:rPr>
                <w:i/>
              </w:rPr>
              <w:t>136,52</w:t>
            </w:r>
          </w:p>
        </w:tc>
        <w:tc>
          <w:tcPr>
            <w:tcW w:w="2035" w:type="dxa"/>
          </w:tcPr>
          <w:p w:rsidR="00373CB2" w:rsidRPr="00AE176F" w:rsidRDefault="00373CB2" w:rsidP="00873837">
            <w:pPr>
              <w:rPr>
                <w:i/>
              </w:rPr>
            </w:pPr>
            <w:r>
              <w:rPr>
                <w:i/>
              </w:rPr>
              <w:t>104,15</w:t>
            </w:r>
            <w:r w:rsidRPr="00AE176F">
              <w:rPr>
                <w:i/>
              </w:rPr>
              <w:t xml:space="preserve">   </w:t>
            </w:r>
          </w:p>
        </w:tc>
      </w:tr>
    </w:tbl>
    <w:p w:rsidR="00373CB2" w:rsidRDefault="00373CB2" w:rsidP="00373CB2">
      <w:pPr>
        <w:tabs>
          <w:tab w:val="right" w:pos="284"/>
        </w:tabs>
        <w:jc w:val="both"/>
        <w:rPr>
          <w:b/>
        </w:rPr>
      </w:pPr>
    </w:p>
    <w:p w:rsidR="00373CB2" w:rsidRPr="0021036F" w:rsidRDefault="00373CB2" w:rsidP="00373CB2">
      <w:pPr>
        <w:jc w:val="both"/>
        <w:rPr>
          <w:b/>
          <w:bCs/>
          <w:i/>
        </w:rPr>
      </w:pPr>
      <w:r>
        <w:rPr>
          <w:b/>
          <w:bCs/>
          <w:i/>
        </w:rPr>
        <w:t xml:space="preserve">a/ </w:t>
      </w:r>
      <w:r w:rsidRPr="0021036F">
        <w:rPr>
          <w:b/>
          <w:bCs/>
          <w:i/>
        </w:rPr>
        <w:t xml:space="preserve"> Príjmy  z podnikania  a z vlastníctva  majetku</w:t>
      </w:r>
    </w:p>
    <w:p w:rsidR="00373CB2" w:rsidRDefault="00373CB2" w:rsidP="00373CB2">
      <w:pPr>
        <w:jc w:val="both"/>
        <w:rPr>
          <w:i/>
        </w:rPr>
      </w:pPr>
      <w:r w:rsidRPr="0021036F">
        <w:rPr>
          <w:i/>
        </w:rPr>
        <w:t xml:space="preserve">Tieto príjmy  boli  rozpočtované vo výške </w:t>
      </w:r>
      <w:r>
        <w:rPr>
          <w:i/>
        </w:rPr>
        <w:t>2350,00,00 Eur, upravený rozpočet  2352,00 Eur</w:t>
      </w:r>
      <w:r w:rsidRPr="0021036F">
        <w:rPr>
          <w:i/>
        </w:rPr>
        <w:t xml:space="preserve">. Príjem  z prenájmu  budov  predstavoval  </w:t>
      </w:r>
      <w:r>
        <w:rPr>
          <w:i/>
        </w:rPr>
        <w:t>1809,00 Eur</w:t>
      </w:r>
      <w:r w:rsidRPr="0021036F">
        <w:rPr>
          <w:i/>
        </w:rPr>
        <w:t>.</w:t>
      </w:r>
      <w:r>
        <w:rPr>
          <w:i/>
        </w:rPr>
        <w:t xml:space="preserve"> % plnenia oproti  schválenému rozpočtu  bolo  76,98  % , oproti  upravenému rozpočtu 76,91 %.</w:t>
      </w:r>
    </w:p>
    <w:p w:rsidR="00373CB2" w:rsidRPr="0021036F" w:rsidRDefault="00373CB2" w:rsidP="00373CB2">
      <w:pPr>
        <w:jc w:val="both"/>
        <w:rPr>
          <w:i/>
        </w:rPr>
      </w:pPr>
      <w:r w:rsidRPr="0021036F">
        <w:rPr>
          <w:b/>
          <w:i/>
        </w:rPr>
        <w:t>b/</w:t>
      </w:r>
      <w:r w:rsidRPr="0021036F">
        <w:rPr>
          <w:i/>
        </w:rPr>
        <w:t xml:space="preserve"> </w:t>
      </w:r>
      <w:r w:rsidRPr="0021036F">
        <w:rPr>
          <w:b/>
          <w:bCs/>
          <w:i/>
        </w:rPr>
        <w:t>Správne  poplatky</w:t>
      </w:r>
      <w:r w:rsidRPr="0021036F">
        <w:rPr>
          <w:i/>
        </w:rPr>
        <w:t xml:space="preserve"> </w:t>
      </w:r>
    </w:p>
    <w:p w:rsidR="00373CB2" w:rsidRDefault="00373CB2" w:rsidP="00373CB2">
      <w:pPr>
        <w:jc w:val="both"/>
        <w:rPr>
          <w:i/>
        </w:rPr>
      </w:pPr>
      <w:r w:rsidRPr="0021036F">
        <w:rPr>
          <w:b/>
          <w:bCs/>
          <w:i/>
        </w:rPr>
        <w:t xml:space="preserve"> </w:t>
      </w:r>
      <w:r w:rsidRPr="0021036F">
        <w:rPr>
          <w:i/>
        </w:rPr>
        <w:t xml:space="preserve">Rozpočtovaných  bolo  </w:t>
      </w:r>
      <w:r>
        <w:rPr>
          <w:i/>
        </w:rPr>
        <w:t>3300,00  Eur</w:t>
      </w:r>
      <w:r w:rsidRPr="0021036F">
        <w:rPr>
          <w:i/>
        </w:rPr>
        <w:t xml:space="preserve">,  </w:t>
      </w:r>
      <w:r>
        <w:rPr>
          <w:i/>
        </w:rPr>
        <w:t xml:space="preserve"> upravený rozpočet bol 6700,00 Eur, </w:t>
      </w:r>
      <w:r w:rsidRPr="0021036F">
        <w:rPr>
          <w:i/>
        </w:rPr>
        <w:t xml:space="preserve">skutočný  príjem  bol </w:t>
      </w:r>
      <w:r>
        <w:rPr>
          <w:i/>
        </w:rPr>
        <w:t>6845,50 Eur, čo predstavuje 207,44 % oproti pôvodnému rozpočtu a 102,17  % oproti upravenému rozpočtu.</w:t>
      </w:r>
    </w:p>
    <w:p w:rsidR="004E5C87" w:rsidRDefault="004E5C87" w:rsidP="00373CB2">
      <w:pPr>
        <w:jc w:val="both"/>
        <w:rPr>
          <w:i/>
        </w:rPr>
      </w:pPr>
    </w:p>
    <w:p w:rsidR="00373CB2" w:rsidRPr="0021036F" w:rsidRDefault="00373CB2" w:rsidP="00373CB2">
      <w:pPr>
        <w:jc w:val="both"/>
        <w:rPr>
          <w:b/>
          <w:bCs/>
          <w:i/>
        </w:rPr>
      </w:pPr>
      <w:r w:rsidRPr="0021036F">
        <w:rPr>
          <w:b/>
          <w:i/>
        </w:rPr>
        <w:lastRenderedPageBreak/>
        <w:t>c/</w:t>
      </w:r>
      <w:r w:rsidRPr="0021036F">
        <w:rPr>
          <w:i/>
        </w:rPr>
        <w:t xml:space="preserve"> </w:t>
      </w:r>
      <w:r w:rsidRPr="0021036F">
        <w:rPr>
          <w:b/>
          <w:bCs/>
          <w:i/>
        </w:rPr>
        <w:t>0statné  príjmy</w:t>
      </w:r>
      <w:r>
        <w:rPr>
          <w:b/>
          <w:bCs/>
          <w:i/>
        </w:rPr>
        <w:t xml:space="preserve">  za Obec  Jarok</w:t>
      </w:r>
    </w:p>
    <w:p w:rsidR="00373CB2" w:rsidRDefault="00373CB2" w:rsidP="00373CB2">
      <w:pPr>
        <w:jc w:val="both"/>
        <w:rPr>
          <w:i/>
        </w:rPr>
      </w:pPr>
      <w:r w:rsidRPr="0021036F">
        <w:rPr>
          <w:b/>
          <w:bCs/>
          <w:i/>
        </w:rPr>
        <w:t xml:space="preserve"> </w:t>
      </w:r>
      <w:r>
        <w:rPr>
          <w:bCs/>
          <w:i/>
        </w:rPr>
        <w:t>R</w:t>
      </w:r>
      <w:r w:rsidRPr="0021036F">
        <w:rPr>
          <w:i/>
        </w:rPr>
        <w:t xml:space="preserve">ozpočtovaných   bolo  </w:t>
      </w:r>
      <w:r>
        <w:rPr>
          <w:i/>
        </w:rPr>
        <w:t xml:space="preserve"> 73655,00 Eur</w:t>
      </w:r>
      <w:r w:rsidRPr="0021036F">
        <w:rPr>
          <w:i/>
        </w:rPr>
        <w:t>,</w:t>
      </w:r>
      <w:r>
        <w:rPr>
          <w:i/>
        </w:rPr>
        <w:t xml:space="preserve"> úprava rozpočtu bola na sumu  88493,00 Eur, skutočný </w:t>
      </w:r>
      <w:r w:rsidRPr="0021036F">
        <w:rPr>
          <w:i/>
        </w:rPr>
        <w:t xml:space="preserve">  príjem </w:t>
      </w:r>
      <w:r>
        <w:rPr>
          <w:i/>
        </w:rPr>
        <w:t>91209,22 Eur, č</w:t>
      </w:r>
      <w:r w:rsidRPr="0021036F">
        <w:rPr>
          <w:i/>
        </w:rPr>
        <w:t xml:space="preserve">o predstavuje </w:t>
      </w:r>
      <w:r>
        <w:rPr>
          <w:i/>
        </w:rPr>
        <w:t xml:space="preserve"> 120,15 % oproti pôvodnému rozpočtu a 123,83 % oproti upravenému rozpočtu.</w:t>
      </w:r>
      <w:r w:rsidR="004E5C87">
        <w:rPr>
          <w:i/>
        </w:rPr>
        <w:t xml:space="preserve"> </w:t>
      </w:r>
      <w:r w:rsidRPr="0021036F">
        <w:rPr>
          <w:i/>
        </w:rPr>
        <w:t xml:space="preserve">Patria  sem  nasledovné  príjmy </w:t>
      </w:r>
      <w:r>
        <w:rPr>
          <w:i/>
        </w:rPr>
        <w:t>:</w:t>
      </w:r>
    </w:p>
    <w:tbl>
      <w:tblPr>
        <w:tblpPr w:leftFromText="141" w:rightFromText="141" w:vertAnchor="text"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27"/>
        <w:gridCol w:w="1843"/>
      </w:tblGrid>
      <w:tr w:rsidR="00373CB2" w:rsidRPr="00016D21" w:rsidTr="00873837">
        <w:tc>
          <w:tcPr>
            <w:tcW w:w="3227" w:type="dxa"/>
          </w:tcPr>
          <w:p w:rsidR="00373CB2" w:rsidRPr="00016D21" w:rsidRDefault="00373CB2" w:rsidP="00873837">
            <w:pPr>
              <w:jc w:val="both"/>
              <w:rPr>
                <w:i/>
              </w:rPr>
            </w:pPr>
            <w:r w:rsidRPr="00016D21">
              <w:rPr>
                <w:i/>
              </w:rPr>
              <w:t>Pokuty</w:t>
            </w:r>
          </w:p>
        </w:tc>
        <w:tc>
          <w:tcPr>
            <w:tcW w:w="1843" w:type="dxa"/>
          </w:tcPr>
          <w:p w:rsidR="00373CB2" w:rsidRPr="00016D21" w:rsidRDefault="00373CB2" w:rsidP="00873837">
            <w:pPr>
              <w:jc w:val="right"/>
              <w:rPr>
                <w:i/>
              </w:rPr>
            </w:pPr>
            <w:r>
              <w:rPr>
                <w:i/>
              </w:rPr>
              <w:t>271,00</w:t>
            </w:r>
          </w:p>
        </w:tc>
      </w:tr>
      <w:tr w:rsidR="00373CB2" w:rsidRPr="00016D21" w:rsidTr="00873837">
        <w:tc>
          <w:tcPr>
            <w:tcW w:w="3227" w:type="dxa"/>
          </w:tcPr>
          <w:p w:rsidR="00373CB2" w:rsidRPr="00016D21" w:rsidRDefault="00373CB2" w:rsidP="00873837">
            <w:pPr>
              <w:jc w:val="both"/>
              <w:rPr>
                <w:i/>
              </w:rPr>
            </w:pPr>
            <w:r w:rsidRPr="00016D21">
              <w:rPr>
                <w:i/>
              </w:rPr>
              <w:t>Stravovanie</w:t>
            </w:r>
          </w:p>
        </w:tc>
        <w:tc>
          <w:tcPr>
            <w:tcW w:w="1843" w:type="dxa"/>
          </w:tcPr>
          <w:p w:rsidR="00373CB2" w:rsidRPr="00016D21" w:rsidRDefault="00373CB2" w:rsidP="00873837">
            <w:pPr>
              <w:jc w:val="right"/>
              <w:rPr>
                <w:i/>
              </w:rPr>
            </w:pPr>
            <w:r>
              <w:rPr>
                <w:i/>
              </w:rPr>
              <w:t>8865,63</w:t>
            </w:r>
          </w:p>
        </w:tc>
      </w:tr>
      <w:tr w:rsidR="00373CB2" w:rsidRPr="00016D21" w:rsidTr="00873837">
        <w:tc>
          <w:tcPr>
            <w:tcW w:w="3227" w:type="dxa"/>
          </w:tcPr>
          <w:p w:rsidR="00373CB2" w:rsidRPr="00016D21" w:rsidRDefault="00373CB2" w:rsidP="00873837">
            <w:pPr>
              <w:jc w:val="both"/>
              <w:rPr>
                <w:i/>
              </w:rPr>
            </w:pPr>
            <w:r w:rsidRPr="00016D21">
              <w:rPr>
                <w:i/>
              </w:rPr>
              <w:t>Úroky z vkladov</w:t>
            </w:r>
          </w:p>
        </w:tc>
        <w:tc>
          <w:tcPr>
            <w:tcW w:w="1843" w:type="dxa"/>
          </w:tcPr>
          <w:p w:rsidR="00373CB2" w:rsidRPr="00016D21" w:rsidRDefault="00373CB2" w:rsidP="00873837">
            <w:pPr>
              <w:jc w:val="right"/>
              <w:rPr>
                <w:i/>
              </w:rPr>
            </w:pPr>
            <w:r>
              <w:rPr>
                <w:i/>
              </w:rPr>
              <w:t>59,34</w:t>
            </w:r>
          </w:p>
        </w:tc>
      </w:tr>
      <w:tr w:rsidR="00373CB2" w:rsidRPr="00016D21" w:rsidTr="00873837">
        <w:tc>
          <w:tcPr>
            <w:tcW w:w="3227" w:type="dxa"/>
          </w:tcPr>
          <w:p w:rsidR="00373CB2" w:rsidRPr="00016D21" w:rsidRDefault="00373CB2" w:rsidP="00873837">
            <w:pPr>
              <w:jc w:val="both"/>
              <w:rPr>
                <w:i/>
              </w:rPr>
            </w:pPr>
            <w:r w:rsidRPr="00016D21">
              <w:rPr>
                <w:i/>
              </w:rPr>
              <w:t>Vodné</w:t>
            </w:r>
          </w:p>
        </w:tc>
        <w:tc>
          <w:tcPr>
            <w:tcW w:w="1843" w:type="dxa"/>
          </w:tcPr>
          <w:p w:rsidR="00373CB2" w:rsidRPr="00016D21" w:rsidRDefault="00373CB2" w:rsidP="00873837">
            <w:pPr>
              <w:jc w:val="right"/>
              <w:rPr>
                <w:i/>
              </w:rPr>
            </w:pPr>
            <w:r>
              <w:rPr>
                <w:i/>
              </w:rPr>
              <w:t>51095,81</w:t>
            </w:r>
          </w:p>
        </w:tc>
      </w:tr>
      <w:tr w:rsidR="00373CB2" w:rsidRPr="00016D21" w:rsidTr="00873837">
        <w:tc>
          <w:tcPr>
            <w:tcW w:w="3227" w:type="dxa"/>
          </w:tcPr>
          <w:p w:rsidR="00373CB2" w:rsidRPr="00016D21" w:rsidRDefault="00373CB2" w:rsidP="00873837">
            <w:pPr>
              <w:jc w:val="both"/>
              <w:rPr>
                <w:i/>
              </w:rPr>
            </w:pPr>
            <w:r w:rsidRPr="00016D21">
              <w:rPr>
                <w:i/>
              </w:rPr>
              <w:t>Smetné nádoby</w:t>
            </w:r>
          </w:p>
        </w:tc>
        <w:tc>
          <w:tcPr>
            <w:tcW w:w="1843" w:type="dxa"/>
          </w:tcPr>
          <w:p w:rsidR="00373CB2" w:rsidRPr="00016D21" w:rsidRDefault="00373CB2" w:rsidP="00873837">
            <w:pPr>
              <w:jc w:val="right"/>
              <w:rPr>
                <w:i/>
              </w:rPr>
            </w:pPr>
            <w:r>
              <w:rPr>
                <w:i/>
              </w:rPr>
              <w:t>600,00</w:t>
            </w:r>
          </w:p>
        </w:tc>
      </w:tr>
      <w:tr w:rsidR="00373CB2" w:rsidRPr="00016D21" w:rsidTr="00873837">
        <w:tc>
          <w:tcPr>
            <w:tcW w:w="3227" w:type="dxa"/>
          </w:tcPr>
          <w:p w:rsidR="00373CB2" w:rsidRPr="00016D21" w:rsidRDefault="00373CB2" w:rsidP="00873837">
            <w:pPr>
              <w:jc w:val="both"/>
              <w:rPr>
                <w:i/>
              </w:rPr>
            </w:pPr>
            <w:r w:rsidRPr="00016D21">
              <w:rPr>
                <w:i/>
              </w:rPr>
              <w:t xml:space="preserve">Poplatky za MR   </w:t>
            </w:r>
          </w:p>
        </w:tc>
        <w:tc>
          <w:tcPr>
            <w:tcW w:w="1843" w:type="dxa"/>
          </w:tcPr>
          <w:p w:rsidR="00373CB2" w:rsidRPr="00016D21" w:rsidRDefault="00373CB2" w:rsidP="00873837">
            <w:pPr>
              <w:jc w:val="right"/>
              <w:rPr>
                <w:i/>
              </w:rPr>
            </w:pPr>
            <w:r>
              <w:rPr>
                <w:i/>
              </w:rPr>
              <w:t>518,00</w:t>
            </w:r>
          </w:p>
        </w:tc>
      </w:tr>
      <w:tr w:rsidR="00373CB2" w:rsidRPr="00016D21" w:rsidTr="00873837">
        <w:tc>
          <w:tcPr>
            <w:tcW w:w="3227" w:type="dxa"/>
          </w:tcPr>
          <w:p w:rsidR="00373CB2" w:rsidRPr="00016D21" w:rsidRDefault="00373CB2" w:rsidP="00873837">
            <w:pPr>
              <w:jc w:val="both"/>
              <w:rPr>
                <w:i/>
              </w:rPr>
            </w:pPr>
            <w:r w:rsidRPr="00016D21">
              <w:rPr>
                <w:i/>
              </w:rPr>
              <w:t>Cintorínsky poplatok</w:t>
            </w:r>
          </w:p>
        </w:tc>
        <w:tc>
          <w:tcPr>
            <w:tcW w:w="1843" w:type="dxa"/>
          </w:tcPr>
          <w:p w:rsidR="00373CB2" w:rsidRPr="00016D21" w:rsidRDefault="00373CB2" w:rsidP="00873837">
            <w:pPr>
              <w:jc w:val="right"/>
              <w:rPr>
                <w:i/>
              </w:rPr>
            </w:pPr>
            <w:r>
              <w:rPr>
                <w:i/>
              </w:rPr>
              <w:t>994,00</w:t>
            </w:r>
          </w:p>
        </w:tc>
      </w:tr>
      <w:tr w:rsidR="00373CB2" w:rsidRPr="00016D21" w:rsidTr="00873837">
        <w:tc>
          <w:tcPr>
            <w:tcW w:w="3227" w:type="dxa"/>
          </w:tcPr>
          <w:p w:rsidR="00373CB2" w:rsidRPr="00016D21" w:rsidRDefault="00373CB2" w:rsidP="00873837">
            <w:pPr>
              <w:jc w:val="both"/>
              <w:rPr>
                <w:i/>
              </w:rPr>
            </w:pPr>
            <w:r w:rsidRPr="00016D21">
              <w:rPr>
                <w:i/>
              </w:rPr>
              <w:t>Žumpa</w:t>
            </w:r>
          </w:p>
        </w:tc>
        <w:tc>
          <w:tcPr>
            <w:tcW w:w="1843" w:type="dxa"/>
          </w:tcPr>
          <w:p w:rsidR="00373CB2" w:rsidRPr="00016D21" w:rsidRDefault="00373CB2" w:rsidP="00873837">
            <w:pPr>
              <w:jc w:val="right"/>
              <w:rPr>
                <w:i/>
              </w:rPr>
            </w:pPr>
            <w:r>
              <w:rPr>
                <w:i/>
              </w:rPr>
              <w:t>10835,00</w:t>
            </w:r>
          </w:p>
        </w:tc>
      </w:tr>
      <w:tr w:rsidR="00373CB2" w:rsidRPr="00016D21" w:rsidTr="00873837">
        <w:tc>
          <w:tcPr>
            <w:tcW w:w="3227" w:type="dxa"/>
          </w:tcPr>
          <w:p w:rsidR="00373CB2" w:rsidRPr="00016D21" w:rsidRDefault="00373CB2" w:rsidP="00873837">
            <w:pPr>
              <w:jc w:val="both"/>
              <w:rPr>
                <w:i/>
              </w:rPr>
            </w:pPr>
            <w:r w:rsidRPr="00016D21">
              <w:rPr>
                <w:i/>
              </w:rPr>
              <w:t>Obrusy</w:t>
            </w:r>
          </w:p>
        </w:tc>
        <w:tc>
          <w:tcPr>
            <w:tcW w:w="1843" w:type="dxa"/>
          </w:tcPr>
          <w:p w:rsidR="00373CB2" w:rsidRPr="00016D21" w:rsidRDefault="00373CB2" w:rsidP="00873837">
            <w:pPr>
              <w:jc w:val="right"/>
              <w:rPr>
                <w:i/>
              </w:rPr>
            </w:pPr>
            <w:r>
              <w:rPr>
                <w:i/>
              </w:rPr>
              <w:t>383,00</w:t>
            </w:r>
          </w:p>
        </w:tc>
      </w:tr>
      <w:tr w:rsidR="00373CB2" w:rsidRPr="00016D21" w:rsidTr="00873837">
        <w:tc>
          <w:tcPr>
            <w:tcW w:w="3227" w:type="dxa"/>
          </w:tcPr>
          <w:p w:rsidR="00373CB2" w:rsidRPr="00016D21" w:rsidRDefault="00373CB2" w:rsidP="00873837">
            <w:pPr>
              <w:jc w:val="both"/>
              <w:rPr>
                <w:i/>
              </w:rPr>
            </w:pPr>
            <w:r w:rsidRPr="00016D21">
              <w:rPr>
                <w:i/>
              </w:rPr>
              <w:t>Poplatky za elektrinu</w:t>
            </w:r>
          </w:p>
        </w:tc>
        <w:tc>
          <w:tcPr>
            <w:tcW w:w="1843" w:type="dxa"/>
          </w:tcPr>
          <w:p w:rsidR="00373CB2" w:rsidRPr="00016D21" w:rsidRDefault="00373CB2" w:rsidP="00873837">
            <w:pPr>
              <w:jc w:val="right"/>
              <w:rPr>
                <w:i/>
              </w:rPr>
            </w:pPr>
            <w:r>
              <w:rPr>
                <w:i/>
              </w:rPr>
              <w:t>421,24</w:t>
            </w:r>
          </w:p>
        </w:tc>
      </w:tr>
      <w:tr w:rsidR="00373CB2" w:rsidRPr="00016D21" w:rsidTr="00873837">
        <w:trPr>
          <w:trHeight w:val="384"/>
        </w:trPr>
        <w:tc>
          <w:tcPr>
            <w:tcW w:w="3227" w:type="dxa"/>
          </w:tcPr>
          <w:p w:rsidR="00373CB2" w:rsidRPr="00016D21" w:rsidRDefault="00373CB2" w:rsidP="00873837">
            <w:pPr>
              <w:jc w:val="both"/>
              <w:rPr>
                <w:i/>
              </w:rPr>
            </w:pPr>
            <w:r>
              <w:rPr>
                <w:i/>
              </w:rPr>
              <w:t>Štítok na psa</w:t>
            </w:r>
          </w:p>
        </w:tc>
        <w:tc>
          <w:tcPr>
            <w:tcW w:w="1843" w:type="dxa"/>
          </w:tcPr>
          <w:p w:rsidR="00373CB2" w:rsidRPr="00016D21" w:rsidRDefault="00373CB2" w:rsidP="00873837">
            <w:pPr>
              <w:jc w:val="right"/>
              <w:rPr>
                <w:i/>
              </w:rPr>
            </w:pPr>
            <w:r>
              <w:rPr>
                <w:i/>
              </w:rPr>
              <w:t>10,00</w:t>
            </w:r>
          </w:p>
        </w:tc>
      </w:tr>
      <w:tr w:rsidR="00373CB2" w:rsidRPr="00016D21" w:rsidTr="00873837">
        <w:tc>
          <w:tcPr>
            <w:tcW w:w="3227" w:type="dxa"/>
          </w:tcPr>
          <w:p w:rsidR="00373CB2" w:rsidRDefault="00373CB2" w:rsidP="00873837">
            <w:pPr>
              <w:jc w:val="both"/>
              <w:rPr>
                <w:i/>
              </w:rPr>
            </w:pPr>
            <w:r>
              <w:rPr>
                <w:i/>
              </w:rPr>
              <w:t>Vodovodné prípojky</w:t>
            </w:r>
          </w:p>
        </w:tc>
        <w:tc>
          <w:tcPr>
            <w:tcW w:w="1843" w:type="dxa"/>
          </w:tcPr>
          <w:p w:rsidR="00373CB2" w:rsidRDefault="00373CB2" w:rsidP="00873837">
            <w:pPr>
              <w:jc w:val="right"/>
              <w:rPr>
                <w:i/>
              </w:rPr>
            </w:pPr>
            <w:r>
              <w:rPr>
                <w:i/>
              </w:rPr>
              <w:t>874,80</w:t>
            </w:r>
          </w:p>
        </w:tc>
      </w:tr>
      <w:tr w:rsidR="00373CB2" w:rsidRPr="00016D21" w:rsidTr="00873837">
        <w:tc>
          <w:tcPr>
            <w:tcW w:w="3227" w:type="dxa"/>
          </w:tcPr>
          <w:p w:rsidR="00373CB2" w:rsidRDefault="00373CB2" w:rsidP="00873837">
            <w:pPr>
              <w:jc w:val="both"/>
              <w:rPr>
                <w:i/>
              </w:rPr>
            </w:pPr>
            <w:r>
              <w:rPr>
                <w:i/>
              </w:rPr>
              <w:t>Súpisné čísla</w:t>
            </w:r>
          </w:p>
        </w:tc>
        <w:tc>
          <w:tcPr>
            <w:tcW w:w="1843" w:type="dxa"/>
          </w:tcPr>
          <w:p w:rsidR="00373CB2" w:rsidRDefault="00373CB2" w:rsidP="00873837">
            <w:pPr>
              <w:jc w:val="right"/>
              <w:rPr>
                <w:i/>
              </w:rPr>
            </w:pPr>
            <w:r>
              <w:rPr>
                <w:i/>
              </w:rPr>
              <w:t>58,57</w:t>
            </w:r>
          </w:p>
        </w:tc>
      </w:tr>
      <w:tr w:rsidR="00373CB2" w:rsidRPr="00016D21" w:rsidTr="00873837">
        <w:tc>
          <w:tcPr>
            <w:tcW w:w="3227" w:type="dxa"/>
          </w:tcPr>
          <w:p w:rsidR="00373CB2" w:rsidRPr="00016D21" w:rsidRDefault="00373CB2" w:rsidP="00873837">
            <w:pPr>
              <w:jc w:val="both"/>
              <w:rPr>
                <w:i/>
              </w:rPr>
            </w:pPr>
            <w:r>
              <w:rPr>
                <w:i/>
              </w:rPr>
              <w:t>Požičovné za inventár a poškodený riad</w:t>
            </w:r>
          </w:p>
        </w:tc>
        <w:tc>
          <w:tcPr>
            <w:tcW w:w="1843" w:type="dxa"/>
          </w:tcPr>
          <w:p w:rsidR="00373CB2" w:rsidRPr="00016D21" w:rsidRDefault="00373CB2" w:rsidP="00873837">
            <w:pPr>
              <w:jc w:val="right"/>
              <w:rPr>
                <w:i/>
              </w:rPr>
            </w:pPr>
            <w:r>
              <w:rPr>
                <w:i/>
              </w:rPr>
              <w:t>70,66</w:t>
            </w:r>
          </w:p>
        </w:tc>
      </w:tr>
      <w:tr w:rsidR="00373CB2" w:rsidRPr="00016D21" w:rsidTr="00873837">
        <w:tc>
          <w:tcPr>
            <w:tcW w:w="3227" w:type="dxa"/>
          </w:tcPr>
          <w:p w:rsidR="00373CB2" w:rsidRPr="00016D21" w:rsidRDefault="00373CB2" w:rsidP="00873837">
            <w:pPr>
              <w:jc w:val="both"/>
              <w:rPr>
                <w:i/>
              </w:rPr>
            </w:pPr>
            <w:r>
              <w:rPr>
                <w:i/>
              </w:rPr>
              <w:t xml:space="preserve">Kniha 900.výročie </w:t>
            </w:r>
          </w:p>
        </w:tc>
        <w:tc>
          <w:tcPr>
            <w:tcW w:w="1843" w:type="dxa"/>
          </w:tcPr>
          <w:p w:rsidR="00373CB2" w:rsidRPr="00016D21" w:rsidRDefault="00373CB2" w:rsidP="00873837">
            <w:pPr>
              <w:jc w:val="right"/>
              <w:rPr>
                <w:i/>
              </w:rPr>
            </w:pPr>
            <w:r>
              <w:rPr>
                <w:i/>
              </w:rPr>
              <w:t>45,00</w:t>
            </w:r>
            <w:r w:rsidRPr="00016D21">
              <w:rPr>
                <w:i/>
              </w:rPr>
              <w:t xml:space="preserve">            </w:t>
            </w:r>
          </w:p>
        </w:tc>
      </w:tr>
      <w:tr w:rsidR="00373CB2" w:rsidRPr="00016D21" w:rsidTr="00873837">
        <w:tc>
          <w:tcPr>
            <w:tcW w:w="3227" w:type="dxa"/>
          </w:tcPr>
          <w:p w:rsidR="00373CB2" w:rsidRPr="00016D21" w:rsidRDefault="00373CB2" w:rsidP="00873837">
            <w:pPr>
              <w:jc w:val="both"/>
              <w:rPr>
                <w:i/>
              </w:rPr>
            </w:pPr>
            <w:r w:rsidRPr="00016D21">
              <w:rPr>
                <w:i/>
              </w:rPr>
              <w:t>Napojenie na kanalizáciu</w:t>
            </w:r>
          </w:p>
        </w:tc>
        <w:tc>
          <w:tcPr>
            <w:tcW w:w="1843" w:type="dxa"/>
          </w:tcPr>
          <w:p w:rsidR="00373CB2" w:rsidRPr="00016D21" w:rsidRDefault="00373CB2" w:rsidP="00873837">
            <w:pPr>
              <w:jc w:val="right"/>
              <w:rPr>
                <w:i/>
              </w:rPr>
            </w:pPr>
            <w:r>
              <w:rPr>
                <w:i/>
              </w:rPr>
              <w:t>497,90</w:t>
            </w:r>
          </w:p>
        </w:tc>
      </w:tr>
      <w:tr w:rsidR="00373CB2" w:rsidRPr="00016D21" w:rsidTr="00873837">
        <w:trPr>
          <w:trHeight w:val="225"/>
        </w:trPr>
        <w:tc>
          <w:tcPr>
            <w:tcW w:w="3227" w:type="dxa"/>
            <w:tcBorders>
              <w:bottom w:val="single" w:sz="4" w:space="0" w:color="auto"/>
            </w:tcBorders>
          </w:tcPr>
          <w:p w:rsidR="00373CB2" w:rsidRPr="00016D21" w:rsidRDefault="00373CB2" w:rsidP="00873837">
            <w:pPr>
              <w:jc w:val="both"/>
              <w:rPr>
                <w:i/>
              </w:rPr>
            </w:pPr>
            <w:r w:rsidRPr="00016D21">
              <w:rPr>
                <w:i/>
              </w:rPr>
              <w:t>Stočné</w:t>
            </w:r>
          </w:p>
        </w:tc>
        <w:tc>
          <w:tcPr>
            <w:tcW w:w="1843" w:type="dxa"/>
            <w:tcBorders>
              <w:bottom w:val="single" w:sz="4" w:space="0" w:color="auto"/>
            </w:tcBorders>
          </w:tcPr>
          <w:p w:rsidR="00373CB2" w:rsidRPr="00016D21" w:rsidRDefault="00373CB2" w:rsidP="00873837">
            <w:pPr>
              <w:jc w:val="right"/>
              <w:rPr>
                <w:i/>
              </w:rPr>
            </w:pPr>
            <w:r>
              <w:rPr>
                <w:i/>
              </w:rPr>
              <w:t>15566,47</w:t>
            </w:r>
          </w:p>
        </w:tc>
      </w:tr>
      <w:tr w:rsidR="00373CB2" w:rsidRPr="00016D21" w:rsidTr="00873837">
        <w:trPr>
          <w:trHeight w:val="309"/>
        </w:trPr>
        <w:tc>
          <w:tcPr>
            <w:tcW w:w="3227" w:type="dxa"/>
            <w:tcBorders>
              <w:top w:val="single" w:sz="4" w:space="0" w:color="auto"/>
              <w:bottom w:val="single" w:sz="4" w:space="0" w:color="auto"/>
            </w:tcBorders>
          </w:tcPr>
          <w:p w:rsidR="00373CB2" w:rsidRPr="00016D21" w:rsidRDefault="00373CB2" w:rsidP="00873837">
            <w:pPr>
              <w:jc w:val="both"/>
              <w:rPr>
                <w:i/>
              </w:rPr>
            </w:pPr>
            <w:r>
              <w:rPr>
                <w:i/>
              </w:rPr>
              <w:t>Xerox</w:t>
            </w:r>
          </w:p>
        </w:tc>
        <w:tc>
          <w:tcPr>
            <w:tcW w:w="1843" w:type="dxa"/>
            <w:tcBorders>
              <w:top w:val="single" w:sz="4" w:space="0" w:color="auto"/>
              <w:bottom w:val="single" w:sz="4" w:space="0" w:color="auto"/>
            </w:tcBorders>
          </w:tcPr>
          <w:p w:rsidR="00373CB2" w:rsidRPr="00016D21" w:rsidRDefault="00373CB2" w:rsidP="00873837">
            <w:pPr>
              <w:jc w:val="right"/>
              <w:rPr>
                <w:i/>
              </w:rPr>
            </w:pPr>
            <w:r>
              <w:rPr>
                <w:i/>
              </w:rPr>
              <w:t>18,80</w:t>
            </w:r>
            <w:r w:rsidRPr="00016D21">
              <w:rPr>
                <w:i/>
              </w:rPr>
              <w:t xml:space="preserve">                </w:t>
            </w:r>
          </w:p>
        </w:tc>
      </w:tr>
      <w:tr w:rsidR="00373CB2" w:rsidRPr="00016D21" w:rsidTr="00873837">
        <w:trPr>
          <w:trHeight w:val="309"/>
        </w:trPr>
        <w:tc>
          <w:tcPr>
            <w:tcW w:w="3227" w:type="dxa"/>
            <w:tcBorders>
              <w:top w:val="single" w:sz="4" w:space="0" w:color="auto"/>
              <w:left w:val="single" w:sz="4" w:space="0" w:color="auto"/>
              <w:bottom w:val="single" w:sz="4" w:space="0" w:color="auto"/>
            </w:tcBorders>
          </w:tcPr>
          <w:p w:rsidR="00373CB2" w:rsidRPr="00016D21" w:rsidRDefault="00373CB2" w:rsidP="00873837">
            <w:pPr>
              <w:jc w:val="both"/>
              <w:rPr>
                <w:i/>
              </w:rPr>
            </w:pPr>
            <w:r>
              <w:rPr>
                <w:i/>
              </w:rPr>
              <w:t>Poplatok za  vlečku</w:t>
            </w:r>
          </w:p>
        </w:tc>
        <w:tc>
          <w:tcPr>
            <w:tcW w:w="1843" w:type="dxa"/>
            <w:tcBorders>
              <w:top w:val="single" w:sz="4" w:space="0" w:color="auto"/>
              <w:bottom w:val="single" w:sz="4" w:space="0" w:color="auto"/>
            </w:tcBorders>
          </w:tcPr>
          <w:p w:rsidR="00373CB2" w:rsidRDefault="00373CB2" w:rsidP="00873837">
            <w:pPr>
              <w:jc w:val="right"/>
              <w:rPr>
                <w:i/>
              </w:rPr>
            </w:pPr>
            <w:r>
              <w:rPr>
                <w:i/>
              </w:rPr>
              <w:t>24,00</w:t>
            </w:r>
          </w:p>
        </w:tc>
      </w:tr>
    </w:tbl>
    <w:p w:rsidR="00373CB2" w:rsidRDefault="00373CB2" w:rsidP="00373CB2">
      <w:pPr>
        <w:jc w:val="both"/>
        <w:rPr>
          <w:i/>
        </w:rPr>
      </w:pPr>
    </w:p>
    <w:p w:rsidR="00373CB2" w:rsidRDefault="00373CB2" w:rsidP="00373CB2">
      <w:pPr>
        <w:jc w:val="both"/>
        <w:rPr>
          <w:i/>
        </w:rPr>
      </w:pPr>
      <w:r>
        <w:rPr>
          <w:i/>
        </w:rPr>
        <w:t xml:space="preserve">   </w:t>
      </w:r>
    </w:p>
    <w:p w:rsidR="00373CB2" w:rsidRDefault="00373CB2" w:rsidP="00373CB2">
      <w:pPr>
        <w:jc w:val="both"/>
        <w:rPr>
          <w:i/>
        </w:rPr>
      </w:pPr>
    </w:p>
    <w:p w:rsidR="00373CB2" w:rsidRDefault="00373CB2" w:rsidP="00373CB2">
      <w:pPr>
        <w:jc w:val="both"/>
        <w:rPr>
          <w:i/>
        </w:rPr>
      </w:pPr>
    </w:p>
    <w:p w:rsidR="00373CB2" w:rsidRDefault="00373CB2" w:rsidP="00373CB2">
      <w:pPr>
        <w:jc w:val="both"/>
        <w:rPr>
          <w:i/>
        </w:rPr>
      </w:pPr>
    </w:p>
    <w:p w:rsidR="00373CB2" w:rsidRDefault="00373CB2" w:rsidP="00373CB2">
      <w:pPr>
        <w:jc w:val="both"/>
        <w:rPr>
          <w:i/>
        </w:rPr>
      </w:pPr>
    </w:p>
    <w:p w:rsidR="00373CB2" w:rsidRDefault="00373CB2" w:rsidP="00373CB2">
      <w:pPr>
        <w:jc w:val="both"/>
        <w:rPr>
          <w:i/>
        </w:rPr>
      </w:pPr>
    </w:p>
    <w:p w:rsidR="00373CB2" w:rsidRDefault="00373CB2" w:rsidP="00373CB2">
      <w:pPr>
        <w:jc w:val="both"/>
        <w:rPr>
          <w:i/>
        </w:rPr>
      </w:pPr>
    </w:p>
    <w:p w:rsidR="00373CB2" w:rsidRDefault="00373CB2" w:rsidP="00373CB2">
      <w:pPr>
        <w:jc w:val="both"/>
        <w:rPr>
          <w:i/>
        </w:rPr>
      </w:pPr>
    </w:p>
    <w:p w:rsidR="00373CB2" w:rsidRDefault="00373CB2" w:rsidP="00373CB2">
      <w:pPr>
        <w:jc w:val="both"/>
        <w:rPr>
          <w:i/>
        </w:rPr>
      </w:pPr>
    </w:p>
    <w:p w:rsidR="00373CB2" w:rsidRDefault="00373CB2" w:rsidP="00373CB2">
      <w:pPr>
        <w:jc w:val="both"/>
        <w:rPr>
          <w:i/>
        </w:rPr>
      </w:pPr>
    </w:p>
    <w:p w:rsidR="00373CB2" w:rsidRDefault="00373CB2" w:rsidP="00373CB2">
      <w:pPr>
        <w:jc w:val="both"/>
        <w:rPr>
          <w:i/>
        </w:rPr>
      </w:pPr>
    </w:p>
    <w:p w:rsidR="00373CB2" w:rsidRDefault="00373CB2" w:rsidP="00373CB2">
      <w:pPr>
        <w:jc w:val="both"/>
        <w:rPr>
          <w:i/>
        </w:rPr>
      </w:pPr>
    </w:p>
    <w:p w:rsidR="00373CB2" w:rsidRDefault="00373CB2" w:rsidP="00373CB2">
      <w:pPr>
        <w:jc w:val="both"/>
        <w:rPr>
          <w:i/>
        </w:rPr>
      </w:pPr>
    </w:p>
    <w:p w:rsidR="00373CB2" w:rsidRDefault="00373CB2" w:rsidP="00373CB2">
      <w:pPr>
        <w:jc w:val="both"/>
        <w:rPr>
          <w:i/>
        </w:rPr>
      </w:pPr>
    </w:p>
    <w:p w:rsidR="00373CB2" w:rsidRDefault="00373CB2" w:rsidP="00373CB2">
      <w:pPr>
        <w:jc w:val="both"/>
        <w:rPr>
          <w:i/>
        </w:rPr>
      </w:pPr>
    </w:p>
    <w:p w:rsidR="00373CB2" w:rsidRDefault="00373CB2" w:rsidP="00373CB2">
      <w:pPr>
        <w:jc w:val="both"/>
        <w:rPr>
          <w:i/>
        </w:rPr>
      </w:pPr>
    </w:p>
    <w:p w:rsidR="00373CB2" w:rsidRDefault="00373CB2" w:rsidP="00373CB2">
      <w:pPr>
        <w:jc w:val="both"/>
        <w:rPr>
          <w:i/>
        </w:rPr>
      </w:pPr>
    </w:p>
    <w:p w:rsidR="00373CB2" w:rsidRDefault="00373CB2" w:rsidP="00373CB2">
      <w:pPr>
        <w:jc w:val="both"/>
        <w:rPr>
          <w:i/>
        </w:rPr>
      </w:pPr>
    </w:p>
    <w:p w:rsidR="00373CB2" w:rsidRDefault="00373CB2" w:rsidP="00373CB2">
      <w:pPr>
        <w:jc w:val="both"/>
        <w:rPr>
          <w:i/>
        </w:rPr>
      </w:pPr>
    </w:p>
    <w:p w:rsidR="00373CB2" w:rsidRDefault="00373CB2" w:rsidP="00373CB2">
      <w:pPr>
        <w:jc w:val="both"/>
        <w:rPr>
          <w:i/>
        </w:rPr>
      </w:pPr>
    </w:p>
    <w:p w:rsidR="00373CB2" w:rsidRDefault="00373CB2" w:rsidP="00373CB2">
      <w:pPr>
        <w:jc w:val="both"/>
        <w:rPr>
          <w:i/>
        </w:rPr>
      </w:pPr>
      <w:r>
        <w:rPr>
          <w:b/>
          <w:i/>
        </w:rPr>
        <w:t xml:space="preserve">d/ Ostatné príjmy  </w:t>
      </w:r>
      <w:r>
        <w:rPr>
          <w:i/>
        </w:rPr>
        <w:t>Základná škola s materskou školou  rozpočtované 10000,00  Eur, upravený rozpočet 19510,25 Eur, skutočné príjmy boli  22052,52  Eur, čo je  195,10 % oproti schválenému rozpočtu a 220,53  % oproti upravenému rozpočtu  /príjmy za prenájom telocvične, poplatok za školský klub, MŠ /</w:t>
      </w:r>
    </w:p>
    <w:p w:rsidR="00373CB2" w:rsidRDefault="00373CB2" w:rsidP="00373CB2">
      <w:pPr>
        <w:jc w:val="both"/>
        <w:rPr>
          <w:b/>
          <w:bCs/>
          <w:i/>
        </w:rPr>
      </w:pPr>
      <w:r w:rsidRPr="003D594E">
        <w:rPr>
          <w:b/>
          <w:bCs/>
          <w:i/>
        </w:rPr>
        <w:lastRenderedPageBreak/>
        <w:t>1.3. Granty a transf</w:t>
      </w:r>
      <w:r>
        <w:rPr>
          <w:b/>
          <w:bCs/>
          <w:i/>
        </w:rPr>
        <w:t>e</w:t>
      </w:r>
      <w:r w:rsidRPr="003D594E">
        <w:rPr>
          <w:b/>
          <w:bCs/>
          <w:i/>
        </w:rPr>
        <w:t xml:space="preserve">ry  </w:t>
      </w:r>
    </w:p>
    <w:tbl>
      <w:tblPr>
        <w:tblW w:w="9292" w:type="dxa"/>
        <w:tblInd w:w="-40" w:type="dxa"/>
        <w:tblLayout w:type="fixed"/>
        <w:tblCellMar>
          <w:left w:w="70" w:type="dxa"/>
          <w:right w:w="70" w:type="dxa"/>
        </w:tblCellMar>
        <w:tblLook w:val="0000" w:firstRow="0" w:lastRow="0" w:firstColumn="0" w:lastColumn="0" w:noHBand="0" w:noVBand="0"/>
      </w:tblPr>
      <w:tblGrid>
        <w:gridCol w:w="2400"/>
        <w:gridCol w:w="1821"/>
        <w:gridCol w:w="1920"/>
        <w:gridCol w:w="1500"/>
        <w:gridCol w:w="1651"/>
      </w:tblGrid>
      <w:tr w:rsidR="00373CB2" w:rsidRPr="003D594E" w:rsidTr="004E5C87">
        <w:tc>
          <w:tcPr>
            <w:tcW w:w="2400" w:type="dxa"/>
            <w:tcBorders>
              <w:top w:val="single" w:sz="4" w:space="0" w:color="000000"/>
              <w:left w:val="single" w:sz="4" w:space="0" w:color="000000"/>
              <w:bottom w:val="single" w:sz="4" w:space="0" w:color="000000"/>
              <w:right w:val="single" w:sz="4" w:space="0" w:color="auto"/>
            </w:tcBorders>
          </w:tcPr>
          <w:p w:rsidR="00373CB2" w:rsidRPr="003D594E" w:rsidRDefault="00373CB2" w:rsidP="00873837">
            <w:pPr>
              <w:snapToGrid w:val="0"/>
              <w:jc w:val="both"/>
              <w:rPr>
                <w:bCs/>
                <w:i/>
              </w:rPr>
            </w:pPr>
            <w:r w:rsidRPr="003D594E">
              <w:rPr>
                <w:bCs/>
                <w:i/>
              </w:rPr>
              <w:t xml:space="preserve">Rozpočet </w:t>
            </w:r>
            <w:r>
              <w:rPr>
                <w:bCs/>
                <w:i/>
              </w:rPr>
              <w:t xml:space="preserve"> </w:t>
            </w:r>
            <w:r w:rsidRPr="003D594E">
              <w:rPr>
                <w:bCs/>
                <w:i/>
              </w:rPr>
              <w:t>rok 201</w:t>
            </w:r>
            <w:r>
              <w:rPr>
                <w:bCs/>
                <w:i/>
              </w:rPr>
              <w:t>6/R/</w:t>
            </w:r>
          </w:p>
        </w:tc>
        <w:tc>
          <w:tcPr>
            <w:tcW w:w="1821" w:type="dxa"/>
            <w:tcBorders>
              <w:top w:val="single" w:sz="4" w:space="0" w:color="000000"/>
              <w:left w:val="single" w:sz="4" w:space="0" w:color="auto"/>
              <w:bottom w:val="single" w:sz="4" w:space="0" w:color="000000"/>
            </w:tcBorders>
          </w:tcPr>
          <w:p w:rsidR="00373CB2" w:rsidRPr="003D594E" w:rsidRDefault="00373CB2" w:rsidP="00873837">
            <w:pPr>
              <w:snapToGrid w:val="0"/>
              <w:jc w:val="both"/>
              <w:rPr>
                <w:bCs/>
                <w:i/>
              </w:rPr>
            </w:pPr>
            <w:r>
              <w:rPr>
                <w:bCs/>
                <w:i/>
              </w:rPr>
              <w:t>Upravený rozpočet  /UP/</w:t>
            </w:r>
          </w:p>
        </w:tc>
        <w:tc>
          <w:tcPr>
            <w:tcW w:w="1920" w:type="dxa"/>
            <w:tcBorders>
              <w:top w:val="single" w:sz="4" w:space="0" w:color="000000"/>
              <w:left w:val="single" w:sz="4" w:space="0" w:color="000000"/>
              <w:bottom w:val="single" w:sz="4" w:space="0" w:color="000000"/>
            </w:tcBorders>
          </w:tcPr>
          <w:p w:rsidR="00373CB2" w:rsidRPr="003D594E" w:rsidRDefault="00373CB2" w:rsidP="00873837">
            <w:pPr>
              <w:snapToGrid w:val="0"/>
              <w:jc w:val="both"/>
              <w:rPr>
                <w:bCs/>
                <w:i/>
              </w:rPr>
            </w:pPr>
            <w:r w:rsidRPr="003D594E">
              <w:rPr>
                <w:bCs/>
                <w:i/>
              </w:rPr>
              <w:t>Skutočnosť  k 31.12.201</w:t>
            </w:r>
            <w:r>
              <w:rPr>
                <w:bCs/>
                <w:i/>
              </w:rPr>
              <w:t>6</w:t>
            </w:r>
          </w:p>
        </w:tc>
        <w:tc>
          <w:tcPr>
            <w:tcW w:w="1500" w:type="dxa"/>
            <w:tcBorders>
              <w:top w:val="single" w:sz="4" w:space="0" w:color="000000"/>
              <w:left w:val="single" w:sz="4" w:space="0" w:color="000000"/>
              <w:bottom w:val="single" w:sz="4" w:space="0" w:color="000000"/>
              <w:right w:val="single" w:sz="4" w:space="0" w:color="auto"/>
            </w:tcBorders>
          </w:tcPr>
          <w:p w:rsidR="00373CB2" w:rsidRDefault="00373CB2" w:rsidP="00873837">
            <w:pPr>
              <w:snapToGrid w:val="0"/>
              <w:jc w:val="both"/>
              <w:rPr>
                <w:bCs/>
                <w:i/>
              </w:rPr>
            </w:pPr>
            <w:r w:rsidRPr="003D594E">
              <w:rPr>
                <w:bCs/>
                <w:i/>
              </w:rPr>
              <w:t>%   plnenia</w:t>
            </w:r>
          </w:p>
          <w:p w:rsidR="00373CB2" w:rsidRPr="003D594E" w:rsidRDefault="00373CB2" w:rsidP="00873837">
            <w:pPr>
              <w:snapToGrid w:val="0"/>
              <w:jc w:val="both"/>
              <w:rPr>
                <w:bCs/>
                <w:i/>
              </w:rPr>
            </w:pPr>
            <w:r>
              <w:rPr>
                <w:bCs/>
                <w:i/>
              </w:rPr>
              <w:t>/R/</w:t>
            </w:r>
          </w:p>
        </w:tc>
        <w:tc>
          <w:tcPr>
            <w:tcW w:w="1651" w:type="dxa"/>
            <w:tcBorders>
              <w:top w:val="single" w:sz="4" w:space="0" w:color="000000"/>
              <w:left w:val="single" w:sz="4" w:space="0" w:color="auto"/>
              <w:bottom w:val="single" w:sz="4" w:space="0" w:color="000000"/>
              <w:right w:val="single" w:sz="4" w:space="0" w:color="000000"/>
            </w:tcBorders>
          </w:tcPr>
          <w:p w:rsidR="00373CB2" w:rsidRPr="003D594E" w:rsidRDefault="00373CB2" w:rsidP="00873837">
            <w:pPr>
              <w:snapToGrid w:val="0"/>
              <w:jc w:val="both"/>
              <w:rPr>
                <w:bCs/>
                <w:i/>
              </w:rPr>
            </w:pPr>
            <w:r>
              <w:rPr>
                <w:bCs/>
                <w:i/>
              </w:rPr>
              <w:t>% plnenia /UR/</w:t>
            </w:r>
          </w:p>
        </w:tc>
      </w:tr>
      <w:tr w:rsidR="00373CB2" w:rsidRPr="003D594E" w:rsidTr="004E5C87">
        <w:tc>
          <w:tcPr>
            <w:tcW w:w="2400" w:type="dxa"/>
            <w:tcBorders>
              <w:left w:val="single" w:sz="4" w:space="0" w:color="000000"/>
              <w:bottom w:val="single" w:sz="4" w:space="0" w:color="000000"/>
              <w:right w:val="single" w:sz="4" w:space="0" w:color="auto"/>
            </w:tcBorders>
          </w:tcPr>
          <w:p w:rsidR="00373CB2" w:rsidRPr="003D594E" w:rsidRDefault="00373CB2" w:rsidP="00873837">
            <w:pPr>
              <w:snapToGrid w:val="0"/>
              <w:jc w:val="center"/>
              <w:rPr>
                <w:bCs/>
                <w:i/>
              </w:rPr>
            </w:pPr>
            <w:r>
              <w:rPr>
                <w:bCs/>
                <w:i/>
              </w:rPr>
              <w:t>333007,00</w:t>
            </w:r>
          </w:p>
        </w:tc>
        <w:tc>
          <w:tcPr>
            <w:tcW w:w="1821" w:type="dxa"/>
            <w:tcBorders>
              <w:left w:val="single" w:sz="4" w:space="0" w:color="auto"/>
              <w:bottom w:val="single" w:sz="4" w:space="0" w:color="000000"/>
            </w:tcBorders>
          </w:tcPr>
          <w:p w:rsidR="00373CB2" w:rsidRPr="003D594E" w:rsidRDefault="00373CB2" w:rsidP="00873837">
            <w:pPr>
              <w:snapToGrid w:val="0"/>
              <w:jc w:val="center"/>
              <w:rPr>
                <w:bCs/>
                <w:i/>
              </w:rPr>
            </w:pPr>
            <w:r>
              <w:rPr>
                <w:bCs/>
                <w:i/>
              </w:rPr>
              <w:t>320583,55</w:t>
            </w:r>
          </w:p>
        </w:tc>
        <w:tc>
          <w:tcPr>
            <w:tcW w:w="1920" w:type="dxa"/>
            <w:tcBorders>
              <w:left w:val="single" w:sz="4" w:space="0" w:color="000000"/>
              <w:bottom w:val="single" w:sz="4" w:space="0" w:color="000000"/>
            </w:tcBorders>
          </w:tcPr>
          <w:p w:rsidR="00373CB2" w:rsidRPr="003D594E" w:rsidRDefault="00373CB2" w:rsidP="00873837">
            <w:pPr>
              <w:snapToGrid w:val="0"/>
              <w:jc w:val="center"/>
              <w:rPr>
                <w:bCs/>
                <w:i/>
              </w:rPr>
            </w:pPr>
            <w:r>
              <w:rPr>
                <w:bCs/>
                <w:i/>
              </w:rPr>
              <w:t>349994,64</w:t>
            </w:r>
          </w:p>
        </w:tc>
        <w:tc>
          <w:tcPr>
            <w:tcW w:w="1500" w:type="dxa"/>
            <w:tcBorders>
              <w:left w:val="single" w:sz="4" w:space="0" w:color="000000"/>
              <w:bottom w:val="single" w:sz="4" w:space="0" w:color="000000"/>
              <w:right w:val="single" w:sz="4" w:space="0" w:color="auto"/>
            </w:tcBorders>
          </w:tcPr>
          <w:p w:rsidR="00373CB2" w:rsidRPr="003D594E" w:rsidRDefault="00373CB2" w:rsidP="00873837">
            <w:pPr>
              <w:snapToGrid w:val="0"/>
              <w:jc w:val="both"/>
              <w:rPr>
                <w:bCs/>
                <w:i/>
              </w:rPr>
            </w:pPr>
            <w:r>
              <w:rPr>
                <w:bCs/>
                <w:i/>
              </w:rPr>
              <w:t>105,10</w:t>
            </w:r>
          </w:p>
        </w:tc>
        <w:tc>
          <w:tcPr>
            <w:tcW w:w="1651" w:type="dxa"/>
            <w:tcBorders>
              <w:left w:val="single" w:sz="4" w:space="0" w:color="auto"/>
              <w:bottom w:val="single" w:sz="4" w:space="0" w:color="000000"/>
              <w:right w:val="single" w:sz="4" w:space="0" w:color="000000"/>
            </w:tcBorders>
          </w:tcPr>
          <w:p w:rsidR="00373CB2" w:rsidRPr="003D594E" w:rsidRDefault="00373CB2" w:rsidP="00873837">
            <w:pPr>
              <w:snapToGrid w:val="0"/>
              <w:jc w:val="both"/>
              <w:rPr>
                <w:bCs/>
                <w:i/>
              </w:rPr>
            </w:pPr>
            <w:r>
              <w:rPr>
                <w:bCs/>
                <w:i/>
              </w:rPr>
              <w:t>109,17</w:t>
            </w:r>
          </w:p>
        </w:tc>
      </w:tr>
    </w:tbl>
    <w:p w:rsidR="00373CB2" w:rsidRPr="003D594E" w:rsidRDefault="00373CB2" w:rsidP="00373CB2">
      <w:pPr>
        <w:jc w:val="both"/>
        <w:rPr>
          <w:bCs/>
          <w:i/>
        </w:rPr>
      </w:pPr>
      <w:r w:rsidRPr="003D594E">
        <w:rPr>
          <w:bCs/>
          <w:i/>
        </w:rPr>
        <w:t>Granty a transfery boli  účelovo viazané  a boli  použité  v súlade  so zákonom.</w:t>
      </w:r>
      <w:r>
        <w:rPr>
          <w:bCs/>
          <w:i/>
        </w:rPr>
        <w:t xml:space="preserve"> </w:t>
      </w:r>
    </w:p>
    <w:p w:rsidR="00373CB2" w:rsidRPr="003D594E" w:rsidRDefault="00373CB2" w:rsidP="00373CB2">
      <w:pPr>
        <w:jc w:val="both"/>
        <w:rPr>
          <w:bCs/>
          <w:i/>
        </w:rPr>
      </w:pPr>
      <w:r w:rsidRPr="003D594E">
        <w:rPr>
          <w:bCs/>
          <w:i/>
        </w:rPr>
        <w:t>Obec  prijala  nasledovné  granty  a transfery:</w:t>
      </w:r>
    </w:p>
    <w:tbl>
      <w:tblPr>
        <w:tblW w:w="9324"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59"/>
        <w:gridCol w:w="33"/>
        <w:gridCol w:w="1780"/>
        <w:gridCol w:w="4220"/>
        <w:gridCol w:w="32"/>
      </w:tblGrid>
      <w:tr w:rsidR="00373CB2" w:rsidRPr="003D594E" w:rsidTr="004E5C87">
        <w:trPr>
          <w:gridAfter w:val="1"/>
          <w:wAfter w:w="32" w:type="dxa"/>
          <w:trHeight w:val="803"/>
        </w:trPr>
        <w:tc>
          <w:tcPr>
            <w:tcW w:w="3292" w:type="dxa"/>
            <w:gridSpan w:val="2"/>
          </w:tcPr>
          <w:p w:rsidR="00373CB2" w:rsidRPr="003D594E" w:rsidRDefault="00373CB2" w:rsidP="00873837">
            <w:pPr>
              <w:snapToGrid w:val="0"/>
              <w:jc w:val="both"/>
              <w:rPr>
                <w:bCs/>
                <w:i/>
              </w:rPr>
            </w:pPr>
            <w:r w:rsidRPr="003D594E">
              <w:rPr>
                <w:bCs/>
                <w:i/>
              </w:rPr>
              <w:t xml:space="preserve">Poskytovateľ                                </w:t>
            </w:r>
          </w:p>
        </w:tc>
        <w:tc>
          <w:tcPr>
            <w:tcW w:w="1780" w:type="dxa"/>
          </w:tcPr>
          <w:p w:rsidR="00373CB2" w:rsidRDefault="00373CB2" w:rsidP="00873837">
            <w:pPr>
              <w:snapToGrid w:val="0"/>
              <w:jc w:val="both"/>
              <w:rPr>
                <w:bCs/>
                <w:i/>
              </w:rPr>
            </w:pPr>
            <w:r w:rsidRPr="003D594E">
              <w:rPr>
                <w:bCs/>
                <w:i/>
              </w:rPr>
              <w:t xml:space="preserve"> </w:t>
            </w:r>
            <w:r>
              <w:rPr>
                <w:bCs/>
                <w:i/>
              </w:rPr>
              <w:t xml:space="preserve">       </w:t>
            </w:r>
            <w:r w:rsidRPr="003D594E">
              <w:rPr>
                <w:bCs/>
                <w:i/>
              </w:rPr>
              <w:t xml:space="preserve">   Suma </w:t>
            </w:r>
          </w:p>
          <w:p w:rsidR="00373CB2" w:rsidRPr="003D594E" w:rsidRDefault="00373CB2" w:rsidP="00873837">
            <w:pPr>
              <w:snapToGrid w:val="0"/>
              <w:jc w:val="both"/>
              <w:rPr>
                <w:bCs/>
                <w:i/>
              </w:rPr>
            </w:pPr>
            <w:r>
              <w:rPr>
                <w:bCs/>
                <w:i/>
              </w:rPr>
              <w:t xml:space="preserve">  </w:t>
            </w:r>
            <w:r w:rsidRPr="003D594E">
              <w:rPr>
                <w:bCs/>
                <w:i/>
              </w:rPr>
              <w:t xml:space="preserve">   v   Eurách</w:t>
            </w:r>
          </w:p>
        </w:tc>
        <w:tc>
          <w:tcPr>
            <w:tcW w:w="4220" w:type="dxa"/>
          </w:tcPr>
          <w:p w:rsidR="00373CB2" w:rsidRPr="003D594E" w:rsidRDefault="00373CB2" w:rsidP="00873837">
            <w:pPr>
              <w:snapToGrid w:val="0"/>
              <w:jc w:val="both"/>
              <w:rPr>
                <w:bCs/>
                <w:i/>
              </w:rPr>
            </w:pPr>
            <w:r w:rsidRPr="003D594E">
              <w:rPr>
                <w:bCs/>
                <w:i/>
              </w:rPr>
              <w:t xml:space="preserve">  Účel</w:t>
            </w:r>
          </w:p>
        </w:tc>
      </w:tr>
      <w:tr w:rsidR="00373CB2" w:rsidRPr="003D594E" w:rsidTr="004E5C87">
        <w:trPr>
          <w:gridAfter w:val="1"/>
          <w:wAfter w:w="32" w:type="dxa"/>
        </w:trPr>
        <w:tc>
          <w:tcPr>
            <w:tcW w:w="3292" w:type="dxa"/>
            <w:gridSpan w:val="2"/>
          </w:tcPr>
          <w:p w:rsidR="00373CB2" w:rsidRPr="003D594E" w:rsidRDefault="00373CB2" w:rsidP="00873837">
            <w:pPr>
              <w:snapToGrid w:val="0"/>
              <w:jc w:val="both"/>
              <w:rPr>
                <w:bCs/>
                <w:i/>
              </w:rPr>
            </w:pPr>
            <w:r>
              <w:rPr>
                <w:bCs/>
                <w:i/>
              </w:rPr>
              <w:t>Okresný  úrad  Nitra</w:t>
            </w:r>
          </w:p>
        </w:tc>
        <w:tc>
          <w:tcPr>
            <w:tcW w:w="1780" w:type="dxa"/>
          </w:tcPr>
          <w:p w:rsidR="00373CB2" w:rsidRPr="003D594E" w:rsidRDefault="00373CB2" w:rsidP="00873837">
            <w:pPr>
              <w:snapToGrid w:val="0"/>
              <w:jc w:val="right"/>
              <w:rPr>
                <w:i/>
              </w:rPr>
            </w:pPr>
            <w:r>
              <w:rPr>
                <w:i/>
              </w:rPr>
              <w:t>311767,00</w:t>
            </w:r>
          </w:p>
        </w:tc>
        <w:tc>
          <w:tcPr>
            <w:tcW w:w="4220" w:type="dxa"/>
          </w:tcPr>
          <w:p w:rsidR="00373CB2" w:rsidRPr="003D594E" w:rsidRDefault="00373CB2" w:rsidP="00873837">
            <w:pPr>
              <w:snapToGrid w:val="0"/>
              <w:jc w:val="both"/>
              <w:rPr>
                <w:bCs/>
                <w:i/>
              </w:rPr>
            </w:pPr>
            <w:r w:rsidRPr="003D594E">
              <w:rPr>
                <w:bCs/>
                <w:i/>
              </w:rPr>
              <w:t>Školstvo</w:t>
            </w:r>
          </w:p>
        </w:tc>
      </w:tr>
      <w:tr w:rsidR="00373CB2" w:rsidRPr="003D594E" w:rsidTr="004E5C87">
        <w:trPr>
          <w:gridAfter w:val="1"/>
          <w:wAfter w:w="32" w:type="dxa"/>
        </w:trPr>
        <w:tc>
          <w:tcPr>
            <w:tcW w:w="3292" w:type="dxa"/>
            <w:gridSpan w:val="2"/>
          </w:tcPr>
          <w:p w:rsidR="00373CB2" w:rsidRPr="003D594E" w:rsidRDefault="00373CB2" w:rsidP="00873837">
            <w:pPr>
              <w:snapToGrid w:val="0"/>
              <w:jc w:val="both"/>
              <w:rPr>
                <w:bCs/>
                <w:i/>
              </w:rPr>
            </w:pPr>
            <w:r>
              <w:rPr>
                <w:bCs/>
                <w:i/>
              </w:rPr>
              <w:t xml:space="preserve"> Okresný  úrad  Nitra</w:t>
            </w:r>
          </w:p>
        </w:tc>
        <w:tc>
          <w:tcPr>
            <w:tcW w:w="1780" w:type="dxa"/>
          </w:tcPr>
          <w:p w:rsidR="00373CB2" w:rsidRDefault="00373CB2" w:rsidP="00873837">
            <w:pPr>
              <w:snapToGrid w:val="0"/>
              <w:jc w:val="right"/>
              <w:rPr>
                <w:i/>
              </w:rPr>
            </w:pPr>
            <w:r>
              <w:rPr>
                <w:i/>
              </w:rPr>
              <w:t>29458,00</w:t>
            </w:r>
          </w:p>
        </w:tc>
        <w:tc>
          <w:tcPr>
            <w:tcW w:w="4220" w:type="dxa"/>
          </w:tcPr>
          <w:p w:rsidR="00373CB2" w:rsidRPr="003D594E" w:rsidRDefault="00373CB2" w:rsidP="00873837">
            <w:pPr>
              <w:snapToGrid w:val="0"/>
              <w:jc w:val="both"/>
              <w:rPr>
                <w:bCs/>
                <w:i/>
              </w:rPr>
            </w:pPr>
            <w:r>
              <w:rPr>
                <w:bCs/>
                <w:i/>
              </w:rPr>
              <w:t>Havarijný stav telocvične</w:t>
            </w:r>
          </w:p>
        </w:tc>
      </w:tr>
      <w:tr w:rsidR="00373CB2" w:rsidRPr="003D594E" w:rsidTr="004E5C87">
        <w:trPr>
          <w:gridAfter w:val="1"/>
          <w:wAfter w:w="32" w:type="dxa"/>
        </w:trPr>
        <w:tc>
          <w:tcPr>
            <w:tcW w:w="3292" w:type="dxa"/>
            <w:gridSpan w:val="2"/>
          </w:tcPr>
          <w:p w:rsidR="00373CB2" w:rsidRPr="003D594E" w:rsidRDefault="00373CB2" w:rsidP="00873837">
            <w:pPr>
              <w:snapToGrid w:val="0"/>
              <w:jc w:val="both"/>
              <w:rPr>
                <w:bCs/>
                <w:i/>
              </w:rPr>
            </w:pPr>
            <w:r>
              <w:rPr>
                <w:bCs/>
                <w:i/>
              </w:rPr>
              <w:t>Okresný  úrad  Nitra</w:t>
            </w:r>
          </w:p>
        </w:tc>
        <w:tc>
          <w:tcPr>
            <w:tcW w:w="1780" w:type="dxa"/>
          </w:tcPr>
          <w:p w:rsidR="00373CB2" w:rsidRPr="003D594E" w:rsidRDefault="00373CB2" w:rsidP="00873837">
            <w:pPr>
              <w:snapToGrid w:val="0"/>
              <w:jc w:val="right"/>
              <w:rPr>
                <w:bCs/>
                <w:i/>
              </w:rPr>
            </w:pPr>
            <w:r>
              <w:rPr>
                <w:bCs/>
                <w:i/>
              </w:rPr>
              <w:t>1898,82</w:t>
            </w:r>
          </w:p>
        </w:tc>
        <w:tc>
          <w:tcPr>
            <w:tcW w:w="4220" w:type="dxa"/>
          </w:tcPr>
          <w:p w:rsidR="00373CB2" w:rsidRPr="003D594E" w:rsidRDefault="00373CB2" w:rsidP="00873837">
            <w:pPr>
              <w:snapToGrid w:val="0"/>
              <w:jc w:val="both"/>
              <w:rPr>
                <w:bCs/>
                <w:i/>
              </w:rPr>
            </w:pPr>
            <w:r w:rsidRPr="003D594E">
              <w:rPr>
                <w:bCs/>
                <w:i/>
              </w:rPr>
              <w:t>Matrika</w:t>
            </w:r>
          </w:p>
        </w:tc>
      </w:tr>
      <w:tr w:rsidR="00373CB2" w:rsidRPr="003D594E" w:rsidTr="004E5C87">
        <w:trPr>
          <w:gridAfter w:val="1"/>
          <w:wAfter w:w="32" w:type="dxa"/>
        </w:trPr>
        <w:tc>
          <w:tcPr>
            <w:tcW w:w="3292" w:type="dxa"/>
            <w:gridSpan w:val="2"/>
          </w:tcPr>
          <w:p w:rsidR="00373CB2" w:rsidRPr="003D594E" w:rsidRDefault="00373CB2" w:rsidP="00873837">
            <w:pPr>
              <w:snapToGrid w:val="0"/>
              <w:jc w:val="both"/>
              <w:rPr>
                <w:bCs/>
                <w:i/>
              </w:rPr>
            </w:pPr>
            <w:r>
              <w:rPr>
                <w:bCs/>
                <w:i/>
              </w:rPr>
              <w:t>Okresný úrad  Nitra</w:t>
            </w:r>
          </w:p>
        </w:tc>
        <w:tc>
          <w:tcPr>
            <w:tcW w:w="1780" w:type="dxa"/>
          </w:tcPr>
          <w:p w:rsidR="00373CB2" w:rsidRPr="003D594E" w:rsidRDefault="00373CB2" w:rsidP="00873837">
            <w:pPr>
              <w:snapToGrid w:val="0"/>
              <w:jc w:val="right"/>
              <w:rPr>
                <w:bCs/>
                <w:i/>
              </w:rPr>
            </w:pPr>
            <w:r>
              <w:rPr>
                <w:bCs/>
                <w:i/>
              </w:rPr>
              <w:t>182,11</w:t>
            </w:r>
          </w:p>
        </w:tc>
        <w:tc>
          <w:tcPr>
            <w:tcW w:w="4220" w:type="dxa"/>
          </w:tcPr>
          <w:p w:rsidR="00373CB2" w:rsidRPr="003D594E" w:rsidRDefault="00373CB2" w:rsidP="00873837">
            <w:pPr>
              <w:pStyle w:val="Hlavika"/>
              <w:tabs>
                <w:tab w:val="clear" w:pos="4536"/>
                <w:tab w:val="clear" w:pos="9072"/>
              </w:tabs>
              <w:snapToGrid w:val="0"/>
              <w:jc w:val="both"/>
              <w:rPr>
                <w:bCs/>
                <w:i/>
              </w:rPr>
            </w:pPr>
            <w:r w:rsidRPr="003D594E">
              <w:rPr>
                <w:bCs/>
                <w:i/>
              </w:rPr>
              <w:t>Životné prostredie</w:t>
            </w:r>
          </w:p>
        </w:tc>
      </w:tr>
      <w:tr w:rsidR="00373CB2" w:rsidRPr="003D594E" w:rsidTr="004E5C87">
        <w:trPr>
          <w:gridAfter w:val="1"/>
          <w:wAfter w:w="32" w:type="dxa"/>
        </w:trPr>
        <w:tc>
          <w:tcPr>
            <w:tcW w:w="3292" w:type="dxa"/>
            <w:gridSpan w:val="2"/>
          </w:tcPr>
          <w:p w:rsidR="00373CB2" w:rsidRPr="003D594E" w:rsidRDefault="00373CB2" w:rsidP="00873837">
            <w:pPr>
              <w:snapToGrid w:val="0"/>
              <w:jc w:val="both"/>
              <w:rPr>
                <w:bCs/>
                <w:i/>
              </w:rPr>
            </w:pPr>
            <w:r>
              <w:rPr>
                <w:bCs/>
                <w:i/>
              </w:rPr>
              <w:t>Okresný úrad   Nitra</w:t>
            </w:r>
          </w:p>
        </w:tc>
        <w:tc>
          <w:tcPr>
            <w:tcW w:w="1780" w:type="dxa"/>
          </w:tcPr>
          <w:p w:rsidR="00373CB2" w:rsidRPr="003D594E" w:rsidRDefault="00373CB2" w:rsidP="00873837">
            <w:pPr>
              <w:snapToGrid w:val="0"/>
              <w:jc w:val="right"/>
              <w:rPr>
                <w:bCs/>
                <w:i/>
              </w:rPr>
            </w:pPr>
            <w:r>
              <w:rPr>
                <w:bCs/>
                <w:i/>
              </w:rPr>
              <w:t>110,16</w:t>
            </w:r>
            <w:r w:rsidRPr="003D594E">
              <w:rPr>
                <w:bCs/>
                <w:i/>
              </w:rPr>
              <w:t xml:space="preserve">                 </w:t>
            </w:r>
          </w:p>
        </w:tc>
        <w:tc>
          <w:tcPr>
            <w:tcW w:w="4220" w:type="dxa"/>
          </w:tcPr>
          <w:p w:rsidR="00373CB2" w:rsidRPr="003D594E" w:rsidRDefault="00373CB2" w:rsidP="00873837">
            <w:pPr>
              <w:snapToGrid w:val="0"/>
              <w:jc w:val="both"/>
              <w:rPr>
                <w:bCs/>
                <w:i/>
              </w:rPr>
            </w:pPr>
            <w:r w:rsidRPr="003D594E">
              <w:rPr>
                <w:bCs/>
                <w:i/>
              </w:rPr>
              <w:t>Skladník CO</w:t>
            </w:r>
          </w:p>
        </w:tc>
      </w:tr>
      <w:tr w:rsidR="00373CB2" w:rsidRPr="003D594E" w:rsidTr="004E5C87">
        <w:trPr>
          <w:gridAfter w:val="1"/>
          <w:wAfter w:w="32" w:type="dxa"/>
        </w:trPr>
        <w:tc>
          <w:tcPr>
            <w:tcW w:w="3292" w:type="dxa"/>
            <w:gridSpan w:val="2"/>
          </w:tcPr>
          <w:p w:rsidR="00373CB2" w:rsidRPr="003D594E" w:rsidRDefault="00373CB2" w:rsidP="00873837">
            <w:pPr>
              <w:snapToGrid w:val="0"/>
              <w:jc w:val="both"/>
              <w:rPr>
                <w:bCs/>
                <w:i/>
              </w:rPr>
            </w:pPr>
            <w:r>
              <w:rPr>
                <w:bCs/>
                <w:i/>
              </w:rPr>
              <w:t>Úrad práce, sociálnych vecí a rodiny</w:t>
            </w:r>
          </w:p>
        </w:tc>
        <w:tc>
          <w:tcPr>
            <w:tcW w:w="1780" w:type="dxa"/>
          </w:tcPr>
          <w:p w:rsidR="00373CB2" w:rsidRPr="003D594E" w:rsidRDefault="00373CB2" w:rsidP="00873837">
            <w:pPr>
              <w:snapToGrid w:val="0"/>
              <w:jc w:val="right"/>
              <w:rPr>
                <w:bCs/>
                <w:i/>
              </w:rPr>
            </w:pPr>
            <w:r>
              <w:rPr>
                <w:bCs/>
                <w:i/>
              </w:rPr>
              <w:t>49,80</w:t>
            </w:r>
          </w:p>
        </w:tc>
        <w:tc>
          <w:tcPr>
            <w:tcW w:w="4220" w:type="dxa"/>
          </w:tcPr>
          <w:p w:rsidR="00373CB2" w:rsidRPr="003D594E" w:rsidRDefault="00373CB2" w:rsidP="00873837">
            <w:pPr>
              <w:snapToGrid w:val="0"/>
              <w:jc w:val="both"/>
              <w:rPr>
                <w:bCs/>
                <w:i/>
              </w:rPr>
            </w:pPr>
            <w:r w:rsidRPr="003D594E">
              <w:rPr>
                <w:bCs/>
                <w:i/>
              </w:rPr>
              <w:t>Školské potreby pre deti v hmotnej núdzi – ZŠ s MŠ</w:t>
            </w:r>
          </w:p>
        </w:tc>
      </w:tr>
      <w:tr w:rsidR="00373CB2" w:rsidRPr="003D594E" w:rsidTr="004E5C87">
        <w:trPr>
          <w:gridAfter w:val="1"/>
          <w:wAfter w:w="32" w:type="dxa"/>
        </w:trPr>
        <w:tc>
          <w:tcPr>
            <w:tcW w:w="3292" w:type="dxa"/>
            <w:gridSpan w:val="2"/>
          </w:tcPr>
          <w:p w:rsidR="00373CB2" w:rsidRPr="003D594E" w:rsidRDefault="00373CB2" w:rsidP="00873837">
            <w:pPr>
              <w:snapToGrid w:val="0"/>
              <w:jc w:val="both"/>
              <w:rPr>
                <w:bCs/>
                <w:i/>
              </w:rPr>
            </w:pPr>
            <w:r>
              <w:rPr>
                <w:bCs/>
                <w:i/>
              </w:rPr>
              <w:t>Úrad práce, sociálnych vecí a rodiny</w:t>
            </w:r>
          </w:p>
        </w:tc>
        <w:tc>
          <w:tcPr>
            <w:tcW w:w="1780" w:type="dxa"/>
          </w:tcPr>
          <w:p w:rsidR="00373CB2" w:rsidRPr="003D594E" w:rsidRDefault="00373CB2" w:rsidP="00873837">
            <w:pPr>
              <w:snapToGrid w:val="0"/>
              <w:jc w:val="right"/>
              <w:rPr>
                <w:bCs/>
                <w:i/>
              </w:rPr>
            </w:pPr>
            <w:r>
              <w:rPr>
                <w:bCs/>
                <w:i/>
              </w:rPr>
              <w:t>266,00</w:t>
            </w:r>
            <w:r w:rsidRPr="003D594E">
              <w:rPr>
                <w:bCs/>
                <w:i/>
              </w:rPr>
              <w:t xml:space="preserve">                </w:t>
            </w:r>
          </w:p>
        </w:tc>
        <w:tc>
          <w:tcPr>
            <w:tcW w:w="4220" w:type="dxa"/>
          </w:tcPr>
          <w:p w:rsidR="00373CB2" w:rsidRPr="003D594E" w:rsidRDefault="00373CB2" w:rsidP="00873837">
            <w:pPr>
              <w:snapToGrid w:val="0"/>
              <w:jc w:val="both"/>
              <w:rPr>
                <w:bCs/>
                <w:i/>
              </w:rPr>
            </w:pPr>
            <w:r w:rsidRPr="003D594E">
              <w:rPr>
                <w:bCs/>
                <w:i/>
              </w:rPr>
              <w:t>Stravné pre deti v hmotnej núdzi - ZŠ s MŠ</w:t>
            </w:r>
          </w:p>
        </w:tc>
      </w:tr>
      <w:tr w:rsidR="00373CB2" w:rsidRPr="003D594E" w:rsidTr="004E5C87">
        <w:trPr>
          <w:gridAfter w:val="1"/>
          <w:wAfter w:w="32" w:type="dxa"/>
        </w:trPr>
        <w:tc>
          <w:tcPr>
            <w:tcW w:w="3292" w:type="dxa"/>
            <w:gridSpan w:val="2"/>
          </w:tcPr>
          <w:p w:rsidR="00373CB2" w:rsidRPr="003D594E" w:rsidRDefault="00373CB2" w:rsidP="00873837">
            <w:pPr>
              <w:snapToGrid w:val="0"/>
              <w:jc w:val="both"/>
              <w:rPr>
                <w:bCs/>
                <w:i/>
              </w:rPr>
            </w:pPr>
            <w:r>
              <w:rPr>
                <w:bCs/>
                <w:i/>
              </w:rPr>
              <w:t xml:space="preserve"> Okresný úrad Nitra</w:t>
            </w:r>
          </w:p>
        </w:tc>
        <w:tc>
          <w:tcPr>
            <w:tcW w:w="1780" w:type="dxa"/>
          </w:tcPr>
          <w:p w:rsidR="00373CB2" w:rsidRPr="003D594E" w:rsidRDefault="00373CB2" w:rsidP="00873837">
            <w:pPr>
              <w:snapToGrid w:val="0"/>
              <w:jc w:val="right"/>
              <w:rPr>
                <w:bCs/>
                <w:i/>
              </w:rPr>
            </w:pPr>
            <w:r>
              <w:rPr>
                <w:bCs/>
                <w:i/>
              </w:rPr>
              <w:t>697,91</w:t>
            </w:r>
          </w:p>
        </w:tc>
        <w:tc>
          <w:tcPr>
            <w:tcW w:w="4220" w:type="dxa"/>
          </w:tcPr>
          <w:p w:rsidR="00373CB2" w:rsidRPr="003D594E" w:rsidRDefault="00373CB2" w:rsidP="00873837">
            <w:pPr>
              <w:snapToGrid w:val="0"/>
              <w:jc w:val="both"/>
              <w:rPr>
                <w:bCs/>
                <w:i/>
              </w:rPr>
            </w:pPr>
            <w:r w:rsidRPr="003D594E">
              <w:rPr>
                <w:bCs/>
                <w:i/>
              </w:rPr>
              <w:t>Dotácia  na úseku evidencie obyvateľstva- dobudovanie</w:t>
            </w:r>
          </w:p>
          <w:p w:rsidR="00373CB2" w:rsidRPr="003D594E" w:rsidRDefault="00373CB2" w:rsidP="00873837">
            <w:pPr>
              <w:snapToGrid w:val="0"/>
              <w:jc w:val="both"/>
              <w:rPr>
                <w:bCs/>
                <w:i/>
              </w:rPr>
            </w:pPr>
            <w:r w:rsidRPr="003D594E">
              <w:rPr>
                <w:bCs/>
                <w:i/>
              </w:rPr>
              <w:t>Materiálneho</w:t>
            </w:r>
            <w:r>
              <w:rPr>
                <w:bCs/>
                <w:i/>
              </w:rPr>
              <w:t xml:space="preserve"> a </w:t>
            </w:r>
            <w:r w:rsidRPr="003D594E">
              <w:rPr>
                <w:bCs/>
                <w:i/>
              </w:rPr>
              <w:t>technického zabezpečenia</w:t>
            </w:r>
          </w:p>
        </w:tc>
      </w:tr>
      <w:tr w:rsidR="00373CB2" w:rsidRPr="003D594E" w:rsidTr="004E5C87">
        <w:trPr>
          <w:trHeight w:val="510"/>
        </w:trPr>
        <w:tc>
          <w:tcPr>
            <w:tcW w:w="3259" w:type="dxa"/>
            <w:tcBorders>
              <w:bottom w:val="single" w:sz="4" w:space="0" w:color="auto"/>
            </w:tcBorders>
          </w:tcPr>
          <w:p w:rsidR="00373CB2" w:rsidRPr="003D594E" w:rsidRDefault="00373CB2" w:rsidP="00873837">
            <w:pPr>
              <w:jc w:val="both"/>
              <w:rPr>
                <w:bCs/>
                <w:i/>
              </w:rPr>
            </w:pPr>
            <w:r w:rsidRPr="003D594E">
              <w:rPr>
                <w:bCs/>
                <w:i/>
              </w:rPr>
              <w:t>VÚC Nitra</w:t>
            </w:r>
          </w:p>
        </w:tc>
        <w:tc>
          <w:tcPr>
            <w:tcW w:w="1813" w:type="dxa"/>
            <w:gridSpan w:val="2"/>
            <w:tcBorders>
              <w:bottom w:val="single" w:sz="4" w:space="0" w:color="auto"/>
            </w:tcBorders>
          </w:tcPr>
          <w:p w:rsidR="00373CB2" w:rsidRPr="003D594E" w:rsidRDefault="00373CB2" w:rsidP="00873837">
            <w:pPr>
              <w:jc w:val="right"/>
              <w:rPr>
                <w:bCs/>
                <w:i/>
              </w:rPr>
            </w:pPr>
            <w:r>
              <w:rPr>
                <w:bCs/>
                <w:i/>
              </w:rPr>
              <w:t>400,00</w:t>
            </w:r>
            <w:r w:rsidRPr="003D594E">
              <w:rPr>
                <w:bCs/>
                <w:i/>
              </w:rPr>
              <w:t xml:space="preserve">                  </w:t>
            </w:r>
          </w:p>
        </w:tc>
        <w:tc>
          <w:tcPr>
            <w:tcW w:w="4252" w:type="dxa"/>
            <w:gridSpan w:val="2"/>
            <w:tcBorders>
              <w:bottom w:val="single" w:sz="4" w:space="0" w:color="auto"/>
            </w:tcBorders>
          </w:tcPr>
          <w:p w:rsidR="00373CB2" w:rsidRPr="003D594E" w:rsidRDefault="00373CB2" w:rsidP="00873837">
            <w:pPr>
              <w:jc w:val="both"/>
              <w:rPr>
                <w:bCs/>
                <w:i/>
              </w:rPr>
            </w:pPr>
            <w:r>
              <w:rPr>
                <w:bCs/>
                <w:i/>
              </w:rPr>
              <w:t>Folklórny  deň</w:t>
            </w:r>
          </w:p>
          <w:p w:rsidR="00373CB2" w:rsidRPr="003D594E" w:rsidRDefault="00373CB2" w:rsidP="00873837">
            <w:pPr>
              <w:jc w:val="both"/>
              <w:rPr>
                <w:bCs/>
                <w:i/>
              </w:rPr>
            </w:pPr>
          </w:p>
        </w:tc>
      </w:tr>
      <w:tr w:rsidR="00373CB2" w:rsidRPr="003D594E" w:rsidTr="004E5C87">
        <w:trPr>
          <w:trHeight w:val="645"/>
        </w:trPr>
        <w:tc>
          <w:tcPr>
            <w:tcW w:w="3259" w:type="dxa"/>
            <w:tcBorders>
              <w:top w:val="single" w:sz="4" w:space="0" w:color="auto"/>
              <w:bottom w:val="single" w:sz="4" w:space="0" w:color="auto"/>
            </w:tcBorders>
          </w:tcPr>
          <w:p w:rsidR="00373CB2" w:rsidRPr="003D594E" w:rsidRDefault="00373CB2" w:rsidP="00873837">
            <w:pPr>
              <w:jc w:val="both"/>
              <w:rPr>
                <w:bCs/>
                <w:i/>
              </w:rPr>
            </w:pPr>
            <w:r w:rsidRPr="003D594E">
              <w:rPr>
                <w:bCs/>
                <w:i/>
              </w:rPr>
              <w:t>VÚC   Nitra</w:t>
            </w:r>
          </w:p>
        </w:tc>
        <w:tc>
          <w:tcPr>
            <w:tcW w:w="1813" w:type="dxa"/>
            <w:gridSpan w:val="2"/>
            <w:tcBorders>
              <w:top w:val="single" w:sz="4" w:space="0" w:color="auto"/>
              <w:bottom w:val="single" w:sz="4" w:space="0" w:color="auto"/>
            </w:tcBorders>
          </w:tcPr>
          <w:p w:rsidR="00373CB2" w:rsidRPr="003D594E" w:rsidRDefault="00373CB2" w:rsidP="00873837">
            <w:pPr>
              <w:jc w:val="right"/>
              <w:rPr>
                <w:bCs/>
                <w:i/>
              </w:rPr>
            </w:pPr>
            <w:r>
              <w:rPr>
                <w:bCs/>
                <w:i/>
              </w:rPr>
              <w:t>350,00</w:t>
            </w:r>
          </w:p>
        </w:tc>
        <w:tc>
          <w:tcPr>
            <w:tcW w:w="4252" w:type="dxa"/>
            <w:gridSpan w:val="2"/>
            <w:tcBorders>
              <w:top w:val="single" w:sz="4" w:space="0" w:color="auto"/>
              <w:bottom w:val="single" w:sz="4" w:space="0" w:color="auto"/>
            </w:tcBorders>
          </w:tcPr>
          <w:p w:rsidR="00373CB2" w:rsidRDefault="00373CB2" w:rsidP="00873837">
            <w:pPr>
              <w:jc w:val="both"/>
              <w:rPr>
                <w:bCs/>
                <w:i/>
              </w:rPr>
            </w:pPr>
            <w:r>
              <w:rPr>
                <w:bCs/>
                <w:i/>
              </w:rPr>
              <w:t>Futbalový turnaj o pohár starostu obce</w:t>
            </w:r>
          </w:p>
          <w:p w:rsidR="00373CB2" w:rsidRPr="003D594E" w:rsidRDefault="00373CB2" w:rsidP="00873837">
            <w:pPr>
              <w:jc w:val="both"/>
              <w:rPr>
                <w:bCs/>
                <w:i/>
              </w:rPr>
            </w:pPr>
          </w:p>
        </w:tc>
      </w:tr>
      <w:tr w:rsidR="00373CB2" w:rsidRPr="003D594E" w:rsidTr="004E5C87">
        <w:trPr>
          <w:trHeight w:val="555"/>
        </w:trPr>
        <w:tc>
          <w:tcPr>
            <w:tcW w:w="3259" w:type="dxa"/>
            <w:tcBorders>
              <w:top w:val="single" w:sz="4" w:space="0" w:color="auto"/>
              <w:bottom w:val="single" w:sz="4" w:space="0" w:color="auto"/>
            </w:tcBorders>
          </w:tcPr>
          <w:p w:rsidR="00373CB2" w:rsidRDefault="00373CB2" w:rsidP="00873837">
            <w:pPr>
              <w:jc w:val="both"/>
              <w:rPr>
                <w:bCs/>
                <w:i/>
              </w:rPr>
            </w:pPr>
            <w:r>
              <w:rPr>
                <w:bCs/>
                <w:i/>
              </w:rPr>
              <w:t>Okresný úrad  Nitra</w:t>
            </w:r>
          </w:p>
        </w:tc>
        <w:tc>
          <w:tcPr>
            <w:tcW w:w="1813" w:type="dxa"/>
            <w:gridSpan w:val="2"/>
            <w:tcBorders>
              <w:top w:val="single" w:sz="4" w:space="0" w:color="auto"/>
              <w:bottom w:val="single" w:sz="4" w:space="0" w:color="auto"/>
            </w:tcBorders>
          </w:tcPr>
          <w:p w:rsidR="00373CB2" w:rsidRDefault="00373CB2" w:rsidP="00873837">
            <w:pPr>
              <w:jc w:val="right"/>
              <w:rPr>
                <w:bCs/>
                <w:i/>
              </w:rPr>
            </w:pPr>
            <w:r>
              <w:rPr>
                <w:bCs/>
                <w:i/>
              </w:rPr>
              <w:t>853,55</w:t>
            </w:r>
          </w:p>
        </w:tc>
        <w:tc>
          <w:tcPr>
            <w:tcW w:w="4252" w:type="dxa"/>
            <w:gridSpan w:val="2"/>
            <w:tcBorders>
              <w:top w:val="single" w:sz="4" w:space="0" w:color="auto"/>
              <w:bottom w:val="single" w:sz="4" w:space="0" w:color="auto"/>
            </w:tcBorders>
          </w:tcPr>
          <w:p w:rsidR="00373CB2" w:rsidRDefault="00373CB2" w:rsidP="00873837">
            <w:pPr>
              <w:jc w:val="both"/>
              <w:rPr>
                <w:bCs/>
                <w:i/>
              </w:rPr>
            </w:pPr>
            <w:r>
              <w:rPr>
                <w:bCs/>
                <w:i/>
              </w:rPr>
              <w:t>Parlamentné voľby</w:t>
            </w:r>
          </w:p>
        </w:tc>
      </w:tr>
      <w:tr w:rsidR="00373CB2" w:rsidRPr="003D594E" w:rsidTr="004E5C87">
        <w:trPr>
          <w:trHeight w:val="555"/>
        </w:trPr>
        <w:tc>
          <w:tcPr>
            <w:tcW w:w="3259" w:type="dxa"/>
            <w:tcBorders>
              <w:top w:val="single" w:sz="4" w:space="0" w:color="auto"/>
            </w:tcBorders>
          </w:tcPr>
          <w:p w:rsidR="00373CB2" w:rsidRDefault="00373CB2" w:rsidP="00873837">
            <w:pPr>
              <w:jc w:val="both"/>
              <w:rPr>
                <w:bCs/>
                <w:i/>
              </w:rPr>
            </w:pPr>
            <w:r>
              <w:rPr>
                <w:bCs/>
                <w:i/>
              </w:rPr>
              <w:t>Okresný úrad  Nitra</w:t>
            </w:r>
          </w:p>
        </w:tc>
        <w:tc>
          <w:tcPr>
            <w:tcW w:w="1813" w:type="dxa"/>
            <w:gridSpan w:val="2"/>
            <w:tcBorders>
              <w:top w:val="single" w:sz="4" w:space="0" w:color="auto"/>
            </w:tcBorders>
          </w:tcPr>
          <w:p w:rsidR="00373CB2" w:rsidRDefault="00373CB2" w:rsidP="00873837">
            <w:pPr>
              <w:jc w:val="right"/>
              <w:rPr>
                <w:bCs/>
                <w:i/>
              </w:rPr>
            </w:pPr>
            <w:r>
              <w:rPr>
                <w:bCs/>
                <w:i/>
              </w:rPr>
              <w:t>3961,29</w:t>
            </w:r>
          </w:p>
        </w:tc>
        <w:tc>
          <w:tcPr>
            <w:tcW w:w="4252" w:type="dxa"/>
            <w:gridSpan w:val="2"/>
            <w:tcBorders>
              <w:top w:val="single" w:sz="4" w:space="0" w:color="auto"/>
            </w:tcBorders>
          </w:tcPr>
          <w:p w:rsidR="00373CB2" w:rsidRDefault="00373CB2" w:rsidP="00873837">
            <w:pPr>
              <w:jc w:val="both"/>
              <w:rPr>
                <w:bCs/>
                <w:i/>
              </w:rPr>
            </w:pPr>
            <w:r>
              <w:rPr>
                <w:bCs/>
                <w:i/>
              </w:rPr>
              <w:t>ROEP</w:t>
            </w:r>
          </w:p>
        </w:tc>
      </w:tr>
    </w:tbl>
    <w:p w:rsidR="00373CB2" w:rsidRPr="003D594E" w:rsidRDefault="00373CB2" w:rsidP="00373CB2">
      <w:pPr>
        <w:jc w:val="both"/>
        <w:rPr>
          <w:bCs/>
          <w:i/>
        </w:rPr>
      </w:pPr>
    </w:p>
    <w:p w:rsidR="00373CB2" w:rsidRDefault="00373CB2" w:rsidP="00373CB2">
      <w:pPr>
        <w:jc w:val="both"/>
        <w:rPr>
          <w:b/>
        </w:rPr>
      </w:pPr>
    </w:p>
    <w:p w:rsidR="00373CB2" w:rsidRPr="00A0447A" w:rsidRDefault="00373CB2" w:rsidP="00373CB2">
      <w:pPr>
        <w:jc w:val="both"/>
        <w:rPr>
          <w:b/>
          <w:bCs/>
          <w:i/>
        </w:rPr>
      </w:pPr>
      <w:r w:rsidRPr="00A0447A">
        <w:rPr>
          <w:b/>
          <w:bCs/>
          <w:i/>
        </w:rPr>
        <w:lastRenderedPageBreak/>
        <w:t>2.2.Kapitálové  príjmy</w:t>
      </w:r>
    </w:p>
    <w:p w:rsidR="00373CB2" w:rsidRPr="006021AD" w:rsidRDefault="00373CB2" w:rsidP="00373CB2">
      <w:pPr>
        <w:jc w:val="both"/>
        <w:rPr>
          <w:bCs/>
          <w:i/>
        </w:rPr>
      </w:pPr>
    </w:p>
    <w:tbl>
      <w:tblPr>
        <w:tblW w:w="0" w:type="auto"/>
        <w:tblInd w:w="-40" w:type="dxa"/>
        <w:tblLayout w:type="fixed"/>
        <w:tblCellMar>
          <w:left w:w="70" w:type="dxa"/>
          <w:right w:w="70" w:type="dxa"/>
        </w:tblCellMar>
        <w:tblLook w:val="0000" w:firstRow="0" w:lastRow="0" w:firstColumn="0" w:lastColumn="0" w:noHBand="0" w:noVBand="0"/>
      </w:tblPr>
      <w:tblGrid>
        <w:gridCol w:w="2237"/>
        <w:gridCol w:w="1701"/>
        <w:gridCol w:w="1701"/>
        <w:gridCol w:w="1701"/>
        <w:gridCol w:w="1952"/>
      </w:tblGrid>
      <w:tr w:rsidR="00373CB2" w:rsidRPr="00ED7F24" w:rsidTr="00873837">
        <w:trPr>
          <w:trHeight w:val="1000"/>
        </w:trPr>
        <w:tc>
          <w:tcPr>
            <w:tcW w:w="2237" w:type="dxa"/>
            <w:tcBorders>
              <w:top w:val="single" w:sz="4" w:space="0" w:color="000000"/>
              <w:left w:val="single" w:sz="4" w:space="0" w:color="000000"/>
              <w:bottom w:val="single" w:sz="4" w:space="0" w:color="000000"/>
            </w:tcBorders>
          </w:tcPr>
          <w:p w:rsidR="00373CB2" w:rsidRPr="00ED7F24" w:rsidRDefault="00373CB2" w:rsidP="00873837">
            <w:pPr>
              <w:snapToGrid w:val="0"/>
              <w:jc w:val="center"/>
              <w:rPr>
                <w:b/>
                <w:bCs/>
                <w:i/>
              </w:rPr>
            </w:pPr>
            <w:r w:rsidRPr="00ED7F24">
              <w:rPr>
                <w:b/>
                <w:bCs/>
                <w:i/>
              </w:rPr>
              <w:t>Rozpočet na rok 201</w:t>
            </w:r>
            <w:r>
              <w:rPr>
                <w:b/>
                <w:bCs/>
                <w:i/>
              </w:rPr>
              <w:t xml:space="preserve">6 </w:t>
            </w:r>
            <w:r w:rsidRPr="00ED7F24">
              <w:rPr>
                <w:b/>
                <w:bCs/>
                <w:i/>
              </w:rPr>
              <w:t>/R/</w:t>
            </w:r>
          </w:p>
        </w:tc>
        <w:tc>
          <w:tcPr>
            <w:tcW w:w="1701" w:type="dxa"/>
            <w:tcBorders>
              <w:top w:val="single" w:sz="4" w:space="0" w:color="000000"/>
              <w:left w:val="single" w:sz="4" w:space="0" w:color="000000"/>
              <w:bottom w:val="single" w:sz="4" w:space="0" w:color="000000"/>
              <w:right w:val="single" w:sz="4" w:space="0" w:color="auto"/>
            </w:tcBorders>
          </w:tcPr>
          <w:p w:rsidR="00373CB2" w:rsidRPr="00ED7F24" w:rsidRDefault="00373CB2" w:rsidP="00873837">
            <w:pPr>
              <w:snapToGrid w:val="0"/>
              <w:jc w:val="both"/>
              <w:rPr>
                <w:b/>
                <w:bCs/>
                <w:i/>
              </w:rPr>
            </w:pPr>
            <w:r w:rsidRPr="00ED7F24">
              <w:rPr>
                <w:b/>
                <w:bCs/>
                <w:i/>
              </w:rPr>
              <w:t>Upravený rozpočet</w:t>
            </w:r>
            <w:r>
              <w:rPr>
                <w:b/>
                <w:bCs/>
                <w:i/>
              </w:rPr>
              <w:t xml:space="preserve"> 2016</w:t>
            </w:r>
            <w:r w:rsidRPr="00ED7F24">
              <w:rPr>
                <w:b/>
                <w:bCs/>
                <w:i/>
              </w:rPr>
              <w:t xml:space="preserve"> /UR/</w:t>
            </w:r>
          </w:p>
        </w:tc>
        <w:tc>
          <w:tcPr>
            <w:tcW w:w="1701" w:type="dxa"/>
            <w:tcBorders>
              <w:top w:val="single" w:sz="4" w:space="0" w:color="000000"/>
              <w:left w:val="single" w:sz="4" w:space="0" w:color="000000"/>
              <w:bottom w:val="single" w:sz="4" w:space="0" w:color="000000"/>
              <w:right w:val="single" w:sz="4" w:space="0" w:color="auto"/>
            </w:tcBorders>
          </w:tcPr>
          <w:p w:rsidR="00373CB2" w:rsidRDefault="00373CB2" w:rsidP="00873837">
            <w:pPr>
              <w:snapToGrid w:val="0"/>
              <w:ind w:left="65"/>
              <w:jc w:val="both"/>
              <w:rPr>
                <w:b/>
                <w:bCs/>
                <w:i/>
              </w:rPr>
            </w:pPr>
            <w:r w:rsidRPr="00ED7F24">
              <w:rPr>
                <w:b/>
                <w:bCs/>
                <w:i/>
              </w:rPr>
              <w:t>Skutočnosť</w:t>
            </w:r>
          </w:p>
          <w:p w:rsidR="00373CB2" w:rsidRPr="00ED7F24" w:rsidRDefault="00373CB2" w:rsidP="00873837">
            <w:pPr>
              <w:snapToGrid w:val="0"/>
              <w:ind w:left="65"/>
              <w:jc w:val="both"/>
              <w:rPr>
                <w:b/>
                <w:bCs/>
                <w:i/>
              </w:rPr>
            </w:pPr>
            <w:r w:rsidRPr="00ED7F24">
              <w:rPr>
                <w:b/>
                <w:bCs/>
                <w:i/>
              </w:rPr>
              <w:t xml:space="preserve"> k 31. 12. 201</w:t>
            </w:r>
            <w:r>
              <w:rPr>
                <w:b/>
                <w:bCs/>
                <w:i/>
              </w:rPr>
              <w:t>6</w:t>
            </w:r>
          </w:p>
        </w:tc>
        <w:tc>
          <w:tcPr>
            <w:tcW w:w="1701" w:type="dxa"/>
            <w:tcBorders>
              <w:top w:val="single" w:sz="4" w:space="0" w:color="000000"/>
              <w:left w:val="single" w:sz="4" w:space="0" w:color="auto"/>
              <w:bottom w:val="single" w:sz="4" w:space="0" w:color="000000"/>
              <w:right w:val="single" w:sz="4" w:space="0" w:color="auto"/>
            </w:tcBorders>
          </w:tcPr>
          <w:p w:rsidR="00373CB2" w:rsidRPr="00ED7F24" w:rsidRDefault="00373CB2" w:rsidP="00873837">
            <w:pPr>
              <w:snapToGrid w:val="0"/>
              <w:jc w:val="both"/>
              <w:rPr>
                <w:b/>
                <w:bCs/>
                <w:i/>
              </w:rPr>
            </w:pPr>
            <w:r w:rsidRPr="00ED7F24">
              <w:rPr>
                <w:b/>
                <w:bCs/>
                <w:i/>
              </w:rPr>
              <w:t xml:space="preserve">  % plnenia </w:t>
            </w:r>
            <w:r>
              <w:rPr>
                <w:b/>
                <w:bCs/>
                <w:i/>
              </w:rPr>
              <w:t xml:space="preserve">    </w:t>
            </w:r>
            <w:r w:rsidRPr="00ED7F24">
              <w:rPr>
                <w:b/>
                <w:bCs/>
                <w:i/>
              </w:rPr>
              <w:t>/R/</w:t>
            </w:r>
          </w:p>
        </w:tc>
        <w:tc>
          <w:tcPr>
            <w:tcW w:w="1952" w:type="dxa"/>
            <w:tcBorders>
              <w:top w:val="single" w:sz="4" w:space="0" w:color="000000"/>
              <w:left w:val="single" w:sz="4" w:space="0" w:color="auto"/>
              <w:bottom w:val="single" w:sz="4" w:space="0" w:color="000000"/>
              <w:right w:val="single" w:sz="4" w:space="0" w:color="000000"/>
            </w:tcBorders>
          </w:tcPr>
          <w:p w:rsidR="00373CB2" w:rsidRPr="00ED7F24" w:rsidRDefault="00373CB2" w:rsidP="00873837">
            <w:pPr>
              <w:snapToGrid w:val="0"/>
              <w:jc w:val="both"/>
              <w:rPr>
                <w:b/>
                <w:bCs/>
                <w:i/>
              </w:rPr>
            </w:pPr>
            <w:r w:rsidRPr="00ED7F24">
              <w:rPr>
                <w:b/>
                <w:bCs/>
                <w:i/>
              </w:rPr>
              <w:t>%</w:t>
            </w:r>
            <w:r>
              <w:rPr>
                <w:b/>
                <w:bCs/>
                <w:i/>
              </w:rPr>
              <w:t xml:space="preserve"> </w:t>
            </w:r>
            <w:r w:rsidRPr="00ED7F24">
              <w:rPr>
                <w:b/>
                <w:bCs/>
                <w:i/>
              </w:rPr>
              <w:t>plnenia /UR/</w:t>
            </w:r>
          </w:p>
        </w:tc>
      </w:tr>
      <w:tr w:rsidR="00373CB2" w:rsidRPr="00ED7F24" w:rsidTr="00873837">
        <w:tc>
          <w:tcPr>
            <w:tcW w:w="2237" w:type="dxa"/>
            <w:tcBorders>
              <w:left w:val="single" w:sz="4" w:space="0" w:color="000000"/>
              <w:bottom w:val="single" w:sz="4" w:space="0" w:color="000000"/>
            </w:tcBorders>
          </w:tcPr>
          <w:p w:rsidR="00373CB2" w:rsidRPr="00ED7F24" w:rsidRDefault="00373CB2" w:rsidP="00873837">
            <w:pPr>
              <w:snapToGrid w:val="0"/>
              <w:jc w:val="center"/>
              <w:rPr>
                <w:b/>
                <w:i/>
              </w:rPr>
            </w:pPr>
            <w:r>
              <w:rPr>
                <w:b/>
                <w:i/>
              </w:rPr>
              <w:t>278000,00</w:t>
            </w:r>
          </w:p>
        </w:tc>
        <w:tc>
          <w:tcPr>
            <w:tcW w:w="1701" w:type="dxa"/>
            <w:tcBorders>
              <w:left w:val="single" w:sz="4" w:space="0" w:color="000000"/>
              <w:bottom w:val="single" w:sz="4" w:space="0" w:color="000000"/>
              <w:right w:val="single" w:sz="4" w:space="0" w:color="auto"/>
            </w:tcBorders>
          </w:tcPr>
          <w:p w:rsidR="00373CB2" w:rsidRPr="00ED7F24" w:rsidRDefault="00373CB2" w:rsidP="00873837">
            <w:pPr>
              <w:snapToGrid w:val="0"/>
              <w:jc w:val="center"/>
              <w:rPr>
                <w:b/>
                <w:bCs/>
                <w:i/>
              </w:rPr>
            </w:pPr>
            <w:r>
              <w:rPr>
                <w:b/>
                <w:bCs/>
                <w:i/>
              </w:rPr>
              <w:t>200881,00</w:t>
            </w:r>
          </w:p>
        </w:tc>
        <w:tc>
          <w:tcPr>
            <w:tcW w:w="1701" w:type="dxa"/>
            <w:tcBorders>
              <w:left w:val="single" w:sz="4" w:space="0" w:color="000000"/>
              <w:bottom w:val="single" w:sz="4" w:space="0" w:color="000000"/>
              <w:right w:val="single" w:sz="4" w:space="0" w:color="auto"/>
            </w:tcBorders>
          </w:tcPr>
          <w:p w:rsidR="00373CB2" w:rsidRPr="00ED7F24" w:rsidRDefault="00373CB2" w:rsidP="00873837">
            <w:pPr>
              <w:snapToGrid w:val="0"/>
              <w:jc w:val="center"/>
              <w:rPr>
                <w:b/>
                <w:bCs/>
                <w:i/>
              </w:rPr>
            </w:pPr>
            <w:r>
              <w:rPr>
                <w:b/>
                <w:bCs/>
                <w:i/>
              </w:rPr>
              <w:t>201689,17</w:t>
            </w:r>
          </w:p>
        </w:tc>
        <w:tc>
          <w:tcPr>
            <w:tcW w:w="1701" w:type="dxa"/>
            <w:tcBorders>
              <w:left w:val="single" w:sz="4" w:space="0" w:color="auto"/>
              <w:bottom w:val="single" w:sz="4" w:space="0" w:color="000000"/>
              <w:right w:val="single" w:sz="4" w:space="0" w:color="auto"/>
            </w:tcBorders>
          </w:tcPr>
          <w:p w:rsidR="00373CB2" w:rsidRPr="00ED7F24" w:rsidRDefault="00373CB2" w:rsidP="00873837">
            <w:pPr>
              <w:snapToGrid w:val="0"/>
              <w:jc w:val="center"/>
              <w:rPr>
                <w:b/>
                <w:bCs/>
                <w:i/>
              </w:rPr>
            </w:pPr>
            <w:r>
              <w:rPr>
                <w:b/>
                <w:bCs/>
                <w:i/>
              </w:rPr>
              <w:t>72,55</w:t>
            </w:r>
          </w:p>
        </w:tc>
        <w:tc>
          <w:tcPr>
            <w:tcW w:w="1952" w:type="dxa"/>
            <w:tcBorders>
              <w:left w:val="single" w:sz="4" w:space="0" w:color="auto"/>
              <w:bottom w:val="single" w:sz="4" w:space="0" w:color="000000"/>
              <w:right w:val="single" w:sz="4" w:space="0" w:color="000000"/>
            </w:tcBorders>
          </w:tcPr>
          <w:p w:rsidR="00373CB2" w:rsidRPr="00ED7F24" w:rsidRDefault="00373CB2" w:rsidP="00873837">
            <w:pPr>
              <w:snapToGrid w:val="0"/>
              <w:jc w:val="center"/>
              <w:rPr>
                <w:b/>
                <w:bCs/>
                <w:i/>
              </w:rPr>
            </w:pPr>
            <w:r>
              <w:rPr>
                <w:b/>
                <w:bCs/>
                <w:i/>
              </w:rPr>
              <w:t>100,40</w:t>
            </w:r>
          </w:p>
        </w:tc>
      </w:tr>
    </w:tbl>
    <w:p w:rsidR="00373CB2" w:rsidRPr="00ED7F24" w:rsidRDefault="00373CB2" w:rsidP="00373CB2">
      <w:pPr>
        <w:jc w:val="both"/>
        <w:rPr>
          <w:b/>
          <w:i/>
        </w:rPr>
      </w:pPr>
    </w:p>
    <w:p w:rsidR="00373CB2" w:rsidRPr="006021AD" w:rsidRDefault="00373CB2" w:rsidP="00373CB2">
      <w:pPr>
        <w:jc w:val="both"/>
        <w:rPr>
          <w:bCs/>
          <w:i/>
        </w:rPr>
      </w:pPr>
      <w:r w:rsidRPr="006021AD">
        <w:rPr>
          <w:bCs/>
          <w:i/>
        </w:rPr>
        <w:t>a/ Príjem  z predaja  pozemkov</w:t>
      </w:r>
      <w:r>
        <w:rPr>
          <w:bCs/>
          <w:i/>
        </w:rPr>
        <w:t xml:space="preserve">  a traktora</w:t>
      </w:r>
    </w:p>
    <w:p w:rsidR="00373CB2" w:rsidRPr="006021AD" w:rsidRDefault="00373CB2" w:rsidP="00373CB2">
      <w:pPr>
        <w:jc w:val="both"/>
        <w:rPr>
          <w:i/>
        </w:rPr>
      </w:pPr>
      <w:r w:rsidRPr="006021AD">
        <w:rPr>
          <w:i/>
        </w:rPr>
        <w:t xml:space="preserve">    Skutočný  príjem  z predaja  pozemkov   bol   </w:t>
      </w:r>
      <w:r>
        <w:rPr>
          <w:i/>
        </w:rPr>
        <w:t>23046,34 Eur.</w:t>
      </w:r>
    </w:p>
    <w:p w:rsidR="00373CB2" w:rsidRPr="006021AD" w:rsidRDefault="00373CB2" w:rsidP="00373CB2">
      <w:pPr>
        <w:jc w:val="both"/>
        <w:rPr>
          <w:bCs/>
          <w:i/>
        </w:rPr>
      </w:pPr>
      <w:r w:rsidRPr="006021AD">
        <w:rPr>
          <w:bCs/>
          <w:i/>
        </w:rPr>
        <w:t>b/Kapitálové  granty  a transfery</w:t>
      </w:r>
    </w:p>
    <w:p w:rsidR="00373CB2" w:rsidRPr="006021AD" w:rsidRDefault="00373CB2" w:rsidP="00373CB2">
      <w:pPr>
        <w:jc w:val="both"/>
        <w:rPr>
          <w:i/>
        </w:rPr>
      </w:pPr>
      <w:r w:rsidRPr="006021AD">
        <w:rPr>
          <w:i/>
        </w:rPr>
        <w:t xml:space="preserve">   Skutočný  príjem : </w:t>
      </w:r>
      <w:r>
        <w:rPr>
          <w:i/>
        </w:rPr>
        <w:t>178642,83 Eur</w:t>
      </w:r>
    </w:p>
    <w:p w:rsidR="00373CB2" w:rsidRPr="006021AD" w:rsidRDefault="00373CB2" w:rsidP="00373CB2">
      <w:pPr>
        <w:jc w:val="both"/>
        <w:rPr>
          <w:bCs/>
          <w:i/>
        </w:rPr>
      </w:pPr>
    </w:p>
    <w:tbl>
      <w:tblPr>
        <w:tblW w:w="0" w:type="auto"/>
        <w:tblInd w:w="-40" w:type="dxa"/>
        <w:tblLayout w:type="fixed"/>
        <w:tblCellMar>
          <w:left w:w="70" w:type="dxa"/>
          <w:right w:w="70" w:type="dxa"/>
        </w:tblCellMar>
        <w:tblLook w:val="0000" w:firstRow="0" w:lastRow="0" w:firstColumn="0" w:lastColumn="0" w:noHBand="0" w:noVBand="0"/>
      </w:tblPr>
      <w:tblGrid>
        <w:gridCol w:w="3070"/>
        <w:gridCol w:w="3071"/>
        <w:gridCol w:w="3151"/>
      </w:tblGrid>
      <w:tr w:rsidR="00373CB2" w:rsidRPr="006021AD" w:rsidTr="00873837">
        <w:trPr>
          <w:trHeight w:val="337"/>
        </w:trPr>
        <w:tc>
          <w:tcPr>
            <w:tcW w:w="3070" w:type="dxa"/>
            <w:tcBorders>
              <w:top w:val="single" w:sz="4" w:space="0" w:color="000000"/>
              <w:left w:val="single" w:sz="4" w:space="0" w:color="000000"/>
              <w:bottom w:val="single" w:sz="4" w:space="0" w:color="000000"/>
            </w:tcBorders>
          </w:tcPr>
          <w:p w:rsidR="00373CB2" w:rsidRPr="00ED7F24" w:rsidRDefault="00373CB2" w:rsidP="00873837">
            <w:pPr>
              <w:snapToGrid w:val="0"/>
              <w:jc w:val="both"/>
              <w:rPr>
                <w:b/>
                <w:bCs/>
                <w:i/>
              </w:rPr>
            </w:pPr>
            <w:r w:rsidRPr="00ED7F24">
              <w:rPr>
                <w:b/>
                <w:bCs/>
                <w:i/>
              </w:rPr>
              <w:t>Poskytovateľ dotácie</w:t>
            </w:r>
          </w:p>
          <w:p w:rsidR="00373CB2" w:rsidRPr="00ED7F24" w:rsidRDefault="00373CB2" w:rsidP="00873837">
            <w:pPr>
              <w:snapToGrid w:val="0"/>
              <w:jc w:val="both"/>
              <w:rPr>
                <w:b/>
                <w:bCs/>
                <w:i/>
              </w:rPr>
            </w:pPr>
          </w:p>
        </w:tc>
        <w:tc>
          <w:tcPr>
            <w:tcW w:w="3071" w:type="dxa"/>
            <w:tcBorders>
              <w:top w:val="single" w:sz="4" w:space="0" w:color="000000"/>
              <w:left w:val="single" w:sz="4" w:space="0" w:color="000000"/>
              <w:bottom w:val="single" w:sz="4" w:space="0" w:color="000000"/>
            </w:tcBorders>
          </w:tcPr>
          <w:p w:rsidR="00373CB2" w:rsidRPr="00ED7F24" w:rsidRDefault="00373CB2" w:rsidP="00873837">
            <w:pPr>
              <w:snapToGrid w:val="0"/>
              <w:jc w:val="both"/>
              <w:rPr>
                <w:b/>
                <w:bCs/>
                <w:i/>
              </w:rPr>
            </w:pPr>
            <w:r w:rsidRPr="00ED7F24">
              <w:rPr>
                <w:b/>
                <w:bCs/>
                <w:i/>
              </w:rPr>
              <w:t xml:space="preserve">Suma </w:t>
            </w:r>
          </w:p>
        </w:tc>
        <w:tc>
          <w:tcPr>
            <w:tcW w:w="3151" w:type="dxa"/>
            <w:tcBorders>
              <w:top w:val="single" w:sz="4" w:space="0" w:color="000000"/>
              <w:left w:val="single" w:sz="4" w:space="0" w:color="000000"/>
              <w:bottom w:val="single" w:sz="4" w:space="0" w:color="000000"/>
              <w:right w:val="single" w:sz="4" w:space="0" w:color="000000"/>
            </w:tcBorders>
          </w:tcPr>
          <w:p w:rsidR="00373CB2" w:rsidRPr="00ED7F24" w:rsidRDefault="00373CB2" w:rsidP="00873837">
            <w:pPr>
              <w:snapToGrid w:val="0"/>
              <w:jc w:val="both"/>
              <w:rPr>
                <w:b/>
                <w:bCs/>
                <w:i/>
              </w:rPr>
            </w:pPr>
            <w:r w:rsidRPr="00ED7F24">
              <w:rPr>
                <w:b/>
                <w:bCs/>
                <w:i/>
              </w:rPr>
              <w:t>Investičná  akcia</w:t>
            </w:r>
          </w:p>
        </w:tc>
      </w:tr>
      <w:tr w:rsidR="00373CB2" w:rsidRPr="006021AD" w:rsidTr="00873837">
        <w:trPr>
          <w:trHeight w:val="990"/>
        </w:trPr>
        <w:tc>
          <w:tcPr>
            <w:tcW w:w="3070" w:type="dxa"/>
            <w:tcBorders>
              <w:left w:val="single" w:sz="4" w:space="0" w:color="000000"/>
              <w:bottom w:val="single" w:sz="4" w:space="0" w:color="auto"/>
            </w:tcBorders>
          </w:tcPr>
          <w:p w:rsidR="00373CB2" w:rsidRPr="006021AD" w:rsidRDefault="00373CB2" w:rsidP="00873837">
            <w:pPr>
              <w:snapToGrid w:val="0"/>
              <w:jc w:val="both"/>
              <w:rPr>
                <w:i/>
              </w:rPr>
            </w:pPr>
            <w:r>
              <w:rPr>
                <w:i/>
              </w:rPr>
              <w:t>Ministerstvo hospodárstva  SR</w:t>
            </w:r>
          </w:p>
          <w:p w:rsidR="00373CB2" w:rsidRPr="006021AD" w:rsidRDefault="00373CB2" w:rsidP="00873837">
            <w:pPr>
              <w:snapToGrid w:val="0"/>
              <w:jc w:val="both"/>
              <w:rPr>
                <w:i/>
              </w:rPr>
            </w:pPr>
          </w:p>
        </w:tc>
        <w:tc>
          <w:tcPr>
            <w:tcW w:w="3071" w:type="dxa"/>
            <w:tcBorders>
              <w:left w:val="single" w:sz="4" w:space="0" w:color="000000"/>
              <w:bottom w:val="single" w:sz="4" w:space="0" w:color="auto"/>
            </w:tcBorders>
          </w:tcPr>
          <w:p w:rsidR="00373CB2" w:rsidRPr="006021AD" w:rsidRDefault="00373CB2" w:rsidP="00873837">
            <w:pPr>
              <w:snapToGrid w:val="0"/>
              <w:jc w:val="both"/>
              <w:rPr>
                <w:i/>
              </w:rPr>
            </w:pPr>
            <w:r>
              <w:rPr>
                <w:i/>
              </w:rPr>
              <w:t>178642,83</w:t>
            </w:r>
          </w:p>
          <w:p w:rsidR="00373CB2" w:rsidRPr="006021AD" w:rsidRDefault="00373CB2" w:rsidP="00873837">
            <w:pPr>
              <w:snapToGrid w:val="0"/>
              <w:jc w:val="both"/>
              <w:rPr>
                <w:i/>
              </w:rPr>
            </w:pPr>
          </w:p>
        </w:tc>
        <w:tc>
          <w:tcPr>
            <w:tcW w:w="3151" w:type="dxa"/>
            <w:tcBorders>
              <w:left w:val="single" w:sz="4" w:space="0" w:color="000000"/>
              <w:bottom w:val="single" w:sz="4" w:space="0" w:color="auto"/>
              <w:right w:val="single" w:sz="4" w:space="0" w:color="000000"/>
            </w:tcBorders>
          </w:tcPr>
          <w:p w:rsidR="00373CB2" w:rsidRPr="006021AD" w:rsidRDefault="00373CB2" w:rsidP="00873837">
            <w:pPr>
              <w:snapToGrid w:val="0"/>
              <w:jc w:val="both"/>
              <w:rPr>
                <w:i/>
              </w:rPr>
            </w:pPr>
            <w:r>
              <w:rPr>
                <w:i/>
              </w:rPr>
              <w:t>Rekonštrukcia  VOS</w:t>
            </w:r>
          </w:p>
        </w:tc>
      </w:tr>
    </w:tbl>
    <w:p w:rsidR="00373CB2" w:rsidRDefault="00373CB2" w:rsidP="00373CB2">
      <w:pPr>
        <w:jc w:val="both"/>
        <w:rPr>
          <w:i/>
        </w:rPr>
      </w:pPr>
    </w:p>
    <w:p w:rsidR="00373CB2" w:rsidRPr="00A0447A" w:rsidRDefault="00373CB2" w:rsidP="00373CB2">
      <w:pPr>
        <w:jc w:val="both"/>
        <w:rPr>
          <w:b/>
          <w:bCs/>
        </w:rPr>
      </w:pPr>
      <w:r w:rsidRPr="00A0447A">
        <w:rPr>
          <w:b/>
          <w:bCs/>
          <w:i/>
        </w:rPr>
        <w:t>2.</w:t>
      </w:r>
      <w:r>
        <w:rPr>
          <w:i/>
        </w:rPr>
        <w:t xml:space="preserve"> </w:t>
      </w:r>
      <w:r w:rsidRPr="00A0447A">
        <w:rPr>
          <w:b/>
          <w:bCs/>
        </w:rPr>
        <w:t>3. Finančné  operácie</w:t>
      </w:r>
    </w:p>
    <w:p w:rsidR="00373CB2" w:rsidRDefault="00373CB2" w:rsidP="00373CB2">
      <w:pPr>
        <w:jc w:val="both"/>
        <w:rPr>
          <w:bCs/>
          <w:i/>
        </w:rPr>
      </w:pPr>
    </w:p>
    <w:p w:rsidR="00373CB2" w:rsidRDefault="00373CB2" w:rsidP="00373CB2">
      <w:pPr>
        <w:jc w:val="both"/>
        <w:rPr>
          <w:bCs/>
          <w:i/>
        </w:rPr>
      </w:pPr>
    </w:p>
    <w:p w:rsidR="00373CB2" w:rsidRDefault="00373CB2" w:rsidP="00373CB2">
      <w:pPr>
        <w:jc w:val="both"/>
        <w:rPr>
          <w:bCs/>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47"/>
        <w:gridCol w:w="2263"/>
        <w:gridCol w:w="2295"/>
        <w:gridCol w:w="1164"/>
        <w:gridCol w:w="1319"/>
      </w:tblGrid>
      <w:tr w:rsidR="00373CB2" w:rsidRPr="000A03C4" w:rsidTr="00873837">
        <w:tc>
          <w:tcPr>
            <w:tcW w:w="2423" w:type="dxa"/>
          </w:tcPr>
          <w:p w:rsidR="00373CB2" w:rsidRPr="00ED7F24" w:rsidRDefault="00373CB2" w:rsidP="00873837">
            <w:pPr>
              <w:jc w:val="both"/>
              <w:rPr>
                <w:b/>
                <w:bCs/>
                <w:i/>
              </w:rPr>
            </w:pPr>
            <w:r w:rsidRPr="00ED7F24">
              <w:rPr>
                <w:b/>
                <w:bCs/>
                <w:i/>
              </w:rPr>
              <w:t>Rozpočet 201</w:t>
            </w:r>
            <w:r>
              <w:rPr>
                <w:b/>
                <w:bCs/>
                <w:i/>
              </w:rPr>
              <w:t>6</w:t>
            </w:r>
            <w:r w:rsidRPr="00ED7F24">
              <w:rPr>
                <w:b/>
                <w:bCs/>
                <w:i/>
              </w:rPr>
              <w:t>/R/</w:t>
            </w:r>
          </w:p>
        </w:tc>
        <w:tc>
          <w:tcPr>
            <w:tcW w:w="2424" w:type="dxa"/>
          </w:tcPr>
          <w:p w:rsidR="00373CB2" w:rsidRPr="00ED7F24" w:rsidRDefault="00373CB2" w:rsidP="00873837">
            <w:pPr>
              <w:jc w:val="both"/>
              <w:rPr>
                <w:b/>
                <w:bCs/>
                <w:i/>
              </w:rPr>
            </w:pPr>
            <w:r w:rsidRPr="00ED7F24">
              <w:rPr>
                <w:b/>
                <w:bCs/>
                <w:i/>
              </w:rPr>
              <w:t>Upravený rozpočet /UR/</w:t>
            </w:r>
          </w:p>
        </w:tc>
        <w:tc>
          <w:tcPr>
            <w:tcW w:w="2429" w:type="dxa"/>
          </w:tcPr>
          <w:p w:rsidR="00373CB2" w:rsidRPr="00ED7F24" w:rsidRDefault="00373CB2" w:rsidP="00873837">
            <w:pPr>
              <w:jc w:val="both"/>
              <w:rPr>
                <w:b/>
                <w:bCs/>
                <w:i/>
              </w:rPr>
            </w:pPr>
            <w:r w:rsidRPr="00ED7F24">
              <w:rPr>
                <w:b/>
                <w:bCs/>
                <w:i/>
              </w:rPr>
              <w:t>Skutočnosť k 31.12.201</w:t>
            </w:r>
            <w:r>
              <w:rPr>
                <w:b/>
                <w:bCs/>
                <w:i/>
              </w:rPr>
              <w:t>6</w:t>
            </w:r>
          </w:p>
        </w:tc>
        <w:tc>
          <w:tcPr>
            <w:tcW w:w="1196" w:type="dxa"/>
            <w:tcBorders>
              <w:right w:val="single" w:sz="4" w:space="0" w:color="auto"/>
            </w:tcBorders>
          </w:tcPr>
          <w:p w:rsidR="00373CB2" w:rsidRPr="00ED7F24" w:rsidRDefault="00373CB2" w:rsidP="00873837">
            <w:pPr>
              <w:jc w:val="both"/>
              <w:rPr>
                <w:b/>
                <w:bCs/>
              </w:rPr>
            </w:pPr>
            <w:r w:rsidRPr="00ED7F24">
              <w:rPr>
                <w:b/>
                <w:bCs/>
              </w:rPr>
              <w:t>% plnenie /R/</w:t>
            </w:r>
          </w:p>
        </w:tc>
        <w:tc>
          <w:tcPr>
            <w:tcW w:w="1381" w:type="dxa"/>
            <w:tcBorders>
              <w:left w:val="single" w:sz="4" w:space="0" w:color="auto"/>
            </w:tcBorders>
          </w:tcPr>
          <w:p w:rsidR="00373CB2" w:rsidRPr="00CC7AB4" w:rsidRDefault="00373CB2" w:rsidP="00873837">
            <w:pPr>
              <w:jc w:val="both"/>
              <w:rPr>
                <w:b/>
                <w:bCs/>
                <w:i/>
              </w:rPr>
            </w:pPr>
            <w:r w:rsidRPr="00CC7AB4">
              <w:rPr>
                <w:b/>
                <w:bCs/>
                <w:i/>
              </w:rPr>
              <w:t>% plnenia /UR/</w:t>
            </w:r>
          </w:p>
        </w:tc>
      </w:tr>
      <w:tr w:rsidR="00373CB2" w:rsidRPr="000A03C4" w:rsidTr="00873837">
        <w:tc>
          <w:tcPr>
            <w:tcW w:w="2423" w:type="dxa"/>
          </w:tcPr>
          <w:p w:rsidR="00373CB2" w:rsidRPr="00ED7F24" w:rsidRDefault="00373CB2" w:rsidP="00873837">
            <w:pPr>
              <w:jc w:val="both"/>
              <w:rPr>
                <w:b/>
                <w:bCs/>
                <w:i/>
              </w:rPr>
            </w:pPr>
            <w:r>
              <w:rPr>
                <w:b/>
                <w:bCs/>
                <w:i/>
              </w:rPr>
              <w:t>7050,00</w:t>
            </w:r>
          </w:p>
        </w:tc>
        <w:tc>
          <w:tcPr>
            <w:tcW w:w="2424" w:type="dxa"/>
          </w:tcPr>
          <w:p w:rsidR="00373CB2" w:rsidRPr="00ED7F24" w:rsidRDefault="00373CB2" w:rsidP="00873837">
            <w:pPr>
              <w:jc w:val="both"/>
              <w:rPr>
                <w:b/>
                <w:bCs/>
                <w:i/>
              </w:rPr>
            </w:pPr>
            <w:r>
              <w:rPr>
                <w:b/>
                <w:bCs/>
                <w:i/>
              </w:rPr>
              <w:t>122714,19</w:t>
            </w:r>
          </w:p>
        </w:tc>
        <w:tc>
          <w:tcPr>
            <w:tcW w:w="2429" w:type="dxa"/>
          </w:tcPr>
          <w:p w:rsidR="00373CB2" w:rsidRDefault="00373CB2" w:rsidP="00873837">
            <w:pPr>
              <w:jc w:val="both"/>
              <w:rPr>
                <w:b/>
                <w:bCs/>
                <w:i/>
              </w:rPr>
            </w:pPr>
            <w:r>
              <w:rPr>
                <w:b/>
                <w:bCs/>
                <w:i/>
              </w:rPr>
              <w:t>88541,98</w:t>
            </w:r>
          </w:p>
          <w:p w:rsidR="00373CB2" w:rsidRPr="00ED7F24" w:rsidRDefault="00373CB2" w:rsidP="00873837">
            <w:pPr>
              <w:jc w:val="both"/>
              <w:rPr>
                <w:b/>
                <w:bCs/>
                <w:i/>
              </w:rPr>
            </w:pPr>
          </w:p>
        </w:tc>
        <w:tc>
          <w:tcPr>
            <w:tcW w:w="1196" w:type="dxa"/>
            <w:tcBorders>
              <w:right w:val="single" w:sz="4" w:space="0" w:color="auto"/>
            </w:tcBorders>
          </w:tcPr>
          <w:p w:rsidR="00373CB2" w:rsidRPr="00ED7F24" w:rsidRDefault="00373CB2" w:rsidP="00873837">
            <w:pPr>
              <w:jc w:val="both"/>
              <w:rPr>
                <w:b/>
                <w:bCs/>
                <w:i/>
              </w:rPr>
            </w:pPr>
            <w:r>
              <w:rPr>
                <w:b/>
                <w:bCs/>
                <w:i/>
              </w:rPr>
              <w:t>1255,91</w:t>
            </w:r>
          </w:p>
        </w:tc>
        <w:tc>
          <w:tcPr>
            <w:tcW w:w="1381" w:type="dxa"/>
            <w:tcBorders>
              <w:left w:val="single" w:sz="4" w:space="0" w:color="auto"/>
            </w:tcBorders>
          </w:tcPr>
          <w:p w:rsidR="00373CB2" w:rsidRPr="00CC7AB4" w:rsidRDefault="00373CB2" w:rsidP="00873837">
            <w:pPr>
              <w:jc w:val="both"/>
              <w:rPr>
                <w:b/>
                <w:bCs/>
                <w:i/>
              </w:rPr>
            </w:pPr>
            <w:r>
              <w:rPr>
                <w:b/>
                <w:bCs/>
                <w:i/>
              </w:rPr>
              <w:t>72,15</w:t>
            </w:r>
          </w:p>
        </w:tc>
      </w:tr>
    </w:tbl>
    <w:p w:rsidR="00373CB2" w:rsidRDefault="00373CB2" w:rsidP="00373CB2">
      <w:pPr>
        <w:jc w:val="both"/>
        <w:rPr>
          <w:bCs/>
          <w:i/>
        </w:rPr>
      </w:pPr>
    </w:p>
    <w:p w:rsidR="00373CB2" w:rsidRDefault="00373CB2" w:rsidP="00373CB2">
      <w:pPr>
        <w:jc w:val="both"/>
        <w:rPr>
          <w:i/>
        </w:rPr>
      </w:pPr>
    </w:p>
    <w:p w:rsidR="00373CB2" w:rsidRDefault="00373CB2" w:rsidP="00373CB2">
      <w:pPr>
        <w:jc w:val="both"/>
        <w:rPr>
          <w:i/>
        </w:rPr>
      </w:pPr>
      <w:r>
        <w:rPr>
          <w:i/>
        </w:rPr>
        <w:t xml:space="preserve"> </w:t>
      </w:r>
    </w:p>
    <w:p w:rsidR="00373CB2" w:rsidRPr="008258E4" w:rsidRDefault="00373CB2" w:rsidP="00373CB2">
      <w:pPr>
        <w:rPr>
          <w:b/>
          <w:color w:val="0000FF"/>
          <w:sz w:val="28"/>
          <w:szCs w:val="28"/>
        </w:rPr>
      </w:pPr>
      <w:r w:rsidRPr="008258E4">
        <w:rPr>
          <w:b/>
          <w:color w:val="0000FF"/>
          <w:sz w:val="28"/>
          <w:szCs w:val="28"/>
        </w:rPr>
        <w:lastRenderedPageBreak/>
        <w:t xml:space="preserve"> Rozbor čerpania výdavkov za rok </w:t>
      </w:r>
      <w:r>
        <w:rPr>
          <w:b/>
          <w:color w:val="0000FF"/>
          <w:sz w:val="28"/>
          <w:szCs w:val="28"/>
        </w:rPr>
        <w:t xml:space="preserve"> 2016</w:t>
      </w:r>
    </w:p>
    <w:p w:rsidR="00373CB2" w:rsidRPr="002646CD" w:rsidRDefault="00373CB2" w:rsidP="00373CB2"/>
    <w:p w:rsidR="00373CB2" w:rsidRDefault="00373CB2" w:rsidP="00373CB2">
      <w:pPr>
        <w:pStyle w:val="Zkladntext"/>
        <w:jc w:val="both"/>
        <w:rPr>
          <w:b w:val="0"/>
          <w:i/>
        </w:rPr>
      </w:pPr>
    </w:p>
    <w:p w:rsidR="00373CB2" w:rsidRDefault="00373CB2" w:rsidP="00373CB2">
      <w:pPr>
        <w:pStyle w:val="Zkladntext"/>
        <w:jc w:val="both"/>
        <w:rPr>
          <w:b w:val="0"/>
          <w:i/>
        </w:rPr>
      </w:pPr>
      <w:r>
        <w:rPr>
          <w:b w:val="0"/>
          <w:i/>
        </w:rPr>
        <w:t>Rozpočet výdavkov Obce  Jarok  bol  zostavený v programovej  štruktúre. V roku 2016 bol rozpočet členený do 12 programov, ktoré sa ďalej členia na podprogramy a tie na projekty. Výdavky obce boli čerpané v súlade so  schváleným rozpočtom a v súlade so zmluvami  o poskytnutí dotácií zo štátneho rozpočtu.</w:t>
      </w:r>
    </w:p>
    <w:p w:rsidR="00373CB2" w:rsidRPr="006021AD" w:rsidRDefault="00373CB2" w:rsidP="00373CB2">
      <w:pPr>
        <w:pStyle w:val="Zkladntext"/>
        <w:jc w:val="both"/>
        <w:rPr>
          <w:b w:val="0"/>
          <w:i/>
        </w:rPr>
      </w:pPr>
      <w:r>
        <w:rPr>
          <w:b w:val="0"/>
          <w:i/>
        </w:rPr>
        <w:t>Okrem členenia podľa  programovej  štruktúry je rozpočet výdavkov vnútorne členený na bežné výdavky , kapitálové výdavky a výdavkové finančné operácie.</w:t>
      </w:r>
    </w:p>
    <w:p w:rsidR="00373CB2" w:rsidRPr="006021AD" w:rsidRDefault="00373CB2" w:rsidP="00373CB2">
      <w:pPr>
        <w:pStyle w:val="Zkladntext"/>
        <w:jc w:val="both"/>
        <w:rPr>
          <w:b w:val="0"/>
          <w:i/>
        </w:rPr>
      </w:pPr>
    </w:p>
    <w:tbl>
      <w:tblPr>
        <w:tblW w:w="0" w:type="auto"/>
        <w:tblInd w:w="-40" w:type="dxa"/>
        <w:tblLayout w:type="fixed"/>
        <w:tblCellMar>
          <w:left w:w="70" w:type="dxa"/>
          <w:right w:w="70" w:type="dxa"/>
        </w:tblCellMar>
        <w:tblLook w:val="0000" w:firstRow="0" w:lastRow="0" w:firstColumn="0" w:lastColumn="0" w:noHBand="0" w:noVBand="0"/>
      </w:tblPr>
      <w:tblGrid>
        <w:gridCol w:w="2340"/>
        <w:gridCol w:w="1881"/>
        <w:gridCol w:w="2126"/>
        <w:gridCol w:w="1380"/>
        <w:gridCol w:w="1565"/>
      </w:tblGrid>
      <w:tr w:rsidR="00373CB2" w:rsidRPr="006021AD" w:rsidTr="00873837">
        <w:tc>
          <w:tcPr>
            <w:tcW w:w="2340" w:type="dxa"/>
            <w:tcBorders>
              <w:top w:val="single" w:sz="4" w:space="0" w:color="000000"/>
              <w:left w:val="single" w:sz="4" w:space="0" w:color="000000"/>
              <w:bottom w:val="single" w:sz="4" w:space="0" w:color="000000"/>
              <w:right w:val="single" w:sz="4" w:space="0" w:color="auto"/>
            </w:tcBorders>
          </w:tcPr>
          <w:p w:rsidR="00373CB2" w:rsidRPr="00D60686" w:rsidRDefault="00373CB2" w:rsidP="00873837">
            <w:pPr>
              <w:pStyle w:val="Zkladntext"/>
              <w:snapToGrid w:val="0"/>
              <w:jc w:val="both"/>
              <w:rPr>
                <w:b w:val="0"/>
                <w:i/>
              </w:rPr>
            </w:pPr>
            <w:r w:rsidRPr="00D60686">
              <w:rPr>
                <w:b w:val="0"/>
                <w:i/>
              </w:rPr>
              <w:t>Rozpočet na rok  201</w:t>
            </w:r>
            <w:r>
              <w:rPr>
                <w:b w:val="0"/>
                <w:i/>
              </w:rPr>
              <w:t>6</w:t>
            </w:r>
            <w:r w:rsidRPr="00D60686">
              <w:rPr>
                <w:b w:val="0"/>
                <w:i/>
              </w:rPr>
              <w:t>/R/</w:t>
            </w:r>
          </w:p>
        </w:tc>
        <w:tc>
          <w:tcPr>
            <w:tcW w:w="1881" w:type="dxa"/>
            <w:tcBorders>
              <w:top w:val="single" w:sz="4" w:space="0" w:color="000000"/>
              <w:left w:val="single" w:sz="4" w:space="0" w:color="auto"/>
              <w:bottom w:val="single" w:sz="4" w:space="0" w:color="000000"/>
            </w:tcBorders>
          </w:tcPr>
          <w:p w:rsidR="00373CB2" w:rsidRPr="00D60686" w:rsidRDefault="00373CB2" w:rsidP="00873837">
            <w:pPr>
              <w:pStyle w:val="Zkladntext"/>
              <w:snapToGrid w:val="0"/>
              <w:jc w:val="both"/>
              <w:rPr>
                <w:b w:val="0"/>
                <w:i/>
              </w:rPr>
            </w:pPr>
            <w:r w:rsidRPr="00D60686">
              <w:rPr>
                <w:b w:val="0"/>
                <w:i/>
              </w:rPr>
              <w:t>Upravený rozpočet /UR/</w:t>
            </w:r>
          </w:p>
        </w:tc>
        <w:tc>
          <w:tcPr>
            <w:tcW w:w="2126" w:type="dxa"/>
            <w:tcBorders>
              <w:top w:val="single" w:sz="4" w:space="0" w:color="000000"/>
              <w:left w:val="single" w:sz="4" w:space="0" w:color="000000"/>
              <w:bottom w:val="single" w:sz="4" w:space="0" w:color="000000"/>
            </w:tcBorders>
          </w:tcPr>
          <w:p w:rsidR="00373CB2" w:rsidRPr="00D60686" w:rsidRDefault="00373CB2" w:rsidP="00873837">
            <w:pPr>
              <w:pStyle w:val="Zkladntext"/>
              <w:snapToGrid w:val="0"/>
              <w:jc w:val="both"/>
              <w:rPr>
                <w:b w:val="0"/>
                <w:i/>
              </w:rPr>
            </w:pPr>
            <w:r w:rsidRPr="00D60686">
              <w:rPr>
                <w:b w:val="0"/>
                <w:i/>
              </w:rPr>
              <w:t>Skutočnosť  k 31.12.201</w:t>
            </w:r>
            <w:r>
              <w:rPr>
                <w:b w:val="0"/>
                <w:i/>
              </w:rPr>
              <w:t>6</w:t>
            </w:r>
          </w:p>
        </w:tc>
        <w:tc>
          <w:tcPr>
            <w:tcW w:w="1380" w:type="dxa"/>
            <w:tcBorders>
              <w:top w:val="single" w:sz="4" w:space="0" w:color="000000"/>
              <w:left w:val="single" w:sz="4" w:space="0" w:color="000000"/>
              <w:bottom w:val="single" w:sz="4" w:space="0" w:color="000000"/>
              <w:right w:val="single" w:sz="4" w:space="0" w:color="auto"/>
            </w:tcBorders>
          </w:tcPr>
          <w:p w:rsidR="00373CB2" w:rsidRPr="00D60686" w:rsidRDefault="00373CB2" w:rsidP="00873837">
            <w:pPr>
              <w:pStyle w:val="Zkladntext"/>
              <w:snapToGrid w:val="0"/>
              <w:jc w:val="both"/>
              <w:rPr>
                <w:b w:val="0"/>
                <w:i/>
              </w:rPr>
            </w:pPr>
            <w:r w:rsidRPr="00D60686">
              <w:rPr>
                <w:b w:val="0"/>
                <w:i/>
              </w:rPr>
              <w:t>% plnenia /R/</w:t>
            </w:r>
          </w:p>
        </w:tc>
        <w:tc>
          <w:tcPr>
            <w:tcW w:w="1565" w:type="dxa"/>
            <w:tcBorders>
              <w:top w:val="single" w:sz="4" w:space="0" w:color="000000"/>
              <w:left w:val="single" w:sz="4" w:space="0" w:color="auto"/>
              <w:bottom w:val="single" w:sz="4" w:space="0" w:color="000000"/>
              <w:right w:val="single" w:sz="4" w:space="0" w:color="000000"/>
            </w:tcBorders>
          </w:tcPr>
          <w:p w:rsidR="00373CB2" w:rsidRPr="00D60686" w:rsidRDefault="00373CB2" w:rsidP="00873837">
            <w:pPr>
              <w:pStyle w:val="Zkladntext"/>
              <w:snapToGrid w:val="0"/>
              <w:ind w:left="125"/>
              <w:jc w:val="both"/>
              <w:rPr>
                <w:b w:val="0"/>
                <w:i/>
              </w:rPr>
            </w:pPr>
            <w:r w:rsidRPr="00D60686">
              <w:rPr>
                <w:b w:val="0"/>
                <w:i/>
              </w:rPr>
              <w:t>% plnenia /UR/</w:t>
            </w:r>
          </w:p>
        </w:tc>
      </w:tr>
      <w:tr w:rsidR="00373CB2" w:rsidRPr="006021AD" w:rsidTr="00873837">
        <w:tc>
          <w:tcPr>
            <w:tcW w:w="2340" w:type="dxa"/>
            <w:tcBorders>
              <w:left w:val="single" w:sz="4" w:space="0" w:color="000000"/>
              <w:bottom w:val="single" w:sz="4" w:space="0" w:color="000000"/>
              <w:right w:val="single" w:sz="4" w:space="0" w:color="auto"/>
            </w:tcBorders>
          </w:tcPr>
          <w:p w:rsidR="00373CB2" w:rsidRPr="00D60686" w:rsidRDefault="00373CB2" w:rsidP="00873837">
            <w:pPr>
              <w:pStyle w:val="Zkladntext"/>
              <w:snapToGrid w:val="0"/>
              <w:jc w:val="both"/>
              <w:rPr>
                <w:b w:val="0"/>
                <w:i/>
              </w:rPr>
            </w:pPr>
            <w:r>
              <w:rPr>
                <w:b w:val="0"/>
                <w:i/>
              </w:rPr>
              <w:t>1216390,00</w:t>
            </w:r>
          </w:p>
        </w:tc>
        <w:tc>
          <w:tcPr>
            <w:tcW w:w="1881" w:type="dxa"/>
            <w:tcBorders>
              <w:left w:val="single" w:sz="4" w:space="0" w:color="auto"/>
              <w:bottom w:val="single" w:sz="4" w:space="0" w:color="000000"/>
            </w:tcBorders>
          </w:tcPr>
          <w:p w:rsidR="00373CB2" w:rsidRPr="00D60686" w:rsidRDefault="00373CB2" w:rsidP="00873837">
            <w:pPr>
              <w:pStyle w:val="Zkladntext"/>
              <w:snapToGrid w:val="0"/>
              <w:jc w:val="both"/>
              <w:rPr>
                <w:b w:val="0"/>
                <w:i/>
              </w:rPr>
            </w:pPr>
            <w:r>
              <w:rPr>
                <w:b w:val="0"/>
                <w:i/>
              </w:rPr>
              <w:t>1383198,22</w:t>
            </w:r>
          </w:p>
        </w:tc>
        <w:tc>
          <w:tcPr>
            <w:tcW w:w="2126" w:type="dxa"/>
            <w:tcBorders>
              <w:left w:val="single" w:sz="4" w:space="0" w:color="000000"/>
              <w:bottom w:val="single" w:sz="4" w:space="0" w:color="000000"/>
            </w:tcBorders>
          </w:tcPr>
          <w:p w:rsidR="00373CB2" w:rsidRPr="00D60686" w:rsidRDefault="00373CB2" w:rsidP="00873837">
            <w:pPr>
              <w:pStyle w:val="Zkladntext"/>
              <w:snapToGrid w:val="0"/>
              <w:jc w:val="both"/>
              <w:rPr>
                <w:b w:val="0"/>
                <w:i/>
              </w:rPr>
            </w:pPr>
            <w:r w:rsidRPr="00D60686">
              <w:rPr>
                <w:b w:val="0"/>
                <w:i/>
              </w:rPr>
              <w:t xml:space="preserve">  </w:t>
            </w:r>
            <w:r>
              <w:rPr>
                <w:b w:val="0"/>
                <w:i/>
              </w:rPr>
              <w:t>1383748,34</w:t>
            </w:r>
          </w:p>
        </w:tc>
        <w:tc>
          <w:tcPr>
            <w:tcW w:w="1380" w:type="dxa"/>
            <w:tcBorders>
              <w:left w:val="single" w:sz="4" w:space="0" w:color="000000"/>
              <w:bottom w:val="single" w:sz="4" w:space="0" w:color="000000"/>
              <w:right w:val="single" w:sz="4" w:space="0" w:color="auto"/>
            </w:tcBorders>
          </w:tcPr>
          <w:p w:rsidR="00373CB2" w:rsidRPr="00D60686" w:rsidRDefault="00373CB2" w:rsidP="00873837">
            <w:pPr>
              <w:pStyle w:val="Zkladntext"/>
              <w:snapToGrid w:val="0"/>
              <w:jc w:val="both"/>
              <w:rPr>
                <w:b w:val="0"/>
                <w:i/>
              </w:rPr>
            </w:pPr>
            <w:r>
              <w:rPr>
                <w:b w:val="0"/>
                <w:i/>
              </w:rPr>
              <w:t>113,76</w:t>
            </w:r>
          </w:p>
        </w:tc>
        <w:tc>
          <w:tcPr>
            <w:tcW w:w="1565" w:type="dxa"/>
            <w:tcBorders>
              <w:left w:val="single" w:sz="4" w:space="0" w:color="auto"/>
              <w:bottom w:val="single" w:sz="4" w:space="0" w:color="000000"/>
              <w:right w:val="single" w:sz="4" w:space="0" w:color="000000"/>
            </w:tcBorders>
          </w:tcPr>
          <w:p w:rsidR="00373CB2" w:rsidRPr="00D60686" w:rsidRDefault="00373CB2" w:rsidP="00873837">
            <w:pPr>
              <w:pStyle w:val="Zkladntext"/>
              <w:snapToGrid w:val="0"/>
              <w:jc w:val="both"/>
              <w:rPr>
                <w:b w:val="0"/>
                <w:i/>
              </w:rPr>
            </w:pPr>
            <w:r w:rsidRPr="00D60686">
              <w:rPr>
                <w:b w:val="0"/>
                <w:i/>
              </w:rPr>
              <w:t xml:space="preserve"> </w:t>
            </w:r>
            <w:r>
              <w:rPr>
                <w:b w:val="0"/>
                <w:i/>
              </w:rPr>
              <w:t>100,04</w:t>
            </w:r>
          </w:p>
          <w:p w:rsidR="00373CB2" w:rsidRPr="00D60686" w:rsidRDefault="00373CB2" w:rsidP="00873837">
            <w:pPr>
              <w:pStyle w:val="Zkladntext"/>
              <w:snapToGrid w:val="0"/>
              <w:jc w:val="both"/>
              <w:rPr>
                <w:b w:val="0"/>
                <w:i/>
              </w:rPr>
            </w:pPr>
          </w:p>
        </w:tc>
      </w:tr>
    </w:tbl>
    <w:p w:rsidR="00373CB2" w:rsidRPr="006021AD" w:rsidRDefault="00373CB2" w:rsidP="00373CB2">
      <w:pPr>
        <w:pStyle w:val="Zkladntext"/>
        <w:jc w:val="both"/>
        <w:rPr>
          <w:i/>
        </w:rPr>
      </w:pPr>
    </w:p>
    <w:p w:rsidR="00373CB2" w:rsidRPr="006021AD" w:rsidRDefault="00373CB2" w:rsidP="00373CB2">
      <w:pPr>
        <w:pStyle w:val="Zkladntext"/>
        <w:jc w:val="both"/>
        <w:rPr>
          <w:i/>
        </w:rPr>
      </w:pPr>
    </w:p>
    <w:p w:rsidR="00373CB2" w:rsidRPr="006021AD" w:rsidRDefault="001A136A" w:rsidP="00373CB2">
      <w:pPr>
        <w:pStyle w:val="Zkladntext"/>
        <w:jc w:val="both"/>
        <w:rPr>
          <w:i/>
        </w:rPr>
      </w:pPr>
      <w:r>
        <w:rPr>
          <w:i/>
        </w:rPr>
        <w:t>1</w:t>
      </w:r>
      <w:r w:rsidR="00373CB2" w:rsidRPr="006021AD">
        <w:rPr>
          <w:i/>
        </w:rPr>
        <w:t xml:space="preserve">.1.  Bežné  výdavky  na rok  </w:t>
      </w:r>
      <w:r w:rsidR="00373CB2">
        <w:rPr>
          <w:i/>
        </w:rPr>
        <w:t>2016</w:t>
      </w:r>
    </w:p>
    <w:p w:rsidR="00373CB2" w:rsidRPr="006021AD" w:rsidRDefault="00373CB2" w:rsidP="00373CB2">
      <w:pPr>
        <w:pStyle w:val="Zkladntext"/>
        <w:jc w:val="both"/>
        <w:rPr>
          <w:i/>
        </w:rPr>
      </w:pPr>
    </w:p>
    <w:p w:rsidR="00373CB2" w:rsidRDefault="00373CB2" w:rsidP="00373CB2">
      <w:pPr>
        <w:pStyle w:val="Zkladntext"/>
        <w:jc w:val="both"/>
        <w:rPr>
          <w:i/>
        </w:rPr>
      </w:pPr>
    </w:p>
    <w:p w:rsidR="00373CB2" w:rsidRDefault="00373CB2" w:rsidP="00373CB2">
      <w:pPr>
        <w:pStyle w:val="Zkladntext"/>
        <w:jc w:val="both"/>
        <w:rPr>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8"/>
        <w:gridCol w:w="2702"/>
        <w:gridCol w:w="1264"/>
        <w:gridCol w:w="76"/>
        <w:gridCol w:w="1347"/>
        <w:gridCol w:w="10"/>
        <w:gridCol w:w="1356"/>
        <w:gridCol w:w="996"/>
        <w:gridCol w:w="979"/>
      </w:tblGrid>
      <w:tr w:rsidR="00373CB2" w:rsidTr="00873837">
        <w:tc>
          <w:tcPr>
            <w:tcW w:w="573" w:type="dxa"/>
          </w:tcPr>
          <w:p w:rsidR="00373CB2" w:rsidRPr="00D60686" w:rsidRDefault="00373CB2" w:rsidP="00873837">
            <w:pPr>
              <w:pStyle w:val="Zkladntext"/>
              <w:jc w:val="both"/>
              <w:rPr>
                <w:i/>
              </w:rPr>
            </w:pPr>
            <w:r w:rsidRPr="00D60686">
              <w:rPr>
                <w:i/>
              </w:rPr>
              <w:t>P. č.</w:t>
            </w:r>
          </w:p>
        </w:tc>
        <w:tc>
          <w:tcPr>
            <w:tcW w:w="3080" w:type="dxa"/>
          </w:tcPr>
          <w:p w:rsidR="00373CB2" w:rsidRPr="00D60686" w:rsidRDefault="00373CB2" w:rsidP="00873837">
            <w:pPr>
              <w:pStyle w:val="Zkladntext"/>
              <w:jc w:val="both"/>
              <w:rPr>
                <w:i/>
              </w:rPr>
            </w:pPr>
            <w:r w:rsidRPr="00D60686">
              <w:rPr>
                <w:i/>
              </w:rPr>
              <w:t>Program</w:t>
            </w:r>
          </w:p>
        </w:tc>
        <w:tc>
          <w:tcPr>
            <w:tcW w:w="1377" w:type="dxa"/>
            <w:gridSpan w:val="2"/>
          </w:tcPr>
          <w:p w:rsidR="00373CB2" w:rsidRPr="00D60686" w:rsidRDefault="00373CB2" w:rsidP="00873837">
            <w:pPr>
              <w:pStyle w:val="Zkladntext"/>
              <w:jc w:val="both"/>
              <w:rPr>
                <w:i/>
              </w:rPr>
            </w:pPr>
            <w:r w:rsidRPr="00D60686">
              <w:rPr>
                <w:i/>
              </w:rPr>
              <w:t xml:space="preserve">  Rozpočet      /R/   </w:t>
            </w:r>
          </w:p>
        </w:tc>
        <w:tc>
          <w:tcPr>
            <w:tcW w:w="1230" w:type="dxa"/>
            <w:tcBorders>
              <w:right w:val="single" w:sz="4" w:space="0" w:color="auto"/>
            </w:tcBorders>
          </w:tcPr>
          <w:p w:rsidR="00373CB2" w:rsidRPr="00D60686" w:rsidRDefault="00373CB2" w:rsidP="00873837">
            <w:pPr>
              <w:pStyle w:val="Zkladntext"/>
              <w:jc w:val="both"/>
              <w:rPr>
                <w:i/>
              </w:rPr>
            </w:pPr>
            <w:r w:rsidRPr="00D60686">
              <w:rPr>
                <w:i/>
              </w:rPr>
              <w:t>Upravený rozpočet /UR/</w:t>
            </w:r>
          </w:p>
        </w:tc>
        <w:tc>
          <w:tcPr>
            <w:tcW w:w="1364" w:type="dxa"/>
            <w:gridSpan w:val="2"/>
            <w:tcBorders>
              <w:right w:val="single" w:sz="4" w:space="0" w:color="auto"/>
            </w:tcBorders>
          </w:tcPr>
          <w:p w:rsidR="00373CB2" w:rsidRPr="00D60686" w:rsidRDefault="00373CB2" w:rsidP="00873837">
            <w:pPr>
              <w:pStyle w:val="Zkladntext"/>
              <w:ind w:left="42"/>
              <w:jc w:val="both"/>
              <w:rPr>
                <w:i/>
              </w:rPr>
            </w:pPr>
            <w:r w:rsidRPr="00D60686">
              <w:rPr>
                <w:i/>
              </w:rPr>
              <w:t>Čerpanie</w:t>
            </w:r>
          </w:p>
        </w:tc>
        <w:tc>
          <w:tcPr>
            <w:tcW w:w="963" w:type="dxa"/>
            <w:tcBorders>
              <w:left w:val="single" w:sz="4" w:space="0" w:color="auto"/>
            </w:tcBorders>
          </w:tcPr>
          <w:p w:rsidR="00373CB2" w:rsidRPr="00D60686" w:rsidRDefault="00373CB2" w:rsidP="00873837">
            <w:pPr>
              <w:pStyle w:val="Zkladntext"/>
              <w:jc w:val="both"/>
              <w:rPr>
                <w:i/>
              </w:rPr>
            </w:pPr>
            <w:r w:rsidRPr="00D60686">
              <w:rPr>
                <w:i/>
              </w:rPr>
              <w:t>% plnenia /R/</w:t>
            </w:r>
          </w:p>
        </w:tc>
        <w:tc>
          <w:tcPr>
            <w:tcW w:w="985" w:type="dxa"/>
          </w:tcPr>
          <w:p w:rsidR="00373CB2" w:rsidRPr="00D60686" w:rsidRDefault="00373CB2" w:rsidP="00873837">
            <w:pPr>
              <w:pStyle w:val="Zkladntext"/>
              <w:jc w:val="both"/>
              <w:rPr>
                <w:i/>
              </w:rPr>
            </w:pPr>
            <w:r w:rsidRPr="00D60686">
              <w:rPr>
                <w:i/>
              </w:rPr>
              <w:t xml:space="preserve">    % plnenia /UR/</w:t>
            </w:r>
          </w:p>
        </w:tc>
      </w:tr>
      <w:tr w:rsidR="00373CB2" w:rsidTr="00873837">
        <w:tc>
          <w:tcPr>
            <w:tcW w:w="573" w:type="dxa"/>
          </w:tcPr>
          <w:p w:rsidR="00373CB2" w:rsidRPr="00D60686" w:rsidRDefault="00373CB2" w:rsidP="00873837">
            <w:pPr>
              <w:pStyle w:val="Zkladntext"/>
              <w:jc w:val="both"/>
              <w:rPr>
                <w:i/>
              </w:rPr>
            </w:pPr>
            <w:r w:rsidRPr="00D60686">
              <w:rPr>
                <w:i/>
              </w:rPr>
              <w:t xml:space="preserve"> l.</w:t>
            </w:r>
          </w:p>
        </w:tc>
        <w:tc>
          <w:tcPr>
            <w:tcW w:w="3080" w:type="dxa"/>
          </w:tcPr>
          <w:p w:rsidR="00373CB2" w:rsidRPr="00D60686" w:rsidRDefault="00373CB2" w:rsidP="00873837">
            <w:pPr>
              <w:pStyle w:val="Zkladntext"/>
              <w:jc w:val="both"/>
              <w:rPr>
                <w:i/>
              </w:rPr>
            </w:pPr>
            <w:r w:rsidRPr="00D60686">
              <w:rPr>
                <w:i/>
              </w:rPr>
              <w:t>Plánovanie, manažment,  kontrola</w:t>
            </w:r>
          </w:p>
        </w:tc>
        <w:tc>
          <w:tcPr>
            <w:tcW w:w="1377" w:type="dxa"/>
            <w:gridSpan w:val="2"/>
          </w:tcPr>
          <w:p w:rsidR="00373CB2" w:rsidRPr="00D60686" w:rsidRDefault="00373CB2" w:rsidP="00873837">
            <w:pPr>
              <w:pStyle w:val="Zkladntext"/>
              <w:jc w:val="right"/>
              <w:rPr>
                <w:i/>
              </w:rPr>
            </w:pPr>
            <w:r w:rsidRPr="00D60686">
              <w:rPr>
                <w:i/>
              </w:rPr>
              <w:t>16580,00</w:t>
            </w:r>
          </w:p>
        </w:tc>
        <w:tc>
          <w:tcPr>
            <w:tcW w:w="1241" w:type="dxa"/>
            <w:gridSpan w:val="2"/>
            <w:tcBorders>
              <w:right w:val="single" w:sz="4" w:space="0" w:color="auto"/>
            </w:tcBorders>
          </w:tcPr>
          <w:p w:rsidR="00373CB2" w:rsidRPr="00D60686" w:rsidRDefault="00373CB2" w:rsidP="00873837">
            <w:pPr>
              <w:pStyle w:val="Zkladntext"/>
              <w:jc w:val="right"/>
              <w:rPr>
                <w:i/>
              </w:rPr>
            </w:pPr>
            <w:r w:rsidRPr="00D60686">
              <w:rPr>
                <w:i/>
              </w:rPr>
              <w:t>37047,19</w:t>
            </w:r>
          </w:p>
        </w:tc>
        <w:tc>
          <w:tcPr>
            <w:tcW w:w="1353" w:type="dxa"/>
            <w:tcBorders>
              <w:left w:val="single" w:sz="4" w:space="0" w:color="auto"/>
              <w:right w:val="single" w:sz="4" w:space="0" w:color="auto"/>
            </w:tcBorders>
          </w:tcPr>
          <w:p w:rsidR="00373CB2" w:rsidRPr="00D60686" w:rsidRDefault="00373CB2" w:rsidP="00873837">
            <w:pPr>
              <w:pStyle w:val="Zkladntext"/>
              <w:jc w:val="right"/>
              <w:rPr>
                <w:i/>
              </w:rPr>
            </w:pPr>
            <w:r w:rsidRPr="00D60686">
              <w:rPr>
                <w:i/>
              </w:rPr>
              <w:t>36316,83</w:t>
            </w:r>
          </w:p>
        </w:tc>
        <w:tc>
          <w:tcPr>
            <w:tcW w:w="963" w:type="dxa"/>
            <w:tcBorders>
              <w:left w:val="single" w:sz="4" w:space="0" w:color="auto"/>
            </w:tcBorders>
          </w:tcPr>
          <w:p w:rsidR="00373CB2" w:rsidRPr="00D60686" w:rsidRDefault="00373CB2" w:rsidP="00873837">
            <w:pPr>
              <w:pStyle w:val="Zkladntext"/>
              <w:tabs>
                <w:tab w:val="right" w:pos="747"/>
              </w:tabs>
              <w:rPr>
                <w:i/>
              </w:rPr>
            </w:pPr>
            <w:r w:rsidRPr="00D60686">
              <w:rPr>
                <w:i/>
              </w:rPr>
              <w:t>219,04</w:t>
            </w:r>
          </w:p>
        </w:tc>
        <w:tc>
          <w:tcPr>
            <w:tcW w:w="985" w:type="dxa"/>
          </w:tcPr>
          <w:p w:rsidR="00373CB2" w:rsidRPr="00D60686" w:rsidRDefault="00373CB2" w:rsidP="00873837">
            <w:pPr>
              <w:pStyle w:val="Zkladntext"/>
              <w:jc w:val="right"/>
              <w:rPr>
                <w:i/>
              </w:rPr>
            </w:pPr>
            <w:r w:rsidRPr="00D60686">
              <w:rPr>
                <w:i/>
              </w:rPr>
              <w:t>98,03</w:t>
            </w:r>
          </w:p>
        </w:tc>
      </w:tr>
      <w:tr w:rsidR="00373CB2" w:rsidTr="00873837">
        <w:tc>
          <w:tcPr>
            <w:tcW w:w="573" w:type="dxa"/>
          </w:tcPr>
          <w:p w:rsidR="00373CB2" w:rsidRPr="00D60686" w:rsidRDefault="00373CB2" w:rsidP="00873837">
            <w:pPr>
              <w:pStyle w:val="Zkladntext"/>
              <w:jc w:val="both"/>
              <w:rPr>
                <w:i/>
              </w:rPr>
            </w:pPr>
            <w:r w:rsidRPr="00D60686">
              <w:rPr>
                <w:i/>
              </w:rPr>
              <w:t>2.</w:t>
            </w:r>
          </w:p>
        </w:tc>
        <w:tc>
          <w:tcPr>
            <w:tcW w:w="3080" w:type="dxa"/>
          </w:tcPr>
          <w:p w:rsidR="00373CB2" w:rsidRPr="00D60686" w:rsidRDefault="00373CB2" w:rsidP="00873837">
            <w:pPr>
              <w:pStyle w:val="Zkladntext"/>
              <w:jc w:val="both"/>
              <w:rPr>
                <w:i/>
              </w:rPr>
            </w:pPr>
            <w:r w:rsidRPr="00D60686">
              <w:rPr>
                <w:i/>
              </w:rPr>
              <w:t>Propagácia a marketing</w:t>
            </w:r>
          </w:p>
        </w:tc>
        <w:tc>
          <w:tcPr>
            <w:tcW w:w="1377" w:type="dxa"/>
            <w:gridSpan w:val="2"/>
          </w:tcPr>
          <w:p w:rsidR="00373CB2" w:rsidRPr="00D60686" w:rsidRDefault="00373CB2" w:rsidP="00873837">
            <w:pPr>
              <w:pStyle w:val="Zkladntext"/>
              <w:jc w:val="right"/>
              <w:rPr>
                <w:i/>
              </w:rPr>
            </w:pPr>
            <w:r w:rsidRPr="00D60686">
              <w:rPr>
                <w:i/>
              </w:rPr>
              <w:t>2250,00</w:t>
            </w:r>
          </w:p>
        </w:tc>
        <w:tc>
          <w:tcPr>
            <w:tcW w:w="1241" w:type="dxa"/>
            <w:gridSpan w:val="2"/>
            <w:tcBorders>
              <w:right w:val="single" w:sz="4" w:space="0" w:color="auto"/>
            </w:tcBorders>
          </w:tcPr>
          <w:p w:rsidR="00373CB2" w:rsidRPr="00D60686" w:rsidRDefault="00373CB2" w:rsidP="00873837">
            <w:pPr>
              <w:pStyle w:val="Zkladntext"/>
              <w:jc w:val="right"/>
              <w:rPr>
                <w:i/>
              </w:rPr>
            </w:pPr>
            <w:r w:rsidRPr="00D60686">
              <w:rPr>
                <w:i/>
              </w:rPr>
              <w:t>2900,00</w:t>
            </w:r>
          </w:p>
        </w:tc>
        <w:tc>
          <w:tcPr>
            <w:tcW w:w="1353" w:type="dxa"/>
            <w:tcBorders>
              <w:left w:val="single" w:sz="4" w:space="0" w:color="auto"/>
              <w:right w:val="single" w:sz="4" w:space="0" w:color="auto"/>
            </w:tcBorders>
          </w:tcPr>
          <w:p w:rsidR="00373CB2" w:rsidRPr="00D60686" w:rsidRDefault="00373CB2" w:rsidP="00873837">
            <w:pPr>
              <w:pStyle w:val="Zkladntext"/>
              <w:ind w:left="357"/>
              <w:jc w:val="both"/>
              <w:rPr>
                <w:i/>
              </w:rPr>
            </w:pPr>
            <w:r w:rsidRPr="00D60686">
              <w:rPr>
                <w:i/>
              </w:rPr>
              <w:t>2314,95</w:t>
            </w:r>
          </w:p>
        </w:tc>
        <w:tc>
          <w:tcPr>
            <w:tcW w:w="963" w:type="dxa"/>
            <w:tcBorders>
              <w:left w:val="single" w:sz="4" w:space="0" w:color="auto"/>
            </w:tcBorders>
          </w:tcPr>
          <w:p w:rsidR="00373CB2" w:rsidRPr="00D60686" w:rsidRDefault="00373CB2" w:rsidP="00873837">
            <w:pPr>
              <w:pStyle w:val="Zkladntext"/>
              <w:jc w:val="right"/>
              <w:rPr>
                <w:i/>
              </w:rPr>
            </w:pPr>
            <w:r w:rsidRPr="00D60686">
              <w:rPr>
                <w:i/>
              </w:rPr>
              <w:t>102,89</w:t>
            </w:r>
          </w:p>
        </w:tc>
        <w:tc>
          <w:tcPr>
            <w:tcW w:w="985" w:type="dxa"/>
          </w:tcPr>
          <w:p w:rsidR="00373CB2" w:rsidRPr="00D60686" w:rsidRDefault="00373CB2" w:rsidP="00873837">
            <w:pPr>
              <w:pStyle w:val="Zkladntext"/>
              <w:jc w:val="right"/>
              <w:rPr>
                <w:i/>
              </w:rPr>
            </w:pPr>
            <w:r w:rsidRPr="00D60686">
              <w:rPr>
                <w:i/>
              </w:rPr>
              <w:t>79,83</w:t>
            </w:r>
          </w:p>
        </w:tc>
      </w:tr>
      <w:tr w:rsidR="00373CB2" w:rsidTr="00873837">
        <w:trPr>
          <w:trHeight w:val="285"/>
        </w:trPr>
        <w:tc>
          <w:tcPr>
            <w:tcW w:w="573" w:type="dxa"/>
          </w:tcPr>
          <w:p w:rsidR="00373CB2" w:rsidRPr="00D60686" w:rsidRDefault="00373CB2" w:rsidP="00873837">
            <w:pPr>
              <w:pStyle w:val="Zkladntext"/>
              <w:jc w:val="both"/>
              <w:rPr>
                <w:i/>
              </w:rPr>
            </w:pPr>
            <w:r w:rsidRPr="00D60686">
              <w:rPr>
                <w:i/>
              </w:rPr>
              <w:t>3.</w:t>
            </w:r>
          </w:p>
        </w:tc>
        <w:tc>
          <w:tcPr>
            <w:tcW w:w="3080" w:type="dxa"/>
          </w:tcPr>
          <w:p w:rsidR="00373CB2" w:rsidRPr="00D60686" w:rsidRDefault="00373CB2" w:rsidP="00873837">
            <w:pPr>
              <w:pStyle w:val="Zkladntext"/>
              <w:jc w:val="both"/>
              <w:rPr>
                <w:i/>
              </w:rPr>
            </w:pPr>
            <w:r w:rsidRPr="00D60686">
              <w:rPr>
                <w:i/>
              </w:rPr>
              <w:t>Služby občanom</w:t>
            </w:r>
          </w:p>
        </w:tc>
        <w:tc>
          <w:tcPr>
            <w:tcW w:w="1377" w:type="dxa"/>
            <w:gridSpan w:val="2"/>
          </w:tcPr>
          <w:p w:rsidR="00373CB2" w:rsidRPr="00D60686" w:rsidRDefault="00373CB2" w:rsidP="00873837">
            <w:pPr>
              <w:pStyle w:val="Zkladntext"/>
              <w:jc w:val="right"/>
              <w:rPr>
                <w:i/>
              </w:rPr>
            </w:pPr>
            <w:r w:rsidRPr="00D60686">
              <w:rPr>
                <w:i/>
              </w:rPr>
              <w:t xml:space="preserve">3140,00                 </w:t>
            </w:r>
          </w:p>
        </w:tc>
        <w:tc>
          <w:tcPr>
            <w:tcW w:w="1241" w:type="dxa"/>
            <w:gridSpan w:val="2"/>
            <w:tcBorders>
              <w:right w:val="single" w:sz="4" w:space="0" w:color="auto"/>
            </w:tcBorders>
          </w:tcPr>
          <w:p w:rsidR="00373CB2" w:rsidRPr="00D60686" w:rsidRDefault="00373CB2" w:rsidP="00873837">
            <w:pPr>
              <w:pStyle w:val="Zkladntext"/>
              <w:jc w:val="right"/>
              <w:rPr>
                <w:i/>
              </w:rPr>
            </w:pPr>
            <w:r w:rsidRPr="00D60686">
              <w:rPr>
                <w:i/>
              </w:rPr>
              <w:t>3833,09</w:t>
            </w:r>
          </w:p>
        </w:tc>
        <w:tc>
          <w:tcPr>
            <w:tcW w:w="1353" w:type="dxa"/>
            <w:tcBorders>
              <w:left w:val="single" w:sz="4" w:space="0" w:color="auto"/>
              <w:right w:val="single" w:sz="4" w:space="0" w:color="auto"/>
            </w:tcBorders>
          </w:tcPr>
          <w:p w:rsidR="00373CB2" w:rsidRPr="00D60686" w:rsidRDefault="00373CB2" w:rsidP="00873837">
            <w:pPr>
              <w:pStyle w:val="Zkladntext"/>
              <w:ind w:left="357"/>
              <w:jc w:val="both"/>
              <w:rPr>
                <w:i/>
              </w:rPr>
            </w:pPr>
            <w:r w:rsidRPr="00D60686">
              <w:rPr>
                <w:i/>
              </w:rPr>
              <w:t>3781,80</w:t>
            </w:r>
          </w:p>
        </w:tc>
        <w:tc>
          <w:tcPr>
            <w:tcW w:w="963" w:type="dxa"/>
            <w:tcBorders>
              <w:left w:val="single" w:sz="4" w:space="0" w:color="auto"/>
            </w:tcBorders>
          </w:tcPr>
          <w:p w:rsidR="00373CB2" w:rsidRPr="00D60686" w:rsidRDefault="00373CB2" w:rsidP="00873837">
            <w:pPr>
              <w:pStyle w:val="Zkladntext"/>
              <w:jc w:val="right"/>
              <w:rPr>
                <w:i/>
              </w:rPr>
            </w:pPr>
            <w:r w:rsidRPr="00D60686">
              <w:rPr>
                <w:i/>
              </w:rPr>
              <w:t>120,44</w:t>
            </w:r>
          </w:p>
        </w:tc>
        <w:tc>
          <w:tcPr>
            <w:tcW w:w="985" w:type="dxa"/>
          </w:tcPr>
          <w:p w:rsidR="00373CB2" w:rsidRPr="00D60686" w:rsidRDefault="00373CB2" w:rsidP="00873837">
            <w:pPr>
              <w:pStyle w:val="Zkladntext"/>
              <w:jc w:val="right"/>
              <w:rPr>
                <w:i/>
              </w:rPr>
            </w:pPr>
            <w:r w:rsidRPr="00D60686">
              <w:rPr>
                <w:i/>
              </w:rPr>
              <w:t>98,66</w:t>
            </w:r>
          </w:p>
        </w:tc>
      </w:tr>
      <w:tr w:rsidR="00373CB2" w:rsidTr="00873837">
        <w:tc>
          <w:tcPr>
            <w:tcW w:w="573" w:type="dxa"/>
          </w:tcPr>
          <w:p w:rsidR="00373CB2" w:rsidRPr="00D60686" w:rsidRDefault="00373CB2" w:rsidP="00873837">
            <w:pPr>
              <w:pStyle w:val="Zkladntext"/>
              <w:jc w:val="both"/>
              <w:rPr>
                <w:i/>
              </w:rPr>
            </w:pPr>
            <w:r w:rsidRPr="00D60686">
              <w:rPr>
                <w:i/>
              </w:rPr>
              <w:t>4.</w:t>
            </w:r>
          </w:p>
        </w:tc>
        <w:tc>
          <w:tcPr>
            <w:tcW w:w="3080" w:type="dxa"/>
          </w:tcPr>
          <w:p w:rsidR="00373CB2" w:rsidRPr="00D60686" w:rsidRDefault="00373CB2" w:rsidP="00873837">
            <w:pPr>
              <w:pStyle w:val="Zkladntext"/>
              <w:jc w:val="both"/>
              <w:rPr>
                <w:i/>
              </w:rPr>
            </w:pPr>
            <w:r w:rsidRPr="00D60686">
              <w:rPr>
                <w:i/>
              </w:rPr>
              <w:t>Bezpečnosť, právo a poriadok</w:t>
            </w:r>
          </w:p>
        </w:tc>
        <w:tc>
          <w:tcPr>
            <w:tcW w:w="1377" w:type="dxa"/>
            <w:gridSpan w:val="2"/>
          </w:tcPr>
          <w:p w:rsidR="00373CB2" w:rsidRPr="00D60686" w:rsidRDefault="00373CB2" w:rsidP="00873837">
            <w:pPr>
              <w:pStyle w:val="Zkladntext"/>
              <w:tabs>
                <w:tab w:val="center" w:pos="596"/>
                <w:tab w:val="right" w:pos="1192"/>
              </w:tabs>
              <w:jc w:val="right"/>
              <w:rPr>
                <w:i/>
              </w:rPr>
            </w:pPr>
            <w:r w:rsidRPr="00D60686">
              <w:rPr>
                <w:i/>
              </w:rPr>
              <w:t xml:space="preserve">7100,00                </w:t>
            </w:r>
          </w:p>
        </w:tc>
        <w:tc>
          <w:tcPr>
            <w:tcW w:w="1241" w:type="dxa"/>
            <w:gridSpan w:val="2"/>
            <w:tcBorders>
              <w:right w:val="single" w:sz="4" w:space="0" w:color="auto"/>
            </w:tcBorders>
          </w:tcPr>
          <w:p w:rsidR="00373CB2" w:rsidRPr="00D60686" w:rsidRDefault="00373CB2" w:rsidP="00873837">
            <w:pPr>
              <w:pStyle w:val="Zkladntext"/>
              <w:jc w:val="right"/>
              <w:rPr>
                <w:i/>
              </w:rPr>
            </w:pPr>
            <w:r w:rsidRPr="00D60686">
              <w:rPr>
                <w:i/>
              </w:rPr>
              <w:t>7710,00</w:t>
            </w:r>
          </w:p>
        </w:tc>
        <w:tc>
          <w:tcPr>
            <w:tcW w:w="1353" w:type="dxa"/>
            <w:tcBorders>
              <w:left w:val="single" w:sz="4" w:space="0" w:color="auto"/>
              <w:right w:val="single" w:sz="4" w:space="0" w:color="auto"/>
            </w:tcBorders>
          </w:tcPr>
          <w:p w:rsidR="00373CB2" w:rsidRPr="00D60686" w:rsidRDefault="00373CB2" w:rsidP="00873837">
            <w:pPr>
              <w:pStyle w:val="Zkladntext"/>
              <w:ind w:left="237"/>
              <w:jc w:val="right"/>
              <w:rPr>
                <w:i/>
              </w:rPr>
            </w:pPr>
            <w:r w:rsidRPr="00D60686">
              <w:rPr>
                <w:i/>
              </w:rPr>
              <w:t>6958,43</w:t>
            </w:r>
          </w:p>
        </w:tc>
        <w:tc>
          <w:tcPr>
            <w:tcW w:w="963" w:type="dxa"/>
            <w:tcBorders>
              <w:left w:val="single" w:sz="4" w:space="0" w:color="auto"/>
            </w:tcBorders>
          </w:tcPr>
          <w:p w:rsidR="00373CB2" w:rsidRPr="00D60686" w:rsidRDefault="00373CB2" w:rsidP="00873837">
            <w:pPr>
              <w:pStyle w:val="Zkladntext"/>
              <w:jc w:val="right"/>
              <w:rPr>
                <w:i/>
              </w:rPr>
            </w:pPr>
            <w:r w:rsidRPr="00D60686">
              <w:rPr>
                <w:i/>
              </w:rPr>
              <w:t>98,00</w:t>
            </w:r>
          </w:p>
        </w:tc>
        <w:tc>
          <w:tcPr>
            <w:tcW w:w="985" w:type="dxa"/>
          </w:tcPr>
          <w:p w:rsidR="00373CB2" w:rsidRPr="00D60686" w:rsidRDefault="00373CB2" w:rsidP="00873837">
            <w:pPr>
              <w:pStyle w:val="Zkladntext"/>
              <w:jc w:val="right"/>
              <w:rPr>
                <w:i/>
              </w:rPr>
            </w:pPr>
            <w:r w:rsidRPr="00D60686">
              <w:rPr>
                <w:i/>
              </w:rPr>
              <w:t>90,25</w:t>
            </w:r>
          </w:p>
        </w:tc>
      </w:tr>
      <w:tr w:rsidR="00373CB2" w:rsidTr="00873837">
        <w:trPr>
          <w:trHeight w:val="279"/>
        </w:trPr>
        <w:tc>
          <w:tcPr>
            <w:tcW w:w="573" w:type="dxa"/>
          </w:tcPr>
          <w:p w:rsidR="00373CB2" w:rsidRPr="00D60686" w:rsidRDefault="00373CB2" w:rsidP="00873837">
            <w:pPr>
              <w:pStyle w:val="Zkladntext"/>
              <w:jc w:val="both"/>
              <w:rPr>
                <w:i/>
              </w:rPr>
            </w:pPr>
            <w:r w:rsidRPr="00D60686">
              <w:rPr>
                <w:i/>
              </w:rPr>
              <w:t>5  .</w:t>
            </w:r>
          </w:p>
        </w:tc>
        <w:tc>
          <w:tcPr>
            <w:tcW w:w="3080" w:type="dxa"/>
          </w:tcPr>
          <w:p w:rsidR="00373CB2" w:rsidRPr="00D60686" w:rsidRDefault="00373CB2" w:rsidP="00873837">
            <w:pPr>
              <w:pStyle w:val="Zkladntext"/>
              <w:jc w:val="both"/>
              <w:rPr>
                <w:i/>
              </w:rPr>
            </w:pPr>
            <w:r w:rsidRPr="00D60686">
              <w:rPr>
                <w:i/>
              </w:rPr>
              <w:t>Odpadové  hospodárstvo</w:t>
            </w:r>
          </w:p>
        </w:tc>
        <w:tc>
          <w:tcPr>
            <w:tcW w:w="1377" w:type="dxa"/>
            <w:gridSpan w:val="2"/>
          </w:tcPr>
          <w:p w:rsidR="00373CB2" w:rsidRPr="00D60686" w:rsidRDefault="00373CB2" w:rsidP="00873837">
            <w:pPr>
              <w:pStyle w:val="Zkladntext"/>
              <w:jc w:val="right"/>
              <w:rPr>
                <w:i/>
              </w:rPr>
            </w:pPr>
            <w:r w:rsidRPr="00D60686">
              <w:rPr>
                <w:i/>
              </w:rPr>
              <w:t xml:space="preserve">57000,00          </w:t>
            </w:r>
          </w:p>
        </w:tc>
        <w:tc>
          <w:tcPr>
            <w:tcW w:w="1241" w:type="dxa"/>
            <w:gridSpan w:val="2"/>
            <w:tcBorders>
              <w:right w:val="single" w:sz="4" w:space="0" w:color="auto"/>
            </w:tcBorders>
          </w:tcPr>
          <w:p w:rsidR="00373CB2" w:rsidRPr="00D60686" w:rsidRDefault="00373CB2" w:rsidP="00873837">
            <w:pPr>
              <w:pStyle w:val="Zkladntext"/>
              <w:jc w:val="right"/>
              <w:rPr>
                <w:i/>
              </w:rPr>
            </w:pPr>
            <w:r w:rsidRPr="00D60686">
              <w:rPr>
                <w:i/>
              </w:rPr>
              <w:t>59835,00</w:t>
            </w:r>
          </w:p>
        </w:tc>
        <w:tc>
          <w:tcPr>
            <w:tcW w:w="1353" w:type="dxa"/>
            <w:tcBorders>
              <w:left w:val="single" w:sz="4" w:space="0" w:color="auto"/>
              <w:right w:val="single" w:sz="4" w:space="0" w:color="auto"/>
            </w:tcBorders>
          </w:tcPr>
          <w:p w:rsidR="00373CB2" w:rsidRPr="00D60686" w:rsidRDefault="00373CB2" w:rsidP="00873837">
            <w:pPr>
              <w:pStyle w:val="Zkladntext"/>
              <w:ind w:left="117"/>
              <w:jc w:val="right"/>
              <w:rPr>
                <w:i/>
              </w:rPr>
            </w:pPr>
            <w:r w:rsidRPr="00D60686">
              <w:rPr>
                <w:i/>
              </w:rPr>
              <w:t>59892,90</w:t>
            </w:r>
          </w:p>
        </w:tc>
        <w:tc>
          <w:tcPr>
            <w:tcW w:w="963" w:type="dxa"/>
            <w:tcBorders>
              <w:left w:val="single" w:sz="4" w:space="0" w:color="auto"/>
            </w:tcBorders>
          </w:tcPr>
          <w:p w:rsidR="00373CB2" w:rsidRPr="00D60686" w:rsidRDefault="00373CB2" w:rsidP="00873837">
            <w:pPr>
              <w:pStyle w:val="Zkladntext"/>
              <w:jc w:val="right"/>
              <w:rPr>
                <w:i/>
              </w:rPr>
            </w:pPr>
            <w:r w:rsidRPr="00D60686">
              <w:rPr>
                <w:i/>
              </w:rPr>
              <w:t>105,08</w:t>
            </w:r>
          </w:p>
        </w:tc>
        <w:tc>
          <w:tcPr>
            <w:tcW w:w="985" w:type="dxa"/>
          </w:tcPr>
          <w:p w:rsidR="00373CB2" w:rsidRPr="00D60686" w:rsidRDefault="00373CB2" w:rsidP="00873837">
            <w:pPr>
              <w:pStyle w:val="Zkladntext"/>
              <w:jc w:val="right"/>
              <w:rPr>
                <w:i/>
              </w:rPr>
            </w:pPr>
            <w:r w:rsidRPr="00D60686">
              <w:rPr>
                <w:i/>
              </w:rPr>
              <w:t>100,27</w:t>
            </w:r>
          </w:p>
        </w:tc>
      </w:tr>
      <w:tr w:rsidR="00373CB2" w:rsidRPr="00D7599D" w:rsidTr="00873837">
        <w:tc>
          <w:tcPr>
            <w:tcW w:w="573" w:type="dxa"/>
          </w:tcPr>
          <w:p w:rsidR="00373CB2" w:rsidRPr="00D60686" w:rsidRDefault="00373CB2" w:rsidP="00873837">
            <w:pPr>
              <w:pStyle w:val="Zkladntext"/>
              <w:jc w:val="both"/>
              <w:rPr>
                <w:i/>
              </w:rPr>
            </w:pPr>
            <w:r w:rsidRPr="00D60686">
              <w:rPr>
                <w:i/>
              </w:rPr>
              <w:t>6.</w:t>
            </w:r>
          </w:p>
        </w:tc>
        <w:tc>
          <w:tcPr>
            <w:tcW w:w="3080" w:type="dxa"/>
          </w:tcPr>
          <w:p w:rsidR="00373CB2" w:rsidRPr="00D60686" w:rsidRDefault="00373CB2" w:rsidP="00873837">
            <w:pPr>
              <w:pStyle w:val="Zkladntext"/>
              <w:jc w:val="both"/>
              <w:rPr>
                <w:i/>
              </w:rPr>
            </w:pPr>
            <w:r w:rsidRPr="00D60686">
              <w:rPr>
                <w:i/>
              </w:rPr>
              <w:t>Komunikácie</w:t>
            </w:r>
          </w:p>
        </w:tc>
        <w:tc>
          <w:tcPr>
            <w:tcW w:w="1377" w:type="dxa"/>
            <w:gridSpan w:val="2"/>
          </w:tcPr>
          <w:p w:rsidR="00373CB2" w:rsidRPr="00D60686" w:rsidRDefault="00373CB2" w:rsidP="00873837">
            <w:pPr>
              <w:pStyle w:val="Zkladntext"/>
              <w:jc w:val="right"/>
              <w:rPr>
                <w:i/>
              </w:rPr>
            </w:pPr>
            <w:r w:rsidRPr="00D60686">
              <w:rPr>
                <w:i/>
              </w:rPr>
              <w:t xml:space="preserve">6500,00             </w:t>
            </w:r>
          </w:p>
        </w:tc>
        <w:tc>
          <w:tcPr>
            <w:tcW w:w="1241" w:type="dxa"/>
            <w:gridSpan w:val="2"/>
            <w:tcBorders>
              <w:right w:val="single" w:sz="4" w:space="0" w:color="auto"/>
            </w:tcBorders>
          </w:tcPr>
          <w:p w:rsidR="00373CB2" w:rsidRPr="00D60686" w:rsidRDefault="00373CB2" w:rsidP="00873837">
            <w:pPr>
              <w:pStyle w:val="Zkladntext"/>
              <w:jc w:val="right"/>
              <w:rPr>
                <w:i/>
              </w:rPr>
            </w:pPr>
            <w:r w:rsidRPr="00D60686">
              <w:rPr>
                <w:i/>
              </w:rPr>
              <w:t>13297,85</w:t>
            </w:r>
          </w:p>
        </w:tc>
        <w:tc>
          <w:tcPr>
            <w:tcW w:w="1353" w:type="dxa"/>
            <w:tcBorders>
              <w:left w:val="single" w:sz="4" w:space="0" w:color="auto"/>
              <w:right w:val="single" w:sz="4" w:space="0" w:color="auto"/>
            </w:tcBorders>
          </w:tcPr>
          <w:p w:rsidR="00373CB2" w:rsidRPr="00D60686" w:rsidRDefault="00373CB2" w:rsidP="00873837">
            <w:pPr>
              <w:pStyle w:val="Zkladntext"/>
              <w:ind w:left="237"/>
              <w:jc w:val="right"/>
              <w:rPr>
                <w:i/>
              </w:rPr>
            </w:pPr>
            <w:r w:rsidRPr="00D60686">
              <w:rPr>
                <w:i/>
              </w:rPr>
              <w:t>25380,36</w:t>
            </w:r>
          </w:p>
        </w:tc>
        <w:tc>
          <w:tcPr>
            <w:tcW w:w="963" w:type="dxa"/>
            <w:tcBorders>
              <w:left w:val="single" w:sz="4" w:space="0" w:color="auto"/>
            </w:tcBorders>
          </w:tcPr>
          <w:p w:rsidR="00373CB2" w:rsidRPr="00D60686" w:rsidRDefault="00373CB2" w:rsidP="00873837">
            <w:pPr>
              <w:pStyle w:val="Zkladntext"/>
              <w:jc w:val="right"/>
              <w:rPr>
                <w:i/>
              </w:rPr>
            </w:pPr>
            <w:r w:rsidRPr="00D60686">
              <w:rPr>
                <w:i/>
              </w:rPr>
              <w:t>390,47</w:t>
            </w:r>
          </w:p>
        </w:tc>
        <w:tc>
          <w:tcPr>
            <w:tcW w:w="985" w:type="dxa"/>
          </w:tcPr>
          <w:p w:rsidR="00373CB2" w:rsidRPr="00D60686" w:rsidRDefault="00373CB2" w:rsidP="00873837">
            <w:pPr>
              <w:pStyle w:val="Zkladntext"/>
              <w:jc w:val="right"/>
              <w:rPr>
                <w:i/>
              </w:rPr>
            </w:pPr>
            <w:r w:rsidRPr="00D60686">
              <w:rPr>
                <w:i/>
              </w:rPr>
              <w:t>190,86</w:t>
            </w:r>
          </w:p>
        </w:tc>
      </w:tr>
      <w:tr w:rsidR="00373CB2" w:rsidTr="00873837">
        <w:tc>
          <w:tcPr>
            <w:tcW w:w="573" w:type="dxa"/>
          </w:tcPr>
          <w:p w:rsidR="00373CB2" w:rsidRPr="00D60686" w:rsidRDefault="00373CB2" w:rsidP="00873837">
            <w:pPr>
              <w:pStyle w:val="Zkladntext"/>
              <w:jc w:val="both"/>
              <w:rPr>
                <w:i/>
              </w:rPr>
            </w:pPr>
            <w:r w:rsidRPr="00D60686">
              <w:rPr>
                <w:i/>
              </w:rPr>
              <w:t>7.</w:t>
            </w:r>
          </w:p>
        </w:tc>
        <w:tc>
          <w:tcPr>
            <w:tcW w:w="3080" w:type="dxa"/>
          </w:tcPr>
          <w:p w:rsidR="00373CB2" w:rsidRPr="00D60686" w:rsidRDefault="00373CB2" w:rsidP="00873837">
            <w:pPr>
              <w:pStyle w:val="Zkladntext"/>
              <w:jc w:val="both"/>
              <w:rPr>
                <w:i/>
              </w:rPr>
            </w:pPr>
            <w:r w:rsidRPr="00D60686">
              <w:rPr>
                <w:i/>
              </w:rPr>
              <w:t>Vzdelávanie - obec</w:t>
            </w:r>
          </w:p>
          <w:p w:rsidR="00373CB2" w:rsidRPr="00D60686" w:rsidRDefault="00373CB2" w:rsidP="00873837">
            <w:pPr>
              <w:pStyle w:val="Zkladntext"/>
              <w:jc w:val="both"/>
              <w:rPr>
                <w:i/>
              </w:rPr>
            </w:pPr>
            <w:r w:rsidRPr="00D60686">
              <w:rPr>
                <w:i/>
              </w:rPr>
              <w:t>Vzdelávanie- ZŠ s MŠ</w:t>
            </w:r>
          </w:p>
        </w:tc>
        <w:tc>
          <w:tcPr>
            <w:tcW w:w="1377" w:type="dxa"/>
            <w:gridSpan w:val="2"/>
          </w:tcPr>
          <w:p w:rsidR="00373CB2" w:rsidRPr="00D60686" w:rsidRDefault="00373CB2" w:rsidP="00873837">
            <w:pPr>
              <w:pStyle w:val="Zkladntext"/>
              <w:jc w:val="right"/>
              <w:rPr>
                <w:i/>
              </w:rPr>
            </w:pPr>
            <w:r w:rsidRPr="00D60686">
              <w:rPr>
                <w:i/>
              </w:rPr>
              <w:t>3520,00</w:t>
            </w:r>
          </w:p>
          <w:p w:rsidR="00373CB2" w:rsidRPr="00D60686" w:rsidRDefault="00373CB2" w:rsidP="00873837">
            <w:pPr>
              <w:pStyle w:val="Zkladntext"/>
              <w:jc w:val="right"/>
              <w:rPr>
                <w:i/>
              </w:rPr>
            </w:pPr>
            <w:r w:rsidRPr="00D60686">
              <w:rPr>
                <w:i/>
              </w:rPr>
              <w:t>477000,00</w:t>
            </w:r>
          </w:p>
        </w:tc>
        <w:tc>
          <w:tcPr>
            <w:tcW w:w="1241" w:type="dxa"/>
            <w:gridSpan w:val="2"/>
            <w:tcBorders>
              <w:right w:val="single" w:sz="4" w:space="0" w:color="auto"/>
            </w:tcBorders>
          </w:tcPr>
          <w:p w:rsidR="00373CB2" w:rsidRPr="00D60686" w:rsidRDefault="00373CB2" w:rsidP="00873837">
            <w:pPr>
              <w:pStyle w:val="Zkladntext"/>
              <w:jc w:val="right"/>
              <w:rPr>
                <w:i/>
              </w:rPr>
            </w:pPr>
            <w:r w:rsidRPr="00D60686">
              <w:rPr>
                <w:i/>
              </w:rPr>
              <w:t>47516,12</w:t>
            </w:r>
          </w:p>
          <w:p w:rsidR="00373CB2" w:rsidRPr="00D60686" w:rsidRDefault="00373CB2" w:rsidP="00873837">
            <w:pPr>
              <w:pStyle w:val="Zkladntext"/>
              <w:jc w:val="right"/>
              <w:rPr>
                <w:i/>
              </w:rPr>
            </w:pPr>
            <w:r w:rsidRPr="00D60686">
              <w:rPr>
                <w:i/>
              </w:rPr>
              <w:t>488439,27</w:t>
            </w:r>
          </w:p>
        </w:tc>
        <w:tc>
          <w:tcPr>
            <w:tcW w:w="1353" w:type="dxa"/>
            <w:tcBorders>
              <w:left w:val="single" w:sz="4" w:space="0" w:color="auto"/>
              <w:right w:val="single" w:sz="4" w:space="0" w:color="auto"/>
            </w:tcBorders>
          </w:tcPr>
          <w:p w:rsidR="00373CB2" w:rsidRPr="00D60686" w:rsidRDefault="00373CB2" w:rsidP="00873837">
            <w:pPr>
              <w:pStyle w:val="Zkladntext"/>
              <w:jc w:val="right"/>
              <w:rPr>
                <w:i/>
              </w:rPr>
            </w:pPr>
            <w:r w:rsidRPr="00D60686">
              <w:rPr>
                <w:i/>
              </w:rPr>
              <w:t>47645,02</w:t>
            </w:r>
          </w:p>
          <w:p w:rsidR="00373CB2" w:rsidRPr="00D60686" w:rsidRDefault="00373CB2" w:rsidP="00873837">
            <w:pPr>
              <w:pStyle w:val="Zkladntext"/>
              <w:jc w:val="right"/>
              <w:rPr>
                <w:i/>
              </w:rPr>
            </w:pPr>
            <w:r w:rsidRPr="00D60686">
              <w:rPr>
                <w:i/>
              </w:rPr>
              <w:t>490597,88</w:t>
            </w:r>
          </w:p>
        </w:tc>
        <w:tc>
          <w:tcPr>
            <w:tcW w:w="963" w:type="dxa"/>
            <w:tcBorders>
              <w:left w:val="single" w:sz="4" w:space="0" w:color="auto"/>
            </w:tcBorders>
          </w:tcPr>
          <w:p w:rsidR="00373CB2" w:rsidRPr="00D60686" w:rsidRDefault="00373CB2" w:rsidP="00873837">
            <w:pPr>
              <w:pStyle w:val="Zkladntext"/>
              <w:jc w:val="right"/>
              <w:rPr>
                <w:i/>
              </w:rPr>
            </w:pPr>
            <w:r w:rsidRPr="00D60686">
              <w:rPr>
                <w:i/>
              </w:rPr>
              <w:t>1353,55</w:t>
            </w:r>
          </w:p>
          <w:p w:rsidR="00373CB2" w:rsidRPr="00D60686" w:rsidRDefault="00373CB2" w:rsidP="00873837">
            <w:pPr>
              <w:pStyle w:val="Zkladntext"/>
              <w:jc w:val="right"/>
              <w:rPr>
                <w:i/>
              </w:rPr>
            </w:pPr>
            <w:r w:rsidRPr="00D60686">
              <w:rPr>
                <w:i/>
              </w:rPr>
              <w:t>102,85</w:t>
            </w:r>
          </w:p>
        </w:tc>
        <w:tc>
          <w:tcPr>
            <w:tcW w:w="985" w:type="dxa"/>
          </w:tcPr>
          <w:p w:rsidR="00373CB2" w:rsidRPr="00D60686" w:rsidRDefault="00373CB2" w:rsidP="00873837">
            <w:pPr>
              <w:pStyle w:val="Zkladntext"/>
              <w:jc w:val="both"/>
              <w:rPr>
                <w:i/>
              </w:rPr>
            </w:pPr>
            <w:r w:rsidRPr="00D60686">
              <w:rPr>
                <w:i/>
              </w:rPr>
              <w:t xml:space="preserve"> 94,88</w:t>
            </w:r>
          </w:p>
          <w:p w:rsidR="00373CB2" w:rsidRPr="00D60686" w:rsidRDefault="00373CB2" w:rsidP="00873837">
            <w:pPr>
              <w:pStyle w:val="Zkladntext"/>
              <w:jc w:val="both"/>
              <w:rPr>
                <w:i/>
              </w:rPr>
            </w:pPr>
            <w:r w:rsidRPr="00D60686">
              <w:rPr>
                <w:i/>
              </w:rPr>
              <w:t>100,44</w:t>
            </w:r>
          </w:p>
          <w:p w:rsidR="00373CB2" w:rsidRPr="00D60686" w:rsidRDefault="00373CB2" w:rsidP="00873837">
            <w:pPr>
              <w:pStyle w:val="Zkladntext"/>
              <w:jc w:val="both"/>
              <w:rPr>
                <w:i/>
              </w:rPr>
            </w:pPr>
            <w:r w:rsidRPr="00D60686">
              <w:rPr>
                <w:i/>
              </w:rPr>
              <w:t xml:space="preserve">  </w:t>
            </w:r>
          </w:p>
        </w:tc>
      </w:tr>
      <w:tr w:rsidR="00373CB2" w:rsidTr="00873837">
        <w:tc>
          <w:tcPr>
            <w:tcW w:w="573" w:type="dxa"/>
          </w:tcPr>
          <w:p w:rsidR="00373CB2" w:rsidRPr="00D60686" w:rsidRDefault="00373CB2" w:rsidP="00873837">
            <w:pPr>
              <w:pStyle w:val="Zkladntext"/>
              <w:jc w:val="both"/>
              <w:rPr>
                <w:i/>
              </w:rPr>
            </w:pPr>
            <w:r w:rsidRPr="00D60686">
              <w:rPr>
                <w:i/>
              </w:rPr>
              <w:t>8.</w:t>
            </w:r>
          </w:p>
        </w:tc>
        <w:tc>
          <w:tcPr>
            <w:tcW w:w="3080" w:type="dxa"/>
          </w:tcPr>
          <w:p w:rsidR="00373CB2" w:rsidRPr="00D60686" w:rsidRDefault="00373CB2" w:rsidP="00873837">
            <w:pPr>
              <w:pStyle w:val="Zkladntext"/>
              <w:jc w:val="both"/>
              <w:rPr>
                <w:i/>
              </w:rPr>
            </w:pPr>
            <w:r w:rsidRPr="00D60686">
              <w:rPr>
                <w:i/>
              </w:rPr>
              <w:t>Šport</w:t>
            </w:r>
          </w:p>
        </w:tc>
        <w:tc>
          <w:tcPr>
            <w:tcW w:w="1377" w:type="dxa"/>
            <w:gridSpan w:val="2"/>
          </w:tcPr>
          <w:p w:rsidR="00373CB2" w:rsidRPr="00D60686" w:rsidRDefault="00373CB2" w:rsidP="00873837">
            <w:pPr>
              <w:pStyle w:val="Zkladntext"/>
              <w:jc w:val="right"/>
              <w:rPr>
                <w:i/>
              </w:rPr>
            </w:pPr>
            <w:r w:rsidRPr="00D60686">
              <w:rPr>
                <w:i/>
              </w:rPr>
              <w:t>7500,00</w:t>
            </w:r>
          </w:p>
        </w:tc>
        <w:tc>
          <w:tcPr>
            <w:tcW w:w="1241" w:type="dxa"/>
            <w:gridSpan w:val="2"/>
            <w:tcBorders>
              <w:right w:val="single" w:sz="4" w:space="0" w:color="auto"/>
            </w:tcBorders>
          </w:tcPr>
          <w:p w:rsidR="00373CB2" w:rsidRPr="00D60686" w:rsidRDefault="00373CB2" w:rsidP="00873837">
            <w:pPr>
              <w:pStyle w:val="Zkladntext"/>
              <w:jc w:val="right"/>
              <w:rPr>
                <w:i/>
              </w:rPr>
            </w:pPr>
            <w:r w:rsidRPr="00D60686">
              <w:rPr>
                <w:i/>
              </w:rPr>
              <w:t>7719,00</w:t>
            </w:r>
          </w:p>
        </w:tc>
        <w:tc>
          <w:tcPr>
            <w:tcW w:w="1353" w:type="dxa"/>
            <w:tcBorders>
              <w:left w:val="single" w:sz="4" w:space="0" w:color="auto"/>
              <w:right w:val="single" w:sz="4" w:space="0" w:color="auto"/>
            </w:tcBorders>
          </w:tcPr>
          <w:p w:rsidR="00373CB2" w:rsidRPr="00D60686" w:rsidRDefault="00373CB2" w:rsidP="00873837">
            <w:pPr>
              <w:pStyle w:val="Zkladntext"/>
              <w:ind w:left="237"/>
              <w:jc w:val="right"/>
              <w:rPr>
                <w:i/>
              </w:rPr>
            </w:pPr>
            <w:r w:rsidRPr="00D60686">
              <w:rPr>
                <w:i/>
              </w:rPr>
              <w:t>7662,36</w:t>
            </w:r>
          </w:p>
        </w:tc>
        <w:tc>
          <w:tcPr>
            <w:tcW w:w="963" w:type="dxa"/>
            <w:tcBorders>
              <w:left w:val="single" w:sz="4" w:space="0" w:color="auto"/>
            </w:tcBorders>
          </w:tcPr>
          <w:p w:rsidR="00373CB2" w:rsidRPr="00D60686" w:rsidRDefault="00373CB2" w:rsidP="00873837">
            <w:pPr>
              <w:pStyle w:val="Zkladntext"/>
              <w:jc w:val="right"/>
              <w:rPr>
                <w:i/>
              </w:rPr>
            </w:pPr>
            <w:r w:rsidRPr="00D60686">
              <w:rPr>
                <w:i/>
              </w:rPr>
              <w:t>102,16</w:t>
            </w:r>
          </w:p>
        </w:tc>
        <w:tc>
          <w:tcPr>
            <w:tcW w:w="985" w:type="dxa"/>
          </w:tcPr>
          <w:p w:rsidR="00373CB2" w:rsidRPr="00D60686" w:rsidRDefault="00373CB2" w:rsidP="00873837">
            <w:pPr>
              <w:pStyle w:val="Zkladntext"/>
              <w:jc w:val="right"/>
              <w:rPr>
                <w:i/>
              </w:rPr>
            </w:pPr>
            <w:r w:rsidRPr="00D60686">
              <w:rPr>
                <w:i/>
              </w:rPr>
              <w:t>99,27</w:t>
            </w:r>
          </w:p>
        </w:tc>
      </w:tr>
      <w:tr w:rsidR="00373CB2" w:rsidTr="00873837">
        <w:tc>
          <w:tcPr>
            <w:tcW w:w="573" w:type="dxa"/>
          </w:tcPr>
          <w:p w:rsidR="00373CB2" w:rsidRPr="00D60686" w:rsidRDefault="00373CB2" w:rsidP="00873837">
            <w:pPr>
              <w:pStyle w:val="Zkladntext"/>
              <w:jc w:val="both"/>
              <w:rPr>
                <w:i/>
              </w:rPr>
            </w:pPr>
            <w:r w:rsidRPr="00D60686">
              <w:rPr>
                <w:i/>
              </w:rPr>
              <w:t>9.</w:t>
            </w:r>
          </w:p>
        </w:tc>
        <w:tc>
          <w:tcPr>
            <w:tcW w:w="3080" w:type="dxa"/>
          </w:tcPr>
          <w:p w:rsidR="00373CB2" w:rsidRPr="00D60686" w:rsidRDefault="00373CB2" w:rsidP="00873837">
            <w:pPr>
              <w:pStyle w:val="Zkladntext"/>
              <w:jc w:val="both"/>
              <w:rPr>
                <w:i/>
              </w:rPr>
            </w:pPr>
            <w:r w:rsidRPr="00D60686">
              <w:rPr>
                <w:i/>
              </w:rPr>
              <w:t>Kultúra</w:t>
            </w:r>
          </w:p>
        </w:tc>
        <w:tc>
          <w:tcPr>
            <w:tcW w:w="1377" w:type="dxa"/>
            <w:gridSpan w:val="2"/>
          </w:tcPr>
          <w:p w:rsidR="00373CB2" w:rsidRPr="00D60686" w:rsidRDefault="00373CB2" w:rsidP="00873837">
            <w:pPr>
              <w:pStyle w:val="Zkladntext"/>
              <w:jc w:val="right"/>
              <w:rPr>
                <w:i/>
              </w:rPr>
            </w:pPr>
            <w:r w:rsidRPr="00D60686">
              <w:rPr>
                <w:i/>
              </w:rPr>
              <w:t xml:space="preserve">10350,00           </w:t>
            </w:r>
          </w:p>
        </w:tc>
        <w:tc>
          <w:tcPr>
            <w:tcW w:w="1241" w:type="dxa"/>
            <w:gridSpan w:val="2"/>
            <w:tcBorders>
              <w:right w:val="single" w:sz="4" w:space="0" w:color="auto"/>
            </w:tcBorders>
          </w:tcPr>
          <w:p w:rsidR="00373CB2" w:rsidRPr="00D60686" w:rsidRDefault="00373CB2" w:rsidP="00873837">
            <w:pPr>
              <w:pStyle w:val="Zkladntext"/>
              <w:jc w:val="right"/>
              <w:rPr>
                <w:i/>
              </w:rPr>
            </w:pPr>
            <w:r w:rsidRPr="00D60686">
              <w:rPr>
                <w:i/>
              </w:rPr>
              <w:t>9350,00</w:t>
            </w:r>
          </w:p>
        </w:tc>
        <w:tc>
          <w:tcPr>
            <w:tcW w:w="1353" w:type="dxa"/>
            <w:tcBorders>
              <w:left w:val="single" w:sz="4" w:space="0" w:color="auto"/>
              <w:right w:val="single" w:sz="4" w:space="0" w:color="auto"/>
            </w:tcBorders>
          </w:tcPr>
          <w:p w:rsidR="00373CB2" w:rsidRPr="00D60686" w:rsidRDefault="00373CB2" w:rsidP="00873837">
            <w:pPr>
              <w:pStyle w:val="Zkladntext"/>
              <w:ind w:left="237"/>
              <w:jc w:val="right"/>
              <w:rPr>
                <w:i/>
              </w:rPr>
            </w:pPr>
            <w:r w:rsidRPr="00D60686">
              <w:rPr>
                <w:i/>
              </w:rPr>
              <w:t>7011,70</w:t>
            </w:r>
          </w:p>
        </w:tc>
        <w:tc>
          <w:tcPr>
            <w:tcW w:w="963" w:type="dxa"/>
            <w:tcBorders>
              <w:left w:val="single" w:sz="4" w:space="0" w:color="auto"/>
            </w:tcBorders>
          </w:tcPr>
          <w:p w:rsidR="00373CB2" w:rsidRPr="00D60686" w:rsidRDefault="00373CB2" w:rsidP="00873837">
            <w:pPr>
              <w:pStyle w:val="Zkladntext"/>
              <w:jc w:val="right"/>
              <w:rPr>
                <w:i/>
              </w:rPr>
            </w:pPr>
            <w:r w:rsidRPr="00D60686">
              <w:rPr>
                <w:i/>
              </w:rPr>
              <w:t>67,75</w:t>
            </w:r>
          </w:p>
        </w:tc>
        <w:tc>
          <w:tcPr>
            <w:tcW w:w="985" w:type="dxa"/>
          </w:tcPr>
          <w:p w:rsidR="00373CB2" w:rsidRPr="00D60686" w:rsidRDefault="00373CB2" w:rsidP="00873837">
            <w:pPr>
              <w:pStyle w:val="Zkladntext"/>
              <w:jc w:val="right"/>
              <w:rPr>
                <w:i/>
              </w:rPr>
            </w:pPr>
            <w:r w:rsidRPr="00D60686">
              <w:rPr>
                <w:i/>
              </w:rPr>
              <w:t>74,99</w:t>
            </w:r>
          </w:p>
        </w:tc>
      </w:tr>
      <w:tr w:rsidR="00373CB2" w:rsidTr="00873837">
        <w:tc>
          <w:tcPr>
            <w:tcW w:w="573" w:type="dxa"/>
          </w:tcPr>
          <w:p w:rsidR="00373CB2" w:rsidRPr="00D60686" w:rsidRDefault="00373CB2" w:rsidP="00873837">
            <w:pPr>
              <w:pStyle w:val="Zkladntext"/>
              <w:jc w:val="both"/>
              <w:rPr>
                <w:i/>
              </w:rPr>
            </w:pPr>
            <w:r w:rsidRPr="00D60686">
              <w:rPr>
                <w:i/>
              </w:rPr>
              <w:t>10.</w:t>
            </w:r>
          </w:p>
        </w:tc>
        <w:tc>
          <w:tcPr>
            <w:tcW w:w="3080" w:type="dxa"/>
          </w:tcPr>
          <w:p w:rsidR="00373CB2" w:rsidRPr="00D60686" w:rsidRDefault="00373CB2" w:rsidP="00873837">
            <w:pPr>
              <w:pStyle w:val="Zkladntext"/>
              <w:jc w:val="both"/>
              <w:rPr>
                <w:i/>
              </w:rPr>
            </w:pPr>
            <w:r w:rsidRPr="00D60686">
              <w:rPr>
                <w:i/>
              </w:rPr>
              <w:t>Prostredie pre život</w:t>
            </w:r>
          </w:p>
        </w:tc>
        <w:tc>
          <w:tcPr>
            <w:tcW w:w="1377" w:type="dxa"/>
            <w:gridSpan w:val="2"/>
          </w:tcPr>
          <w:p w:rsidR="00373CB2" w:rsidRPr="00D60686" w:rsidRDefault="00373CB2" w:rsidP="00873837">
            <w:pPr>
              <w:pStyle w:val="Zkladntext"/>
              <w:jc w:val="right"/>
              <w:rPr>
                <w:i/>
              </w:rPr>
            </w:pPr>
            <w:r w:rsidRPr="00D60686">
              <w:rPr>
                <w:i/>
              </w:rPr>
              <w:t xml:space="preserve">77300,00             </w:t>
            </w:r>
          </w:p>
        </w:tc>
        <w:tc>
          <w:tcPr>
            <w:tcW w:w="1241" w:type="dxa"/>
            <w:gridSpan w:val="2"/>
            <w:tcBorders>
              <w:right w:val="single" w:sz="4" w:space="0" w:color="auto"/>
            </w:tcBorders>
          </w:tcPr>
          <w:p w:rsidR="00373CB2" w:rsidRPr="00D60686" w:rsidRDefault="00373CB2" w:rsidP="00873837">
            <w:pPr>
              <w:pStyle w:val="Zkladntext"/>
              <w:jc w:val="right"/>
              <w:rPr>
                <w:i/>
              </w:rPr>
            </w:pPr>
            <w:r w:rsidRPr="00D60686">
              <w:rPr>
                <w:i/>
              </w:rPr>
              <w:t>87900,00</w:t>
            </w:r>
          </w:p>
        </w:tc>
        <w:tc>
          <w:tcPr>
            <w:tcW w:w="1353" w:type="dxa"/>
            <w:tcBorders>
              <w:left w:val="single" w:sz="4" w:space="0" w:color="auto"/>
              <w:right w:val="single" w:sz="4" w:space="0" w:color="auto"/>
            </w:tcBorders>
          </w:tcPr>
          <w:p w:rsidR="00373CB2" w:rsidRPr="00D60686" w:rsidRDefault="00373CB2" w:rsidP="00873837">
            <w:pPr>
              <w:pStyle w:val="Zkladntext"/>
              <w:ind w:left="117"/>
              <w:jc w:val="right"/>
              <w:rPr>
                <w:i/>
              </w:rPr>
            </w:pPr>
            <w:r w:rsidRPr="00D60686">
              <w:rPr>
                <w:i/>
              </w:rPr>
              <w:t>86639,06</w:t>
            </w:r>
          </w:p>
        </w:tc>
        <w:tc>
          <w:tcPr>
            <w:tcW w:w="963" w:type="dxa"/>
            <w:tcBorders>
              <w:left w:val="single" w:sz="4" w:space="0" w:color="auto"/>
            </w:tcBorders>
          </w:tcPr>
          <w:p w:rsidR="00373CB2" w:rsidRPr="00D60686" w:rsidRDefault="00373CB2" w:rsidP="00873837">
            <w:pPr>
              <w:pStyle w:val="Zkladntext"/>
              <w:jc w:val="right"/>
              <w:rPr>
                <w:i/>
              </w:rPr>
            </w:pPr>
            <w:r w:rsidRPr="00D60686">
              <w:rPr>
                <w:i/>
              </w:rPr>
              <w:t>112,08</w:t>
            </w:r>
          </w:p>
        </w:tc>
        <w:tc>
          <w:tcPr>
            <w:tcW w:w="985" w:type="dxa"/>
          </w:tcPr>
          <w:p w:rsidR="00373CB2" w:rsidRPr="00D60686" w:rsidRDefault="00373CB2" w:rsidP="00873837">
            <w:pPr>
              <w:pStyle w:val="Zkladntext"/>
              <w:jc w:val="right"/>
              <w:rPr>
                <w:i/>
              </w:rPr>
            </w:pPr>
            <w:r w:rsidRPr="00D60686">
              <w:rPr>
                <w:i/>
              </w:rPr>
              <w:t>98,57</w:t>
            </w:r>
          </w:p>
        </w:tc>
      </w:tr>
      <w:tr w:rsidR="00373CB2" w:rsidTr="00873837">
        <w:tc>
          <w:tcPr>
            <w:tcW w:w="573" w:type="dxa"/>
          </w:tcPr>
          <w:p w:rsidR="00373CB2" w:rsidRPr="00D60686" w:rsidRDefault="00373CB2" w:rsidP="00873837">
            <w:pPr>
              <w:pStyle w:val="Zkladntext"/>
              <w:jc w:val="both"/>
              <w:rPr>
                <w:i/>
              </w:rPr>
            </w:pPr>
            <w:r w:rsidRPr="00D60686">
              <w:rPr>
                <w:i/>
              </w:rPr>
              <w:t>11.</w:t>
            </w:r>
          </w:p>
        </w:tc>
        <w:tc>
          <w:tcPr>
            <w:tcW w:w="3080" w:type="dxa"/>
          </w:tcPr>
          <w:p w:rsidR="00373CB2" w:rsidRPr="00D60686" w:rsidRDefault="00373CB2" w:rsidP="00873837">
            <w:pPr>
              <w:pStyle w:val="Zkladntext"/>
              <w:jc w:val="both"/>
              <w:rPr>
                <w:i/>
              </w:rPr>
            </w:pPr>
            <w:r w:rsidRPr="00D60686">
              <w:rPr>
                <w:i/>
              </w:rPr>
              <w:t>Sociálne služby občanom</w:t>
            </w:r>
          </w:p>
        </w:tc>
        <w:tc>
          <w:tcPr>
            <w:tcW w:w="1377" w:type="dxa"/>
            <w:gridSpan w:val="2"/>
          </w:tcPr>
          <w:p w:rsidR="00373CB2" w:rsidRPr="00D60686" w:rsidRDefault="00373CB2" w:rsidP="00873837">
            <w:pPr>
              <w:pStyle w:val="Zkladntext"/>
              <w:jc w:val="right"/>
              <w:rPr>
                <w:i/>
              </w:rPr>
            </w:pPr>
            <w:r w:rsidRPr="00D60686">
              <w:rPr>
                <w:i/>
              </w:rPr>
              <w:t>14500,00</w:t>
            </w:r>
          </w:p>
          <w:p w:rsidR="00373CB2" w:rsidRPr="00D60686" w:rsidRDefault="00373CB2" w:rsidP="00873837">
            <w:pPr>
              <w:pStyle w:val="Zkladntext"/>
              <w:jc w:val="right"/>
              <w:rPr>
                <w:i/>
              </w:rPr>
            </w:pPr>
            <w:r w:rsidRPr="00D60686">
              <w:rPr>
                <w:i/>
              </w:rPr>
              <w:t xml:space="preserve">             </w:t>
            </w:r>
          </w:p>
        </w:tc>
        <w:tc>
          <w:tcPr>
            <w:tcW w:w="1241" w:type="dxa"/>
            <w:gridSpan w:val="2"/>
            <w:tcBorders>
              <w:right w:val="single" w:sz="4" w:space="0" w:color="auto"/>
            </w:tcBorders>
          </w:tcPr>
          <w:p w:rsidR="00373CB2" w:rsidRPr="00D60686" w:rsidRDefault="00373CB2" w:rsidP="00873837">
            <w:pPr>
              <w:pStyle w:val="Zkladntext"/>
              <w:jc w:val="right"/>
              <w:rPr>
                <w:i/>
              </w:rPr>
            </w:pPr>
            <w:r w:rsidRPr="00D60686">
              <w:rPr>
                <w:i/>
              </w:rPr>
              <w:t>13600,00</w:t>
            </w:r>
          </w:p>
          <w:p w:rsidR="00373CB2" w:rsidRPr="00D60686" w:rsidRDefault="00373CB2" w:rsidP="00873837">
            <w:pPr>
              <w:pStyle w:val="Zkladntext"/>
              <w:jc w:val="right"/>
              <w:rPr>
                <w:i/>
              </w:rPr>
            </w:pPr>
          </w:p>
        </w:tc>
        <w:tc>
          <w:tcPr>
            <w:tcW w:w="1353" w:type="dxa"/>
            <w:tcBorders>
              <w:left w:val="single" w:sz="4" w:space="0" w:color="auto"/>
              <w:right w:val="single" w:sz="4" w:space="0" w:color="auto"/>
            </w:tcBorders>
          </w:tcPr>
          <w:p w:rsidR="00373CB2" w:rsidRPr="00D60686" w:rsidRDefault="00373CB2" w:rsidP="00873837">
            <w:pPr>
              <w:pStyle w:val="Zkladntext"/>
              <w:ind w:left="117"/>
              <w:jc w:val="right"/>
              <w:rPr>
                <w:i/>
              </w:rPr>
            </w:pPr>
            <w:r w:rsidRPr="00D60686">
              <w:rPr>
                <w:i/>
              </w:rPr>
              <w:t>13533,29</w:t>
            </w:r>
          </w:p>
        </w:tc>
        <w:tc>
          <w:tcPr>
            <w:tcW w:w="963" w:type="dxa"/>
            <w:tcBorders>
              <w:left w:val="single" w:sz="4" w:space="0" w:color="auto"/>
            </w:tcBorders>
          </w:tcPr>
          <w:p w:rsidR="00373CB2" w:rsidRPr="00D60686" w:rsidRDefault="00373CB2" w:rsidP="00873837">
            <w:pPr>
              <w:pStyle w:val="Zkladntext"/>
              <w:jc w:val="right"/>
              <w:rPr>
                <w:i/>
              </w:rPr>
            </w:pPr>
            <w:r w:rsidRPr="00D60686">
              <w:rPr>
                <w:i/>
              </w:rPr>
              <w:t>93,33</w:t>
            </w:r>
          </w:p>
        </w:tc>
        <w:tc>
          <w:tcPr>
            <w:tcW w:w="985" w:type="dxa"/>
          </w:tcPr>
          <w:p w:rsidR="00373CB2" w:rsidRPr="00D60686" w:rsidRDefault="00373CB2" w:rsidP="00873837">
            <w:pPr>
              <w:pStyle w:val="Zkladntext"/>
              <w:jc w:val="right"/>
              <w:rPr>
                <w:i/>
              </w:rPr>
            </w:pPr>
            <w:r w:rsidRPr="00D60686">
              <w:rPr>
                <w:i/>
              </w:rPr>
              <w:t>99,51</w:t>
            </w:r>
          </w:p>
        </w:tc>
      </w:tr>
      <w:tr w:rsidR="00373CB2" w:rsidTr="00873837">
        <w:tc>
          <w:tcPr>
            <w:tcW w:w="573" w:type="dxa"/>
          </w:tcPr>
          <w:p w:rsidR="00373CB2" w:rsidRPr="00D60686" w:rsidRDefault="00373CB2" w:rsidP="00873837">
            <w:pPr>
              <w:pStyle w:val="Zkladntext"/>
              <w:jc w:val="both"/>
              <w:rPr>
                <w:i/>
              </w:rPr>
            </w:pPr>
            <w:r w:rsidRPr="00D60686">
              <w:rPr>
                <w:i/>
              </w:rPr>
              <w:t>12.</w:t>
            </w:r>
          </w:p>
        </w:tc>
        <w:tc>
          <w:tcPr>
            <w:tcW w:w="3080" w:type="dxa"/>
          </w:tcPr>
          <w:p w:rsidR="00373CB2" w:rsidRPr="00D60686" w:rsidRDefault="00373CB2" w:rsidP="00873837">
            <w:pPr>
              <w:pStyle w:val="Zkladntext"/>
              <w:jc w:val="both"/>
              <w:rPr>
                <w:i/>
              </w:rPr>
            </w:pPr>
            <w:r w:rsidRPr="00D60686">
              <w:rPr>
                <w:i/>
              </w:rPr>
              <w:t>Administratíva</w:t>
            </w:r>
          </w:p>
        </w:tc>
        <w:tc>
          <w:tcPr>
            <w:tcW w:w="1275" w:type="dxa"/>
          </w:tcPr>
          <w:p w:rsidR="00373CB2" w:rsidRPr="00D60686" w:rsidRDefault="00373CB2" w:rsidP="00873837">
            <w:pPr>
              <w:pStyle w:val="Zkladntext"/>
              <w:jc w:val="right"/>
              <w:rPr>
                <w:i/>
              </w:rPr>
            </w:pPr>
            <w:r w:rsidRPr="00D60686">
              <w:rPr>
                <w:i/>
              </w:rPr>
              <w:t>190650,00</w:t>
            </w:r>
          </w:p>
        </w:tc>
        <w:tc>
          <w:tcPr>
            <w:tcW w:w="1343" w:type="dxa"/>
            <w:gridSpan w:val="3"/>
            <w:tcBorders>
              <w:right w:val="single" w:sz="4" w:space="0" w:color="auto"/>
            </w:tcBorders>
          </w:tcPr>
          <w:p w:rsidR="00373CB2" w:rsidRPr="00D60686" w:rsidRDefault="00373CB2" w:rsidP="00873837">
            <w:pPr>
              <w:pStyle w:val="Zkladntext"/>
              <w:jc w:val="right"/>
              <w:rPr>
                <w:i/>
              </w:rPr>
            </w:pPr>
            <w:r w:rsidRPr="00D60686">
              <w:rPr>
                <w:i/>
              </w:rPr>
              <w:t>280455,55</w:t>
            </w:r>
          </w:p>
        </w:tc>
        <w:tc>
          <w:tcPr>
            <w:tcW w:w="1353" w:type="dxa"/>
            <w:tcBorders>
              <w:left w:val="single" w:sz="4" w:space="0" w:color="auto"/>
              <w:right w:val="single" w:sz="4" w:space="0" w:color="auto"/>
            </w:tcBorders>
          </w:tcPr>
          <w:p w:rsidR="00373CB2" w:rsidRPr="00D60686" w:rsidRDefault="00373CB2" w:rsidP="00873837">
            <w:pPr>
              <w:pStyle w:val="Zkladntext"/>
              <w:jc w:val="right"/>
              <w:rPr>
                <w:i/>
              </w:rPr>
            </w:pPr>
            <w:r w:rsidRPr="00D60686">
              <w:rPr>
                <w:i/>
              </w:rPr>
              <w:t>282777,21</w:t>
            </w:r>
          </w:p>
        </w:tc>
        <w:tc>
          <w:tcPr>
            <w:tcW w:w="963" w:type="dxa"/>
            <w:tcBorders>
              <w:left w:val="single" w:sz="4" w:space="0" w:color="auto"/>
            </w:tcBorders>
          </w:tcPr>
          <w:p w:rsidR="00373CB2" w:rsidRPr="00D60686" w:rsidRDefault="00373CB2" w:rsidP="00873837">
            <w:pPr>
              <w:pStyle w:val="Zkladntext"/>
              <w:jc w:val="right"/>
              <w:rPr>
                <w:i/>
              </w:rPr>
            </w:pPr>
            <w:r w:rsidRPr="00D60686">
              <w:rPr>
                <w:i/>
              </w:rPr>
              <w:t>148,32</w:t>
            </w:r>
          </w:p>
        </w:tc>
        <w:tc>
          <w:tcPr>
            <w:tcW w:w="985" w:type="dxa"/>
          </w:tcPr>
          <w:p w:rsidR="00373CB2" w:rsidRPr="00D60686" w:rsidRDefault="00373CB2" w:rsidP="00873837">
            <w:pPr>
              <w:pStyle w:val="Zkladntext"/>
              <w:jc w:val="right"/>
              <w:rPr>
                <w:i/>
              </w:rPr>
            </w:pPr>
            <w:r w:rsidRPr="00D60686">
              <w:rPr>
                <w:i/>
              </w:rPr>
              <w:t>100,83</w:t>
            </w:r>
          </w:p>
        </w:tc>
      </w:tr>
      <w:tr w:rsidR="00373CB2" w:rsidTr="00873837">
        <w:tc>
          <w:tcPr>
            <w:tcW w:w="573" w:type="dxa"/>
          </w:tcPr>
          <w:p w:rsidR="00373CB2" w:rsidRPr="00D60686" w:rsidRDefault="00373CB2" w:rsidP="00873837">
            <w:pPr>
              <w:pStyle w:val="Zkladntext"/>
              <w:jc w:val="both"/>
              <w:rPr>
                <w:i/>
              </w:rPr>
            </w:pPr>
          </w:p>
        </w:tc>
        <w:tc>
          <w:tcPr>
            <w:tcW w:w="3080" w:type="dxa"/>
          </w:tcPr>
          <w:p w:rsidR="00373CB2" w:rsidRPr="00D60686" w:rsidRDefault="00373CB2" w:rsidP="00873837">
            <w:pPr>
              <w:pStyle w:val="Zkladntext"/>
              <w:jc w:val="both"/>
              <w:rPr>
                <w:i/>
              </w:rPr>
            </w:pPr>
            <w:r w:rsidRPr="00D60686">
              <w:rPr>
                <w:i/>
              </w:rPr>
              <w:t>Spolu</w:t>
            </w:r>
          </w:p>
        </w:tc>
        <w:tc>
          <w:tcPr>
            <w:tcW w:w="1377" w:type="dxa"/>
            <w:gridSpan w:val="2"/>
          </w:tcPr>
          <w:p w:rsidR="00373CB2" w:rsidRPr="00D60686" w:rsidRDefault="00373CB2" w:rsidP="00873837">
            <w:pPr>
              <w:pStyle w:val="Zkladntext"/>
              <w:jc w:val="right"/>
              <w:rPr>
                <w:i/>
              </w:rPr>
            </w:pPr>
            <w:r w:rsidRPr="00D60686">
              <w:rPr>
                <w:i/>
              </w:rPr>
              <w:t>873390,00</w:t>
            </w:r>
          </w:p>
        </w:tc>
        <w:tc>
          <w:tcPr>
            <w:tcW w:w="1241" w:type="dxa"/>
            <w:gridSpan w:val="2"/>
            <w:tcBorders>
              <w:right w:val="single" w:sz="4" w:space="0" w:color="auto"/>
            </w:tcBorders>
          </w:tcPr>
          <w:p w:rsidR="00373CB2" w:rsidRPr="00D60686" w:rsidRDefault="00373CB2" w:rsidP="00873837">
            <w:pPr>
              <w:pStyle w:val="Zkladntext"/>
              <w:jc w:val="both"/>
              <w:rPr>
                <w:i/>
              </w:rPr>
            </w:pPr>
            <w:r w:rsidRPr="00D60686">
              <w:rPr>
                <w:i/>
              </w:rPr>
              <w:t>1059603,07</w:t>
            </w:r>
          </w:p>
        </w:tc>
        <w:tc>
          <w:tcPr>
            <w:tcW w:w="1353" w:type="dxa"/>
            <w:tcBorders>
              <w:left w:val="single" w:sz="4" w:space="0" w:color="auto"/>
              <w:right w:val="single" w:sz="4" w:space="0" w:color="auto"/>
            </w:tcBorders>
          </w:tcPr>
          <w:p w:rsidR="00373CB2" w:rsidRPr="00D60686" w:rsidRDefault="00373CB2" w:rsidP="00873837">
            <w:pPr>
              <w:pStyle w:val="Zkladntext"/>
              <w:jc w:val="right"/>
              <w:rPr>
                <w:i/>
              </w:rPr>
            </w:pPr>
            <w:r w:rsidRPr="00D60686">
              <w:rPr>
                <w:i/>
              </w:rPr>
              <w:t>1070511,79</w:t>
            </w:r>
          </w:p>
        </w:tc>
        <w:tc>
          <w:tcPr>
            <w:tcW w:w="963" w:type="dxa"/>
            <w:tcBorders>
              <w:left w:val="single" w:sz="4" w:space="0" w:color="auto"/>
            </w:tcBorders>
          </w:tcPr>
          <w:p w:rsidR="00373CB2" w:rsidRPr="00D60686" w:rsidRDefault="00373CB2" w:rsidP="00873837">
            <w:pPr>
              <w:pStyle w:val="Zkladntext"/>
              <w:jc w:val="right"/>
              <w:rPr>
                <w:i/>
              </w:rPr>
            </w:pPr>
            <w:r w:rsidRPr="00D60686">
              <w:rPr>
                <w:i/>
              </w:rPr>
              <w:t>122,57</w:t>
            </w:r>
          </w:p>
        </w:tc>
        <w:tc>
          <w:tcPr>
            <w:tcW w:w="985" w:type="dxa"/>
          </w:tcPr>
          <w:p w:rsidR="00373CB2" w:rsidRPr="00D60686" w:rsidRDefault="00373CB2" w:rsidP="00873837">
            <w:pPr>
              <w:pStyle w:val="Zkladntext"/>
              <w:jc w:val="right"/>
              <w:rPr>
                <w:i/>
              </w:rPr>
            </w:pPr>
            <w:r w:rsidRPr="00D60686">
              <w:rPr>
                <w:i/>
              </w:rPr>
              <w:t>101,03</w:t>
            </w:r>
          </w:p>
        </w:tc>
      </w:tr>
    </w:tbl>
    <w:p w:rsidR="00373CB2" w:rsidRDefault="00373CB2" w:rsidP="00373CB2">
      <w:pPr>
        <w:pStyle w:val="Zkladntext"/>
        <w:jc w:val="both"/>
        <w:rPr>
          <w:i/>
        </w:rPr>
      </w:pPr>
    </w:p>
    <w:p w:rsidR="00373CB2" w:rsidRDefault="00373CB2" w:rsidP="00373CB2">
      <w:pPr>
        <w:pStyle w:val="Zkladntext"/>
        <w:jc w:val="both"/>
        <w:rPr>
          <w:i/>
        </w:rPr>
      </w:pPr>
    </w:p>
    <w:p w:rsidR="00373CB2" w:rsidRDefault="00373CB2" w:rsidP="00373CB2">
      <w:pPr>
        <w:pStyle w:val="Zkladntext"/>
        <w:jc w:val="both"/>
        <w:rPr>
          <w:i/>
        </w:rPr>
      </w:pPr>
    </w:p>
    <w:p w:rsidR="00373CB2" w:rsidRDefault="00373CB2" w:rsidP="00373CB2">
      <w:pPr>
        <w:pStyle w:val="Zkladntext"/>
        <w:jc w:val="both"/>
        <w:rPr>
          <w:i/>
        </w:rPr>
      </w:pPr>
    </w:p>
    <w:p w:rsidR="00373CB2" w:rsidRDefault="00373CB2" w:rsidP="00373CB2">
      <w:pPr>
        <w:pStyle w:val="Zkladntext"/>
        <w:jc w:val="both"/>
        <w:rPr>
          <w:i/>
        </w:rPr>
      </w:pPr>
      <w:r>
        <w:rPr>
          <w:i/>
        </w:rPr>
        <w:t xml:space="preserve"> </w:t>
      </w:r>
    </w:p>
    <w:p w:rsidR="00373CB2" w:rsidRDefault="00373CB2" w:rsidP="00373CB2">
      <w:pPr>
        <w:pStyle w:val="Zkladntext"/>
        <w:jc w:val="both"/>
        <w:rPr>
          <w:i/>
        </w:rPr>
      </w:pPr>
    </w:p>
    <w:p w:rsidR="00373CB2" w:rsidRDefault="00373CB2" w:rsidP="00373CB2">
      <w:pPr>
        <w:pStyle w:val="Zkladntext"/>
        <w:jc w:val="both"/>
        <w:rPr>
          <w:i/>
        </w:rPr>
      </w:pPr>
    </w:p>
    <w:p w:rsidR="00373CB2" w:rsidRDefault="00373CB2" w:rsidP="00373CB2">
      <w:pPr>
        <w:pStyle w:val="Zkladntext"/>
        <w:jc w:val="both"/>
        <w:rPr>
          <w:i/>
        </w:rPr>
      </w:pPr>
    </w:p>
    <w:p w:rsidR="00373CB2" w:rsidRPr="007F79A4" w:rsidRDefault="00373CB2" w:rsidP="00373CB2">
      <w:pPr>
        <w:pStyle w:val="Zkladntext"/>
        <w:jc w:val="both"/>
        <w:rPr>
          <w:i/>
        </w:rPr>
      </w:pPr>
      <w:r w:rsidRPr="007F79A4">
        <w:rPr>
          <w:i/>
        </w:rPr>
        <w:t>Program  l – jeho zámerom je zabezpečiť  efektívny a kvalitný výkon  samosprávy.</w:t>
      </w:r>
    </w:p>
    <w:p w:rsidR="00373CB2" w:rsidRDefault="00373CB2" w:rsidP="00373CB2">
      <w:pPr>
        <w:pStyle w:val="Zkladntext"/>
        <w:jc w:val="both"/>
        <w:rPr>
          <w:i/>
        </w:rPr>
      </w:pPr>
      <w:r w:rsidRPr="000E57C6">
        <w:rPr>
          <w:b w:val="0"/>
          <w:i/>
        </w:rPr>
        <w:t xml:space="preserve">Má tieto </w:t>
      </w:r>
    </w:p>
    <w:p w:rsidR="00373CB2" w:rsidRPr="000E57C6" w:rsidRDefault="00373CB2" w:rsidP="00373CB2">
      <w:pPr>
        <w:pStyle w:val="Zkladntext"/>
        <w:jc w:val="both"/>
        <w:rPr>
          <w:b w:val="0"/>
          <w:i/>
        </w:rPr>
      </w:pPr>
      <w:r w:rsidRPr="000E57C6">
        <w:rPr>
          <w:b w:val="0"/>
          <w:i/>
        </w:rPr>
        <w:t xml:space="preserve"> podprogramy:</w:t>
      </w:r>
    </w:p>
    <w:p w:rsidR="00373CB2" w:rsidRPr="00E2440A" w:rsidRDefault="00373CB2" w:rsidP="00373CB2">
      <w:pPr>
        <w:pStyle w:val="Zkladntext"/>
        <w:jc w:val="both"/>
        <w:rPr>
          <w:i/>
        </w:rPr>
      </w:pPr>
      <w:r w:rsidRPr="00E2440A">
        <w:rPr>
          <w:i/>
        </w:rPr>
        <w:t>Mana</w:t>
      </w:r>
      <w:r>
        <w:rPr>
          <w:i/>
        </w:rPr>
        <w:t>ž</w:t>
      </w:r>
      <w:r w:rsidRPr="00E2440A">
        <w:rPr>
          <w:i/>
        </w:rPr>
        <w:t>ment</w:t>
      </w:r>
    </w:p>
    <w:p w:rsidR="00373CB2" w:rsidRDefault="00373CB2" w:rsidP="00373CB2">
      <w:pPr>
        <w:pStyle w:val="Zkladntext"/>
        <w:jc w:val="both"/>
        <w:rPr>
          <w:i/>
        </w:rPr>
      </w:pPr>
      <w:r>
        <w:rPr>
          <w:i/>
        </w:rPr>
        <w:t>Spoločný obecný úrad</w:t>
      </w:r>
    </w:p>
    <w:p w:rsidR="00373CB2" w:rsidRDefault="00373CB2" w:rsidP="00373CB2">
      <w:pPr>
        <w:pStyle w:val="Zkladntext"/>
        <w:jc w:val="both"/>
        <w:rPr>
          <w:i/>
        </w:rPr>
      </w:pPr>
      <w:r>
        <w:rPr>
          <w:i/>
        </w:rPr>
        <w:t>Členstvo v samosprávnych  organizáciách</w:t>
      </w:r>
    </w:p>
    <w:p w:rsidR="00373CB2" w:rsidRDefault="00373CB2" w:rsidP="00373CB2">
      <w:pPr>
        <w:pStyle w:val="Zkladntext"/>
        <w:jc w:val="both"/>
        <w:rPr>
          <w:i/>
        </w:rPr>
      </w:pPr>
      <w:r>
        <w:rPr>
          <w:i/>
        </w:rPr>
        <w:t>Kontrolná  činnosť</w:t>
      </w:r>
    </w:p>
    <w:p w:rsidR="00373CB2" w:rsidRDefault="00373CB2" w:rsidP="00373CB2">
      <w:pPr>
        <w:pStyle w:val="Zkladntext"/>
        <w:jc w:val="both"/>
        <w:rPr>
          <w:i/>
        </w:rPr>
      </w:pPr>
      <w:r>
        <w:rPr>
          <w:i/>
        </w:rPr>
        <w:t>Finančná a rozpočtová  politika</w:t>
      </w:r>
    </w:p>
    <w:p w:rsidR="00373CB2" w:rsidRDefault="00373CB2" w:rsidP="00373CB2">
      <w:pPr>
        <w:pStyle w:val="Zkladntext"/>
        <w:jc w:val="both"/>
        <w:rPr>
          <w:i/>
        </w:rPr>
      </w:pPr>
      <w:r>
        <w:rPr>
          <w:i/>
        </w:rPr>
        <w:t>Poslanci  OZ</w:t>
      </w:r>
    </w:p>
    <w:p w:rsidR="00373CB2" w:rsidRDefault="00373CB2" w:rsidP="00373CB2">
      <w:pPr>
        <w:pStyle w:val="Zkladntext"/>
        <w:jc w:val="both"/>
        <w:rPr>
          <w:i/>
        </w:rPr>
      </w:pPr>
      <w:r>
        <w:rPr>
          <w:i/>
        </w:rPr>
        <w:t>Podprogram: Manažment</w:t>
      </w:r>
    </w:p>
    <w:p w:rsidR="00373CB2" w:rsidRDefault="00373CB2" w:rsidP="00373CB2">
      <w:pPr>
        <w:pStyle w:val="Zkladntext"/>
        <w:jc w:val="both"/>
        <w:rPr>
          <w:i/>
        </w:rPr>
      </w:pPr>
      <w:r>
        <w:rPr>
          <w:i/>
        </w:rPr>
        <w:t>Projekt:  Reprezentačné</w:t>
      </w:r>
    </w:p>
    <w:p w:rsidR="00373CB2" w:rsidRPr="00E2440A" w:rsidRDefault="00373CB2" w:rsidP="00373CB2">
      <w:pPr>
        <w:pStyle w:val="Zkladntext"/>
        <w:jc w:val="both"/>
        <w:rPr>
          <w:b w:val="0"/>
          <w:i/>
        </w:rPr>
      </w:pPr>
      <w:r>
        <w:rPr>
          <w:b w:val="0"/>
          <w:i/>
        </w:rPr>
        <w:t>Na rok 2016 bolo schválené reprezentačné vo výške 2005,00 Eur, vyčerpaných bolo 2004,38  Eur.</w:t>
      </w:r>
    </w:p>
    <w:p w:rsidR="00373CB2" w:rsidRPr="00753E5A" w:rsidRDefault="00373CB2" w:rsidP="00373CB2">
      <w:pPr>
        <w:pStyle w:val="Zkladntext"/>
        <w:jc w:val="both"/>
        <w:rPr>
          <w:i/>
        </w:rPr>
      </w:pPr>
      <w:r w:rsidRPr="00753E5A">
        <w:rPr>
          <w:i/>
        </w:rPr>
        <w:t>Podprogram  :    Spoločný obecný úrad</w:t>
      </w:r>
    </w:p>
    <w:p w:rsidR="00373CB2" w:rsidRDefault="00373CB2" w:rsidP="00373CB2">
      <w:pPr>
        <w:pStyle w:val="Zkladntext"/>
        <w:jc w:val="both"/>
        <w:rPr>
          <w:b w:val="0"/>
          <w:i/>
        </w:rPr>
      </w:pPr>
      <w:r w:rsidRPr="00753E5A">
        <w:rPr>
          <w:i/>
        </w:rPr>
        <w:t xml:space="preserve">Projekt:  Stavebný úrad  </w:t>
      </w:r>
      <w:r>
        <w:rPr>
          <w:i/>
        </w:rPr>
        <w:t xml:space="preserve"> Nitrianske </w:t>
      </w:r>
      <w:r w:rsidRPr="00753E5A">
        <w:rPr>
          <w:i/>
        </w:rPr>
        <w:t>Hrnčiarovce</w:t>
      </w:r>
      <w:r>
        <w:rPr>
          <w:b w:val="0"/>
          <w:i/>
        </w:rPr>
        <w:t xml:space="preserve"> – je to združenie obcí na urýchlené  a odborné vybavenie stavebnej  agendy združených obcí. Bežné výdavky vo výške  993,50  Eur  boli  použité  na prevádzkovanie tohto  úradu.  </w:t>
      </w:r>
    </w:p>
    <w:p w:rsidR="00373CB2" w:rsidRDefault="00373CB2" w:rsidP="00373CB2">
      <w:pPr>
        <w:pStyle w:val="Zkladntext"/>
        <w:jc w:val="both"/>
        <w:rPr>
          <w:b w:val="0"/>
          <w:i/>
        </w:rPr>
      </w:pPr>
      <w:r w:rsidRPr="00753E5A">
        <w:rPr>
          <w:i/>
        </w:rPr>
        <w:t>Projekt:  Spoločný školský  úrad</w:t>
      </w:r>
      <w:r>
        <w:rPr>
          <w:b w:val="0"/>
          <w:i/>
        </w:rPr>
        <w:t xml:space="preserve"> -  bolo to združenie  obcí za účelom  poskytovania metodiky, personalistiky a mzdovej  agendy  školám  a školským  zariadeniam  na území  obce. Spoločný školský úrad  skončil svoju činnosť  31.12.2015.  Bežné  výdavky vo výške 15931,20 Eur  boli  použité  na pokrytie  mzdových a prevádzkových  nákladov po zrušení  školského úradu a prerozdelenie  finančných prostriedkov medzi jednotlivé obce školského úradu.</w:t>
      </w:r>
    </w:p>
    <w:p w:rsidR="00373CB2" w:rsidRDefault="00373CB2" w:rsidP="00373CB2">
      <w:pPr>
        <w:pStyle w:val="Zkladntext"/>
        <w:jc w:val="both"/>
        <w:rPr>
          <w:i/>
        </w:rPr>
      </w:pPr>
      <w:r w:rsidRPr="00753E5A">
        <w:rPr>
          <w:i/>
        </w:rPr>
        <w:t>Podprogram:  Členstvo  v samosprávnych  organiz</w:t>
      </w:r>
      <w:r>
        <w:rPr>
          <w:i/>
        </w:rPr>
        <w:t>á</w:t>
      </w:r>
      <w:r w:rsidRPr="00753E5A">
        <w:rPr>
          <w:i/>
        </w:rPr>
        <w:t>ci</w:t>
      </w:r>
      <w:r>
        <w:rPr>
          <w:i/>
        </w:rPr>
        <w:t>á</w:t>
      </w:r>
      <w:r w:rsidRPr="00753E5A">
        <w:rPr>
          <w:i/>
        </w:rPr>
        <w:t xml:space="preserve">ch   </w:t>
      </w:r>
    </w:p>
    <w:p w:rsidR="00373CB2" w:rsidRDefault="00373CB2" w:rsidP="00373CB2">
      <w:pPr>
        <w:pStyle w:val="Zkladntext"/>
        <w:jc w:val="both"/>
        <w:rPr>
          <w:i/>
        </w:rPr>
      </w:pPr>
      <w:r>
        <w:rPr>
          <w:i/>
        </w:rPr>
        <w:t>Projekt:  Združenie miest a obcí</w:t>
      </w:r>
    </w:p>
    <w:p w:rsidR="00373CB2" w:rsidRDefault="00373CB2" w:rsidP="00373CB2">
      <w:pPr>
        <w:pStyle w:val="Zkladntext"/>
        <w:jc w:val="both"/>
        <w:rPr>
          <w:b w:val="0"/>
          <w:i/>
        </w:rPr>
      </w:pPr>
      <w:r>
        <w:rPr>
          <w:b w:val="0"/>
          <w:i/>
        </w:rPr>
        <w:t>Obec Jarok je členom  tohto združenia a členský príspevok  predstavoval  sumu    423,72 Eur.</w:t>
      </w:r>
    </w:p>
    <w:p w:rsidR="00373CB2" w:rsidRDefault="00373CB2" w:rsidP="00373CB2">
      <w:pPr>
        <w:pStyle w:val="Zkladntext"/>
        <w:jc w:val="both"/>
        <w:rPr>
          <w:i/>
        </w:rPr>
      </w:pPr>
      <w:r>
        <w:rPr>
          <w:b w:val="0"/>
          <w:i/>
        </w:rPr>
        <w:t xml:space="preserve"> </w:t>
      </w:r>
      <w:r w:rsidRPr="001F3695">
        <w:rPr>
          <w:i/>
        </w:rPr>
        <w:t>Projekt:  Regionálne vzdelávacie centrum /RVC/</w:t>
      </w:r>
    </w:p>
    <w:p w:rsidR="00373CB2" w:rsidRDefault="00373CB2" w:rsidP="00373CB2">
      <w:pPr>
        <w:pStyle w:val="Zkladntext"/>
        <w:jc w:val="both"/>
        <w:rPr>
          <w:b w:val="0"/>
          <w:i/>
        </w:rPr>
      </w:pPr>
      <w:r>
        <w:rPr>
          <w:b w:val="0"/>
          <w:i/>
        </w:rPr>
        <w:t>RVC  zabezpečuje bezplatne počas celého roka školenia a poradený servis pre obce.  Výdavky predstavovali  sumu  250,00 Eur.</w:t>
      </w:r>
    </w:p>
    <w:p w:rsidR="00373CB2" w:rsidRDefault="00373CB2" w:rsidP="00373CB2">
      <w:pPr>
        <w:pStyle w:val="Zkladntext"/>
        <w:jc w:val="both"/>
        <w:rPr>
          <w:i/>
        </w:rPr>
      </w:pPr>
      <w:r>
        <w:rPr>
          <w:i/>
        </w:rPr>
        <w:t>Projekt: Ponitrianske  združenie obcí pre separovaný zber a nakladanie s odpadmi</w:t>
      </w:r>
    </w:p>
    <w:p w:rsidR="00373CB2" w:rsidRDefault="00373CB2" w:rsidP="00373CB2">
      <w:pPr>
        <w:pStyle w:val="Zkladntext"/>
        <w:jc w:val="both"/>
        <w:rPr>
          <w:b w:val="0"/>
          <w:i/>
        </w:rPr>
      </w:pPr>
      <w:r>
        <w:rPr>
          <w:b w:val="0"/>
          <w:i/>
        </w:rPr>
        <w:t>Združenie obcí  na riešenie problémov  odpadového  hospodárstva.</w:t>
      </w:r>
    </w:p>
    <w:p w:rsidR="00373CB2" w:rsidRPr="00375739" w:rsidRDefault="00373CB2" w:rsidP="00373CB2">
      <w:pPr>
        <w:pStyle w:val="Zkladntext"/>
        <w:jc w:val="both"/>
        <w:rPr>
          <w:b w:val="0"/>
          <w:i/>
        </w:rPr>
      </w:pPr>
      <w:r>
        <w:rPr>
          <w:b w:val="0"/>
          <w:i/>
        </w:rPr>
        <w:t>Členské  989,00   Eur.</w:t>
      </w:r>
    </w:p>
    <w:p w:rsidR="00373CB2" w:rsidRDefault="00373CB2" w:rsidP="00373CB2">
      <w:pPr>
        <w:pStyle w:val="Zkladntext"/>
        <w:jc w:val="both"/>
        <w:rPr>
          <w:i/>
        </w:rPr>
      </w:pPr>
      <w:r w:rsidRPr="0032500B">
        <w:rPr>
          <w:i/>
        </w:rPr>
        <w:t>Projekt: VITIS</w:t>
      </w:r>
    </w:p>
    <w:p w:rsidR="00373CB2" w:rsidRDefault="00373CB2" w:rsidP="00373CB2">
      <w:pPr>
        <w:pStyle w:val="Zkladntext"/>
        <w:jc w:val="both"/>
        <w:rPr>
          <w:b w:val="0"/>
          <w:i/>
        </w:rPr>
      </w:pPr>
      <w:r>
        <w:rPr>
          <w:b w:val="0"/>
          <w:i/>
        </w:rPr>
        <w:t>Je to záujmové združenie obcí, ktoré zastrešuje všetky  záujmové a spoločenské organizácie obcí s cieľom, zabezpečiť  lepšie  čerpanie finančných prostriedkov  z  Európskej únie  a VÚC. V združení VITIS  sú zahrnuté tieto obce:  Jarok, Veľké  Zálužie, Lehota, Rumanová, Báb, Rišňovce a Lužianky. Členské  806,20 Eur.</w:t>
      </w:r>
    </w:p>
    <w:p w:rsidR="00373CB2" w:rsidRDefault="00373CB2" w:rsidP="00373CB2">
      <w:pPr>
        <w:pStyle w:val="Zkladntext"/>
        <w:jc w:val="both"/>
        <w:rPr>
          <w:i/>
        </w:rPr>
      </w:pPr>
      <w:r>
        <w:rPr>
          <w:b w:val="0"/>
          <w:i/>
        </w:rPr>
        <w:t>P</w:t>
      </w:r>
      <w:r>
        <w:rPr>
          <w:i/>
        </w:rPr>
        <w:t>odprogram:  Kontrolná  činnosť</w:t>
      </w:r>
    </w:p>
    <w:p w:rsidR="00373CB2" w:rsidRDefault="00373CB2" w:rsidP="00373CB2">
      <w:pPr>
        <w:pStyle w:val="Zkladntext"/>
        <w:jc w:val="both"/>
        <w:rPr>
          <w:i/>
        </w:rPr>
      </w:pPr>
      <w:r>
        <w:rPr>
          <w:i/>
        </w:rPr>
        <w:t>Projekt:    Kontrolór a audit</w:t>
      </w:r>
    </w:p>
    <w:p w:rsidR="00373CB2" w:rsidRDefault="00373CB2" w:rsidP="00373CB2">
      <w:pPr>
        <w:pStyle w:val="Zkladntext"/>
        <w:jc w:val="both"/>
        <w:rPr>
          <w:b w:val="0"/>
          <w:i/>
        </w:rPr>
      </w:pPr>
      <w:r>
        <w:rPr>
          <w:b w:val="0"/>
          <w:i/>
        </w:rPr>
        <w:t>Plat  kontrolóra a odvody  4562,85  Eur</w:t>
      </w:r>
    </w:p>
    <w:p w:rsidR="00373CB2" w:rsidRDefault="00373CB2" w:rsidP="00373CB2">
      <w:pPr>
        <w:pStyle w:val="Zkladntext"/>
        <w:jc w:val="both"/>
        <w:rPr>
          <w:b w:val="0"/>
          <w:i/>
        </w:rPr>
      </w:pPr>
      <w:r>
        <w:rPr>
          <w:b w:val="0"/>
          <w:i/>
        </w:rPr>
        <w:t>Audit   2500,00  Eur</w:t>
      </w:r>
    </w:p>
    <w:p w:rsidR="00373CB2" w:rsidRDefault="00373CB2" w:rsidP="00373CB2">
      <w:pPr>
        <w:pStyle w:val="Zkladntext"/>
        <w:jc w:val="both"/>
        <w:rPr>
          <w:i/>
        </w:rPr>
      </w:pPr>
      <w:r>
        <w:rPr>
          <w:i/>
        </w:rPr>
        <w:t>Podprogram: Finančná  a rozpočtová  politika</w:t>
      </w:r>
    </w:p>
    <w:p w:rsidR="00373CB2" w:rsidRDefault="00373CB2" w:rsidP="00373CB2">
      <w:pPr>
        <w:pStyle w:val="Zkladntext"/>
        <w:jc w:val="both"/>
        <w:rPr>
          <w:i/>
        </w:rPr>
      </w:pPr>
      <w:r>
        <w:rPr>
          <w:i/>
        </w:rPr>
        <w:t>Projekt: Úroky z úverov</w:t>
      </w:r>
    </w:p>
    <w:p w:rsidR="00373CB2" w:rsidRDefault="00373CB2" w:rsidP="00373CB2">
      <w:pPr>
        <w:pStyle w:val="Zkladntext"/>
        <w:jc w:val="both"/>
        <w:rPr>
          <w:b w:val="0"/>
          <w:i/>
        </w:rPr>
      </w:pPr>
      <w:r>
        <w:rPr>
          <w:b w:val="0"/>
          <w:i/>
        </w:rPr>
        <w:t xml:space="preserve">Úroky  z úveru čistička odpadových vôd a splaškovej kanalizácie predstavovali v rok 2016  sumu </w:t>
      </w:r>
    </w:p>
    <w:p w:rsidR="00373CB2" w:rsidRDefault="00373CB2" w:rsidP="00373CB2">
      <w:pPr>
        <w:pStyle w:val="Zkladntext"/>
        <w:jc w:val="both"/>
        <w:rPr>
          <w:b w:val="0"/>
          <w:i/>
        </w:rPr>
      </w:pPr>
      <w:r>
        <w:rPr>
          <w:b w:val="0"/>
          <w:i/>
        </w:rPr>
        <w:t>2906,73 Eur, úroky z úveru  rekonštrukcia miestnej  komunikácie 1041,23 Eur, úroky z úveru Rekonštrukcia  verejného osvetlenia  3005,32 Eur . Spolu úroky z úverov  6953,28 Eur.</w:t>
      </w:r>
    </w:p>
    <w:p w:rsidR="00373CB2" w:rsidRDefault="00373CB2" w:rsidP="00373CB2">
      <w:pPr>
        <w:pStyle w:val="Zkladntext"/>
        <w:jc w:val="both"/>
        <w:rPr>
          <w:i/>
        </w:rPr>
      </w:pPr>
      <w:r>
        <w:rPr>
          <w:i/>
        </w:rPr>
        <w:t>Projekt:  Poplatky  banke a dane</w:t>
      </w:r>
    </w:p>
    <w:p w:rsidR="00373CB2" w:rsidRDefault="00373CB2" w:rsidP="00373CB2">
      <w:pPr>
        <w:pStyle w:val="Zkladntext"/>
        <w:jc w:val="both"/>
        <w:rPr>
          <w:b w:val="0"/>
          <w:i/>
        </w:rPr>
      </w:pPr>
      <w:r>
        <w:rPr>
          <w:b w:val="0"/>
          <w:i/>
        </w:rPr>
        <w:t>Poplatky za vedenie účtov v banke    902,70 Eur.</w:t>
      </w:r>
    </w:p>
    <w:p w:rsidR="00373CB2" w:rsidRDefault="00373CB2" w:rsidP="00373CB2">
      <w:pPr>
        <w:pStyle w:val="Zkladntext"/>
        <w:jc w:val="both"/>
        <w:rPr>
          <w:i/>
        </w:rPr>
      </w:pPr>
    </w:p>
    <w:p w:rsidR="00373CB2" w:rsidRDefault="00373CB2" w:rsidP="00373CB2">
      <w:pPr>
        <w:pStyle w:val="Zkladntext"/>
        <w:jc w:val="both"/>
        <w:rPr>
          <w:b w:val="0"/>
          <w:i/>
        </w:rPr>
      </w:pPr>
    </w:p>
    <w:p w:rsidR="00373CB2" w:rsidRPr="00CD547F" w:rsidRDefault="00373CB2" w:rsidP="00373CB2">
      <w:pPr>
        <w:pStyle w:val="Zkladntext"/>
        <w:jc w:val="both"/>
        <w:rPr>
          <w:i/>
        </w:rPr>
      </w:pPr>
      <w:r>
        <w:rPr>
          <w:b w:val="0"/>
          <w:i/>
        </w:rPr>
        <w:t>Pr</w:t>
      </w:r>
      <w:r w:rsidRPr="00CD547F">
        <w:rPr>
          <w:i/>
        </w:rPr>
        <w:t>ogram 2 – slúži  na zviditeľnenie obce a poskytnutie základných informácií o živote obce</w:t>
      </w:r>
      <w:r>
        <w:rPr>
          <w:i/>
        </w:rPr>
        <w:t xml:space="preserve"> pre</w:t>
      </w:r>
    </w:p>
    <w:p w:rsidR="00373CB2" w:rsidRPr="00CD547F" w:rsidRDefault="00373CB2" w:rsidP="00373CB2">
      <w:pPr>
        <w:pStyle w:val="Zkladntext"/>
        <w:jc w:val="both"/>
        <w:rPr>
          <w:i/>
        </w:rPr>
      </w:pPr>
      <w:r w:rsidRPr="00CD547F">
        <w:rPr>
          <w:i/>
        </w:rPr>
        <w:t xml:space="preserve"> širokú verejnosť</w:t>
      </w:r>
      <w:r>
        <w:rPr>
          <w:i/>
        </w:rPr>
        <w:t xml:space="preserve">, </w:t>
      </w:r>
      <w:r w:rsidRPr="00CD547F">
        <w:rPr>
          <w:i/>
        </w:rPr>
        <w:t xml:space="preserve"> ale hlavne pre občanov obce.</w:t>
      </w:r>
    </w:p>
    <w:p w:rsidR="00373CB2" w:rsidRDefault="00373CB2" w:rsidP="00373CB2">
      <w:pPr>
        <w:pStyle w:val="Zkladntext"/>
        <w:jc w:val="both"/>
        <w:rPr>
          <w:i/>
        </w:rPr>
      </w:pPr>
    </w:p>
    <w:p w:rsidR="00373CB2" w:rsidRDefault="00373CB2" w:rsidP="00373CB2">
      <w:pPr>
        <w:pStyle w:val="Zkladntext"/>
        <w:jc w:val="both"/>
        <w:rPr>
          <w:i/>
        </w:rPr>
      </w:pPr>
      <w:r>
        <w:rPr>
          <w:i/>
        </w:rPr>
        <w:t xml:space="preserve">Podprogram:  Miestny rozhlas  </w:t>
      </w:r>
    </w:p>
    <w:p w:rsidR="00373CB2" w:rsidRDefault="00373CB2" w:rsidP="00373CB2">
      <w:pPr>
        <w:pStyle w:val="Zkladntext"/>
        <w:jc w:val="both"/>
        <w:rPr>
          <w:i/>
        </w:rPr>
      </w:pPr>
      <w:r>
        <w:rPr>
          <w:i/>
        </w:rPr>
        <w:t>Projekt:   Miestny rozhlas a tlač  novín</w:t>
      </w:r>
    </w:p>
    <w:p w:rsidR="00373CB2" w:rsidRDefault="00373CB2" w:rsidP="00373CB2">
      <w:pPr>
        <w:pStyle w:val="Zkladntext"/>
        <w:jc w:val="both"/>
        <w:rPr>
          <w:b w:val="0"/>
          <w:i/>
        </w:rPr>
      </w:pPr>
      <w:r>
        <w:rPr>
          <w:b w:val="0"/>
          <w:i/>
        </w:rPr>
        <w:t>Zakúpenie ampliónov  suma  377,66 Eur. Tlač novín  1431,80 Eur.</w:t>
      </w:r>
    </w:p>
    <w:p w:rsidR="00373CB2" w:rsidRDefault="00373CB2" w:rsidP="00373CB2">
      <w:pPr>
        <w:pStyle w:val="Zkladntext"/>
        <w:jc w:val="both"/>
        <w:rPr>
          <w:i/>
        </w:rPr>
      </w:pPr>
      <w:r>
        <w:rPr>
          <w:i/>
        </w:rPr>
        <w:t>Podprogram: Webová  stránka obce</w:t>
      </w:r>
    </w:p>
    <w:p w:rsidR="00373CB2" w:rsidRDefault="00373CB2" w:rsidP="00373CB2">
      <w:pPr>
        <w:pStyle w:val="Zkladntext"/>
        <w:jc w:val="both"/>
        <w:rPr>
          <w:i/>
        </w:rPr>
      </w:pPr>
      <w:r>
        <w:rPr>
          <w:i/>
        </w:rPr>
        <w:t>Projekt: Webová stránka obce  a tlač  novín</w:t>
      </w:r>
    </w:p>
    <w:p w:rsidR="00373CB2" w:rsidRDefault="00373CB2" w:rsidP="00373CB2">
      <w:pPr>
        <w:pStyle w:val="Zkladntext"/>
        <w:jc w:val="both"/>
        <w:rPr>
          <w:b w:val="0"/>
          <w:i/>
        </w:rPr>
      </w:pPr>
      <w:r>
        <w:rPr>
          <w:b w:val="0"/>
          <w:i/>
        </w:rPr>
        <w:t>Bežné  výdavky  boli  použité  na údržbu webovej stránky vo výške  505,49 Eur.</w:t>
      </w:r>
    </w:p>
    <w:p w:rsidR="00373CB2" w:rsidRDefault="00373CB2" w:rsidP="00373CB2">
      <w:pPr>
        <w:pStyle w:val="Zkladntext"/>
        <w:jc w:val="both"/>
        <w:rPr>
          <w:b w:val="0"/>
          <w:i/>
        </w:rPr>
      </w:pPr>
    </w:p>
    <w:p w:rsidR="00373CB2" w:rsidRDefault="00373CB2" w:rsidP="00373CB2">
      <w:pPr>
        <w:pStyle w:val="Zkladntext"/>
        <w:jc w:val="both"/>
        <w:rPr>
          <w:i/>
        </w:rPr>
      </w:pPr>
      <w:r>
        <w:rPr>
          <w:i/>
        </w:rPr>
        <w:t>Program  3  - Služby občanom</w:t>
      </w:r>
    </w:p>
    <w:p w:rsidR="00373CB2" w:rsidRDefault="00373CB2" w:rsidP="00373CB2">
      <w:pPr>
        <w:pStyle w:val="Zkladntext"/>
        <w:jc w:val="both"/>
        <w:rPr>
          <w:i/>
        </w:rPr>
      </w:pPr>
      <w:r>
        <w:rPr>
          <w:i/>
        </w:rPr>
        <w:t>Podprogram: Evidencia obyvateľstva</w:t>
      </w:r>
    </w:p>
    <w:p w:rsidR="00373CB2" w:rsidRDefault="00373CB2" w:rsidP="00373CB2">
      <w:pPr>
        <w:pStyle w:val="Zkladntext"/>
        <w:jc w:val="both"/>
        <w:rPr>
          <w:b w:val="0"/>
          <w:i/>
        </w:rPr>
      </w:pPr>
      <w:r>
        <w:rPr>
          <w:b w:val="0"/>
          <w:i/>
        </w:rPr>
        <w:t>Obec  Jarok  použila dotáciu, ktorú dostala z Obvodného úradu v Nitre na register obyvateľov.</w:t>
      </w:r>
    </w:p>
    <w:p w:rsidR="00373CB2" w:rsidRDefault="00373CB2" w:rsidP="00373CB2">
      <w:pPr>
        <w:pStyle w:val="Zkladntext"/>
        <w:jc w:val="both"/>
        <w:rPr>
          <w:b w:val="0"/>
          <w:i/>
        </w:rPr>
      </w:pPr>
      <w:r>
        <w:rPr>
          <w:b w:val="0"/>
          <w:i/>
        </w:rPr>
        <w:t>Dotácia bola vo výške  697,91 Eur na všeobecný materiál  na úseku registra obyvateľov.</w:t>
      </w:r>
    </w:p>
    <w:p w:rsidR="00373CB2" w:rsidRDefault="00373CB2" w:rsidP="00373CB2">
      <w:pPr>
        <w:pStyle w:val="Zkladntext"/>
        <w:jc w:val="both"/>
        <w:rPr>
          <w:i/>
        </w:rPr>
      </w:pPr>
      <w:r w:rsidRPr="000E10BA">
        <w:rPr>
          <w:i/>
        </w:rPr>
        <w:t>Podprogram: Matrika</w:t>
      </w:r>
    </w:p>
    <w:p w:rsidR="00373CB2" w:rsidRPr="000E10BA" w:rsidRDefault="00373CB2" w:rsidP="00373CB2">
      <w:pPr>
        <w:pStyle w:val="Zkladntext"/>
        <w:jc w:val="both"/>
        <w:rPr>
          <w:b w:val="0"/>
          <w:i/>
        </w:rPr>
      </w:pPr>
      <w:r>
        <w:rPr>
          <w:b w:val="0"/>
          <w:i/>
        </w:rPr>
        <w:t xml:space="preserve">Dotácia na matriku  vo výške 1898,82 Eur bola použitá na plat matrikárky a úhradu režijných nákladov spojených s prevádzkou matriky. Z toho 8 Eur bolo použité  na členské.  </w:t>
      </w:r>
    </w:p>
    <w:p w:rsidR="00373CB2" w:rsidRDefault="00373CB2" w:rsidP="00373CB2">
      <w:pPr>
        <w:pStyle w:val="Zkladntext"/>
        <w:jc w:val="both"/>
        <w:rPr>
          <w:i/>
        </w:rPr>
      </w:pPr>
      <w:r>
        <w:rPr>
          <w:i/>
        </w:rPr>
        <w:t>Podprogram:  Cintorín- zabezpečenie pietneho miesta, údržba domu smútku a cintorína</w:t>
      </w:r>
    </w:p>
    <w:p w:rsidR="00373CB2" w:rsidRDefault="00373CB2" w:rsidP="00373CB2">
      <w:pPr>
        <w:pStyle w:val="Zkladntext"/>
        <w:jc w:val="both"/>
        <w:rPr>
          <w:i/>
        </w:rPr>
      </w:pPr>
      <w:r>
        <w:rPr>
          <w:i/>
        </w:rPr>
        <w:t>Projekt: Elektrina  domu smútku</w:t>
      </w:r>
    </w:p>
    <w:p w:rsidR="00373CB2" w:rsidRDefault="00373CB2" w:rsidP="00373CB2">
      <w:pPr>
        <w:pStyle w:val="Zkladntext"/>
        <w:jc w:val="both"/>
        <w:rPr>
          <w:b w:val="0"/>
          <w:i/>
        </w:rPr>
      </w:pPr>
      <w:r>
        <w:rPr>
          <w:b w:val="0"/>
          <w:i/>
        </w:rPr>
        <w:t>Elektrina   276,00 Eur, výmena chladiarenského zariadenia v dome smútku 528,36 Eur, všeobecný materiál 198,60 Eur.</w:t>
      </w:r>
    </w:p>
    <w:p w:rsidR="00373CB2" w:rsidRDefault="00373CB2" w:rsidP="00373CB2">
      <w:pPr>
        <w:pStyle w:val="Zkladntext"/>
        <w:jc w:val="both"/>
        <w:rPr>
          <w:i/>
        </w:rPr>
      </w:pPr>
      <w:r w:rsidRPr="007D5A64">
        <w:rPr>
          <w:i/>
        </w:rPr>
        <w:t>Podprogram:  Životné prostredie</w:t>
      </w:r>
    </w:p>
    <w:p w:rsidR="00373CB2" w:rsidRDefault="00373CB2" w:rsidP="00373CB2">
      <w:pPr>
        <w:pStyle w:val="Zkladntext"/>
        <w:jc w:val="both"/>
        <w:rPr>
          <w:i/>
        </w:rPr>
      </w:pPr>
      <w:r>
        <w:rPr>
          <w:i/>
        </w:rPr>
        <w:t>Projekt: Životné prostredie</w:t>
      </w:r>
    </w:p>
    <w:p w:rsidR="00373CB2" w:rsidRPr="007D5A64" w:rsidRDefault="00373CB2" w:rsidP="00373CB2">
      <w:pPr>
        <w:pStyle w:val="Zkladntext"/>
        <w:jc w:val="both"/>
        <w:rPr>
          <w:b w:val="0"/>
          <w:i/>
        </w:rPr>
      </w:pPr>
      <w:r w:rsidRPr="007D5A64">
        <w:rPr>
          <w:b w:val="0"/>
          <w:i/>
        </w:rPr>
        <w:t xml:space="preserve">Dotácia zo životného prostredia vo výške </w:t>
      </w:r>
      <w:r>
        <w:rPr>
          <w:b w:val="0"/>
          <w:i/>
        </w:rPr>
        <w:t xml:space="preserve">182,11 </w:t>
      </w:r>
      <w:r w:rsidRPr="007D5A64">
        <w:rPr>
          <w:b w:val="0"/>
          <w:i/>
        </w:rPr>
        <w:t>Eur  bola použitá  na</w:t>
      </w:r>
      <w:r>
        <w:rPr>
          <w:b w:val="0"/>
          <w:i/>
        </w:rPr>
        <w:t xml:space="preserve"> úhradu </w:t>
      </w:r>
      <w:r w:rsidRPr="007D5A64">
        <w:rPr>
          <w:b w:val="0"/>
          <w:i/>
        </w:rPr>
        <w:t>PHM  do traktora.</w:t>
      </w:r>
    </w:p>
    <w:p w:rsidR="00373CB2" w:rsidRPr="007D5A64" w:rsidRDefault="00373CB2" w:rsidP="00373CB2">
      <w:pPr>
        <w:pStyle w:val="Zkladntext"/>
        <w:jc w:val="both"/>
        <w:rPr>
          <w:b w:val="0"/>
          <w:i/>
        </w:rPr>
      </w:pPr>
    </w:p>
    <w:p w:rsidR="00373CB2" w:rsidRPr="00CC222C" w:rsidRDefault="00373CB2" w:rsidP="00373CB2">
      <w:pPr>
        <w:pStyle w:val="Zkladntext"/>
        <w:jc w:val="both"/>
        <w:rPr>
          <w:i/>
        </w:rPr>
      </w:pPr>
      <w:r w:rsidRPr="00CC222C">
        <w:rPr>
          <w:i/>
        </w:rPr>
        <w:t>Program 4 – zabezpečenie ochrany občanov</w:t>
      </w:r>
    </w:p>
    <w:p w:rsidR="00373CB2" w:rsidRDefault="00373CB2" w:rsidP="00373CB2">
      <w:pPr>
        <w:pStyle w:val="Zkladntext"/>
        <w:jc w:val="both"/>
        <w:rPr>
          <w:i/>
        </w:rPr>
      </w:pPr>
    </w:p>
    <w:p w:rsidR="00373CB2" w:rsidRDefault="00373CB2" w:rsidP="00373CB2">
      <w:pPr>
        <w:pStyle w:val="Zkladntext"/>
        <w:jc w:val="both"/>
        <w:rPr>
          <w:i/>
        </w:rPr>
      </w:pPr>
      <w:r>
        <w:rPr>
          <w:i/>
        </w:rPr>
        <w:t>Podprogram- Protipožiarna ochrana</w:t>
      </w:r>
    </w:p>
    <w:p w:rsidR="00373CB2" w:rsidRDefault="00373CB2" w:rsidP="00373CB2">
      <w:pPr>
        <w:pStyle w:val="Zkladntext"/>
        <w:jc w:val="both"/>
        <w:rPr>
          <w:i/>
        </w:rPr>
      </w:pPr>
      <w:r>
        <w:rPr>
          <w:i/>
        </w:rPr>
        <w:t>Projekt: Protipožiarna ochrana</w:t>
      </w:r>
    </w:p>
    <w:p w:rsidR="00373CB2" w:rsidRDefault="00373CB2" w:rsidP="00373CB2">
      <w:pPr>
        <w:pStyle w:val="Zkladntext"/>
        <w:jc w:val="both"/>
        <w:rPr>
          <w:b w:val="0"/>
          <w:i/>
        </w:rPr>
      </w:pPr>
      <w:r>
        <w:rPr>
          <w:b w:val="0"/>
          <w:i/>
        </w:rPr>
        <w:t>Bežné výdavky  343,20  Eur.</w:t>
      </w:r>
    </w:p>
    <w:p w:rsidR="00373CB2" w:rsidRDefault="00373CB2" w:rsidP="00373CB2">
      <w:pPr>
        <w:pStyle w:val="Zkladntext"/>
        <w:jc w:val="both"/>
        <w:rPr>
          <w:b w:val="0"/>
          <w:i/>
        </w:rPr>
      </w:pPr>
    </w:p>
    <w:p w:rsidR="00373CB2" w:rsidRPr="005B427E" w:rsidRDefault="00373CB2" w:rsidP="00373CB2">
      <w:pPr>
        <w:pStyle w:val="Zkladntext"/>
        <w:jc w:val="both"/>
        <w:rPr>
          <w:i/>
        </w:rPr>
      </w:pPr>
      <w:r w:rsidRPr="005B427E">
        <w:rPr>
          <w:i/>
        </w:rPr>
        <w:t>Podprogram- Civilná ochrana</w:t>
      </w:r>
    </w:p>
    <w:p w:rsidR="00373CB2" w:rsidRDefault="00373CB2" w:rsidP="00373CB2">
      <w:pPr>
        <w:pStyle w:val="Zkladntext"/>
        <w:jc w:val="both"/>
        <w:rPr>
          <w:b w:val="0"/>
          <w:i/>
        </w:rPr>
      </w:pPr>
      <w:r>
        <w:rPr>
          <w:b w:val="0"/>
          <w:i/>
        </w:rPr>
        <w:t>Projekt: Civilná ochrana</w:t>
      </w:r>
    </w:p>
    <w:p w:rsidR="00373CB2" w:rsidRDefault="00373CB2" w:rsidP="00373CB2">
      <w:pPr>
        <w:pStyle w:val="Zkladntext"/>
        <w:jc w:val="both"/>
        <w:rPr>
          <w:b w:val="0"/>
          <w:i/>
        </w:rPr>
      </w:pPr>
      <w:r>
        <w:rPr>
          <w:b w:val="0"/>
          <w:i/>
        </w:rPr>
        <w:t>Odmena skladníka  CO  110,16 Eur</w:t>
      </w:r>
    </w:p>
    <w:p w:rsidR="00373CB2" w:rsidRPr="003F54AD" w:rsidRDefault="00373CB2" w:rsidP="00373CB2">
      <w:pPr>
        <w:pStyle w:val="Zkladntext"/>
        <w:jc w:val="both"/>
        <w:rPr>
          <w:b w:val="0"/>
          <w:i/>
        </w:rPr>
      </w:pPr>
      <w:r>
        <w:rPr>
          <w:b w:val="0"/>
          <w:i/>
        </w:rPr>
        <w:t>Aktualizácia agendy  CO  174,00 Eur</w:t>
      </w:r>
    </w:p>
    <w:p w:rsidR="00373CB2" w:rsidRDefault="00373CB2" w:rsidP="00373CB2">
      <w:pPr>
        <w:pStyle w:val="Zkladntext"/>
        <w:jc w:val="both"/>
        <w:rPr>
          <w:i/>
        </w:rPr>
      </w:pPr>
      <w:r>
        <w:rPr>
          <w:i/>
        </w:rPr>
        <w:t>Podprogram – verejné osvetlenie</w:t>
      </w:r>
    </w:p>
    <w:p w:rsidR="00373CB2" w:rsidRDefault="00373CB2" w:rsidP="00373CB2">
      <w:pPr>
        <w:pStyle w:val="Zkladntext"/>
        <w:jc w:val="both"/>
        <w:rPr>
          <w:i/>
        </w:rPr>
      </w:pPr>
      <w:r>
        <w:rPr>
          <w:i/>
        </w:rPr>
        <w:t>Projekt:  Údržba verejného osvetlenia</w:t>
      </w:r>
    </w:p>
    <w:p w:rsidR="00373CB2" w:rsidRPr="00791E91" w:rsidRDefault="00373CB2" w:rsidP="00373CB2">
      <w:pPr>
        <w:pStyle w:val="Zkladntext"/>
        <w:jc w:val="both"/>
        <w:rPr>
          <w:b w:val="0"/>
          <w:i/>
        </w:rPr>
      </w:pPr>
      <w:r>
        <w:rPr>
          <w:b w:val="0"/>
          <w:i/>
        </w:rPr>
        <w:t>Materiál na údržbu verejného osvetlenia  činil  118,62  Eur.</w:t>
      </w:r>
    </w:p>
    <w:p w:rsidR="00373CB2" w:rsidRPr="005A77AD" w:rsidRDefault="00373CB2" w:rsidP="00373CB2">
      <w:pPr>
        <w:pStyle w:val="Zkladntext"/>
        <w:jc w:val="both"/>
        <w:rPr>
          <w:b w:val="0"/>
          <w:i/>
        </w:rPr>
      </w:pPr>
      <w:r>
        <w:rPr>
          <w:b w:val="0"/>
          <w:i/>
        </w:rPr>
        <w:t>Oprava  verejného osvetlenia predstavovala sumu  1457,85  Eur.</w:t>
      </w:r>
    </w:p>
    <w:p w:rsidR="00373CB2" w:rsidRDefault="00373CB2" w:rsidP="00373CB2">
      <w:pPr>
        <w:pStyle w:val="Zkladntext"/>
        <w:jc w:val="both"/>
        <w:rPr>
          <w:i/>
        </w:rPr>
      </w:pPr>
      <w:r>
        <w:rPr>
          <w:i/>
        </w:rPr>
        <w:t>Projekt: Elektrina  verejného osvetlenia</w:t>
      </w:r>
    </w:p>
    <w:p w:rsidR="00373CB2" w:rsidRDefault="00373CB2" w:rsidP="00373CB2">
      <w:pPr>
        <w:pStyle w:val="Zkladntext"/>
        <w:jc w:val="both"/>
        <w:rPr>
          <w:b w:val="0"/>
          <w:i/>
        </w:rPr>
      </w:pPr>
      <w:r>
        <w:rPr>
          <w:b w:val="0"/>
          <w:i/>
        </w:rPr>
        <w:t>Výdavky na elektrinu  predstavovali sumu  4454,60 Eur.</w:t>
      </w:r>
    </w:p>
    <w:p w:rsidR="00373CB2" w:rsidRDefault="00373CB2" w:rsidP="00373CB2">
      <w:pPr>
        <w:pStyle w:val="Zkladntext"/>
        <w:jc w:val="both"/>
        <w:rPr>
          <w:b w:val="0"/>
          <w:i/>
        </w:rPr>
      </w:pPr>
      <w:r>
        <w:rPr>
          <w:b w:val="0"/>
          <w:i/>
        </w:rPr>
        <w:t>Spracovanie monitorovacej správy k projektu "Modernizácia a rekonštrukcia VOS" predstavovala  sumu  300,00 Eur .</w:t>
      </w:r>
    </w:p>
    <w:p w:rsidR="00373CB2" w:rsidRDefault="00373CB2" w:rsidP="00373CB2">
      <w:pPr>
        <w:pStyle w:val="Zkladntext"/>
        <w:jc w:val="both"/>
        <w:rPr>
          <w:b w:val="0"/>
          <w:i/>
        </w:rPr>
      </w:pPr>
    </w:p>
    <w:p w:rsidR="00373CB2" w:rsidRDefault="00373CB2" w:rsidP="00373CB2">
      <w:pPr>
        <w:pStyle w:val="Zkladntext"/>
        <w:jc w:val="both"/>
        <w:rPr>
          <w:b w:val="0"/>
          <w:i/>
        </w:rPr>
      </w:pPr>
    </w:p>
    <w:p w:rsidR="00373CB2" w:rsidRDefault="00373CB2" w:rsidP="00373CB2">
      <w:pPr>
        <w:pStyle w:val="Zkladntext"/>
        <w:jc w:val="both"/>
        <w:rPr>
          <w:b w:val="0"/>
          <w:i/>
        </w:rPr>
      </w:pPr>
    </w:p>
    <w:p w:rsidR="00373CB2" w:rsidRDefault="00373CB2" w:rsidP="00373CB2">
      <w:pPr>
        <w:pStyle w:val="Zkladntext"/>
        <w:jc w:val="both"/>
        <w:rPr>
          <w:i/>
        </w:rPr>
      </w:pPr>
      <w:r w:rsidRPr="005A77AD">
        <w:rPr>
          <w:i/>
        </w:rPr>
        <w:t>Program 5</w:t>
      </w:r>
      <w:r>
        <w:rPr>
          <w:i/>
        </w:rPr>
        <w:t xml:space="preserve"> – je zameraný na ochranu životného prostredia a na ochranu spodných vôd.</w:t>
      </w:r>
    </w:p>
    <w:p w:rsidR="00373CB2" w:rsidRDefault="00373CB2" w:rsidP="00373CB2">
      <w:pPr>
        <w:pStyle w:val="Zkladntext"/>
        <w:jc w:val="both"/>
        <w:rPr>
          <w:i/>
        </w:rPr>
      </w:pPr>
      <w:r>
        <w:rPr>
          <w:i/>
        </w:rPr>
        <w:t>Podprogram: Zneškodňovanie odpadu</w:t>
      </w:r>
    </w:p>
    <w:p w:rsidR="00373CB2" w:rsidRDefault="00373CB2" w:rsidP="00373CB2">
      <w:pPr>
        <w:pStyle w:val="Zkladntext"/>
        <w:jc w:val="both"/>
        <w:rPr>
          <w:i/>
        </w:rPr>
      </w:pPr>
      <w:r>
        <w:rPr>
          <w:i/>
        </w:rPr>
        <w:t>Projekt: Komunálny odpad</w:t>
      </w:r>
    </w:p>
    <w:p w:rsidR="00373CB2" w:rsidRDefault="00373CB2" w:rsidP="00373CB2">
      <w:pPr>
        <w:pStyle w:val="Zkladntext"/>
        <w:jc w:val="both"/>
        <w:rPr>
          <w:b w:val="0"/>
          <w:i/>
        </w:rPr>
      </w:pPr>
      <w:r>
        <w:rPr>
          <w:b w:val="0"/>
          <w:i/>
        </w:rPr>
        <w:t>Bežné výdavky boli použité nasledovné:  nákup smetných nádob  v sume 625,80 Eur a   odvoz  odpadu  39696,71 Eur.</w:t>
      </w:r>
    </w:p>
    <w:p w:rsidR="00373CB2" w:rsidRDefault="00373CB2" w:rsidP="00373CB2">
      <w:pPr>
        <w:pStyle w:val="Zkladntext"/>
        <w:jc w:val="both"/>
        <w:rPr>
          <w:b w:val="0"/>
          <w:i/>
        </w:rPr>
      </w:pPr>
    </w:p>
    <w:p w:rsidR="00373CB2" w:rsidRDefault="00373CB2" w:rsidP="00373CB2">
      <w:pPr>
        <w:pStyle w:val="Zkladntext"/>
        <w:jc w:val="both"/>
        <w:rPr>
          <w:i/>
        </w:rPr>
      </w:pPr>
      <w:r w:rsidRPr="005A77AD">
        <w:rPr>
          <w:i/>
        </w:rPr>
        <w:t>Podprogram: Nakladanie s odpadovými vodami</w:t>
      </w:r>
    </w:p>
    <w:p w:rsidR="00373CB2" w:rsidRDefault="00373CB2" w:rsidP="00373CB2">
      <w:pPr>
        <w:pStyle w:val="Zkladntext"/>
        <w:jc w:val="both"/>
        <w:rPr>
          <w:i/>
        </w:rPr>
      </w:pPr>
      <w:r>
        <w:rPr>
          <w:i/>
        </w:rPr>
        <w:t>Projekt: Elektrina čističky odpadových vôd</w:t>
      </w:r>
    </w:p>
    <w:p w:rsidR="00373CB2" w:rsidRDefault="00373CB2" w:rsidP="00373CB2">
      <w:pPr>
        <w:pStyle w:val="Zkladntext"/>
        <w:jc w:val="both"/>
        <w:rPr>
          <w:b w:val="0"/>
          <w:i/>
        </w:rPr>
      </w:pPr>
      <w:r>
        <w:rPr>
          <w:b w:val="0"/>
          <w:i/>
        </w:rPr>
        <w:t>Výdavky predstavovali sumu   7293,80 Eur.</w:t>
      </w:r>
    </w:p>
    <w:p w:rsidR="00373CB2" w:rsidRDefault="00373CB2" w:rsidP="00373CB2">
      <w:pPr>
        <w:pStyle w:val="Zkladntext"/>
        <w:jc w:val="both"/>
        <w:rPr>
          <w:i/>
        </w:rPr>
      </w:pPr>
      <w:r>
        <w:rPr>
          <w:i/>
        </w:rPr>
        <w:t>Projekt: Údržba čističky odpadových vôd</w:t>
      </w:r>
    </w:p>
    <w:p w:rsidR="00373CB2" w:rsidRPr="00CF212D" w:rsidRDefault="00373CB2" w:rsidP="00373CB2">
      <w:pPr>
        <w:pStyle w:val="Zkladntext"/>
        <w:jc w:val="both"/>
        <w:rPr>
          <w:b w:val="0"/>
          <w:i/>
        </w:rPr>
      </w:pPr>
      <w:r>
        <w:rPr>
          <w:b w:val="0"/>
          <w:i/>
        </w:rPr>
        <w:t>Materiál na čističku 9,47 Eur.</w:t>
      </w:r>
    </w:p>
    <w:p w:rsidR="00373CB2" w:rsidRPr="003543C9" w:rsidRDefault="00373CB2" w:rsidP="00373CB2">
      <w:pPr>
        <w:pStyle w:val="Zkladntext"/>
        <w:jc w:val="both"/>
        <w:rPr>
          <w:i/>
        </w:rPr>
      </w:pPr>
      <w:r w:rsidRPr="003543C9">
        <w:rPr>
          <w:i/>
        </w:rPr>
        <w:t>Projekt: Prevádzkovanie kanalizácie a čističky odpadových vôd</w:t>
      </w:r>
    </w:p>
    <w:p w:rsidR="00373CB2" w:rsidRDefault="00373CB2" w:rsidP="00373CB2">
      <w:pPr>
        <w:pStyle w:val="Zkladntext"/>
        <w:jc w:val="both"/>
        <w:rPr>
          <w:b w:val="0"/>
          <w:i/>
        </w:rPr>
      </w:pPr>
      <w:r>
        <w:rPr>
          <w:b w:val="0"/>
          <w:i/>
        </w:rPr>
        <w:t>Bežné výdavky na prevádzku  predstavovali sumu 6092,03 Eur. Všeobecné služby v sume 6175,09 Eur zahrňujú výdavky na kolaudáciu kanalizácie a  spracovanie žiadosti na environmentálny fond o dotáciu na kanalizáciu na rok 2017.</w:t>
      </w:r>
    </w:p>
    <w:p w:rsidR="00373CB2" w:rsidRDefault="00373CB2" w:rsidP="00373CB2">
      <w:pPr>
        <w:pStyle w:val="Zkladntext"/>
        <w:jc w:val="both"/>
        <w:rPr>
          <w:i/>
        </w:rPr>
      </w:pPr>
      <w:r w:rsidRPr="003543C9">
        <w:rPr>
          <w:i/>
        </w:rPr>
        <w:t>Program 6 – je zameraný na údržbu miestnych komunikácií</w:t>
      </w:r>
    </w:p>
    <w:p w:rsidR="00373CB2" w:rsidRDefault="00373CB2" w:rsidP="00373CB2">
      <w:pPr>
        <w:pStyle w:val="Zkladntext"/>
        <w:jc w:val="both"/>
        <w:rPr>
          <w:i/>
        </w:rPr>
      </w:pPr>
      <w:r>
        <w:rPr>
          <w:i/>
        </w:rPr>
        <w:t>Podprogram : Údržba miestnych komunikácií</w:t>
      </w:r>
    </w:p>
    <w:p w:rsidR="00373CB2" w:rsidRDefault="00373CB2" w:rsidP="00373CB2">
      <w:pPr>
        <w:pStyle w:val="Zkladntext"/>
        <w:jc w:val="both"/>
        <w:rPr>
          <w:i/>
        </w:rPr>
      </w:pPr>
      <w:r>
        <w:rPr>
          <w:i/>
        </w:rPr>
        <w:t>Program:   Údržba miestnych komunikácií</w:t>
      </w:r>
    </w:p>
    <w:p w:rsidR="00373CB2" w:rsidRDefault="00373CB2" w:rsidP="00373CB2">
      <w:pPr>
        <w:pStyle w:val="Zkladntext"/>
        <w:jc w:val="both"/>
        <w:rPr>
          <w:b w:val="0"/>
          <w:i/>
        </w:rPr>
      </w:pPr>
      <w:r>
        <w:rPr>
          <w:b w:val="0"/>
          <w:i/>
        </w:rPr>
        <w:t xml:space="preserve">Bežné výdavky boli použité na zabezpečenie posypového materiálu  a materiálu  na opravu výtlkov na cestách a predstavovali sumu 9879,99 Eur, na údržbu miestnych komunikácií bolo použitých 15500,37  Eur. </w:t>
      </w:r>
    </w:p>
    <w:p w:rsidR="00373CB2" w:rsidRDefault="00373CB2" w:rsidP="00373CB2">
      <w:pPr>
        <w:pStyle w:val="Zkladntext"/>
        <w:jc w:val="both"/>
        <w:rPr>
          <w:b w:val="0"/>
          <w:i/>
        </w:rPr>
      </w:pPr>
    </w:p>
    <w:p w:rsidR="00373CB2" w:rsidRPr="00207913" w:rsidRDefault="00373CB2" w:rsidP="00373CB2">
      <w:pPr>
        <w:pStyle w:val="Zkladntext"/>
        <w:jc w:val="both"/>
        <w:rPr>
          <w:i/>
        </w:rPr>
      </w:pPr>
      <w:r w:rsidRPr="00207913">
        <w:rPr>
          <w:i/>
        </w:rPr>
        <w:t>Program  7 - Vzdelávanie</w:t>
      </w:r>
    </w:p>
    <w:p w:rsidR="00373CB2" w:rsidRPr="00207913" w:rsidRDefault="00373CB2" w:rsidP="00373CB2">
      <w:pPr>
        <w:pStyle w:val="Zkladntext"/>
        <w:jc w:val="both"/>
        <w:rPr>
          <w:i/>
        </w:rPr>
      </w:pPr>
    </w:p>
    <w:p w:rsidR="00373CB2" w:rsidRDefault="00373CB2" w:rsidP="00373CB2">
      <w:pPr>
        <w:pStyle w:val="Zkladntext"/>
        <w:jc w:val="both"/>
        <w:rPr>
          <w:i/>
        </w:rPr>
      </w:pPr>
      <w:r w:rsidRPr="00207913">
        <w:rPr>
          <w:i/>
        </w:rPr>
        <w:t>Podprogram: Základná škola</w:t>
      </w:r>
    </w:p>
    <w:p w:rsidR="00373CB2" w:rsidRDefault="00373CB2" w:rsidP="00373CB2">
      <w:pPr>
        <w:pStyle w:val="Zkladntext"/>
        <w:jc w:val="both"/>
        <w:rPr>
          <w:i/>
        </w:rPr>
      </w:pPr>
      <w:r>
        <w:rPr>
          <w:i/>
        </w:rPr>
        <w:t>Program: Základná škola</w:t>
      </w:r>
    </w:p>
    <w:p w:rsidR="00373CB2" w:rsidRDefault="00373CB2" w:rsidP="00373CB2">
      <w:pPr>
        <w:pStyle w:val="Zkladntext"/>
        <w:jc w:val="both"/>
        <w:rPr>
          <w:b w:val="0"/>
          <w:i/>
        </w:rPr>
      </w:pPr>
      <w:r>
        <w:rPr>
          <w:b w:val="0"/>
          <w:i/>
        </w:rPr>
        <w:t>Základnej škole s materskou školou bola poskytnutá dotácia na prenesený výkon 330469,00 Eur , na originálne funkcie 130190,00 Eur, na  stravu pre deti v hmotnej núdzi 434,00Eur  a školské potreby pre deti v hmotnej núdzi  vo výške 66,40 Eur, vrátené vlastné príjmy. ZŠ s MŠ  boli 14661,70 Eur. Výdavky školy  spolu  475821,10  Eur.</w:t>
      </w:r>
    </w:p>
    <w:p w:rsidR="00373CB2" w:rsidRDefault="00373CB2" w:rsidP="00373CB2">
      <w:pPr>
        <w:pStyle w:val="Zkladntext"/>
        <w:jc w:val="both"/>
        <w:rPr>
          <w:b w:val="0"/>
          <w:i/>
        </w:rPr>
      </w:pPr>
      <w:r>
        <w:rPr>
          <w:b w:val="0"/>
          <w:i/>
        </w:rPr>
        <w:t xml:space="preserve">Obec Jarok sa podieľala na financovaní: </w:t>
      </w:r>
    </w:p>
    <w:p w:rsidR="00373CB2" w:rsidRDefault="00373CB2" w:rsidP="00373CB2">
      <w:pPr>
        <w:pStyle w:val="Zkladntext"/>
        <w:jc w:val="both"/>
        <w:rPr>
          <w:b w:val="0"/>
          <w:i/>
        </w:rPr>
      </w:pPr>
      <w:r>
        <w:rPr>
          <w:b w:val="0"/>
          <w:i/>
        </w:rPr>
        <w:t>Prestavby  a  vybavení materskej školy nákupom  všeobecného materiálu vo výške 6644,69 Eur, údržby  budovy vo výške 36828,89 Eur a vypracovaním  posudkov vo výške 204,00  Eur, všeobecný služby s prestavbou materskej školy 2785,32 Eur.</w:t>
      </w:r>
    </w:p>
    <w:p w:rsidR="00373CB2" w:rsidRDefault="00373CB2" w:rsidP="00373CB2">
      <w:pPr>
        <w:pStyle w:val="Zkladntext"/>
        <w:jc w:val="both"/>
        <w:rPr>
          <w:b w:val="0"/>
          <w:i/>
        </w:rPr>
      </w:pPr>
      <w:r>
        <w:rPr>
          <w:b w:val="0"/>
          <w:i/>
        </w:rPr>
        <w:t>Dotácia na ZRPS 1182,12  Eur.</w:t>
      </w:r>
    </w:p>
    <w:p w:rsidR="00373CB2" w:rsidRDefault="00373CB2" w:rsidP="00373CB2">
      <w:pPr>
        <w:pStyle w:val="Zkladntext"/>
        <w:jc w:val="both"/>
        <w:rPr>
          <w:b w:val="0"/>
          <w:i/>
        </w:rPr>
      </w:pPr>
      <w:r>
        <w:rPr>
          <w:b w:val="0"/>
          <w:i/>
        </w:rPr>
        <w:t xml:space="preserve">. </w:t>
      </w:r>
    </w:p>
    <w:p w:rsidR="00373CB2" w:rsidRDefault="00373CB2" w:rsidP="00373CB2">
      <w:pPr>
        <w:pStyle w:val="Zkladntext"/>
        <w:jc w:val="both"/>
        <w:rPr>
          <w:b w:val="0"/>
          <w:i/>
        </w:rPr>
      </w:pPr>
    </w:p>
    <w:p w:rsidR="00373CB2" w:rsidRDefault="00373CB2" w:rsidP="00373CB2">
      <w:pPr>
        <w:pStyle w:val="Zkladntext"/>
        <w:jc w:val="both"/>
        <w:rPr>
          <w:i/>
        </w:rPr>
      </w:pPr>
      <w:r>
        <w:rPr>
          <w:b w:val="0"/>
          <w:i/>
        </w:rPr>
        <w:t>P</w:t>
      </w:r>
      <w:r>
        <w:rPr>
          <w:i/>
        </w:rPr>
        <w:t>rogram 8 – je zameraný na rozvoj športu v obci.</w:t>
      </w:r>
    </w:p>
    <w:p w:rsidR="00373CB2" w:rsidRDefault="00373CB2" w:rsidP="00373CB2">
      <w:pPr>
        <w:pStyle w:val="Zkladntext"/>
        <w:jc w:val="both"/>
        <w:rPr>
          <w:i/>
        </w:rPr>
      </w:pPr>
      <w:r>
        <w:rPr>
          <w:i/>
        </w:rPr>
        <w:t>Podprogram: Futbal</w:t>
      </w:r>
    </w:p>
    <w:p w:rsidR="00373CB2" w:rsidRDefault="00373CB2" w:rsidP="00373CB2">
      <w:pPr>
        <w:pStyle w:val="Zkladntext"/>
        <w:jc w:val="both"/>
        <w:rPr>
          <w:i/>
        </w:rPr>
      </w:pPr>
      <w:r>
        <w:rPr>
          <w:i/>
        </w:rPr>
        <w:t>Projekt: Futbalový klub</w:t>
      </w:r>
    </w:p>
    <w:p w:rsidR="00373CB2" w:rsidRDefault="00373CB2" w:rsidP="00373CB2">
      <w:pPr>
        <w:pStyle w:val="Zkladntext"/>
        <w:jc w:val="both"/>
        <w:rPr>
          <w:b w:val="0"/>
          <w:i/>
        </w:rPr>
      </w:pPr>
      <w:r>
        <w:rPr>
          <w:b w:val="0"/>
          <w:i/>
        </w:rPr>
        <w:t>Dotácia na prevádzku  predstavovala sumu   7130,76 Eur.</w:t>
      </w:r>
    </w:p>
    <w:p w:rsidR="00373CB2" w:rsidRDefault="00373CB2" w:rsidP="00373CB2">
      <w:pPr>
        <w:pStyle w:val="Zkladntext"/>
        <w:jc w:val="both"/>
        <w:rPr>
          <w:b w:val="0"/>
          <w:i/>
        </w:rPr>
      </w:pPr>
      <w:r>
        <w:rPr>
          <w:b w:val="0"/>
          <w:i/>
        </w:rPr>
        <w:t>Dotácia na prevádzku z VÚC predstavovala sumu  350,00 Eur.</w:t>
      </w:r>
    </w:p>
    <w:p w:rsidR="00373CB2" w:rsidRPr="00874414" w:rsidRDefault="00373CB2" w:rsidP="00373CB2">
      <w:pPr>
        <w:pStyle w:val="Zkladntext"/>
        <w:jc w:val="both"/>
        <w:rPr>
          <w:b w:val="0"/>
          <w:i/>
        </w:rPr>
      </w:pPr>
    </w:p>
    <w:p w:rsidR="00373CB2" w:rsidRDefault="00373CB2" w:rsidP="00373CB2">
      <w:pPr>
        <w:pStyle w:val="Zkladntext"/>
        <w:jc w:val="both"/>
        <w:rPr>
          <w:b w:val="0"/>
          <w:i/>
        </w:rPr>
      </w:pPr>
      <w:r>
        <w:rPr>
          <w:b w:val="0"/>
          <w:i/>
        </w:rPr>
        <w:t>.</w:t>
      </w:r>
    </w:p>
    <w:p w:rsidR="00373CB2" w:rsidRDefault="00373CB2" w:rsidP="00373CB2">
      <w:pPr>
        <w:pStyle w:val="Zkladntext"/>
        <w:jc w:val="both"/>
        <w:rPr>
          <w:i/>
        </w:rPr>
      </w:pPr>
      <w:r w:rsidRPr="00133C1E">
        <w:rPr>
          <w:i/>
        </w:rPr>
        <w:t>Podprogram: Tenis</w:t>
      </w:r>
    </w:p>
    <w:p w:rsidR="00373CB2" w:rsidRDefault="00373CB2" w:rsidP="00373CB2">
      <w:pPr>
        <w:pStyle w:val="Zkladntext"/>
        <w:jc w:val="both"/>
        <w:rPr>
          <w:i/>
        </w:rPr>
      </w:pPr>
      <w:r>
        <w:rPr>
          <w:i/>
        </w:rPr>
        <w:t>Projekt: Tenis</w:t>
      </w:r>
    </w:p>
    <w:p w:rsidR="00373CB2" w:rsidRDefault="00373CB2" w:rsidP="00373CB2">
      <w:pPr>
        <w:pStyle w:val="Zkladntext"/>
        <w:jc w:val="both"/>
        <w:rPr>
          <w:b w:val="0"/>
          <w:i/>
        </w:rPr>
      </w:pPr>
      <w:r>
        <w:rPr>
          <w:b w:val="0"/>
          <w:i/>
        </w:rPr>
        <w:t>Stolnotenisový klub dotácia  181,60 Eur.</w:t>
      </w:r>
    </w:p>
    <w:p w:rsidR="00373CB2" w:rsidRDefault="00373CB2" w:rsidP="00373CB2">
      <w:pPr>
        <w:pStyle w:val="Zkladntext"/>
        <w:jc w:val="both"/>
        <w:rPr>
          <w:b w:val="0"/>
          <w:i/>
        </w:rPr>
      </w:pPr>
    </w:p>
    <w:p w:rsidR="00373CB2" w:rsidRDefault="00373CB2" w:rsidP="00373CB2">
      <w:pPr>
        <w:pStyle w:val="Zkladntext"/>
        <w:jc w:val="both"/>
        <w:rPr>
          <w:b w:val="0"/>
          <w:i/>
        </w:rPr>
      </w:pPr>
    </w:p>
    <w:p w:rsidR="00373CB2" w:rsidRPr="00133C1E" w:rsidRDefault="00373CB2" w:rsidP="00373CB2">
      <w:pPr>
        <w:pStyle w:val="Zkladntext"/>
        <w:jc w:val="both"/>
        <w:rPr>
          <w:i/>
        </w:rPr>
      </w:pPr>
      <w:r w:rsidRPr="00133C1E">
        <w:rPr>
          <w:i/>
        </w:rPr>
        <w:lastRenderedPageBreak/>
        <w:t>Program  9 – je zameraný na sprístupnenie kultúry občanom obce</w:t>
      </w:r>
    </w:p>
    <w:p w:rsidR="00373CB2" w:rsidRPr="00133C1E" w:rsidRDefault="00373CB2" w:rsidP="00373CB2">
      <w:pPr>
        <w:pStyle w:val="Zkladntext"/>
        <w:jc w:val="both"/>
        <w:rPr>
          <w:i/>
        </w:rPr>
      </w:pPr>
    </w:p>
    <w:p w:rsidR="00373CB2" w:rsidRPr="00133C1E" w:rsidRDefault="00373CB2" w:rsidP="00373CB2">
      <w:pPr>
        <w:pStyle w:val="Zkladntext"/>
        <w:jc w:val="both"/>
        <w:rPr>
          <w:i/>
        </w:rPr>
      </w:pPr>
      <w:r w:rsidRPr="00133C1E">
        <w:rPr>
          <w:i/>
        </w:rPr>
        <w:t>Podprogram: Knižnica</w:t>
      </w:r>
    </w:p>
    <w:p w:rsidR="00373CB2" w:rsidRPr="00133C1E" w:rsidRDefault="00373CB2" w:rsidP="00373CB2">
      <w:pPr>
        <w:pStyle w:val="Zkladntext"/>
        <w:jc w:val="both"/>
        <w:rPr>
          <w:i/>
        </w:rPr>
      </w:pPr>
      <w:r w:rsidRPr="00133C1E">
        <w:rPr>
          <w:i/>
        </w:rPr>
        <w:t>Projekt: Knihy</w:t>
      </w:r>
    </w:p>
    <w:p w:rsidR="00373CB2" w:rsidRDefault="00373CB2" w:rsidP="00373CB2">
      <w:pPr>
        <w:pStyle w:val="Zkladntext"/>
        <w:jc w:val="both"/>
        <w:rPr>
          <w:b w:val="0"/>
          <w:i/>
        </w:rPr>
      </w:pPr>
      <w:r>
        <w:rPr>
          <w:b w:val="0"/>
          <w:i/>
        </w:rPr>
        <w:t>V roku 2016 sa nakúpili knihy vo výške  267,83  Eur.</w:t>
      </w:r>
    </w:p>
    <w:p w:rsidR="00373CB2" w:rsidRDefault="00373CB2" w:rsidP="00373CB2">
      <w:pPr>
        <w:pStyle w:val="Zkladntext"/>
        <w:jc w:val="both"/>
        <w:rPr>
          <w:b w:val="0"/>
          <w:i/>
        </w:rPr>
      </w:pPr>
    </w:p>
    <w:p w:rsidR="00373CB2" w:rsidRPr="00133C1E" w:rsidRDefault="00373CB2" w:rsidP="00373CB2">
      <w:pPr>
        <w:pStyle w:val="Zkladntext"/>
        <w:jc w:val="both"/>
        <w:rPr>
          <w:i/>
        </w:rPr>
      </w:pPr>
      <w:r w:rsidRPr="00133C1E">
        <w:rPr>
          <w:i/>
        </w:rPr>
        <w:t>Podprogram: Kultúrna komisia a súbory</w:t>
      </w:r>
    </w:p>
    <w:p w:rsidR="00373CB2" w:rsidRDefault="00373CB2" w:rsidP="00373CB2">
      <w:pPr>
        <w:pStyle w:val="Zkladntext"/>
        <w:jc w:val="both"/>
        <w:rPr>
          <w:i/>
        </w:rPr>
      </w:pPr>
      <w:r>
        <w:rPr>
          <w:i/>
        </w:rPr>
        <w:t>Projekt: Kultúrna komisia</w:t>
      </w:r>
    </w:p>
    <w:p w:rsidR="00373CB2" w:rsidRDefault="00373CB2" w:rsidP="00373CB2">
      <w:pPr>
        <w:pStyle w:val="Zkladntext"/>
        <w:jc w:val="both"/>
        <w:rPr>
          <w:b w:val="0"/>
          <w:i/>
        </w:rPr>
      </w:pPr>
      <w:r>
        <w:rPr>
          <w:b w:val="0"/>
          <w:i/>
        </w:rPr>
        <w:t>Na kultúrne akcie bolo vyčerpaných 3656,37 Eur.</w:t>
      </w:r>
    </w:p>
    <w:p w:rsidR="00373CB2" w:rsidRDefault="00373CB2" w:rsidP="00373CB2">
      <w:pPr>
        <w:pStyle w:val="Zkladntext"/>
        <w:jc w:val="both"/>
        <w:rPr>
          <w:b w:val="0"/>
          <w:i/>
        </w:rPr>
      </w:pPr>
      <w:r>
        <w:rPr>
          <w:b w:val="0"/>
          <w:i/>
        </w:rPr>
        <w:t>Dotácia na folklórny deň od VÚC 400,00 Eur.</w:t>
      </w:r>
    </w:p>
    <w:p w:rsidR="00373CB2" w:rsidRPr="00133C1E" w:rsidRDefault="00373CB2" w:rsidP="00373CB2">
      <w:pPr>
        <w:pStyle w:val="Zkladntext"/>
        <w:jc w:val="both"/>
        <w:rPr>
          <w:i/>
        </w:rPr>
      </w:pPr>
      <w:r w:rsidRPr="00133C1E">
        <w:rPr>
          <w:i/>
        </w:rPr>
        <w:t>Projekt: Jaročan</w:t>
      </w:r>
    </w:p>
    <w:p w:rsidR="00373CB2" w:rsidRDefault="00373CB2" w:rsidP="00373CB2">
      <w:pPr>
        <w:pStyle w:val="Zkladntext"/>
        <w:jc w:val="both"/>
        <w:rPr>
          <w:b w:val="0"/>
          <w:i/>
        </w:rPr>
      </w:pPr>
      <w:r>
        <w:rPr>
          <w:b w:val="0"/>
          <w:i/>
        </w:rPr>
        <w:t>Dotácia 1200 Eur</w:t>
      </w:r>
    </w:p>
    <w:p w:rsidR="00373CB2" w:rsidRDefault="00373CB2" w:rsidP="00373CB2">
      <w:pPr>
        <w:pStyle w:val="Zkladntext"/>
        <w:jc w:val="both"/>
        <w:rPr>
          <w:b w:val="0"/>
          <w:i/>
        </w:rPr>
      </w:pPr>
      <w:r>
        <w:rPr>
          <w:b w:val="0"/>
          <w:i/>
        </w:rPr>
        <w:t>.</w:t>
      </w:r>
    </w:p>
    <w:p w:rsidR="00373CB2" w:rsidRPr="0048172A" w:rsidRDefault="00373CB2" w:rsidP="00373CB2">
      <w:pPr>
        <w:pStyle w:val="Zkladntext"/>
        <w:jc w:val="both"/>
        <w:rPr>
          <w:i/>
        </w:rPr>
      </w:pPr>
      <w:r>
        <w:rPr>
          <w:i/>
        </w:rPr>
        <w:t>P</w:t>
      </w:r>
      <w:r w:rsidRPr="0048172A">
        <w:rPr>
          <w:i/>
        </w:rPr>
        <w:t>rojekt: Íreckí seniori</w:t>
      </w:r>
    </w:p>
    <w:p w:rsidR="00373CB2" w:rsidRDefault="00373CB2" w:rsidP="00373CB2">
      <w:pPr>
        <w:pStyle w:val="Zkladntext"/>
        <w:jc w:val="both"/>
        <w:rPr>
          <w:b w:val="0"/>
          <w:i/>
        </w:rPr>
      </w:pPr>
      <w:r>
        <w:rPr>
          <w:b w:val="0"/>
          <w:i/>
        </w:rPr>
        <w:t xml:space="preserve">Dotácia  750  Eur.  </w:t>
      </w:r>
    </w:p>
    <w:p w:rsidR="00373CB2" w:rsidRDefault="00373CB2" w:rsidP="00373CB2">
      <w:pPr>
        <w:pStyle w:val="Zkladntext"/>
        <w:jc w:val="both"/>
        <w:rPr>
          <w:i/>
        </w:rPr>
      </w:pPr>
      <w:r w:rsidRPr="00575186">
        <w:rPr>
          <w:i/>
        </w:rPr>
        <w:t>Projekt: Tanečná skupina KITTY</w:t>
      </w:r>
    </w:p>
    <w:p w:rsidR="00373CB2" w:rsidRDefault="00373CB2" w:rsidP="00373CB2">
      <w:pPr>
        <w:pStyle w:val="Zkladntext"/>
        <w:jc w:val="both"/>
        <w:rPr>
          <w:b w:val="0"/>
          <w:i/>
        </w:rPr>
      </w:pPr>
      <w:r>
        <w:rPr>
          <w:b w:val="0"/>
          <w:i/>
        </w:rPr>
        <w:t>Je to detská tanečná skupina detí žijúcich v Jarku, ktorá nás úspešne  reprezentuje  na súťažiach detských tanečných skupín.</w:t>
      </w:r>
    </w:p>
    <w:p w:rsidR="00373CB2" w:rsidRPr="00D32B98" w:rsidRDefault="00373CB2" w:rsidP="00373CB2">
      <w:pPr>
        <w:pStyle w:val="Zkladntext"/>
        <w:jc w:val="both"/>
        <w:rPr>
          <w:b w:val="0"/>
          <w:i/>
        </w:rPr>
      </w:pPr>
      <w:r>
        <w:rPr>
          <w:b w:val="0"/>
          <w:i/>
        </w:rPr>
        <w:t>Dotácia   obce  300,00  Eur.</w:t>
      </w:r>
    </w:p>
    <w:p w:rsidR="00373CB2" w:rsidRDefault="00373CB2" w:rsidP="00373CB2">
      <w:pPr>
        <w:pStyle w:val="Zkladntext"/>
        <w:jc w:val="both"/>
        <w:rPr>
          <w:i/>
        </w:rPr>
      </w:pPr>
      <w:r w:rsidRPr="0019496B">
        <w:rPr>
          <w:i/>
        </w:rPr>
        <w:t>Podprogram: Centrá  voľného času</w:t>
      </w:r>
    </w:p>
    <w:p w:rsidR="00373CB2" w:rsidRDefault="00373CB2" w:rsidP="00373CB2">
      <w:pPr>
        <w:pStyle w:val="Zkladntext"/>
        <w:jc w:val="both"/>
        <w:rPr>
          <w:i/>
        </w:rPr>
      </w:pPr>
      <w:r>
        <w:rPr>
          <w:i/>
        </w:rPr>
        <w:t>Program:  Centrá  voľného času</w:t>
      </w:r>
    </w:p>
    <w:p w:rsidR="00373CB2" w:rsidRDefault="00373CB2" w:rsidP="00373CB2">
      <w:pPr>
        <w:pStyle w:val="Zkladntext"/>
        <w:jc w:val="both"/>
        <w:rPr>
          <w:i/>
        </w:rPr>
      </w:pPr>
    </w:p>
    <w:p w:rsidR="00373CB2" w:rsidRDefault="00373CB2" w:rsidP="00373CB2">
      <w:pPr>
        <w:pStyle w:val="Zkladntext"/>
        <w:jc w:val="both"/>
        <w:rPr>
          <w:b w:val="0"/>
          <w:i/>
        </w:rPr>
      </w:pPr>
      <w:r>
        <w:rPr>
          <w:b w:val="0"/>
          <w:i/>
        </w:rPr>
        <w:t>Na voľno časové aktivity  detí bolo vyčerpaných  437,50 Eur.</w:t>
      </w:r>
    </w:p>
    <w:p w:rsidR="00373CB2" w:rsidRPr="0019496B" w:rsidRDefault="00373CB2" w:rsidP="00373CB2">
      <w:pPr>
        <w:pStyle w:val="Zkladntext"/>
        <w:jc w:val="both"/>
        <w:rPr>
          <w:i/>
        </w:rPr>
      </w:pPr>
    </w:p>
    <w:p w:rsidR="00373CB2" w:rsidRPr="0048172A" w:rsidRDefault="00373CB2" w:rsidP="00373CB2">
      <w:pPr>
        <w:pStyle w:val="Zkladntext"/>
        <w:jc w:val="both"/>
        <w:rPr>
          <w:i/>
        </w:rPr>
      </w:pPr>
      <w:r w:rsidRPr="0048172A">
        <w:rPr>
          <w:i/>
        </w:rPr>
        <w:t>Program 10: Údržba verejn</w:t>
      </w:r>
      <w:r>
        <w:rPr>
          <w:i/>
        </w:rPr>
        <w:t>ej zelene</w:t>
      </w:r>
      <w:r w:rsidRPr="0048172A">
        <w:rPr>
          <w:i/>
        </w:rPr>
        <w:t xml:space="preserve"> a zásobovanie obyvateľstva pitnou vodou</w:t>
      </w:r>
    </w:p>
    <w:p w:rsidR="00373CB2" w:rsidRDefault="00373CB2" w:rsidP="00373CB2">
      <w:pPr>
        <w:pStyle w:val="Zkladntext"/>
        <w:jc w:val="both"/>
        <w:rPr>
          <w:i/>
        </w:rPr>
      </w:pPr>
      <w:r>
        <w:rPr>
          <w:i/>
        </w:rPr>
        <w:t>Podprogram: Verejná zeleň</w:t>
      </w:r>
    </w:p>
    <w:p w:rsidR="00373CB2" w:rsidRDefault="00373CB2" w:rsidP="00373CB2">
      <w:pPr>
        <w:pStyle w:val="Zkladntext"/>
        <w:jc w:val="both"/>
        <w:rPr>
          <w:i/>
        </w:rPr>
      </w:pPr>
      <w:r>
        <w:rPr>
          <w:i/>
        </w:rPr>
        <w:t>Projekt: Údržba verejnej zelene</w:t>
      </w:r>
    </w:p>
    <w:p w:rsidR="00373CB2" w:rsidRDefault="00373CB2" w:rsidP="00373CB2">
      <w:pPr>
        <w:pStyle w:val="Zkladntext"/>
        <w:jc w:val="both"/>
        <w:rPr>
          <w:b w:val="0"/>
          <w:i/>
        </w:rPr>
      </w:pPr>
      <w:r>
        <w:rPr>
          <w:b w:val="0"/>
          <w:i/>
        </w:rPr>
        <w:t>Bežné výdavky PHM traktor, kosačka, materiál predstavovali sumu  8048,84 Eur. Na úpravu verejných priestranstiev bolo použitých 7040,22 Eur. Poistné, DPH a úrok na leasingové  splátky na nový traktor činili 3034,53 Eur. Bežné výdavky  na zlepšenie životného prostredia boli  vo výške 2500,01 Eur.</w:t>
      </w:r>
    </w:p>
    <w:p w:rsidR="00373CB2" w:rsidRDefault="00373CB2" w:rsidP="00373CB2">
      <w:pPr>
        <w:pStyle w:val="Zkladntext"/>
        <w:jc w:val="both"/>
        <w:rPr>
          <w:b w:val="0"/>
          <w:i/>
        </w:rPr>
      </w:pPr>
    </w:p>
    <w:p w:rsidR="00373CB2" w:rsidRPr="0048172A" w:rsidRDefault="00373CB2" w:rsidP="00373CB2">
      <w:pPr>
        <w:pStyle w:val="Zkladntext"/>
        <w:jc w:val="both"/>
        <w:rPr>
          <w:i/>
        </w:rPr>
      </w:pPr>
      <w:r w:rsidRPr="0048172A">
        <w:rPr>
          <w:i/>
        </w:rPr>
        <w:t>Podprogram: Verejný vodovod</w:t>
      </w:r>
    </w:p>
    <w:p w:rsidR="00373CB2" w:rsidRPr="00494777" w:rsidRDefault="00373CB2" w:rsidP="00373CB2">
      <w:pPr>
        <w:pStyle w:val="Zkladntext"/>
        <w:jc w:val="both"/>
        <w:rPr>
          <w:i/>
        </w:rPr>
      </w:pPr>
      <w:r w:rsidRPr="00494777">
        <w:rPr>
          <w:i/>
        </w:rPr>
        <w:t>Projekt: Rozbor vody</w:t>
      </w:r>
    </w:p>
    <w:p w:rsidR="00373CB2" w:rsidRDefault="00373CB2" w:rsidP="00373CB2">
      <w:pPr>
        <w:pStyle w:val="Zkladntext"/>
        <w:jc w:val="both"/>
        <w:rPr>
          <w:b w:val="0"/>
          <w:i/>
        </w:rPr>
      </w:pPr>
      <w:r>
        <w:rPr>
          <w:b w:val="0"/>
          <w:i/>
        </w:rPr>
        <w:t>Výdavky na rozbor pitnej vody prestavovali čiastku 567,11 Eur.</w:t>
      </w:r>
    </w:p>
    <w:p w:rsidR="00373CB2" w:rsidRPr="00494777" w:rsidRDefault="00373CB2" w:rsidP="00373CB2">
      <w:pPr>
        <w:pStyle w:val="Zkladntext"/>
        <w:jc w:val="both"/>
        <w:rPr>
          <w:i/>
        </w:rPr>
      </w:pPr>
      <w:r w:rsidRPr="00494777">
        <w:rPr>
          <w:i/>
        </w:rPr>
        <w:t>Projekt: Prevádzka vodovodu</w:t>
      </w:r>
    </w:p>
    <w:p w:rsidR="00373CB2" w:rsidRDefault="00373CB2" w:rsidP="00373CB2">
      <w:pPr>
        <w:pStyle w:val="Zkladntext"/>
        <w:jc w:val="both"/>
        <w:rPr>
          <w:b w:val="0"/>
          <w:i/>
        </w:rPr>
      </w:pPr>
      <w:r>
        <w:rPr>
          <w:b w:val="0"/>
          <w:i/>
        </w:rPr>
        <w:t>Bežné výdavky na prevádzku vodovodu boli  3570,82 Eur.</w:t>
      </w:r>
    </w:p>
    <w:p w:rsidR="00373CB2" w:rsidRPr="00494777" w:rsidRDefault="00373CB2" w:rsidP="00373CB2">
      <w:pPr>
        <w:pStyle w:val="Zkladntext"/>
        <w:jc w:val="both"/>
        <w:rPr>
          <w:i/>
        </w:rPr>
      </w:pPr>
      <w:r>
        <w:rPr>
          <w:i/>
        </w:rPr>
        <w:t>Projekt: Dodávka pitnej vody</w:t>
      </w:r>
    </w:p>
    <w:p w:rsidR="00373CB2" w:rsidRDefault="00373CB2" w:rsidP="00373CB2">
      <w:pPr>
        <w:pStyle w:val="Zkladntext"/>
        <w:jc w:val="both"/>
        <w:rPr>
          <w:b w:val="0"/>
          <w:i/>
        </w:rPr>
      </w:pPr>
      <w:r>
        <w:rPr>
          <w:b w:val="0"/>
          <w:i/>
        </w:rPr>
        <w:t>Výdavky za dodávku pitnej vody  54060,12 Eur.</w:t>
      </w:r>
    </w:p>
    <w:p w:rsidR="00373CB2" w:rsidRDefault="00373CB2" w:rsidP="00373CB2">
      <w:pPr>
        <w:pStyle w:val="Zkladntext"/>
        <w:jc w:val="both"/>
        <w:rPr>
          <w:i/>
        </w:rPr>
      </w:pPr>
      <w:r w:rsidRPr="00494777">
        <w:rPr>
          <w:i/>
        </w:rPr>
        <w:t>Projekt: Údržba vodovodu</w:t>
      </w:r>
      <w:r>
        <w:rPr>
          <w:i/>
        </w:rPr>
        <w:t xml:space="preserve"> a vodomery</w:t>
      </w:r>
    </w:p>
    <w:p w:rsidR="00373CB2" w:rsidRDefault="00373CB2" w:rsidP="00373CB2">
      <w:pPr>
        <w:pStyle w:val="Zkladntext"/>
        <w:jc w:val="both"/>
        <w:rPr>
          <w:b w:val="0"/>
          <w:i/>
        </w:rPr>
      </w:pPr>
      <w:r>
        <w:rPr>
          <w:b w:val="0"/>
          <w:i/>
        </w:rPr>
        <w:t>Nákup nových vodomerov  vo  výške 1072,26 Eur.</w:t>
      </w:r>
    </w:p>
    <w:p w:rsidR="00373CB2" w:rsidRDefault="00373CB2" w:rsidP="00373CB2">
      <w:pPr>
        <w:pStyle w:val="Zkladntext"/>
        <w:jc w:val="both"/>
        <w:rPr>
          <w:b w:val="0"/>
          <w:i/>
        </w:rPr>
      </w:pPr>
      <w:r>
        <w:rPr>
          <w:b w:val="0"/>
          <w:i/>
        </w:rPr>
        <w:t>Všeobecné služby vo výške 6745,15 Eur  zahrňujú výdavky na výmenu vodomerov a kolaudáciu 3.etapy  celo</w:t>
      </w:r>
      <w:r w:rsidR="004E5C87">
        <w:rPr>
          <w:b w:val="0"/>
          <w:i/>
        </w:rPr>
        <w:t xml:space="preserve"> </w:t>
      </w:r>
      <w:r>
        <w:rPr>
          <w:b w:val="0"/>
          <w:i/>
        </w:rPr>
        <w:t>obecného vodovodu.</w:t>
      </w:r>
    </w:p>
    <w:p w:rsidR="00373CB2" w:rsidRDefault="00373CB2" w:rsidP="00373CB2">
      <w:pPr>
        <w:pStyle w:val="Zkladntext"/>
        <w:jc w:val="both"/>
        <w:rPr>
          <w:b w:val="0"/>
          <w:i/>
        </w:rPr>
      </w:pPr>
    </w:p>
    <w:p w:rsidR="00373CB2" w:rsidRDefault="00373CB2" w:rsidP="00373CB2">
      <w:pPr>
        <w:pStyle w:val="Zkladntext"/>
        <w:jc w:val="both"/>
        <w:rPr>
          <w:b w:val="0"/>
          <w:i/>
        </w:rPr>
      </w:pPr>
    </w:p>
    <w:p w:rsidR="004E5C87" w:rsidRDefault="004E5C87" w:rsidP="00373CB2">
      <w:pPr>
        <w:pStyle w:val="Zkladntext"/>
        <w:jc w:val="both"/>
        <w:rPr>
          <w:b w:val="0"/>
          <w:i/>
        </w:rPr>
      </w:pPr>
    </w:p>
    <w:p w:rsidR="004E5C87" w:rsidRDefault="004E5C87" w:rsidP="00373CB2">
      <w:pPr>
        <w:pStyle w:val="Zkladntext"/>
        <w:jc w:val="both"/>
        <w:rPr>
          <w:b w:val="0"/>
          <w:i/>
        </w:rPr>
      </w:pPr>
    </w:p>
    <w:p w:rsidR="004E5C87" w:rsidRDefault="004E5C87" w:rsidP="00373CB2">
      <w:pPr>
        <w:pStyle w:val="Zkladntext"/>
        <w:jc w:val="both"/>
        <w:rPr>
          <w:b w:val="0"/>
          <w:i/>
        </w:rPr>
      </w:pPr>
    </w:p>
    <w:p w:rsidR="004E5C87" w:rsidRDefault="004E5C87" w:rsidP="00373CB2">
      <w:pPr>
        <w:pStyle w:val="Zkladntext"/>
        <w:jc w:val="both"/>
        <w:rPr>
          <w:b w:val="0"/>
          <w:i/>
        </w:rPr>
      </w:pPr>
    </w:p>
    <w:p w:rsidR="004E5C87" w:rsidRPr="00874414" w:rsidRDefault="004E5C87" w:rsidP="00373CB2">
      <w:pPr>
        <w:pStyle w:val="Zkladntext"/>
        <w:jc w:val="both"/>
        <w:rPr>
          <w:b w:val="0"/>
          <w:i/>
        </w:rPr>
      </w:pPr>
    </w:p>
    <w:p w:rsidR="00373CB2" w:rsidRPr="00494777" w:rsidRDefault="00373CB2" w:rsidP="00373CB2">
      <w:pPr>
        <w:pStyle w:val="Zkladntext"/>
        <w:jc w:val="both"/>
        <w:rPr>
          <w:i/>
        </w:rPr>
      </w:pPr>
      <w:r w:rsidRPr="00494777">
        <w:rPr>
          <w:i/>
        </w:rPr>
        <w:lastRenderedPageBreak/>
        <w:t>Program</w:t>
      </w:r>
      <w:r>
        <w:rPr>
          <w:i/>
        </w:rPr>
        <w:t xml:space="preserve">11 </w:t>
      </w:r>
      <w:r w:rsidRPr="00494777">
        <w:rPr>
          <w:i/>
        </w:rPr>
        <w:t>- Sociálne služby</w:t>
      </w:r>
    </w:p>
    <w:p w:rsidR="00373CB2" w:rsidRDefault="00373CB2" w:rsidP="00373CB2">
      <w:pPr>
        <w:pStyle w:val="Zkladntext"/>
        <w:jc w:val="both"/>
        <w:rPr>
          <w:b w:val="0"/>
          <w:i/>
        </w:rPr>
      </w:pPr>
      <w:r>
        <w:rPr>
          <w:b w:val="0"/>
          <w:i/>
        </w:rPr>
        <w:t>Je zameraný na pomoc rodinám pri narodení dieťaťa,  pomoc starým občanom a podpora aktivít dôchodcov.</w:t>
      </w:r>
    </w:p>
    <w:p w:rsidR="00373CB2" w:rsidRDefault="00373CB2" w:rsidP="00373CB2">
      <w:pPr>
        <w:pStyle w:val="Zkladntext"/>
        <w:jc w:val="both"/>
        <w:rPr>
          <w:b w:val="0"/>
          <w:i/>
        </w:rPr>
      </w:pPr>
    </w:p>
    <w:p w:rsidR="00373CB2" w:rsidRPr="009A2BF4" w:rsidRDefault="00373CB2" w:rsidP="00373CB2">
      <w:pPr>
        <w:pStyle w:val="Zkladntext"/>
        <w:jc w:val="both"/>
        <w:rPr>
          <w:i/>
        </w:rPr>
      </w:pPr>
      <w:r w:rsidRPr="009A2BF4">
        <w:rPr>
          <w:i/>
        </w:rPr>
        <w:t>Podprogram: Deti</w:t>
      </w:r>
    </w:p>
    <w:p w:rsidR="00373CB2" w:rsidRPr="00494777" w:rsidRDefault="00373CB2" w:rsidP="00373CB2">
      <w:pPr>
        <w:pStyle w:val="Zkladntext"/>
        <w:jc w:val="both"/>
        <w:rPr>
          <w:i/>
        </w:rPr>
      </w:pPr>
      <w:r w:rsidRPr="00494777">
        <w:rPr>
          <w:i/>
        </w:rPr>
        <w:t>Projekt: Narodenie detí</w:t>
      </w:r>
    </w:p>
    <w:p w:rsidR="00373CB2" w:rsidRDefault="00373CB2" w:rsidP="00373CB2">
      <w:pPr>
        <w:pStyle w:val="Zkladntext"/>
        <w:jc w:val="both"/>
        <w:rPr>
          <w:b w:val="0"/>
          <w:i/>
        </w:rPr>
      </w:pPr>
      <w:r>
        <w:rPr>
          <w:b w:val="0"/>
          <w:i/>
        </w:rPr>
        <w:t>Na základe uznesenia obecného zastupiteľstva je príspevok pri narodení dieťaťa 100 Eur.</w:t>
      </w:r>
    </w:p>
    <w:p w:rsidR="00373CB2" w:rsidRDefault="00373CB2" w:rsidP="00373CB2">
      <w:pPr>
        <w:pStyle w:val="Zkladntext"/>
        <w:jc w:val="both"/>
        <w:rPr>
          <w:b w:val="0"/>
          <w:i/>
        </w:rPr>
      </w:pPr>
      <w:r>
        <w:rPr>
          <w:b w:val="0"/>
          <w:i/>
        </w:rPr>
        <w:t>V roku 2016 bolo vyplatených  2600  Eur.</w:t>
      </w:r>
    </w:p>
    <w:p w:rsidR="00373CB2" w:rsidRDefault="00373CB2" w:rsidP="00373CB2">
      <w:pPr>
        <w:pStyle w:val="Zkladntext"/>
        <w:jc w:val="both"/>
        <w:rPr>
          <w:b w:val="0"/>
          <w:i/>
        </w:rPr>
      </w:pPr>
    </w:p>
    <w:p w:rsidR="00373CB2" w:rsidRDefault="00373CB2" w:rsidP="00373CB2">
      <w:pPr>
        <w:pStyle w:val="Zkladntext"/>
        <w:jc w:val="both"/>
        <w:rPr>
          <w:b w:val="0"/>
          <w:i/>
        </w:rPr>
      </w:pPr>
      <w:r w:rsidRPr="008D53D5">
        <w:rPr>
          <w:i/>
        </w:rPr>
        <w:t>Projekt: Sociálna výpomoc  pre jednotlivc</w:t>
      </w:r>
      <w:r>
        <w:rPr>
          <w:b w:val="0"/>
          <w:i/>
        </w:rPr>
        <w:t>ov</w:t>
      </w:r>
    </w:p>
    <w:p w:rsidR="00373CB2" w:rsidRDefault="00373CB2" w:rsidP="00373CB2">
      <w:pPr>
        <w:pStyle w:val="Zkladntext"/>
        <w:jc w:val="both"/>
        <w:rPr>
          <w:b w:val="0"/>
          <w:i/>
        </w:rPr>
      </w:pPr>
      <w:r>
        <w:rPr>
          <w:b w:val="0"/>
          <w:i/>
        </w:rPr>
        <w:t>Sociálna výpomoc   vo výške 20,36 Eur.</w:t>
      </w:r>
    </w:p>
    <w:p w:rsidR="00373CB2" w:rsidRDefault="00373CB2" w:rsidP="00373CB2">
      <w:pPr>
        <w:pStyle w:val="Zkladntext"/>
        <w:jc w:val="both"/>
        <w:rPr>
          <w:b w:val="0"/>
          <w:i/>
        </w:rPr>
      </w:pPr>
    </w:p>
    <w:p w:rsidR="00373CB2" w:rsidRDefault="00373CB2" w:rsidP="00373CB2">
      <w:pPr>
        <w:pStyle w:val="Zkladntext"/>
        <w:jc w:val="both"/>
        <w:rPr>
          <w:i/>
        </w:rPr>
      </w:pPr>
      <w:r w:rsidRPr="009A2BF4">
        <w:rPr>
          <w:i/>
        </w:rPr>
        <w:t>Podprogram:</w:t>
      </w:r>
      <w:r>
        <w:rPr>
          <w:i/>
        </w:rPr>
        <w:t xml:space="preserve"> </w:t>
      </w:r>
      <w:r w:rsidRPr="009A2BF4">
        <w:rPr>
          <w:i/>
        </w:rPr>
        <w:t xml:space="preserve"> D</w:t>
      </w:r>
      <w:r>
        <w:rPr>
          <w:i/>
        </w:rPr>
        <w:t>ô</w:t>
      </w:r>
      <w:r w:rsidRPr="009A2BF4">
        <w:rPr>
          <w:i/>
        </w:rPr>
        <w:t>chodci</w:t>
      </w:r>
    </w:p>
    <w:p w:rsidR="00373CB2" w:rsidRDefault="00373CB2" w:rsidP="00373CB2">
      <w:pPr>
        <w:pStyle w:val="Zkladntext"/>
        <w:jc w:val="both"/>
        <w:rPr>
          <w:i/>
        </w:rPr>
      </w:pPr>
      <w:r>
        <w:rPr>
          <w:i/>
        </w:rPr>
        <w:t>Projekt: Jubileá</w:t>
      </w:r>
    </w:p>
    <w:p w:rsidR="00373CB2" w:rsidRDefault="00373CB2" w:rsidP="00373CB2">
      <w:pPr>
        <w:pStyle w:val="Zkladntext"/>
        <w:jc w:val="both"/>
        <w:rPr>
          <w:b w:val="0"/>
          <w:i/>
        </w:rPr>
      </w:pPr>
      <w:r>
        <w:rPr>
          <w:b w:val="0"/>
          <w:i/>
        </w:rPr>
        <w:t>Pri príležitosti 70,75,80,85,95 rokov, 50 a 60.výročia svadby na základe uznesenia obecného zastupiteľstva udeľuje sa občanom  jednorazový príspevok. Občania, ktorí sa dožívajú 70 a75 rokov života sú pozývaní na slávnostné posedenie na obecnom úrade. Ostatným jubilantom sú finančné príspevky doručované domov. V roku 2016 bolo vyplatených 1355,63  Eur.</w:t>
      </w:r>
    </w:p>
    <w:p w:rsidR="00373CB2" w:rsidRDefault="00373CB2" w:rsidP="00373CB2">
      <w:pPr>
        <w:pStyle w:val="Zkladntext"/>
        <w:jc w:val="both"/>
        <w:rPr>
          <w:i/>
        </w:rPr>
      </w:pPr>
      <w:r w:rsidRPr="009A2BF4">
        <w:rPr>
          <w:i/>
        </w:rPr>
        <w:t>Projekt: Stravovanie dôchodcov</w:t>
      </w:r>
    </w:p>
    <w:p w:rsidR="00373CB2" w:rsidRDefault="00373CB2" w:rsidP="00373CB2">
      <w:pPr>
        <w:pStyle w:val="Zkladntext"/>
        <w:jc w:val="both"/>
        <w:rPr>
          <w:b w:val="0"/>
          <w:i/>
        </w:rPr>
      </w:pPr>
      <w:r>
        <w:rPr>
          <w:b w:val="0"/>
          <w:i/>
        </w:rPr>
        <w:t>Stravovanie dôchodcov sa zabezpečuje rozvozom obeda zo školskej jedálne. Cena obeda je 2,39 Eur, príspevok obce bol 0,20 Eur. Na stravovanie sa použilo 8807,30  Eur.</w:t>
      </w:r>
    </w:p>
    <w:p w:rsidR="00373CB2" w:rsidRDefault="00373CB2" w:rsidP="00373CB2">
      <w:pPr>
        <w:pStyle w:val="Zkladntext"/>
        <w:jc w:val="both"/>
        <w:rPr>
          <w:i/>
        </w:rPr>
      </w:pPr>
      <w:r w:rsidRPr="009A2BF4">
        <w:rPr>
          <w:i/>
        </w:rPr>
        <w:t>Projekt: Jednota dôchodcov</w:t>
      </w:r>
    </w:p>
    <w:p w:rsidR="00373CB2" w:rsidRDefault="00373CB2" w:rsidP="00373CB2">
      <w:pPr>
        <w:pStyle w:val="Zkladntext"/>
        <w:jc w:val="both"/>
        <w:rPr>
          <w:b w:val="0"/>
          <w:i/>
        </w:rPr>
      </w:pPr>
      <w:r>
        <w:rPr>
          <w:b w:val="0"/>
          <w:i/>
        </w:rPr>
        <w:t>Táto organizácia združuje dôchodcov obce. Dotácia predstavovala sumu 750 Eur.</w:t>
      </w:r>
    </w:p>
    <w:p w:rsidR="00373CB2" w:rsidRDefault="00373CB2" w:rsidP="00373CB2">
      <w:pPr>
        <w:pStyle w:val="Zkladntext"/>
        <w:jc w:val="both"/>
        <w:rPr>
          <w:b w:val="0"/>
          <w:i/>
        </w:rPr>
      </w:pPr>
      <w:r>
        <w:rPr>
          <w:b w:val="0"/>
          <w:i/>
        </w:rPr>
        <w:t>.</w:t>
      </w:r>
    </w:p>
    <w:p w:rsidR="00373CB2" w:rsidRDefault="00373CB2" w:rsidP="00373CB2">
      <w:pPr>
        <w:pStyle w:val="Zkladntext"/>
        <w:jc w:val="both"/>
        <w:rPr>
          <w:b w:val="0"/>
          <w:i/>
        </w:rPr>
      </w:pPr>
    </w:p>
    <w:p w:rsidR="00373CB2" w:rsidRPr="00595998" w:rsidRDefault="00373CB2" w:rsidP="00373CB2">
      <w:pPr>
        <w:pStyle w:val="Zkladntext"/>
        <w:jc w:val="both"/>
        <w:rPr>
          <w:i/>
        </w:rPr>
      </w:pPr>
      <w:r w:rsidRPr="00595998">
        <w:rPr>
          <w:i/>
        </w:rPr>
        <w:t>Program 12 – je zameraný na prevádzku obecného úradu.</w:t>
      </w:r>
    </w:p>
    <w:p w:rsidR="00373CB2" w:rsidRPr="00595998" w:rsidRDefault="00373CB2" w:rsidP="00373CB2">
      <w:pPr>
        <w:pStyle w:val="Zkladntext"/>
        <w:jc w:val="both"/>
        <w:rPr>
          <w:i/>
        </w:rPr>
      </w:pPr>
    </w:p>
    <w:p w:rsidR="00373CB2" w:rsidRPr="00595998" w:rsidRDefault="00373CB2" w:rsidP="00373CB2">
      <w:pPr>
        <w:pStyle w:val="Zkladntext"/>
        <w:jc w:val="both"/>
        <w:rPr>
          <w:i/>
        </w:rPr>
      </w:pPr>
      <w:r w:rsidRPr="00595998">
        <w:rPr>
          <w:i/>
        </w:rPr>
        <w:t>Podprogram : Obecný úrad</w:t>
      </w:r>
    </w:p>
    <w:p w:rsidR="00373CB2" w:rsidRPr="00595998" w:rsidRDefault="00373CB2" w:rsidP="00373CB2">
      <w:pPr>
        <w:pStyle w:val="Zkladntext"/>
        <w:jc w:val="both"/>
        <w:rPr>
          <w:i/>
        </w:rPr>
      </w:pPr>
      <w:r w:rsidRPr="00595998">
        <w:rPr>
          <w:i/>
        </w:rPr>
        <w:t>Program: Správa obecného úradu</w:t>
      </w:r>
    </w:p>
    <w:p w:rsidR="00373CB2" w:rsidRDefault="00373CB2" w:rsidP="00373CB2">
      <w:pPr>
        <w:pStyle w:val="Zkladntext"/>
        <w:jc w:val="both"/>
        <w:rPr>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88"/>
        <w:gridCol w:w="1741"/>
      </w:tblGrid>
      <w:tr w:rsidR="00373CB2" w:rsidRPr="00946A77" w:rsidTr="00873837">
        <w:tc>
          <w:tcPr>
            <w:tcW w:w="4888" w:type="dxa"/>
          </w:tcPr>
          <w:p w:rsidR="00373CB2" w:rsidRPr="00D60686" w:rsidRDefault="00373CB2" w:rsidP="00873837">
            <w:pPr>
              <w:pStyle w:val="Zkladntext"/>
              <w:jc w:val="both"/>
              <w:rPr>
                <w:b w:val="0"/>
                <w:i/>
              </w:rPr>
            </w:pPr>
            <w:r w:rsidRPr="00D60686">
              <w:rPr>
                <w:b w:val="0"/>
                <w:i/>
              </w:rPr>
              <w:t>Cestovné</w:t>
            </w:r>
          </w:p>
        </w:tc>
        <w:tc>
          <w:tcPr>
            <w:tcW w:w="1741" w:type="dxa"/>
          </w:tcPr>
          <w:p w:rsidR="00373CB2" w:rsidRPr="00D60686" w:rsidRDefault="00373CB2" w:rsidP="00873837">
            <w:pPr>
              <w:pStyle w:val="Zkladntext"/>
              <w:jc w:val="right"/>
              <w:rPr>
                <w:b w:val="0"/>
                <w:i/>
              </w:rPr>
            </w:pPr>
            <w:r w:rsidRPr="00D60686">
              <w:rPr>
                <w:b w:val="0"/>
                <w:i/>
              </w:rPr>
              <w:t>185,88</w:t>
            </w:r>
          </w:p>
        </w:tc>
      </w:tr>
      <w:tr w:rsidR="00373CB2" w:rsidTr="00873837">
        <w:tc>
          <w:tcPr>
            <w:tcW w:w="4888" w:type="dxa"/>
          </w:tcPr>
          <w:p w:rsidR="00373CB2" w:rsidRPr="00D60686" w:rsidRDefault="00373CB2" w:rsidP="00873837">
            <w:pPr>
              <w:pStyle w:val="Zkladntext"/>
              <w:jc w:val="both"/>
              <w:rPr>
                <w:b w:val="0"/>
                <w:i/>
              </w:rPr>
            </w:pPr>
            <w:r w:rsidRPr="00D60686">
              <w:rPr>
                <w:b w:val="0"/>
                <w:i/>
              </w:rPr>
              <w:t>Poštové služby  a telefón</w:t>
            </w:r>
          </w:p>
        </w:tc>
        <w:tc>
          <w:tcPr>
            <w:tcW w:w="1741" w:type="dxa"/>
          </w:tcPr>
          <w:p w:rsidR="00373CB2" w:rsidRPr="00D60686" w:rsidRDefault="00373CB2" w:rsidP="00873837">
            <w:pPr>
              <w:pStyle w:val="Zkladntext"/>
              <w:jc w:val="right"/>
              <w:rPr>
                <w:b w:val="0"/>
                <w:i/>
              </w:rPr>
            </w:pPr>
            <w:r w:rsidRPr="00D60686">
              <w:rPr>
                <w:b w:val="0"/>
                <w:i/>
              </w:rPr>
              <w:t>4104,73</w:t>
            </w:r>
          </w:p>
        </w:tc>
      </w:tr>
      <w:tr w:rsidR="00373CB2" w:rsidTr="00873837">
        <w:trPr>
          <w:trHeight w:val="300"/>
        </w:trPr>
        <w:tc>
          <w:tcPr>
            <w:tcW w:w="4888" w:type="dxa"/>
            <w:tcBorders>
              <w:bottom w:val="single" w:sz="4" w:space="0" w:color="auto"/>
            </w:tcBorders>
          </w:tcPr>
          <w:p w:rsidR="00373CB2" w:rsidRPr="00D60686" w:rsidRDefault="00373CB2" w:rsidP="00873837">
            <w:pPr>
              <w:pStyle w:val="Zkladntext"/>
              <w:jc w:val="both"/>
              <w:rPr>
                <w:b w:val="0"/>
                <w:i/>
              </w:rPr>
            </w:pPr>
            <w:r w:rsidRPr="00D60686">
              <w:rPr>
                <w:b w:val="0"/>
                <w:i/>
              </w:rPr>
              <w:t>Pracovné odevy</w:t>
            </w:r>
          </w:p>
        </w:tc>
        <w:tc>
          <w:tcPr>
            <w:tcW w:w="1741" w:type="dxa"/>
            <w:tcBorders>
              <w:bottom w:val="single" w:sz="4" w:space="0" w:color="auto"/>
            </w:tcBorders>
          </w:tcPr>
          <w:p w:rsidR="00373CB2" w:rsidRPr="00D60686" w:rsidRDefault="00373CB2" w:rsidP="00873837">
            <w:pPr>
              <w:pStyle w:val="Zkladntext"/>
              <w:jc w:val="right"/>
              <w:rPr>
                <w:b w:val="0"/>
                <w:i/>
              </w:rPr>
            </w:pPr>
            <w:r w:rsidRPr="00D60686">
              <w:rPr>
                <w:b w:val="0"/>
                <w:i/>
              </w:rPr>
              <w:t>139,29</w:t>
            </w:r>
          </w:p>
        </w:tc>
      </w:tr>
      <w:tr w:rsidR="00373CB2" w:rsidTr="00873837">
        <w:trPr>
          <w:trHeight w:val="237"/>
        </w:trPr>
        <w:tc>
          <w:tcPr>
            <w:tcW w:w="4888" w:type="dxa"/>
            <w:tcBorders>
              <w:top w:val="single" w:sz="4" w:space="0" w:color="auto"/>
              <w:bottom w:val="single" w:sz="4" w:space="0" w:color="auto"/>
            </w:tcBorders>
          </w:tcPr>
          <w:p w:rsidR="00373CB2" w:rsidRPr="00D60686" w:rsidRDefault="00373CB2" w:rsidP="00873837">
            <w:pPr>
              <w:pStyle w:val="Zkladntext"/>
              <w:rPr>
                <w:b w:val="0"/>
                <w:i/>
              </w:rPr>
            </w:pPr>
            <w:r w:rsidRPr="00D60686">
              <w:rPr>
                <w:b w:val="0"/>
                <w:i/>
              </w:rPr>
              <w:t>Zbierky zákonov a vyhlášky</w:t>
            </w:r>
          </w:p>
        </w:tc>
        <w:tc>
          <w:tcPr>
            <w:tcW w:w="1741" w:type="dxa"/>
            <w:tcBorders>
              <w:top w:val="single" w:sz="4" w:space="0" w:color="auto"/>
              <w:bottom w:val="single" w:sz="4" w:space="0" w:color="auto"/>
            </w:tcBorders>
          </w:tcPr>
          <w:p w:rsidR="00373CB2" w:rsidRPr="00D60686" w:rsidRDefault="00373CB2" w:rsidP="00873837">
            <w:pPr>
              <w:pStyle w:val="Zkladntext"/>
              <w:jc w:val="right"/>
              <w:rPr>
                <w:b w:val="0"/>
                <w:i/>
              </w:rPr>
            </w:pPr>
            <w:r w:rsidRPr="00D60686">
              <w:rPr>
                <w:b w:val="0"/>
                <w:i/>
              </w:rPr>
              <w:t>635,05</w:t>
            </w:r>
          </w:p>
        </w:tc>
      </w:tr>
      <w:tr w:rsidR="00373CB2" w:rsidTr="00873837">
        <w:trPr>
          <w:trHeight w:val="207"/>
        </w:trPr>
        <w:tc>
          <w:tcPr>
            <w:tcW w:w="4888" w:type="dxa"/>
            <w:tcBorders>
              <w:top w:val="single" w:sz="4" w:space="0" w:color="auto"/>
              <w:bottom w:val="single" w:sz="4" w:space="0" w:color="auto"/>
            </w:tcBorders>
          </w:tcPr>
          <w:p w:rsidR="00373CB2" w:rsidRPr="00D60686" w:rsidRDefault="00373CB2" w:rsidP="00873837">
            <w:pPr>
              <w:pStyle w:val="Zkladntext"/>
              <w:rPr>
                <w:b w:val="0"/>
                <w:i/>
              </w:rPr>
            </w:pPr>
            <w:r w:rsidRPr="00D60686">
              <w:rPr>
                <w:b w:val="0"/>
                <w:i/>
              </w:rPr>
              <w:t>PHM  aút</w:t>
            </w:r>
          </w:p>
        </w:tc>
        <w:tc>
          <w:tcPr>
            <w:tcW w:w="1741" w:type="dxa"/>
            <w:tcBorders>
              <w:top w:val="single" w:sz="4" w:space="0" w:color="auto"/>
              <w:bottom w:val="single" w:sz="4" w:space="0" w:color="auto"/>
            </w:tcBorders>
          </w:tcPr>
          <w:p w:rsidR="00373CB2" w:rsidRPr="00D60686" w:rsidRDefault="00373CB2" w:rsidP="00873837">
            <w:pPr>
              <w:pStyle w:val="Zkladntext"/>
              <w:jc w:val="right"/>
              <w:rPr>
                <w:b w:val="0"/>
                <w:i/>
              </w:rPr>
            </w:pPr>
            <w:r w:rsidRPr="00D60686">
              <w:rPr>
                <w:b w:val="0"/>
                <w:i/>
              </w:rPr>
              <w:t>2038,03</w:t>
            </w:r>
          </w:p>
        </w:tc>
      </w:tr>
      <w:tr w:rsidR="00373CB2" w:rsidTr="00873837">
        <w:trPr>
          <w:trHeight w:val="237"/>
        </w:trPr>
        <w:tc>
          <w:tcPr>
            <w:tcW w:w="4888" w:type="dxa"/>
            <w:tcBorders>
              <w:top w:val="single" w:sz="4" w:space="0" w:color="auto"/>
              <w:bottom w:val="single" w:sz="4" w:space="0" w:color="auto"/>
            </w:tcBorders>
          </w:tcPr>
          <w:p w:rsidR="00373CB2" w:rsidRPr="00D60686" w:rsidRDefault="00373CB2" w:rsidP="00873837">
            <w:pPr>
              <w:pStyle w:val="Zkladntext"/>
              <w:rPr>
                <w:b w:val="0"/>
                <w:i/>
              </w:rPr>
            </w:pPr>
            <w:r w:rsidRPr="00D60686">
              <w:rPr>
                <w:b w:val="0"/>
                <w:i/>
              </w:rPr>
              <w:t>Oprava áut a parkovné</w:t>
            </w:r>
          </w:p>
        </w:tc>
        <w:tc>
          <w:tcPr>
            <w:tcW w:w="1741" w:type="dxa"/>
            <w:tcBorders>
              <w:top w:val="single" w:sz="4" w:space="0" w:color="auto"/>
              <w:bottom w:val="single" w:sz="4" w:space="0" w:color="auto"/>
            </w:tcBorders>
          </w:tcPr>
          <w:p w:rsidR="00373CB2" w:rsidRPr="00D60686" w:rsidRDefault="00373CB2" w:rsidP="00873837">
            <w:pPr>
              <w:pStyle w:val="Zkladntext"/>
              <w:jc w:val="right"/>
              <w:rPr>
                <w:b w:val="0"/>
                <w:i/>
              </w:rPr>
            </w:pPr>
            <w:r w:rsidRPr="00D60686">
              <w:rPr>
                <w:b w:val="0"/>
                <w:i/>
              </w:rPr>
              <w:t>348,76</w:t>
            </w:r>
          </w:p>
        </w:tc>
      </w:tr>
      <w:tr w:rsidR="00373CB2" w:rsidTr="00873837">
        <w:trPr>
          <w:trHeight w:val="225"/>
        </w:trPr>
        <w:tc>
          <w:tcPr>
            <w:tcW w:w="4888" w:type="dxa"/>
            <w:tcBorders>
              <w:top w:val="single" w:sz="4" w:space="0" w:color="auto"/>
              <w:bottom w:val="single" w:sz="4" w:space="0" w:color="auto"/>
            </w:tcBorders>
          </w:tcPr>
          <w:p w:rsidR="00373CB2" w:rsidRPr="00D60686" w:rsidRDefault="00373CB2" w:rsidP="00873837">
            <w:pPr>
              <w:pStyle w:val="Zkladntext"/>
              <w:rPr>
                <w:b w:val="0"/>
                <w:i/>
              </w:rPr>
            </w:pPr>
            <w:r w:rsidRPr="00D60686">
              <w:rPr>
                <w:b w:val="0"/>
                <w:i/>
              </w:rPr>
              <w:t>Školenia</w:t>
            </w:r>
          </w:p>
        </w:tc>
        <w:tc>
          <w:tcPr>
            <w:tcW w:w="1741" w:type="dxa"/>
            <w:tcBorders>
              <w:top w:val="single" w:sz="4" w:space="0" w:color="auto"/>
              <w:bottom w:val="single" w:sz="4" w:space="0" w:color="auto"/>
            </w:tcBorders>
          </w:tcPr>
          <w:p w:rsidR="00373CB2" w:rsidRPr="00D60686" w:rsidRDefault="00373CB2" w:rsidP="00873837">
            <w:pPr>
              <w:pStyle w:val="Zkladntext"/>
              <w:jc w:val="right"/>
              <w:rPr>
                <w:b w:val="0"/>
                <w:i/>
              </w:rPr>
            </w:pPr>
            <w:r w:rsidRPr="00D60686">
              <w:rPr>
                <w:b w:val="0"/>
                <w:i/>
              </w:rPr>
              <w:t>1605,25</w:t>
            </w:r>
          </w:p>
        </w:tc>
      </w:tr>
      <w:tr w:rsidR="00373CB2" w:rsidTr="00873837">
        <w:trPr>
          <w:trHeight w:val="255"/>
        </w:trPr>
        <w:tc>
          <w:tcPr>
            <w:tcW w:w="4888" w:type="dxa"/>
            <w:tcBorders>
              <w:top w:val="single" w:sz="4" w:space="0" w:color="auto"/>
              <w:bottom w:val="single" w:sz="4" w:space="0" w:color="auto"/>
            </w:tcBorders>
          </w:tcPr>
          <w:p w:rsidR="00373CB2" w:rsidRPr="00D60686" w:rsidRDefault="00373CB2" w:rsidP="00873837">
            <w:pPr>
              <w:pStyle w:val="Zkladntext"/>
              <w:rPr>
                <w:b w:val="0"/>
                <w:i/>
              </w:rPr>
            </w:pPr>
            <w:r w:rsidRPr="00D60686">
              <w:rPr>
                <w:b w:val="0"/>
                <w:i/>
              </w:rPr>
              <w:t>Poistné</w:t>
            </w:r>
          </w:p>
        </w:tc>
        <w:tc>
          <w:tcPr>
            <w:tcW w:w="1741" w:type="dxa"/>
            <w:tcBorders>
              <w:top w:val="single" w:sz="4" w:space="0" w:color="auto"/>
              <w:bottom w:val="single" w:sz="4" w:space="0" w:color="auto"/>
            </w:tcBorders>
          </w:tcPr>
          <w:p w:rsidR="00373CB2" w:rsidRPr="00D60686" w:rsidRDefault="00373CB2" w:rsidP="00873837">
            <w:pPr>
              <w:pStyle w:val="Zkladntext"/>
              <w:jc w:val="right"/>
              <w:rPr>
                <w:b w:val="0"/>
                <w:i/>
              </w:rPr>
            </w:pPr>
            <w:r w:rsidRPr="00D60686">
              <w:rPr>
                <w:b w:val="0"/>
                <w:i/>
              </w:rPr>
              <w:t>1590,07</w:t>
            </w:r>
          </w:p>
        </w:tc>
      </w:tr>
      <w:tr w:rsidR="00373CB2" w:rsidTr="00873837">
        <w:trPr>
          <w:trHeight w:val="267"/>
        </w:trPr>
        <w:tc>
          <w:tcPr>
            <w:tcW w:w="4888" w:type="dxa"/>
            <w:tcBorders>
              <w:top w:val="single" w:sz="4" w:space="0" w:color="auto"/>
              <w:bottom w:val="single" w:sz="4" w:space="0" w:color="auto"/>
            </w:tcBorders>
          </w:tcPr>
          <w:p w:rsidR="00373CB2" w:rsidRPr="00D60686" w:rsidRDefault="00373CB2" w:rsidP="00873837">
            <w:pPr>
              <w:pStyle w:val="Zkladntext"/>
              <w:rPr>
                <w:b w:val="0"/>
                <w:i/>
              </w:rPr>
            </w:pPr>
            <w:r w:rsidRPr="00D60686">
              <w:rPr>
                <w:b w:val="0"/>
                <w:i/>
              </w:rPr>
              <w:t>Poplatky SOZA a RTVS</w:t>
            </w:r>
          </w:p>
        </w:tc>
        <w:tc>
          <w:tcPr>
            <w:tcW w:w="1741" w:type="dxa"/>
            <w:tcBorders>
              <w:top w:val="single" w:sz="4" w:space="0" w:color="auto"/>
              <w:bottom w:val="single" w:sz="4" w:space="0" w:color="auto"/>
            </w:tcBorders>
          </w:tcPr>
          <w:p w:rsidR="00373CB2" w:rsidRPr="00D60686" w:rsidRDefault="00373CB2" w:rsidP="00873837">
            <w:pPr>
              <w:pStyle w:val="Zkladntext"/>
              <w:jc w:val="right"/>
              <w:rPr>
                <w:b w:val="0"/>
                <w:i/>
              </w:rPr>
            </w:pPr>
            <w:r w:rsidRPr="00D60686">
              <w:rPr>
                <w:b w:val="0"/>
                <w:i/>
              </w:rPr>
              <w:t>463,51</w:t>
            </w:r>
          </w:p>
        </w:tc>
      </w:tr>
      <w:tr w:rsidR="00373CB2" w:rsidTr="00873837">
        <w:trPr>
          <w:trHeight w:val="222"/>
        </w:trPr>
        <w:tc>
          <w:tcPr>
            <w:tcW w:w="4888" w:type="dxa"/>
            <w:tcBorders>
              <w:top w:val="single" w:sz="4" w:space="0" w:color="auto"/>
              <w:bottom w:val="single" w:sz="4" w:space="0" w:color="auto"/>
            </w:tcBorders>
          </w:tcPr>
          <w:p w:rsidR="00373CB2" w:rsidRPr="00D60686" w:rsidRDefault="00373CB2" w:rsidP="00873837">
            <w:pPr>
              <w:pStyle w:val="Zkladntext"/>
              <w:rPr>
                <w:b w:val="0"/>
                <w:i/>
              </w:rPr>
            </w:pPr>
            <w:r w:rsidRPr="00D60686">
              <w:rPr>
                <w:b w:val="0"/>
                <w:i/>
              </w:rPr>
              <w:t>Stravovanie</w:t>
            </w:r>
          </w:p>
        </w:tc>
        <w:tc>
          <w:tcPr>
            <w:tcW w:w="1741" w:type="dxa"/>
            <w:tcBorders>
              <w:top w:val="single" w:sz="4" w:space="0" w:color="auto"/>
              <w:bottom w:val="single" w:sz="4" w:space="0" w:color="auto"/>
            </w:tcBorders>
          </w:tcPr>
          <w:p w:rsidR="00373CB2" w:rsidRPr="00D60686" w:rsidRDefault="00373CB2" w:rsidP="00873837">
            <w:pPr>
              <w:pStyle w:val="Zkladntext"/>
              <w:jc w:val="right"/>
              <w:rPr>
                <w:b w:val="0"/>
                <w:i/>
              </w:rPr>
            </w:pPr>
            <w:r w:rsidRPr="00D60686">
              <w:rPr>
                <w:b w:val="0"/>
                <w:i/>
              </w:rPr>
              <w:t>10650,61</w:t>
            </w:r>
          </w:p>
        </w:tc>
      </w:tr>
      <w:tr w:rsidR="00373CB2" w:rsidTr="00873837">
        <w:trPr>
          <w:trHeight w:val="270"/>
        </w:trPr>
        <w:tc>
          <w:tcPr>
            <w:tcW w:w="4888" w:type="dxa"/>
            <w:tcBorders>
              <w:top w:val="single" w:sz="4" w:space="0" w:color="auto"/>
              <w:bottom w:val="single" w:sz="4" w:space="0" w:color="auto"/>
            </w:tcBorders>
          </w:tcPr>
          <w:p w:rsidR="00373CB2" w:rsidRPr="00D60686" w:rsidRDefault="00373CB2" w:rsidP="00873837">
            <w:pPr>
              <w:pStyle w:val="Zkladntext"/>
              <w:rPr>
                <w:b w:val="0"/>
                <w:i/>
              </w:rPr>
            </w:pPr>
            <w:r w:rsidRPr="00D60686">
              <w:rPr>
                <w:b w:val="0"/>
                <w:i/>
              </w:rPr>
              <w:t>Všeobecný materiál</w:t>
            </w:r>
          </w:p>
        </w:tc>
        <w:tc>
          <w:tcPr>
            <w:tcW w:w="1741" w:type="dxa"/>
            <w:tcBorders>
              <w:top w:val="single" w:sz="4" w:space="0" w:color="auto"/>
              <w:bottom w:val="single" w:sz="4" w:space="0" w:color="auto"/>
            </w:tcBorders>
          </w:tcPr>
          <w:p w:rsidR="00373CB2" w:rsidRPr="00D60686" w:rsidRDefault="00373CB2" w:rsidP="00873837">
            <w:pPr>
              <w:pStyle w:val="Zkladntext"/>
              <w:jc w:val="right"/>
              <w:rPr>
                <w:b w:val="0"/>
                <w:i/>
              </w:rPr>
            </w:pPr>
            <w:r w:rsidRPr="00D60686">
              <w:rPr>
                <w:b w:val="0"/>
                <w:i/>
              </w:rPr>
              <w:t>25813,87</w:t>
            </w:r>
          </w:p>
        </w:tc>
      </w:tr>
      <w:tr w:rsidR="00373CB2" w:rsidTr="00873837">
        <w:trPr>
          <w:trHeight w:val="252"/>
        </w:trPr>
        <w:tc>
          <w:tcPr>
            <w:tcW w:w="4888" w:type="dxa"/>
            <w:tcBorders>
              <w:top w:val="single" w:sz="4" w:space="0" w:color="auto"/>
              <w:bottom w:val="single" w:sz="4" w:space="0" w:color="auto"/>
            </w:tcBorders>
          </w:tcPr>
          <w:p w:rsidR="00373CB2" w:rsidRPr="00D60686" w:rsidRDefault="00373CB2" w:rsidP="00873837">
            <w:pPr>
              <w:pStyle w:val="Zkladntext"/>
              <w:rPr>
                <w:b w:val="0"/>
                <w:i/>
              </w:rPr>
            </w:pPr>
            <w:r w:rsidRPr="00D60686">
              <w:rPr>
                <w:b w:val="0"/>
                <w:i/>
              </w:rPr>
              <w:t xml:space="preserve">Všeobecné služby /internet, dotácia na dopravu, pranie obrusov, protipožiarna ochrana, dezinsekcia, spoplatnené prístupy na portále, montáž žaluzia a pod.  </w:t>
            </w:r>
          </w:p>
        </w:tc>
        <w:tc>
          <w:tcPr>
            <w:tcW w:w="1741" w:type="dxa"/>
            <w:tcBorders>
              <w:top w:val="single" w:sz="4" w:space="0" w:color="auto"/>
              <w:bottom w:val="single" w:sz="4" w:space="0" w:color="auto"/>
            </w:tcBorders>
          </w:tcPr>
          <w:p w:rsidR="00373CB2" w:rsidRPr="00D60686" w:rsidRDefault="00373CB2" w:rsidP="00873837">
            <w:pPr>
              <w:pStyle w:val="Zkladntext"/>
              <w:jc w:val="right"/>
              <w:rPr>
                <w:b w:val="0"/>
                <w:i/>
              </w:rPr>
            </w:pPr>
            <w:r w:rsidRPr="00D60686">
              <w:rPr>
                <w:b w:val="0"/>
                <w:i/>
              </w:rPr>
              <w:t>17016,38</w:t>
            </w:r>
          </w:p>
        </w:tc>
      </w:tr>
      <w:tr w:rsidR="00373CB2" w:rsidTr="00873837">
        <w:trPr>
          <w:trHeight w:val="300"/>
        </w:trPr>
        <w:tc>
          <w:tcPr>
            <w:tcW w:w="4888" w:type="dxa"/>
            <w:tcBorders>
              <w:top w:val="single" w:sz="4" w:space="0" w:color="auto"/>
              <w:bottom w:val="single" w:sz="4" w:space="0" w:color="auto"/>
            </w:tcBorders>
          </w:tcPr>
          <w:p w:rsidR="00373CB2" w:rsidRPr="00D60686" w:rsidRDefault="00373CB2" w:rsidP="00873837">
            <w:pPr>
              <w:pStyle w:val="Zkladntext"/>
              <w:jc w:val="both"/>
              <w:rPr>
                <w:b w:val="0"/>
                <w:i/>
              </w:rPr>
            </w:pPr>
            <w:r w:rsidRPr="00D60686">
              <w:rPr>
                <w:b w:val="0"/>
                <w:i/>
              </w:rPr>
              <w:t>Špeciálne služby  /právne služby, systémová podpora programu URBIS, servis programu VEMA/</w:t>
            </w:r>
          </w:p>
        </w:tc>
        <w:tc>
          <w:tcPr>
            <w:tcW w:w="1741" w:type="dxa"/>
            <w:tcBorders>
              <w:top w:val="single" w:sz="4" w:space="0" w:color="auto"/>
              <w:bottom w:val="single" w:sz="4" w:space="0" w:color="auto"/>
            </w:tcBorders>
          </w:tcPr>
          <w:p w:rsidR="00373CB2" w:rsidRPr="00D60686" w:rsidRDefault="00373CB2" w:rsidP="00873837">
            <w:pPr>
              <w:pStyle w:val="Zkladntext"/>
              <w:jc w:val="right"/>
              <w:rPr>
                <w:b w:val="0"/>
                <w:i/>
              </w:rPr>
            </w:pPr>
            <w:r w:rsidRPr="00D60686">
              <w:rPr>
                <w:b w:val="0"/>
                <w:i/>
              </w:rPr>
              <w:t>7048,15</w:t>
            </w:r>
          </w:p>
        </w:tc>
      </w:tr>
      <w:tr w:rsidR="00373CB2" w:rsidTr="00873837">
        <w:trPr>
          <w:trHeight w:val="195"/>
        </w:trPr>
        <w:tc>
          <w:tcPr>
            <w:tcW w:w="4888" w:type="dxa"/>
            <w:tcBorders>
              <w:top w:val="single" w:sz="4" w:space="0" w:color="auto"/>
              <w:bottom w:val="single" w:sz="4" w:space="0" w:color="auto"/>
            </w:tcBorders>
          </w:tcPr>
          <w:p w:rsidR="00373CB2" w:rsidRPr="00D60686" w:rsidRDefault="00373CB2" w:rsidP="00873837">
            <w:pPr>
              <w:pStyle w:val="Zkladntext"/>
              <w:rPr>
                <w:b w:val="0"/>
                <w:i/>
              </w:rPr>
            </w:pPr>
            <w:r w:rsidRPr="00D60686">
              <w:rPr>
                <w:b w:val="0"/>
                <w:i/>
              </w:rPr>
              <w:t>Plyn</w:t>
            </w:r>
          </w:p>
        </w:tc>
        <w:tc>
          <w:tcPr>
            <w:tcW w:w="1741" w:type="dxa"/>
            <w:tcBorders>
              <w:top w:val="single" w:sz="4" w:space="0" w:color="auto"/>
              <w:bottom w:val="single" w:sz="4" w:space="0" w:color="auto"/>
            </w:tcBorders>
          </w:tcPr>
          <w:p w:rsidR="00373CB2" w:rsidRPr="00D60686" w:rsidRDefault="00373CB2" w:rsidP="00873837">
            <w:pPr>
              <w:pStyle w:val="Zkladntext"/>
              <w:jc w:val="right"/>
              <w:rPr>
                <w:b w:val="0"/>
                <w:i/>
              </w:rPr>
            </w:pPr>
            <w:r w:rsidRPr="00D60686">
              <w:rPr>
                <w:b w:val="0"/>
                <w:i/>
              </w:rPr>
              <w:t>9988,70</w:t>
            </w:r>
          </w:p>
        </w:tc>
      </w:tr>
      <w:tr w:rsidR="00373CB2" w:rsidTr="00873837">
        <w:trPr>
          <w:trHeight w:val="225"/>
        </w:trPr>
        <w:tc>
          <w:tcPr>
            <w:tcW w:w="4888" w:type="dxa"/>
            <w:tcBorders>
              <w:top w:val="single" w:sz="4" w:space="0" w:color="auto"/>
              <w:bottom w:val="single" w:sz="4" w:space="0" w:color="auto"/>
            </w:tcBorders>
          </w:tcPr>
          <w:p w:rsidR="00373CB2" w:rsidRPr="00D60686" w:rsidRDefault="00373CB2" w:rsidP="00873837">
            <w:pPr>
              <w:pStyle w:val="Zkladntext"/>
              <w:rPr>
                <w:b w:val="0"/>
                <w:i/>
              </w:rPr>
            </w:pPr>
            <w:r w:rsidRPr="00D60686">
              <w:rPr>
                <w:b w:val="0"/>
                <w:i/>
              </w:rPr>
              <w:lastRenderedPageBreak/>
              <w:t>Elektrina</w:t>
            </w:r>
          </w:p>
        </w:tc>
        <w:tc>
          <w:tcPr>
            <w:tcW w:w="1741" w:type="dxa"/>
            <w:tcBorders>
              <w:top w:val="single" w:sz="4" w:space="0" w:color="auto"/>
              <w:bottom w:val="single" w:sz="4" w:space="0" w:color="auto"/>
            </w:tcBorders>
          </w:tcPr>
          <w:p w:rsidR="00373CB2" w:rsidRPr="00D60686" w:rsidRDefault="00373CB2" w:rsidP="00873837">
            <w:pPr>
              <w:pStyle w:val="Zkladntext"/>
              <w:jc w:val="right"/>
              <w:rPr>
                <w:b w:val="0"/>
                <w:i/>
              </w:rPr>
            </w:pPr>
            <w:r w:rsidRPr="00D60686">
              <w:rPr>
                <w:b w:val="0"/>
                <w:i/>
              </w:rPr>
              <w:t>4055,12</w:t>
            </w:r>
          </w:p>
        </w:tc>
      </w:tr>
      <w:tr w:rsidR="00373CB2" w:rsidTr="00873837">
        <w:trPr>
          <w:trHeight w:val="255"/>
        </w:trPr>
        <w:tc>
          <w:tcPr>
            <w:tcW w:w="4888" w:type="dxa"/>
            <w:tcBorders>
              <w:top w:val="single" w:sz="4" w:space="0" w:color="auto"/>
              <w:bottom w:val="single" w:sz="4" w:space="0" w:color="auto"/>
            </w:tcBorders>
          </w:tcPr>
          <w:p w:rsidR="00373CB2" w:rsidRPr="00D60686" w:rsidRDefault="00373CB2" w:rsidP="00873837">
            <w:pPr>
              <w:pStyle w:val="Zkladntext"/>
              <w:rPr>
                <w:b w:val="0"/>
                <w:i/>
              </w:rPr>
            </w:pPr>
            <w:r w:rsidRPr="00D60686">
              <w:rPr>
                <w:b w:val="0"/>
                <w:i/>
              </w:rPr>
              <w:t>Údržba kultúrneho domu</w:t>
            </w:r>
          </w:p>
        </w:tc>
        <w:tc>
          <w:tcPr>
            <w:tcW w:w="1741" w:type="dxa"/>
            <w:tcBorders>
              <w:top w:val="single" w:sz="4" w:space="0" w:color="auto"/>
              <w:bottom w:val="single" w:sz="4" w:space="0" w:color="auto"/>
            </w:tcBorders>
          </w:tcPr>
          <w:p w:rsidR="00373CB2" w:rsidRPr="00D60686" w:rsidRDefault="00373CB2" w:rsidP="00873837">
            <w:pPr>
              <w:pStyle w:val="Zkladntext"/>
              <w:jc w:val="right"/>
              <w:rPr>
                <w:b w:val="0"/>
                <w:i/>
              </w:rPr>
            </w:pPr>
            <w:r w:rsidRPr="00D60686">
              <w:rPr>
                <w:b w:val="0"/>
                <w:i/>
              </w:rPr>
              <w:t>3209,15</w:t>
            </w:r>
          </w:p>
        </w:tc>
      </w:tr>
      <w:tr w:rsidR="00373CB2" w:rsidTr="00873837">
        <w:trPr>
          <w:trHeight w:val="285"/>
        </w:trPr>
        <w:tc>
          <w:tcPr>
            <w:tcW w:w="4888" w:type="dxa"/>
            <w:tcBorders>
              <w:top w:val="single" w:sz="4" w:space="0" w:color="auto"/>
              <w:left w:val="single" w:sz="4" w:space="0" w:color="auto"/>
              <w:bottom w:val="single" w:sz="4" w:space="0" w:color="auto"/>
            </w:tcBorders>
          </w:tcPr>
          <w:p w:rsidR="00373CB2" w:rsidRPr="00D60686" w:rsidRDefault="00373CB2" w:rsidP="00873837">
            <w:pPr>
              <w:pStyle w:val="Zkladntext"/>
              <w:jc w:val="both"/>
              <w:rPr>
                <w:b w:val="0"/>
                <w:i/>
              </w:rPr>
            </w:pPr>
            <w:r w:rsidRPr="00D60686">
              <w:rPr>
                <w:b w:val="0"/>
                <w:i/>
              </w:rPr>
              <w:t>Mzdy a odvody</w:t>
            </w:r>
          </w:p>
        </w:tc>
        <w:tc>
          <w:tcPr>
            <w:tcW w:w="1741" w:type="dxa"/>
            <w:tcBorders>
              <w:top w:val="single" w:sz="4" w:space="0" w:color="auto"/>
              <w:bottom w:val="single" w:sz="4" w:space="0" w:color="auto"/>
            </w:tcBorders>
          </w:tcPr>
          <w:p w:rsidR="00373CB2" w:rsidRPr="00D60686" w:rsidRDefault="00373CB2" w:rsidP="00873837">
            <w:pPr>
              <w:pStyle w:val="Zkladntext"/>
              <w:jc w:val="right"/>
              <w:rPr>
                <w:b w:val="0"/>
                <w:i/>
              </w:rPr>
            </w:pPr>
            <w:r w:rsidRPr="00D60686">
              <w:rPr>
                <w:b w:val="0"/>
                <w:i/>
              </w:rPr>
              <w:t>178546,05</w:t>
            </w:r>
          </w:p>
        </w:tc>
      </w:tr>
      <w:tr w:rsidR="00373CB2" w:rsidTr="00873837">
        <w:trPr>
          <w:trHeight w:val="285"/>
        </w:trPr>
        <w:tc>
          <w:tcPr>
            <w:tcW w:w="4888" w:type="dxa"/>
            <w:tcBorders>
              <w:top w:val="single" w:sz="4" w:space="0" w:color="auto"/>
              <w:left w:val="single" w:sz="4" w:space="0" w:color="auto"/>
              <w:bottom w:val="single" w:sz="4" w:space="0" w:color="auto"/>
            </w:tcBorders>
          </w:tcPr>
          <w:p w:rsidR="00373CB2" w:rsidRPr="00D60686" w:rsidRDefault="00373CB2" w:rsidP="00873837">
            <w:pPr>
              <w:pStyle w:val="Zkladntext"/>
              <w:jc w:val="both"/>
              <w:rPr>
                <w:b w:val="0"/>
                <w:i/>
              </w:rPr>
            </w:pPr>
            <w:r w:rsidRPr="00D60686">
              <w:rPr>
                <w:b w:val="0"/>
                <w:i/>
              </w:rPr>
              <w:t>Dohody o vykonaní práce</w:t>
            </w:r>
          </w:p>
        </w:tc>
        <w:tc>
          <w:tcPr>
            <w:tcW w:w="1741" w:type="dxa"/>
            <w:tcBorders>
              <w:top w:val="single" w:sz="4" w:space="0" w:color="auto"/>
              <w:bottom w:val="single" w:sz="4" w:space="0" w:color="auto"/>
            </w:tcBorders>
          </w:tcPr>
          <w:p w:rsidR="00373CB2" w:rsidRPr="00D60686" w:rsidRDefault="00373CB2" w:rsidP="00873837">
            <w:pPr>
              <w:pStyle w:val="Zkladntext"/>
              <w:jc w:val="right"/>
              <w:rPr>
                <w:b w:val="0"/>
                <w:i/>
              </w:rPr>
            </w:pPr>
            <w:r w:rsidRPr="00D60686">
              <w:rPr>
                <w:b w:val="0"/>
                <w:i/>
              </w:rPr>
              <w:t>14418,12</w:t>
            </w:r>
          </w:p>
        </w:tc>
      </w:tr>
      <w:tr w:rsidR="00373CB2" w:rsidTr="00873837">
        <w:tc>
          <w:tcPr>
            <w:tcW w:w="4888" w:type="dxa"/>
          </w:tcPr>
          <w:p w:rsidR="00373CB2" w:rsidRPr="00D60686" w:rsidRDefault="00373CB2" w:rsidP="00873837">
            <w:pPr>
              <w:pStyle w:val="Zkladntext"/>
              <w:jc w:val="both"/>
              <w:rPr>
                <w:b w:val="0"/>
                <w:i/>
              </w:rPr>
            </w:pPr>
            <w:r w:rsidRPr="00D60686">
              <w:rPr>
                <w:b w:val="0"/>
                <w:i/>
              </w:rPr>
              <w:t>Voľby</w:t>
            </w:r>
          </w:p>
        </w:tc>
        <w:tc>
          <w:tcPr>
            <w:tcW w:w="1741" w:type="dxa"/>
          </w:tcPr>
          <w:p w:rsidR="00373CB2" w:rsidRPr="00D60686" w:rsidRDefault="00373CB2" w:rsidP="00873837">
            <w:pPr>
              <w:pStyle w:val="Zkladntext"/>
              <w:jc w:val="right"/>
              <w:rPr>
                <w:b w:val="0"/>
                <w:i/>
              </w:rPr>
            </w:pPr>
            <w:r w:rsidRPr="00D60686">
              <w:rPr>
                <w:b w:val="0"/>
                <w:i/>
              </w:rPr>
              <w:t>853,55</w:t>
            </w:r>
          </w:p>
        </w:tc>
      </w:tr>
    </w:tbl>
    <w:p w:rsidR="00373CB2" w:rsidRDefault="00373CB2" w:rsidP="00373CB2">
      <w:pPr>
        <w:pStyle w:val="Zkladntext"/>
      </w:pPr>
    </w:p>
    <w:p w:rsidR="00373CB2" w:rsidRDefault="00373CB2" w:rsidP="00373CB2">
      <w:pPr>
        <w:pStyle w:val="Zkladntext"/>
      </w:pPr>
    </w:p>
    <w:p w:rsidR="00373CB2" w:rsidRDefault="00373CB2" w:rsidP="00373CB2">
      <w:pPr>
        <w:pStyle w:val="Zkladntext"/>
      </w:pPr>
    </w:p>
    <w:p w:rsidR="00373CB2" w:rsidRPr="007611B0" w:rsidRDefault="001A136A" w:rsidP="00373CB2">
      <w:pPr>
        <w:pStyle w:val="Zkladntext"/>
        <w:rPr>
          <w:i/>
        </w:rPr>
      </w:pPr>
      <w:r>
        <w:rPr>
          <w:i/>
        </w:rPr>
        <w:t>1</w:t>
      </w:r>
      <w:r w:rsidR="00373CB2" w:rsidRPr="007611B0">
        <w:rPr>
          <w:i/>
        </w:rPr>
        <w:t xml:space="preserve">.2.Kapitálové   výdavky  na rok  </w:t>
      </w:r>
      <w:r w:rsidR="00373CB2">
        <w:rPr>
          <w:i/>
        </w:rPr>
        <w:t>2016</w:t>
      </w:r>
    </w:p>
    <w:p w:rsidR="00373CB2" w:rsidRDefault="00373CB2" w:rsidP="00373CB2">
      <w:pPr>
        <w:pStyle w:val="Zkladntext"/>
      </w:pPr>
    </w:p>
    <w:p w:rsidR="00373CB2" w:rsidRDefault="00373CB2" w:rsidP="00373CB2">
      <w:pPr>
        <w:pStyle w:val="Zkladntext"/>
      </w:pPr>
    </w:p>
    <w:tbl>
      <w:tblPr>
        <w:tblW w:w="0" w:type="auto"/>
        <w:tblInd w:w="-40" w:type="dxa"/>
        <w:tblLayout w:type="fixed"/>
        <w:tblCellMar>
          <w:left w:w="70" w:type="dxa"/>
          <w:right w:w="70" w:type="dxa"/>
        </w:tblCellMar>
        <w:tblLook w:val="0000" w:firstRow="0" w:lastRow="0" w:firstColumn="0" w:lastColumn="0" w:noHBand="0" w:noVBand="0"/>
      </w:tblPr>
      <w:tblGrid>
        <w:gridCol w:w="2475"/>
        <w:gridCol w:w="2030"/>
        <w:gridCol w:w="1636"/>
        <w:gridCol w:w="1695"/>
        <w:gridCol w:w="1456"/>
      </w:tblGrid>
      <w:tr w:rsidR="00373CB2" w:rsidTr="00873837">
        <w:tc>
          <w:tcPr>
            <w:tcW w:w="2475" w:type="dxa"/>
            <w:tcBorders>
              <w:top w:val="single" w:sz="4" w:space="0" w:color="000000"/>
              <w:left w:val="single" w:sz="4" w:space="0" w:color="000000"/>
              <w:bottom w:val="single" w:sz="4" w:space="0" w:color="000000"/>
              <w:right w:val="single" w:sz="4" w:space="0" w:color="auto"/>
            </w:tcBorders>
          </w:tcPr>
          <w:p w:rsidR="00373CB2" w:rsidRPr="00D60686" w:rsidRDefault="00373CB2" w:rsidP="00873837">
            <w:pPr>
              <w:pStyle w:val="Zkladntext"/>
              <w:snapToGrid w:val="0"/>
              <w:rPr>
                <w:i/>
              </w:rPr>
            </w:pPr>
            <w:r w:rsidRPr="00D60686">
              <w:rPr>
                <w:i/>
              </w:rPr>
              <w:t>Rozpočet  na rok  2016</w:t>
            </w:r>
          </w:p>
          <w:p w:rsidR="00373CB2" w:rsidRPr="00D60686" w:rsidRDefault="00373CB2" w:rsidP="00873837">
            <w:pPr>
              <w:pStyle w:val="Zkladntext"/>
              <w:snapToGrid w:val="0"/>
              <w:rPr>
                <w:i/>
              </w:rPr>
            </w:pPr>
            <w:r w:rsidRPr="00D60686">
              <w:rPr>
                <w:i/>
              </w:rPr>
              <w:t xml:space="preserve">/R/ </w:t>
            </w:r>
          </w:p>
        </w:tc>
        <w:tc>
          <w:tcPr>
            <w:tcW w:w="2030" w:type="dxa"/>
            <w:tcBorders>
              <w:top w:val="single" w:sz="4" w:space="0" w:color="000000"/>
              <w:left w:val="single" w:sz="4" w:space="0" w:color="auto"/>
              <w:bottom w:val="single" w:sz="4" w:space="0" w:color="000000"/>
            </w:tcBorders>
          </w:tcPr>
          <w:p w:rsidR="00373CB2" w:rsidRPr="00D60686" w:rsidRDefault="00373CB2" w:rsidP="00873837">
            <w:pPr>
              <w:pStyle w:val="Zkladntext"/>
              <w:snapToGrid w:val="0"/>
              <w:rPr>
                <w:i/>
              </w:rPr>
            </w:pPr>
            <w:r w:rsidRPr="00D60686">
              <w:rPr>
                <w:i/>
              </w:rPr>
              <w:t>Upravený rozpočet</w:t>
            </w:r>
          </w:p>
          <w:p w:rsidR="00373CB2" w:rsidRPr="00D60686" w:rsidRDefault="00373CB2" w:rsidP="00873837">
            <w:pPr>
              <w:pStyle w:val="Zkladntext"/>
              <w:snapToGrid w:val="0"/>
              <w:rPr>
                <w:i/>
              </w:rPr>
            </w:pPr>
            <w:r w:rsidRPr="00D60686">
              <w:rPr>
                <w:i/>
              </w:rPr>
              <w:t>2016 /UP/</w:t>
            </w:r>
          </w:p>
        </w:tc>
        <w:tc>
          <w:tcPr>
            <w:tcW w:w="1636" w:type="dxa"/>
            <w:tcBorders>
              <w:top w:val="single" w:sz="4" w:space="0" w:color="000000"/>
              <w:left w:val="single" w:sz="4" w:space="0" w:color="000000"/>
              <w:bottom w:val="single" w:sz="4" w:space="0" w:color="000000"/>
            </w:tcBorders>
          </w:tcPr>
          <w:p w:rsidR="00373CB2" w:rsidRPr="00D60686" w:rsidRDefault="00373CB2" w:rsidP="00873837">
            <w:pPr>
              <w:pStyle w:val="Zkladntext"/>
              <w:snapToGrid w:val="0"/>
              <w:rPr>
                <w:i/>
              </w:rPr>
            </w:pPr>
            <w:r w:rsidRPr="00D60686">
              <w:rPr>
                <w:i/>
              </w:rPr>
              <w:t>Skutočnosť v roku 2016</w:t>
            </w:r>
          </w:p>
        </w:tc>
        <w:tc>
          <w:tcPr>
            <w:tcW w:w="1695" w:type="dxa"/>
            <w:tcBorders>
              <w:top w:val="single" w:sz="4" w:space="0" w:color="000000"/>
              <w:left w:val="single" w:sz="4" w:space="0" w:color="000000"/>
              <w:bottom w:val="single" w:sz="4" w:space="0" w:color="000000"/>
              <w:right w:val="single" w:sz="4" w:space="0" w:color="auto"/>
            </w:tcBorders>
          </w:tcPr>
          <w:p w:rsidR="00373CB2" w:rsidRPr="00D60686" w:rsidRDefault="00373CB2" w:rsidP="00873837">
            <w:pPr>
              <w:pStyle w:val="Zkladntext"/>
              <w:snapToGrid w:val="0"/>
              <w:rPr>
                <w:i/>
              </w:rPr>
            </w:pPr>
            <w:r w:rsidRPr="00D60686">
              <w:t xml:space="preserve"> </w:t>
            </w:r>
            <w:r w:rsidRPr="00D60686">
              <w:rPr>
                <w:i/>
              </w:rPr>
              <w:t>% plnenia</w:t>
            </w:r>
          </w:p>
          <w:p w:rsidR="00373CB2" w:rsidRPr="00D60686" w:rsidRDefault="00373CB2" w:rsidP="00873837">
            <w:pPr>
              <w:pStyle w:val="Zkladntext"/>
              <w:snapToGrid w:val="0"/>
              <w:rPr>
                <w:i/>
              </w:rPr>
            </w:pPr>
            <w:r w:rsidRPr="00D60686">
              <w:rPr>
                <w:i/>
              </w:rPr>
              <w:t>/R/</w:t>
            </w:r>
          </w:p>
        </w:tc>
        <w:tc>
          <w:tcPr>
            <w:tcW w:w="1456" w:type="dxa"/>
            <w:tcBorders>
              <w:top w:val="single" w:sz="4" w:space="0" w:color="000000"/>
              <w:left w:val="single" w:sz="4" w:space="0" w:color="auto"/>
              <w:bottom w:val="single" w:sz="4" w:space="0" w:color="000000"/>
              <w:right w:val="single" w:sz="4" w:space="0" w:color="000000"/>
            </w:tcBorders>
          </w:tcPr>
          <w:p w:rsidR="00373CB2" w:rsidRPr="00D60686" w:rsidRDefault="00373CB2" w:rsidP="00873837">
            <w:pPr>
              <w:pStyle w:val="Zkladntext"/>
              <w:snapToGrid w:val="0"/>
              <w:rPr>
                <w:i/>
              </w:rPr>
            </w:pPr>
            <w:r w:rsidRPr="00D60686">
              <w:rPr>
                <w:i/>
              </w:rPr>
              <w:t>% plnenia</w:t>
            </w:r>
          </w:p>
          <w:p w:rsidR="00373CB2" w:rsidRPr="00D60686" w:rsidRDefault="00373CB2" w:rsidP="00873837">
            <w:pPr>
              <w:pStyle w:val="Zkladntext"/>
              <w:snapToGrid w:val="0"/>
              <w:rPr>
                <w:i/>
              </w:rPr>
            </w:pPr>
            <w:r w:rsidRPr="00D60686">
              <w:rPr>
                <w:i/>
              </w:rPr>
              <w:t>/UR/</w:t>
            </w:r>
          </w:p>
        </w:tc>
      </w:tr>
      <w:tr w:rsidR="00373CB2" w:rsidTr="00873837">
        <w:tc>
          <w:tcPr>
            <w:tcW w:w="2475" w:type="dxa"/>
            <w:tcBorders>
              <w:left w:val="single" w:sz="4" w:space="0" w:color="000000"/>
              <w:bottom w:val="single" w:sz="4" w:space="0" w:color="000000"/>
              <w:right w:val="single" w:sz="4" w:space="0" w:color="auto"/>
            </w:tcBorders>
          </w:tcPr>
          <w:p w:rsidR="00373CB2" w:rsidRPr="00D60686" w:rsidRDefault="00373CB2" w:rsidP="00873837">
            <w:pPr>
              <w:pStyle w:val="Zkladntext"/>
              <w:snapToGrid w:val="0"/>
              <w:rPr>
                <w:i/>
              </w:rPr>
            </w:pPr>
            <w:r w:rsidRPr="00D60686">
              <w:rPr>
                <w:i/>
              </w:rPr>
              <w:t>55000,00</w:t>
            </w:r>
          </w:p>
        </w:tc>
        <w:tc>
          <w:tcPr>
            <w:tcW w:w="2030" w:type="dxa"/>
            <w:tcBorders>
              <w:left w:val="single" w:sz="4" w:space="0" w:color="auto"/>
              <w:bottom w:val="single" w:sz="4" w:space="0" w:color="000000"/>
            </w:tcBorders>
          </w:tcPr>
          <w:p w:rsidR="00373CB2" w:rsidRPr="00D60686" w:rsidRDefault="00373CB2" w:rsidP="00873837">
            <w:pPr>
              <w:pStyle w:val="Zkladntext"/>
              <w:snapToGrid w:val="0"/>
              <w:rPr>
                <w:i/>
              </w:rPr>
            </w:pPr>
            <w:r w:rsidRPr="00D60686">
              <w:rPr>
                <w:i/>
              </w:rPr>
              <w:t>56952,15</w:t>
            </w:r>
          </w:p>
        </w:tc>
        <w:tc>
          <w:tcPr>
            <w:tcW w:w="1636" w:type="dxa"/>
            <w:tcBorders>
              <w:left w:val="single" w:sz="4" w:space="0" w:color="000000"/>
              <w:bottom w:val="single" w:sz="4" w:space="0" w:color="000000"/>
            </w:tcBorders>
          </w:tcPr>
          <w:p w:rsidR="00373CB2" w:rsidRPr="00D60686" w:rsidRDefault="00373CB2" w:rsidP="00873837">
            <w:pPr>
              <w:pStyle w:val="Zkladntext"/>
              <w:snapToGrid w:val="0"/>
              <w:rPr>
                <w:i/>
              </w:rPr>
            </w:pPr>
            <w:r w:rsidRPr="00D60686">
              <w:rPr>
                <w:i/>
              </w:rPr>
              <w:t>47043,80</w:t>
            </w:r>
          </w:p>
        </w:tc>
        <w:tc>
          <w:tcPr>
            <w:tcW w:w="1695" w:type="dxa"/>
            <w:tcBorders>
              <w:left w:val="single" w:sz="4" w:space="0" w:color="000000"/>
              <w:bottom w:val="single" w:sz="4" w:space="0" w:color="000000"/>
              <w:right w:val="single" w:sz="4" w:space="0" w:color="auto"/>
            </w:tcBorders>
          </w:tcPr>
          <w:p w:rsidR="00373CB2" w:rsidRPr="00D60686" w:rsidRDefault="00373CB2" w:rsidP="00873837">
            <w:pPr>
              <w:pStyle w:val="Zkladntext"/>
              <w:snapToGrid w:val="0"/>
              <w:rPr>
                <w:i/>
              </w:rPr>
            </w:pPr>
            <w:r w:rsidRPr="00D60686">
              <w:rPr>
                <w:i/>
              </w:rPr>
              <w:t>85,54</w:t>
            </w:r>
          </w:p>
        </w:tc>
        <w:tc>
          <w:tcPr>
            <w:tcW w:w="1456" w:type="dxa"/>
            <w:tcBorders>
              <w:left w:val="single" w:sz="4" w:space="0" w:color="auto"/>
              <w:bottom w:val="single" w:sz="4" w:space="0" w:color="000000"/>
              <w:right w:val="single" w:sz="4" w:space="0" w:color="000000"/>
            </w:tcBorders>
          </w:tcPr>
          <w:p w:rsidR="00373CB2" w:rsidRPr="00D60686" w:rsidRDefault="00373CB2" w:rsidP="00873837">
            <w:pPr>
              <w:pStyle w:val="Zkladntext"/>
              <w:snapToGrid w:val="0"/>
              <w:rPr>
                <w:i/>
              </w:rPr>
            </w:pPr>
            <w:r w:rsidRPr="00D60686">
              <w:rPr>
                <w:i/>
              </w:rPr>
              <w:t>82,60</w:t>
            </w:r>
          </w:p>
        </w:tc>
      </w:tr>
    </w:tbl>
    <w:p w:rsidR="00373CB2" w:rsidRDefault="00373CB2" w:rsidP="00373CB2">
      <w:pPr>
        <w:pStyle w:val="Zkladntext"/>
      </w:pPr>
    </w:p>
    <w:p w:rsidR="00373CB2" w:rsidRDefault="00373CB2" w:rsidP="00373CB2">
      <w:pPr>
        <w:pStyle w:val="Zkladntext"/>
      </w:pPr>
    </w:p>
    <w:p w:rsidR="00373CB2" w:rsidRDefault="00373CB2" w:rsidP="00373CB2">
      <w:pPr>
        <w:pStyle w:val="Zkladntext"/>
        <w:rPr>
          <w:b w:val="0"/>
          <w:i/>
        </w:rPr>
      </w:pPr>
    </w:p>
    <w:p w:rsidR="00373CB2" w:rsidRDefault="00373CB2" w:rsidP="00373CB2">
      <w:pPr>
        <w:pStyle w:val="Zkladntext"/>
        <w:rPr>
          <w:i/>
        </w:rPr>
      </w:pPr>
      <w:r w:rsidRPr="00667FB5">
        <w:rPr>
          <w:i/>
        </w:rPr>
        <w:t>Program 4 - Be</w:t>
      </w:r>
      <w:r>
        <w:rPr>
          <w:i/>
        </w:rPr>
        <w:t>z</w:t>
      </w:r>
      <w:r w:rsidRPr="00667FB5">
        <w:rPr>
          <w:i/>
        </w:rPr>
        <w:t>pečnos</w:t>
      </w:r>
      <w:r>
        <w:rPr>
          <w:i/>
        </w:rPr>
        <w:t>ť, právo a poriadok</w:t>
      </w:r>
    </w:p>
    <w:p w:rsidR="00373CB2" w:rsidRDefault="00373CB2" w:rsidP="00373CB2">
      <w:pPr>
        <w:pStyle w:val="Zkladntext"/>
        <w:rPr>
          <w:i/>
        </w:rPr>
      </w:pPr>
      <w:r>
        <w:rPr>
          <w:i/>
        </w:rPr>
        <w:t>Podprogram:  Protipožiarna ochrana</w:t>
      </w:r>
    </w:p>
    <w:p w:rsidR="00373CB2" w:rsidRPr="00E37B6D" w:rsidRDefault="00373CB2" w:rsidP="00373CB2">
      <w:pPr>
        <w:pStyle w:val="Zkladntext"/>
        <w:rPr>
          <w:i/>
        </w:rPr>
      </w:pPr>
      <w:r>
        <w:rPr>
          <w:b w:val="0"/>
          <w:i/>
        </w:rPr>
        <w:t>Nákup  požiarneho vozidla pre dobrovoľný  hasičský zbor v sume 1400,00 Eur.</w:t>
      </w:r>
    </w:p>
    <w:p w:rsidR="00373CB2" w:rsidRDefault="00373CB2" w:rsidP="00373CB2">
      <w:pPr>
        <w:pStyle w:val="Zkladntext"/>
        <w:rPr>
          <w:i/>
        </w:rPr>
      </w:pPr>
    </w:p>
    <w:p w:rsidR="00373CB2" w:rsidRDefault="00373CB2" w:rsidP="00373CB2">
      <w:pPr>
        <w:pStyle w:val="Zkladntext"/>
        <w:rPr>
          <w:i/>
        </w:rPr>
      </w:pPr>
      <w:r>
        <w:rPr>
          <w:i/>
        </w:rPr>
        <w:t>Program 6 – Miestne komunikácie</w:t>
      </w:r>
    </w:p>
    <w:p w:rsidR="00373CB2" w:rsidRPr="00097AFF" w:rsidRDefault="00373CB2" w:rsidP="00373CB2">
      <w:pPr>
        <w:pStyle w:val="Zkladntext"/>
        <w:rPr>
          <w:b w:val="0"/>
          <w:i/>
        </w:rPr>
      </w:pPr>
      <w:r>
        <w:rPr>
          <w:b w:val="0"/>
          <w:i/>
        </w:rPr>
        <w:t>Na výstavbu chodníkov bolo vynaložených 2896,30 Eur.</w:t>
      </w:r>
    </w:p>
    <w:p w:rsidR="00373CB2" w:rsidRDefault="00373CB2" w:rsidP="00373CB2">
      <w:pPr>
        <w:pStyle w:val="Zkladntext"/>
        <w:rPr>
          <w:i/>
        </w:rPr>
      </w:pPr>
    </w:p>
    <w:p w:rsidR="00373CB2" w:rsidRDefault="00373CB2" w:rsidP="00373CB2">
      <w:pPr>
        <w:pStyle w:val="Zkladntext"/>
        <w:rPr>
          <w:i/>
        </w:rPr>
      </w:pPr>
    </w:p>
    <w:p w:rsidR="00373CB2" w:rsidRDefault="00373CB2" w:rsidP="00373CB2">
      <w:pPr>
        <w:pStyle w:val="Zkladntext"/>
        <w:rPr>
          <w:i/>
        </w:rPr>
      </w:pPr>
      <w:r>
        <w:rPr>
          <w:i/>
        </w:rPr>
        <w:t>Program 7 – Vzdelávanie</w:t>
      </w:r>
    </w:p>
    <w:p w:rsidR="00373CB2" w:rsidRDefault="00373CB2" w:rsidP="00373CB2">
      <w:pPr>
        <w:pStyle w:val="Zkladntext"/>
        <w:rPr>
          <w:i/>
        </w:rPr>
      </w:pPr>
      <w:r>
        <w:rPr>
          <w:i/>
        </w:rPr>
        <w:t>Podprogram:  Základná škola  s materskou školou</w:t>
      </w:r>
    </w:p>
    <w:p w:rsidR="00373CB2" w:rsidRDefault="00373CB2" w:rsidP="00373CB2">
      <w:pPr>
        <w:pStyle w:val="Zkladntext"/>
        <w:rPr>
          <w:b w:val="0"/>
          <w:i/>
        </w:rPr>
      </w:pPr>
      <w:r>
        <w:rPr>
          <w:b w:val="0"/>
          <w:i/>
        </w:rPr>
        <w:t>Zakúpenie  elektrickej trojtrúbovej  peci  v sume  2628,60  Eur.</w:t>
      </w:r>
    </w:p>
    <w:p w:rsidR="00373CB2" w:rsidRDefault="00373CB2" w:rsidP="00373CB2">
      <w:pPr>
        <w:pStyle w:val="Zkladntext"/>
        <w:rPr>
          <w:b w:val="0"/>
          <w:i/>
        </w:rPr>
      </w:pPr>
      <w:r>
        <w:rPr>
          <w:b w:val="0"/>
          <w:i/>
        </w:rPr>
        <w:t>Vrátenie dotácie na rekonštrukciu  a nadstavbu materskej školy vo výške 40000,00 Eur.</w:t>
      </w:r>
    </w:p>
    <w:p w:rsidR="00373CB2" w:rsidRDefault="00373CB2" w:rsidP="00373CB2">
      <w:pPr>
        <w:pStyle w:val="Zkladntext"/>
        <w:rPr>
          <w:b w:val="0"/>
          <w:i/>
        </w:rPr>
      </w:pPr>
    </w:p>
    <w:p w:rsidR="00373CB2" w:rsidRDefault="00373CB2" w:rsidP="00373CB2">
      <w:pPr>
        <w:pStyle w:val="Zkladntext"/>
        <w:rPr>
          <w:i/>
        </w:rPr>
      </w:pPr>
      <w:r w:rsidRPr="00B80C77">
        <w:rPr>
          <w:i/>
        </w:rPr>
        <w:t xml:space="preserve">Program </w:t>
      </w:r>
      <w:r>
        <w:rPr>
          <w:i/>
        </w:rPr>
        <w:t>12–</w:t>
      </w:r>
      <w:r w:rsidRPr="00B80C77">
        <w:rPr>
          <w:i/>
        </w:rPr>
        <w:t xml:space="preserve"> </w:t>
      </w:r>
      <w:r>
        <w:rPr>
          <w:i/>
        </w:rPr>
        <w:t xml:space="preserve"> Obecný úrad</w:t>
      </w:r>
    </w:p>
    <w:p w:rsidR="00373CB2" w:rsidRDefault="00373CB2" w:rsidP="00373CB2">
      <w:pPr>
        <w:pStyle w:val="Zkladntext"/>
        <w:rPr>
          <w:i/>
        </w:rPr>
      </w:pPr>
      <w:r>
        <w:rPr>
          <w:i/>
        </w:rPr>
        <w:t xml:space="preserve">Podprogram:  Obecný úrad </w:t>
      </w:r>
    </w:p>
    <w:p w:rsidR="00373CB2" w:rsidRDefault="00373CB2" w:rsidP="00373CB2">
      <w:pPr>
        <w:pStyle w:val="Zkladntext"/>
        <w:rPr>
          <w:i/>
        </w:rPr>
      </w:pPr>
    </w:p>
    <w:p w:rsidR="00373CB2" w:rsidRDefault="00373CB2" w:rsidP="00373CB2">
      <w:pPr>
        <w:pStyle w:val="Zkladntext"/>
        <w:rPr>
          <w:b w:val="0"/>
          <w:i/>
        </w:rPr>
      </w:pPr>
      <w:r>
        <w:rPr>
          <w:b w:val="0"/>
          <w:i/>
        </w:rPr>
        <w:t>Zakúpenie  pozemku od  Martina  Ďurfinu  v sume  118,90  Eur.</w:t>
      </w:r>
    </w:p>
    <w:p w:rsidR="00373CB2" w:rsidRDefault="00373CB2" w:rsidP="00373CB2">
      <w:pPr>
        <w:pStyle w:val="Zkladntext"/>
        <w:rPr>
          <w:b w:val="0"/>
          <w:i/>
        </w:rPr>
      </w:pPr>
    </w:p>
    <w:p w:rsidR="00373CB2" w:rsidRPr="00A0447A" w:rsidRDefault="001A136A" w:rsidP="00373CB2">
      <w:pPr>
        <w:pStyle w:val="Zkladntext"/>
        <w:rPr>
          <w:i/>
        </w:rPr>
      </w:pPr>
      <w:r>
        <w:t>1</w:t>
      </w:r>
      <w:r w:rsidR="00373CB2">
        <w:t>.</w:t>
      </w:r>
      <w:r w:rsidR="00373CB2" w:rsidRPr="00A0447A">
        <w:rPr>
          <w:i/>
        </w:rPr>
        <w:t xml:space="preserve">3. Výdavkové  finančné  operácie  </w:t>
      </w:r>
    </w:p>
    <w:p w:rsidR="00373CB2" w:rsidRPr="00A0447A" w:rsidRDefault="00373CB2" w:rsidP="00373CB2">
      <w:pPr>
        <w:pStyle w:val="Zkladntext"/>
        <w:rPr>
          <w:i/>
        </w:rPr>
      </w:pPr>
    </w:p>
    <w:tbl>
      <w:tblPr>
        <w:tblW w:w="0" w:type="auto"/>
        <w:tblInd w:w="-40" w:type="dxa"/>
        <w:tblLayout w:type="fixed"/>
        <w:tblCellMar>
          <w:left w:w="70" w:type="dxa"/>
          <w:right w:w="70" w:type="dxa"/>
        </w:tblCellMar>
        <w:tblLook w:val="0000" w:firstRow="0" w:lastRow="0" w:firstColumn="0" w:lastColumn="0" w:noHBand="0" w:noVBand="0"/>
      </w:tblPr>
      <w:tblGrid>
        <w:gridCol w:w="2475"/>
        <w:gridCol w:w="2030"/>
        <w:gridCol w:w="1636"/>
        <w:gridCol w:w="1725"/>
        <w:gridCol w:w="1426"/>
      </w:tblGrid>
      <w:tr w:rsidR="00373CB2" w:rsidRPr="00A0447A" w:rsidTr="00873837">
        <w:tc>
          <w:tcPr>
            <w:tcW w:w="2475" w:type="dxa"/>
            <w:tcBorders>
              <w:top w:val="single" w:sz="4" w:space="0" w:color="000000"/>
              <w:left w:val="single" w:sz="4" w:space="0" w:color="000000"/>
              <w:bottom w:val="single" w:sz="4" w:space="0" w:color="000000"/>
              <w:right w:val="single" w:sz="4" w:space="0" w:color="auto"/>
            </w:tcBorders>
          </w:tcPr>
          <w:p w:rsidR="00373CB2" w:rsidRPr="00D60686" w:rsidRDefault="00373CB2" w:rsidP="00873837">
            <w:pPr>
              <w:pStyle w:val="Zkladntext"/>
              <w:snapToGrid w:val="0"/>
              <w:rPr>
                <w:i/>
              </w:rPr>
            </w:pPr>
            <w:r w:rsidRPr="00D60686">
              <w:rPr>
                <w:i/>
              </w:rPr>
              <w:t>Rozpočet  na rok  2016/R/</w:t>
            </w:r>
          </w:p>
        </w:tc>
        <w:tc>
          <w:tcPr>
            <w:tcW w:w="2030" w:type="dxa"/>
            <w:tcBorders>
              <w:top w:val="single" w:sz="4" w:space="0" w:color="000000"/>
              <w:left w:val="single" w:sz="4" w:space="0" w:color="auto"/>
              <w:bottom w:val="single" w:sz="4" w:space="0" w:color="000000"/>
            </w:tcBorders>
          </w:tcPr>
          <w:p w:rsidR="00373CB2" w:rsidRPr="00D60686" w:rsidRDefault="00373CB2" w:rsidP="00873837">
            <w:pPr>
              <w:pStyle w:val="Zkladntext"/>
              <w:snapToGrid w:val="0"/>
              <w:ind w:left="200"/>
              <w:rPr>
                <w:i/>
              </w:rPr>
            </w:pPr>
            <w:r w:rsidRPr="00D60686">
              <w:rPr>
                <w:i/>
              </w:rPr>
              <w:t>Upravený rozpočet  /UR/</w:t>
            </w:r>
          </w:p>
        </w:tc>
        <w:tc>
          <w:tcPr>
            <w:tcW w:w="1636" w:type="dxa"/>
            <w:tcBorders>
              <w:top w:val="single" w:sz="4" w:space="0" w:color="000000"/>
              <w:left w:val="single" w:sz="4" w:space="0" w:color="000000"/>
              <w:bottom w:val="single" w:sz="4" w:space="0" w:color="000000"/>
            </w:tcBorders>
          </w:tcPr>
          <w:p w:rsidR="00373CB2" w:rsidRPr="00D60686" w:rsidRDefault="00373CB2" w:rsidP="00873837">
            <w:pPr>
              <w:pStyle w:val="Zkladntext"/>
              <w:snapToGrid w:val="0"/>
              <w:rPr>
                <w:i/>
              </w:rPr>
            </w:pPr>
            <w:r w:rsidRPr="00D60686">
              <w:rPr>
                <w:i/>
              </w:rPr>
              <w:t>Skutočnosť  k 31.12.2016</w:t>
            </w:r>
          </w:p>
        </w:tc>
        <w:tc>
          <w:tcPr>
            <w:tcW w:w="1725" w:type="dxa"/>
            <w:tcBorders>
              <w:top w:val="single" w:sz="4" w:space="0" w:color="000000"/>
              <w:left w:val="single" w:sz="4" w:space="0" w:color="000000"/>
              <w:bottom w:val="single" w:sz="4" w:space="0" w:color="000000"/>
              <w:right w:val="single" w:sz="4" w:space="0" w:color="auto"/>
            </w:tcBorders>
          </w:tcPr>
          <w:p w:rsidR="00373CB2" w:rsidRPr="00D60686" w:rsidRDefault="00373CB2" w:rsidP="00873837">
            <w:pPr>
              <w:pStyle w:val="Zkladntext"/>
              <w:snapToGrid w:val="0"/>
              <w:rPr>
                <w:i/>
              </w:rPr>
            </w:pPr>
            <w:r w:rsidRPr="00D60686">
              <w:rPr>
                <w:i/>
              </w:rPr>
              <w:t>% plnenia /R/</w:t>
            </w:r>
          </w:p>
        </w:tc>
        <w:tc>
          <w:tcPr>
            <w:tcW w:w="1426" w:type="dxa"/>
            <w:tcBorders>
              <w:top w:val="single" w:sz="4" w:space="0" w:color="000000"/>
              <w:left w:val="single" w:sz="4" w:space="0" w:color="auto"/>
              <w:bottom w:val="single" w:sz="4" w:space="0" w:color="000000"/>
              <w:right w:val="single" w:sz="4" w:space="0" w:color="000000"/>
            </w:tcBorders>
          </w:tcPr>
          <w:p w:rsidR="00373CB2" w:rsidRPr="00D60686" w:rsidRDefault="00373CB2" w:rsidP="00873837">
            <w:pPr>
              <w:pStyle w:val="Zkladntext"/>
              <w:snapToGrid w:val="0"/>
              <w:rPr>
                <w:i/>
              </w:rPr>
            </w:pPr>
            <w:r w:rsidRPr="00D60686">
              <w:rPr>
                <w:i/>
              </w:rPr>
              <w:t>% plnenia /UR/</w:t>
            </w:r>
          </w:p>
        </w:tc>
      </w:tr>
      <w:tr w:rsidR="00373CB2" w:rsidRPr="00A0447A" w:rsidTr="00873837">
        <w:tc>
          <w:tcPr>
            <w:tcW w:w="2475" w:type="dxa"/>
            <w:tcBorders>
              <w:left w:val="single" w:sz="4" w:space="0" w:color="000000"/>
              <w:bottom w:val="single" w:sz="4" w:space="0" w:color="000000"/>
              <w:right w:val="single" w:sz="4" w:space="0" w:color="auto"/>
            </w:tcBorders>
          </w:tcPr>
          <w:p w:rsidR="00373CB2" w:rsidRPr="00D60686" w:rsidRDefault="00373CB2" w:rsidP="00873837">
            <w:pPr>
              <w:pStyle w:val="Zkladntext"/>
              <w:snapToGrid w:val="0"/>
              <w:jc w:val="center"/>
              <w:rPr>
                <w:i/>
              </w:rPr>
            </w:pPr>
            <w:r w:rsidRPr="00D60686">
              <w:rPr>
                <w:i/>
              </w:rPr>
              <w:t>288000,00</w:t>
            </w:r>
          </w:p>
        </w:tc>
        <w:tc>
          <w:tcPr>
            <w:tcW w:w="2030" w:type="dxa"/>
            <w:tcBorders>
              <w:left w:val="single" w:sz="4" w:space="0" w:color="auto"/>
              <w:bottom w:val="single" w:sz="4" w:space="0" w:color="000000"/>
            </w:tcBorders>
          </w:tcPr>
          <w:p w:rsidR="00373CB2" w:rsidRPr="00D60686" w:rsidRDefault="00373CB2" w:rsidP="00873837">
            <w:pPr>
              <w:pStyle w:val="Zkladntext"/>
              <w:snapToGrid w:val="0"/>
              <w:jc w:val="center"/>
              <w:rPr>
                <w:i/>
              </w:rPr>
            </w:pPr>
            <w:r w:rsidRPr="00D60686">
              <w:rPr>
                <w:i/>
              </w:rPr>
              <w:t>266643,0</w:t>
            </w:r>
          </w:p>
        </w:tc>
        <w:tc>
          <w:tcPr>
            <w:tcW w:w="1636" w:type="dxa"/>
            <w:tcBorders>
              <w:left w:val="single" w:sz="4" w:space="0" w:color="000000"/>
              <w:bottom w:val="single" w:sz="4" w:space="0" w:color="000000"/>
            </w:tcBorders>
          </w:tcPr>
          <w:p w:rsidR="00373CB2" w:rsidRPr="00D60686" w:rsidRDefault="00373CB2" w:rsidP="00873837">
            <w:pPr>
              <w:pStyle w:val="Zkladntext"/>
              <w:snapToGrid w:val="0"/>
              <w:jc w:val="center"/>
              <w:rPr>
                <w:i/>
              </w:rPr>
            </w:pPr>
            <w:r w:rsidRPr="00D60686">
              <w:rPr>
                <w:i/>
              </w:rPr>
              <w:t>266192,75</w:t>
            </w:r>
          </w:p>
        </w:tc>
        <w:tc>
          <w:tcPr>
            <w:tcW w:w="1725" w:type="dxa"/>
            <w:tcBorders>
              <w:left w:val="single" w:sz="4" w:space="0" w:color="000000"/>
              <w:bottom w:val="single" w:sz="4" w:space="0" w:color="000000"/>
              <w:right w:val="single" w:sz="4" w:space="0" w:color="auto"/>
            </w:tcBorders>
          </w:tcPr>
          <w:p w:rsidR="00373CB2" w:rsidRPr="00D60686" w:rsidRDefault="00373CB2" w:rsidP="00873837">
            <w:pPr>
              <w:pStyle w:val="Zkladntext"/>
              <w:snapToGrid w:val="0"/>
              <w:rPr>
                <w:i/>
              </w:rPr>
            </w:pPr>
            <w:r w:rsidRPr="00D60686">
              <w:rPr>
                <w:i/>
              </w:rPr>
              <w:t>92,43</w:t>
            </w:r>
          </w:p>
        </w:tc>
        <w:tc>
          <w:tcPr>
            <w:tcW w:w="1426" w:type="dxa"/>
            <w:tcBorders>
              <w:left w:val="single" w:sz="4" w:space="0" w:color="auto"/>
              <w:bottom w:val="single" w:sz="4" w:space="0" w:color="000000"/>
              <w:right w:val="single" w:sz="4" w:space="0" w:color="000000"/>
            </w:tcBorders>
          </w:tcPr>
          <w:p w:rsidR="00373CB2" w:rsidRPr="00D60686" w:rsidRDefault="00373CB2" w:rsidP="00873837">
            <w:pPr>
              <w:pStyle w:val="Zkladntext"/>
              <w:snapToGrid w:val="0"/>
              <w:rPr>
                <w:i/>
              </w:rPr>
            </w:pPr>
            <w:r w:rsidRPr="00D60686">
              <w:rPr>
                <w:i/>
              </w:rPr>
              <w:t>99,83</w:t>
            </w:r>
          </w:p>
        </w:tc>
      </w:tr>
    </w:tbl>
    <w:p w:rsidR="00373CB2" w:rsidRPr="00A0447A" w:rsidRDefault="00373CB2" w:rsidP="00373CB2">
      <w:pPr>
        <w:pStyle w:val="Zkladntext"/>
        <w:rPr>
          <w:i/>
        </w:rPr>
      </w:pPr>
    </w:p>
    <w:p w:rsidR="00373CB2" w:rsidRPr="007D1D54" w:rsidRDefault="00373CB2" w:rsidP="00373CB2">
      <w:pPr>
        <w:pStyle w:val="Zkladntext"/>
        <w:rPr>
          <w:i/>
        </w:rPr>
      </w:pPr>
      <w:r w:rsidRPr="007D1D54">
        <w:rPr>
          <w:i/>
        </w:rPr>
        <w:t>Program l – Plánovanie, manažment a kontrola</w:t>
      </w:r>
    </w:p>
    <w:p w:rsidR="00373CB2" w:rsidRPr="007D1D54" w:rsidRDefault="00373CB2" w:rsidP="00373CB2">
      <w:pPr>
        <w:pStyle w:val="Zkladntext"/>
        <w:rPr>
          <w:i/>
        </w:rPr>
      </w:pPr>
      <w:r w:rsidRPr="007D1D54">
        <w:rPr>
          <w:i/>
        </w:rPr>
        <w:t>Podprogram – Finančná  a rozpočtová  politika</w:t>
      </w:r>
    </w:p>
    <w:p w:rsidR="00373CB2" w:rsidRPr="007D1D54" w:rsidRDefault="00373CB2" w:rsidP="00373CB2">
      <w:pPr>
        <w:pStyle w:val="Zkladntext"/>
        <w:rPr>
          <w:i/>
        </w:rPr>
      </w:pPr>
      <w:r w:rsidRPr="007D1D54">
        <w:rPr>
          <w:i/>
        </w:rPr>
        <w:t>Projekt: Splátky úverov</w:t>
      </w:r>
    </w:p>
    <w:p w:rsidR="00373CB2" w:rsidRPr="007D1D54" w:rsidRDefault="00373CB2" w:rsidP="00373CB2">
      <w:pPr>
        <w:pStyle w:val="Zkladntext"/>
        <w:rPr>
          <w:i/>
        </w:rPr>
      </w:pPr>
    </w:p>
    <w:p w:rsidR="00373CB2" w:rsidRDefault="00373CB2" w:rsidP="00373CB2">
      <w:pPr>
        <w:pStyle w:val="Zkladntext"/>
        <w:rPr>
          <w:b w:val="0"/>
          <w:i/>
        </w:rPr>
      </w:pPr>
      <w:r>
        <w:rPr>
          <w:b w:val="0"/>
          <w:i/>
        </w:rPr>
        <w:t xml:space="preserve">V roku 2016 obec splácala tri úvery.  Úver  na čističku odpadových vôd – splátka  16849,20 Eur,  úver  na rekonštrukciu  miestnej komunikácie  Záhumenice  - splátka 10380,00 Eur, úver na rekonštrukciu  verejného osvetlenia – splátka úveru 232875,08 Eur. Obec v roku 2016  splácala leasing traktora v sume 6088,47 Eur. </w:t>
      </w:r>
    </w:p>
    <w:p w:rsidR="00373CB2" w:rsidRDefault="00373CB2" w:rsidP="00373CB2">
      <w:pPr>
        <w:pStyle w:val="Zkladntext"/>
        <w:rPr>
          <w:b w:val="0"/>
          <w:i/>
        </w:rPr>
      </w:pPr>
    </w:p>
    <w:p w:rsidR="00373CB2" w:rsidRDefault="00373CB2" w:rsidP="00373CB2">
      <w:pPr>
        <w:tabs>
          <w:tab w:val="right" w:pos="5040"/>
        </w:tabs>
        <w:jc w:val="both"/>
        <w:rPr>
          <w:b/>
          <w:color w:val="0000FF"/>
          <w:sz w:val="28"/>
          <w:szCs w:val="28"/>
        </w:rPr>
      </w:pPr>
      <w:r>
        <w:rPr>
          <w:b/>
          <w:color w:val="0000FF"/>
          <w:sz w:val="28"/>
          <w:szCs w:val="28"/>
        </w:rPr>
        <w:t xml:space="preserve">Prebytok/schodok rozpočtového </w:t>
      </w:r>
      <w:r w:rsidRPr="008258E4">
        <w:rPr>
          <w:b/>
          <w:color w:val="0000FF"/>
          <w:sz w:val="28"/>
          <w:szCs w:val="28"/>
        </w:rPr>
        <w:t xml:space="preserve">hospodárenia za rok </w:t>
      </w:r>
      <w:r>
        <w:rPr>
          <w:b/>
          <w:color w:val="0000FF"/>
          <w:sz w:val="28"/>
          <w:szCs w:val="28"/>
        </w:rPr>
        <w:t>2016</w:t>
      </w:r>
    </w:p>
    <w:p w:rsidR="00373CB2" w:rsidRPr="008258E4" w:rsidRDefault="00373CB2" w:rsidP="00373CB2">
      <w:pPr>
        <w:tabs>
          <w:tab w:val="right" w:pos="5040"/>
        </w:tabs>
        <w:jc w:val="both"/>
        <w:rPr>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373CB2" w:rsidRPr="007C4D02" w:rsidTr="00873837">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373CB2" w:rsidRPr="00D12AA6" w:rsidRDefault="00373CB2" w:rsidP="00873837">
            <w:pPr>
              <w:jc w:val="center"/>
              <w:rPr>
                <w:rStyle w:val="Siln"/>
              </w:rPr>
            </w:pPr>
          </w:p>
          <w:p w:rsidR="00373CB2" w:rsidRPr="00D12AA6" w:rsidRDefault="00373CB2" w:rsidP="00873837">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373CB2" w:rsidRPr="00D12AA6" w:rsidRDefault="00373CB2" w:rsidP="00873837">
            <w:pPr>
              <w:tabs>
                <w:tab w:val="right" w:pos="8820"/>
              </w:tabs>
              <w:jc w:val="center"/>
              <w:rPr>
                <w:b/>
              </w:rPr>
            </w:pPr>
          </w:p>
          <w:p w:rsidR="00373CB2" w:rsidRPr="00D12AA6" w:rsidRDefault="00373CB2" w:rsidP="00873837">
            <w:pPr>
              <w:tabs>
                <w:tab w:val="right" w:pos="8820"/>
              </w:tabs>
              <w:jc w:val="center"/>
              <w:rPr>
                <w:b/>
              </w:rPr>
            </w:pPr>
            <w:r w:rsidRPr="00D12AA6">
              <w:rPr>
                <w:b/>
              </w:rPr>
              <w:t>Skutočnosť k 31.12.201</w:t>
            </w:r>
            <w:r>
              <w:rPr>
                <w:b/>
              </w:rPr>
              <w:t xml:space="preserve">6 </w:t>
            </w:r>
            <w:r w:rsidRPr="00D12AA6">
              <w:rPr>
                <w:b/>
              </w:rPr>
              <w:t xml:space="preserve"> v EUR</w:t>
            </w:r>
          </w:p>
          <w:p w:rsidR="00373CB2" w:rsidRPr="00D12AA6" w:rsidRDefault="00373CB2" w:rsidP="00873837">
            <w:pPr>
              <w:jc w:val="center"/>
            </w:pPr>
          </w:p>
        </w:tc>
      </w:tr>
      <w:tr w:rsidR="00373CB2" w:rsidRPr="007C4D02" w:rsidTr="00873837">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373CB2" w:rsidRPr="007C4D02" w:rsidRDefault="00373CB2" w:rsidP="00873837"/>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373CB2" w:rsidRPr="007C4D02" w:rsidRDefault="00373CB2" w:rsidP="00873837"/>
        </w:tc>
      </w:tr>
      <w:tr w:rsidR="00373CB2" w:rsidRPr="007C4D02" w:rsidTr="0087383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73CB2" w:rsidRPr="007C4D02" w:rsidRDefault="00373CB2" w:rsidP="00873837">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373CB2" w:rsidRPr="00B94B5C" w:rsidRDefault="00373CB2" w:rsidP="00873837">
            <w:pPr>
              <w:jc w:val="right"/>
              <w:rPr>
                <w:b/>
                <w:i/>
              </w:rPr>
            </w:pPr>
            <w:r>
              <w:rPr>
                <w:b/>
                <w:i/>
              </w:rPr>
              <w:t>1093517,19</w:t>
            </w:r>
          </w:p>
        </w:tc>
      </w:tr>
      <w:tr w:rsidR="00373CB2" w:rsidRPr="007C4D02" w:rsidTr="00873837">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73CB2" w:rsidRDefault="00373CB2" w:rsidP="00873837">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373CB2" w:rsidRPr="00B94B5C" w:rsidRDefault="00373CB2" w:rsidP="00873837">
            <w:pPr>
              <w:jc w:val="right"/>
              <w:rPr>
                <w:rStyle w:val="Zvraznenie"/>
                <w:b/>
                <w:sz w:val="20"/>
                <w:szCs w:val="20"/>
              </w:rPr>
            </w:pPr>
            <w:r>
              <w:rPr>
                <w:rStyle w:val="Zvraznenie"/>
                <w:b/>
                <w:sz w:val="20"/>
                <w:szCs w:val="20"/>
              </w:rPr>
              <w:t>1071464,67</w:t>
            </w:r>
          </w:p>
        </w:tc>
      </w:tr>
      <w:tr w:rsidR="00373CB2" w:rsidRPr="007C4D02" w:rsidTr="00873837">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73CB2" w:rsidRDefault="00373CB2" w:rsidP="00873837">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373CB2" w:rsidRPr="00B94B5C" w:rsidRDefault="00373CB2" w:rsidP="00873837">
            <w:pPr>
              <w:jc w:val="right"/>
              <w:rPr>
                <w:rStyle w:val="Zvraznenie"/>
                <w:b/>
                <w:sz w:val="20"/>
                <w:szCs w:val="20"/>
              </w:rPr>
            </w:pPr>
            <w:r>
              <w:rPr>
                <w:rStyle w:val="Zvraznenie"/>
                <w:b/>
                <w:sz w:val="20"/>
                <w:szCs w:val="20"/>
              </w:rPr>
              <w:t>22052,52</w:t>
            </w:r>
          </w:p>
        </w:tc>
      </w:tr>
      <w:tr w:rsidR="00373CB2" w:rsidRPr="007C4D02" w:rsidTr="0087383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73CB2" w:rsidRPr="007C4D02" w:rsidRDefault="00373CB2" w:rsidP="00873837">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373CB2" w:rsidRPr="00B94B5C" w:rsidRDefault="00373CB2" w:rsidP="00873837">
            <w:pPr>
              <w:jc w:val="right"/>
              <w:rPr>
                <w:b/>
                <w:i/>
              </w:rPr>
            </w:pPr>
            <w:r>
              <w:rPr>
                <w:b/>
                <w:i/>
              </w:rPr>
              <w:t>1070511,79</w:t>
            </w:r>
          </w:p>
        </w:tc>
      </w:tr>
      <w:tr w:rsidR="00373CB2" w:rsidRPr="007C4D02" w:rsidTr="00873837">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73CB2" w:rsidRDefault="00373CB2" w:rsidP="00873837">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373CB2" w:rsidRPr="00B94B5C" w:rsidRDefault="00373CB2" w:rsidP="00873837">
            <w:pPr>
              <w:jc w:val="right"/>
              <w:rPr>
                <w:rStyle w:val="Zvraznenie"/>
                <w:sz w:val="20"/>
                <w:szCs w:val="20"/>
              </w:rPr>
            </w:pPr>
            <w:r>
              <w:rPr>
                <w:rStyle w:val="Zvraznenie"/>
                <w:sz w:val="20"/>
                <w:szCs w:val="20"/>
              </w:rPr>
              <w:t>579913,91</w:t>
            </w:r>
          </w:p>
        </w:tc>
      </w:tr>
      <w:tr w:rsidR="00373CB2" w:rsidRPr="007C4D02" w:rsidTr="00873837">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73CB2" w:rsidRDefault="00373CB2" w:rsidP="00873837">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373CB2" w:rsidRPr="00B94B5C" w:rsidRDefault="00373CB2" w:rsidP="00873837">
            <w:pPr>
              <w:jc w:val="right"/>
              <w:rPr>
                <w:rStyle w:val="Zvraznenie"/>
                <w:sz w:val="20"/>
                <w:szCs w:val="20"/>
              </w:rPr>
            </w:pPr>
            <w:r>
              <w:rPr>
                <w:rStyle w:val="Zvraznenie"/>
                <w:sz w:val="20"/>
                <w:szCs w:val="20"/>
              </w:rPr>
              <w:t>490597,88</w:t>
            </w:r>
          </w:p>
        </w:tc>
      </w:tr>
      <w:tr w:rsidR="00373CB2" w:rsidRPr="007C4D02" w:rsidTr="0087383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73CB2" w:rsidRPr="007C4D02" w:rsidRDefault="00373CB2" w:rsidP="00873837">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373CB2" w:rsidRPr="00B94B5C" w:rsidRDefault="00373CB2" w:rsidP="00873837">
            <w:pPr>
              <w:jc w:val="right"/>
              <w:rPr>
                <w:b/>
                <w:i/>
              </w:rPr>
            </w:pPr>
            <w:r>
              <w:rPr>
                <w:b/>
                <w:i/>
              </w:rPr>
              <w:t>23005,40</w:t>
            </w:r>
          </w:p>
        </w:tc>
      </w:tr>
      <w:tr w:rsidR="00373CB2" w:rsidRPr="007C4D02" w:rsidTr="0087383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73CB2" w:rsidRPr="007C4D02" w:rsidRDefault="00373CB2" w:rsidP="00873837">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373CB2" w:rsidRPr="00B94B5C" w:rsidRDefault="00373CB2" w:rsidP="00873837">
            <w:pPr>
              <w:jc w:val="right"/>
              <w:rPr>
                <w:b/>
                <w:i/>
              </w:rPr>
            </w:pPr>
            <w:r>
              <w:rPr>
                <w:b/>
                <w:i/>
              </w:rPr>
              <w:t>201689,17</w:t>
            </w:r>
          </w:p>
        </w:tc>
      </w:tr>
      <w:tr w:rsidR="00373CB2" w:rsidRPr="007C4D02" w:rsidTr="00873837">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73CB2" w:rsidRDefault="00373CB2" w:rsidP="00873837">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373CB2" w:rsidRPr="00B94B5C" w:rsidRDefault="00373CB2" w:rsidP="00873837">
            <w:pPr>
              <w:jc w:val="right"/>
              <w:rPr>
                <w:rStyle w:val="Zvraznenie"/>
                <w:sz w:val="20"/>
                <w:szCs w:val="20"/>
              </w:rPr>
            </w:pPr>
            <w:r>
              <w:rPr>
                <w:rStyle w:val="Zvraznenie"/>
                <w:sz w:val="20"/>
                <w:szCs w:val="20"/>
              </w:rPr>
              <w:t>201689,17</w:t>
            </w:r>
          </w:p>
        </w:tc>
      </w:tr>
      <w:tr w:rsidR="00373CB2" w:rsidRPr="007C4D02" w:rsidTr="00873837">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73CB2" w:rsidRDefault="00373CB2" w:rsidP="00873837">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373CB2" w:rsidRPr="00B94B5C" w:rsidRDefault="00373CB2" w:rsidP="00873837">
            <w:pPr>
              <w:jc w:val="right"/>
              <w:rPr>
                <w:rStyle w:val="Zvraznenie"/>
                <w:sz w:val="20"/>
                <w:szCs w:val="20"/>
              </w:rPr>
            </w:pPr>
            <w:r w:rsidRPr="00B94B5C">
              <w:rPr>
                <w:rStyle w:val="Zvraznenie"/>
                <w:sz w:val="20"/>
                <w:szCs w:val="20"/>
              </w:rPr>
              <w:t>0</w:t>
            </w:r>
          </w:p>
        </w:tc>
      </w:tr>
      <w:tr w:rsidR="00373CB2" w:rsidRPr="007C4D02" w:rsidTr="00873837">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73CB2" w:rsidRPr="007C4D02" w:rsidRDefault="00373CB2" w:rsidP="00873837">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373CB2" w:rsidRPr="00B94B5C" w:rsidRDefault="00373CB2" w:rsidP="00873837">
            <w:pPr>
              <w:jc w:val="right"/>
              <w:rPr>
                <w:b/>
                <w:i/>
              </w:rPr>
            </w:pPr>
            <w:r>
              <w:rPr>
                <w:b/>
                <w:i/>
              </w:rPr>
              <w:t>47043,80</w:t>
            </w:r>
          </w:p>
        </w:tc>
      </w:tr>
      <w:tr w:rsidR="00373CB2" w:rsidRPr="007C4D02" w:rsidTr="00873837">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73CB2" w:rsidRDefault="00373CB2" w:rsidP="00873837">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373CB2" w:rsidRPr="00B94B5C" w:rsidRDefault="00373CB2" w:rsidP="00873837">
            <w:pPr>
              <w:jc w:val="right"/>
              <w:rPr>
                <w:rStyle w:val="Zvraznenie"/>
                <w:sz w:val="20"/>
                <w:szCs w:val="20"/>
              </w:rPr>
            </w:pPr>
            <w:r>
              <w:rPr>
                <w:rStyle w:val="Zvraznenie"/>
                <w:sz w:val="20"/>
                <w:szCs w:val="20"/>
              </w:rPr>
              <w:t>47043,80</w:t>
            </w:r>
          </w:p>
        </w:tc>
      </w:tr>
      <w:tr w:rsidR="00373CB2" w:rsidRPr="007C4D02" w:rsidTr="00873837">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73CB2" w:rsidRDefault="00373CB2" w:rsidP="00873837">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hideMark/>
          </w:tcPr>
          <w:p w:rsidR="00373CB2" w:rsidRPr="00B94B5C" w:rsidRDefault="00373CB2" w:rsidP="00873837">
            <w:pPr>
              <w:jc w:val="right"/>
              <w:rPr>
                <w:rStyle w:val="Zvraznenie"/>
                <w:sz w:val="20"/>
                <w:szCs w:val="20"/>
              </w:rPr>
            </w:pPr>
            <w:r w:rsidRPr="00B94B5C">
              <w:rPr>
                <w:rStyle w:val="Zvraznenie"/>
                <w:sz w:val="20"/>
                <w:szCs w:val="20"/>
              </w:rPr>
              <w:t>0</w:t>
            </w:r>
          </w:p>
        </w:tc>
      </w:tr>
      <w:tr w:rsidR="00373CB2" w:rsidRPr="00AE531C" w:rsidTr="0087383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73CB2" w:rsidRPr="007C4D02" w:rsidRDefault="00373CB2" w:rsidP="00873837">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373CB2" w:rsidRPr="00B94B5C" w:rsidRDefault="00373CB2" w:rsidP="00873837">
            <w:pPr>
              <w:jc w:val="right"/>
              <w:rPr>
                <w:b/>
                <w:i/>
              </w:rPr>
            </w:pPr>
            <w:r>
              <w:rPr>
                <w:b/>
                <w:i/>
              </w:rPr>
              <w:t>154645,37</w:t>
            </w:r>
          </w:p>
        </w:tc>
      </w:tr>
      <w:tr w:rsidR="00373CB2" w:rsidRPr="00AE531C" w:rsidTr="0087383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73CB2" w:rsidRPr="007C4D02" w:rsidRDefault="00373CB2" w:rsidP="00873837">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373CB2" w:rsidRPr="00B94B5C" w:rsidRDefault="00373CB2" w:rsidP="00873837">
            <w:pPr>
              <w:jc w:val="right"/>
              <w:rPr>
                <w:b/>
                <w:i/>
              </w:rPr>
            </w:pPr>
            <w:r>
              <w:rPr>
                <w:b/>
                <w:i/>
              </w:rPr>
              <w:t>177650,77</w:t>
            </w:r>
          </w:p>
        </w:tc>
      </w:tr>
      <w:tr w:rsidR="00373CB2" w:rsidRPr="007C4D02" w:rsidTr="0087383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373CB2" w:rsidRPr="000801F8" w:rsidRDefault="00373CB2" w:rsidP="00873837">
            <w:pPr>
              <w:rPr>
                <w:rStyle w:val="Zvraznenie"/>
                <w:b/>
                <w:bCs/>
                <w:sz w:val="20"/>
                <w:szCs w:val="20"/>
              </w:rPr>
            </w:pPr>
            <w:r w:rsidRPr="000801F8">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373CB2" w:rsidRPr="00B94B5C" w:rsidRDefault="00373CB2" w:rsidP="00873837">
            <w:pPr>
              <w:jc w:val="right"/>
              <w:rPr>
                <w:i/>
              </w:rPr>
            </w:pPr>
          </w:p>
        </w:tc>
      </w:tr>
      <w:tr w:rsidR="00373CB2" w:rsidRPr="007C4D02" w:rsidTr="0087383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73CB2" w:rsidRPr="000801F8" w:rsidRDefault="00373CB2" w:rsidP="00873837">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373CB2" w:rsidRPr="00B94B5C" w:rsidRDefault="00373CB2" w:rsidP="00873837">
            <w:pPr>
              <w:jc w:val="right"/>
              <w:rPr>
                <w:b/>
                <w:i/>
              </w:rPr>
            </w:pPr>
            <w:r>
              <w:rPr>
                <w:b/>
                <w:i/>
              </w:rPr>
              <w:t>177650,77</w:t>
            </w:r>
          </w:p>
        </w:tc>
      </w:tr>
      <w:tr w:rsidR="00373CB2" w:rsidRPr="00AE531C" w:rsidTr="00873837">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373CB2" w:rsidRPr="007C4D02" w:rsidRDefault="00373CB2" w:rsidP="00873837">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hideMark/>
          </w:tcPr>
          <w:p w:rsidR="00373CB2" w:rsidRPr="00B94B5C" w:rsidRDefault="00373CB2" w:rsidP="00873837">
            <w:pPr>
              <w:jc w:val="right"/>
              <w:rPr>
                <w:i/>
                <w:sz w:val="20"/>
                <w:szCs w:val="20"/>
              </w:rPr>
            </w:pPr>
            <w:r>
              <w:rPr>
                <w:i/>
                <w:sz w:val="20"/>
                <w:szCs w:val="20"/>
              </w:rPr>
              <w:t>88541,98</w:t>
            </w:r>
          </w:p>
        </w:tc>
      </w:tr>
      <w:tr w:rsidR="00373CB2" w:rsidRPr="00AE531C" w:rsidTr="00873837">
        <w:trPr>
          <w:trHeight w:val="426"/>
        </w:trPr>
        <w:tc>
          <w:tcPr>
            <w:tcW w:w="5670" w:type="dxa"/>
            <w:tcBorders>
              <w:top w:val="single" w:sz="8" w:space="0" w:color="auto"/>
              <w:left w:val="double" w:sz="6" w:space="0" w:color="auto"/>
              <w:bottom w:val="single" w:sz="8" w:space="0" w:color="auto"/>
              <w:right w:val="single" w:sz="8" w:space="0" w:color="000000"/>
            </w:tcBorders>
            <w:vAlign w:val="center"/>
            <w:hideMark/>
          </w:tcPr>
          <w:p w:rsidR="00373CB2" w:rsidRPr="007C4D02" w:rsidRDefault="00373CB2" w:rsidP="00873837">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hideMark/>
          </w:tcPr>
          <w:p w:rsidR="00373CB2" w:rsidRPr="00B94B5C" w:rsidRDefault="00373CB2" w:rsidP="00873837">
            <w:pPr>
              <w:jc w:val="right"/>
              <w:rPr>
                <w:i/>
                <w:sz w:val="20"/>
                <w:szCs w:val="20"/>
              </w:rPr>
            </w:pPr>
            <w:r>
              <w:rPr>
                <w:i/>
                <w:sz w:val="20"/>
                <w:szCs w:val="20"/>
              </w:rPr>
              <w:t>266192,75</w:t>
            </w:r>
          </w:p>
        </w:tc>
      </w:tr>
      <w:tr w:rsidR="00373CB2" w:rsidRPr="00AE531C" w:rsidTr="00873837">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73CB2" w:rsidRPr="007C4D02" w:rsidRDefault="00373CB2" w:rsidP="00873837">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373CB2" w:rsidRPr="00B94B5C" w:rsidRDefault="00373CB2" w:rsidP="00873837">
            <w:pPr>
              <w:jc w:val="right"/>
              <w:rPr>
                <w:b/>
                <w:i/>
              </w:rPr>
            </w:pPr>
            <w:r>
              <w:rPr>
                <w:b/>
                <w:i/>
              </w:rPr>
              <w:t>0</w:t>
            </w:r>
          </w:p>
        </w:tc>
      </w:tr>
      <w:tr w:rsidR="00373CB2" w:rsidRPr="00C13E07" w:rsidTr="0087383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373CB2" w:rsidRPr="00C13E07" w:rsidRDefault="00373CB2" w:rsidP="00873837">
            <w:pPr>
              <w:ind w:left="-85"/>
              <w:rPr>
                <w:caps/>
              </w:rPr>
            </w:pPr>
            <w:r w:rsidRPr="00C13E07">
              <w:rPr>
                <w:caps/>
                <w:sz w:val="20"/>
                <w:szCs w:val="20"/>
              </w:rPr>
              <w:t xml:space="preserve">Príjmy spolu  </w:t>
            </w:r>
          </w:p>
        </w:tc>
        <w:tc>
          <w:tcPr>
            <w:tcW w:w="3686" w:type="dxa"/>
            <w:shd w:val="clear" w:color="auto" w:fill="auto"/>
            <w:hideMark/>
          </w:tcPr>
          <w:p w:rsidR="00373CB2" w:rsidRPr="00702F8F" w:rsidRDefault="00373CB2" w:rsidP="00873837">
            <w:pPr>
              <w:ind w:right="-108"/>
              <w:jc w:val="right"/>
              <w:rPr>
                <w:i/>
                <w:caps/>
              </w:rPr>
            </w:pPr>
            <w:r>
              <w:rPr>
                <w:i/>
                <w:caps/>
              </w:rPr>
              <w:t>1383748,34</w:t>
            </w:r>
          </w:p>
        </w:tc>
      </w:tr>
      <w:tr w:rsidR="00373CB2" w:rsidRPr="007C4D02" w:rsidTr="0087383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373CB2" w:rsidRPr="007C4D02" w:rsidRDefault="00373CB2" w:rsidP="00873837">
            <w:pPr>
              <w:ind w:left="-85"/>
            </w:pPr>
            <w:r w:rsidRPr="00420F2F">
              <w:rPr>
                <w:caps/>
                <w:sz w:val="20"/>
                <w:szCs w:val="20"/>
              </w:rPr>
              <w:lastRenderedPageBreak/>
              <w:t>VÝDAVKY</w:t>
            </w:r>
            <w:r w:rsidRPr="00C13E07">
              <w:rPr>
                <w:sz w:val="20"/>
                <w:szCs w:val="20"/>
              </w:rPr>
              <w:t xml:space="preserve"> SPOLU</w:t>
            </w:r>
          </w:p>
        </w:tc>
        <w:tc>
          <w:tcPr>
            <w:tcW w:w="3686" w:type="dxa"/>
            <w:shd w:val="clear" w:color="auto" w:fill="auto"/>
            <w:hideMark/>
          </w:tcPr>
          <w:p w:rsidR="00373CB2" w:rsidRPr="00702F8F" w:rsidRDefault="00373CB2" w:rsidP="00873837">
            <w:pPr>
              <w:ind w:right="-108"/>
              <w:jc w:val="right"/>
              <w:rPr>
                <w:i/>
              </w:rPr>
            </w:pPr>
            <w:r>
              <w:rPr>
                <w:i/>
              </w:rPr>
              <w:t>1383748,34</w:t>
            </w:r>
          </w:p>
        </w:tc>
      </w:tr>
      <w:tr w:rsidR="00373CB2" w:rsidRPr="00AE531C" w:rsidTr="0087383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373CB2" w:rsidRPr="007C4D02" w:rsidRDefault="00373CB2" w:rsidP="00873837">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373CB2" w:rsidRPr="00F94216" w:rsidRDefault="00373CB2" w:rsidP="00873837">
            <w:pPr>
              <w:ind w:right="-108"/>
              <w:jc w:val="right"/>
              <w:rPr>
                <w:b/>
                <w:i/>
              </w:rPr>
            </w:pPr>
            <w:r>
              <w:rPr>
                <w:b/>
                <w:i/>
              </w:rPr>
              <w:t>0</w:t>
            </w:r>
          </w:p>
        </w:tc>
      </w:tr>
      <w:tr w:rsidR="00373CB2" w:rsidRPr="007C4D02" w:rsidTr="0087383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373CB2" w:rsidRPr="00C13E07" w:rsidRDefault="00373CB2" w:rsidP="00873837">
            <w:pPr>
              <w:ind w:left="-85"/>
              <w:rPr>
                <w:b/>
              </w:rPr>
            </w:pPr>
            <w:r w:rsidRPr="00C13E07">
              <w:rPr>
                <w:rStyle w:val="Zvraznenie"/>
                <w:b/>
                <w:sz w:val="20"/>
                <w:szCs w:val="20"/>
              </w:rPr>
              <w:t>Vylúčenie z prebytku</w:t>
            </w:r>
          </w:p>
        </w:tc>
        <w:tc>
          <w:tcPr>
            <w:tcW w:w="3686" w:type="dxa"/>
            <w:shd w:val="clear" w:color="auto" w:fill="auto"/>
            <w:hideMark/>
          </w:tcPr>
          <w:p w:rsidR="00373CB2" w:rsidRPr="007C4D02" w:rsidRDefault="00373CB2" w:rsidP="00873837">
            <w:pPr>
              <w:ind w:right="-108"/>
              <w:jc w:val="right"/>
            </w:pPr>
          </w:p>
        </w:tc>
      </w:tr>
      <w:tr w:rsidR="00373CB2" w:rsidRPr="007C4D02" w:rsidTr="0087383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373CB2" w:rsidRPr="007C4D02" w:rsidRDefault="00373CB2" w:rsidP="00873837">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373CB2" w:rsidRPr="007C4D02" w:rsidRDefault="00373CB2" w:rsidP="00873837">
            <w:pPr>
              <w:tabs>
                <w:tab w:val="left" w:pos="2805"/>
              </w:tabs>
              <w:ind w:right="-108"/>
            </w:pPr>
            <w:r>
              <w:t>0</w:t>
            </w:r>
          </w:p>
        </w:tc>
      </w:tr>
    </w:tbl>
    <w:p w:rsidR="00373CB2" w:rsidRDefault="00373CB2" w:rsidP="00373CB2">
      <w:pPr>
        <w:pStyle w:val="Zkladntext"/>
        <w:rPr>
          <w:b w:val="0"/>
          <w:i/>
        </w:rPr>
      </w:pPr>
    </w:p>
    <w:p w:rsidR="00373CB2" w:rsidRDefault="00373CB2" w:rsidP="00373CB2">
      <w:pPr>
        <w:pStyle w:val="Zkladntext"/>
        <w:rPr>
          <w:b w:val="0"/>
          <w:i/>
        </w:rPr>
      </w:pPr>
      <w:r>
        <w:rPr>
          <w:b w:val="0"/>
          <w:i/>
        </w:rPr>
        <w:t xml:space="preserve"> </w:t>
      </w:r>
    </w:p>
    <w:p w:rsidR="00373CB2" w:rsidRPr="00874414" w:rsidRDefault="00373CB2" w:rsidP="00373CB2">
      <w:pPr>
        <w:pStyle w:val="Zkladntext"/>
      </w:pPr>
    </w:p>
    <w:p w:rsidR="001A136A" w:rsidRDefault="001A136A" w:rsidP="001A136A">
      <w:pPr>
        <w:jc w:val="both"/>
        <w:rPr>
          <w:rFonts w:ascii="Calibri" w:eastAsia="Calibri" w:hAnsi="Calibri" w:cs="Times New Roman"/>
          <w:b/>
          <w:color w:val="0000FF"/>
          <w:sz w:val="28"/>
          <w:szCs w:val="28"/>
        </w:rPr>
      </w:pPr>
      <w:r w:rsidRPr="00390C60">
        <w:rPr>
          <w:rFonts w:ascii="Calibri" w:eastAsia="Calibri" w:hAnsi="Calibri" w:cs="Times New Roman"/>
          <w:b/>
          <w:color w:val="0000FF"/>
          <w:sz w:val="28"/>
          <w:szCs w:val="28"/>
        </w:rPr>
        <w:t xml:space="preserve"> Tvorba a použitie </w:t>
      </w:r>
      <w:r w:rsidRPr="000520D1">
        <w:rPr>
          <w:rFonts w:ascii="Calibri" w:eastAsia="Calibri" w:hAnsi="Calibri" w:cs="Times New Roman"/>
          <w:b/>
          <w:color w:val="0000FF"/>
          <w:sz w:val="28"/>
          <w:szCs w:val="28"/>
        </w:rPr>
        <w:t xml:space="preserve">prostriedkov peňažných fondov (rezervného fondu) </w:t>
      </w:r>
    </w:p>
    <w:p w:rsidR="001A136A" w:rsidRDefault="001A136A" w:rsidP="001A136A">
      <w:pPr>
        <w:jc w:val="both"/>
        <w:rPr>
          <w:rFonts w:ascii="Calibri" w:eastAsia="Calibri" w:hAnsi="Calibri" w:cs="Times New Roman"/>
          <w:b/>
          <w:color w:val="0000FF"/>
          <w:sz w:val="28"/>
          <w:szCs w:val="28"/>
        </w:rPr>
      </w:pPr>
    </w:p>
    <w:p w:rsidR="001A136A" w:rsidRDefault="001A136A" w:rsidP="001A136A">
      <w:pPr>
        <w:jc w:val="both"/>
        <w:rPr>
          <w:rFonts w:ascii="Calibri" w:eastAsia="Calibri" w:hAnsi="Calibri" w:cs="Times New Roman"/>
          <w:b/>
          <w:color w:val="0000FF"/>
          <w:sz w:val="28"/>
          <w:szCs w:val="28"/>
        </w:rPr>
      </w:pPr>
    </w:p>
    <w:p w:rsidR="001A136A" w:rsidRPr="0052662F" w:rsidRDefault="001A136A" w:rsidP="001A136A">
      <w:pPr>
        <w:jc w:val="both"/>
        <w:rPr>
          <w:rFonts w:ascii="Calibri" w:eastAsia="Calibri" w:hAnsi="Calibri" w:cs="Times New Roman"/>
          <w:b/>
          <w:i/>
        </w:rPr>
      </w:pPr>
      <w:r w:rsidRPr="0052662F">
        <w:rPr>
          <w:rFonts w:ascii="Calibri" w:eastAsia="Calibri" w:hAnsi="Calibri" w:cs="Times New Roman"/>
          <w:b/>
          <w:i/>
        </w:rPr>
        <w:t>Rezervný fond</w:t>
      </w:r>
    </w:p>
    <w:p w:rsidR="001A136A" w:rsidRPr="0052662F" w:rsidRDefault="001A136A" w:rsidP="001A136A">
      <w:pPr>
        <w:jc w:val="both"/>
        <w:rPr>
          <w:rFonts w:ascii="Calibri" w:eastAsia="Calibri" w:hAnsi="Calibri" w:cs="Times New Roman"/>
          <w:i/>
        </w:rPr>
      </w:pPr>
      <w:r w:rsidRPr="0052662F">
        <w:rPr>
          <w:rFonts w:ascii="Calibri" w:eastAsia="Calibri" w:hAnsi="Calibri" w:cs="Times New Roman"/>
          <w:i/>
        </w:rPr>
        <w:t>Obec vytvára rezervný fond v zmysle ustanovenia § 15 zákona č.583/2004 Z.z. v z.n.p.. O použití rezervného fondu rozhoduje obecné zastupiteľstvo.</w:t>
      </w:r>
    </w:p>
    <w:p w:rsidR="001A136A" w:rsidRPr="0052662F" w:rsidRDefault="001A136A" w:rsidP="001A136A">
      <w:pPr>
        <w:tabs>
          <w:tab w:val="right" w:pos="7560"/>
        </w:tabs>
        <w:rPr>
          <w:rFonts w:ascii="Calibri" w:eastAsia="Calibri" w:hAnsi="Calibri" w:cs="Times New Roman"/>
          <w:i/>
        </w:rPr>
      </w:pPr>
      <w:r w:rsidRPr="0052662F">
        <w:rPr>
          <w:rFonts w:ascii="Calibri" w:eastAsia="Calibri" w:hAnsi="Calibri" w:cs="Times New Roman"/>
          <w:i/>
        </w:rPr>
        <w:tab/>
      </w:r>
      <w:r w:rsidRPr="0052662F">
        <w:rPr>
          <w:rFonts w:ascii="Calibri" w:eastAsia="Calibri" w:hAnsi="Calibri" w:cs="Times New Roman"/>
          <w:i/>
        </w:rPr>
        <w:tab/>
      </w:r>
      <w:r w:rsidRPr="0052662F">
        <w:rPr>
          <w:rFonts w:ascii="Calibri" w:eastAsia="Calibri" w:hAnsi="Calibri" w:cs="Times New Roman"/>
          <w:i/>
        </w:rPr>
        <w:tab/>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1A136A" w:rsidRPr="0052662F" w:rsidTr="00F75463">
        <w:tc>
          <w:tcPr>
            <w:tcW w:w="5103" w:type="dxa"/>
            <w:shd w:val="clear" w:color="auto" w:fill="D9D9D9"/>
          </w:tcPr>
          <w:p w:rsidR="001A136A" w:rsidRPr="0052662F" w:rsidRDefault="001A136A" w:rsidP="00F75463">
            <w:pPr>
              <w:rPr>
                <w:rFonts w:ascii="Calibri" w:eastAsia="Calibri" w:hAnsi="Calibri" w:cs="Times New Roman"/>
                <w:b/>
                <w:i/>
              </w:rPr>
            </w:pPr>
            <w:r w:rsidRPr="0052662F">
              <w:rPr>
                <w:rFonts w:ascii="Calibri" w:eastAsia="Calibri" w:hAnsi="Calibri" w:cs="Times New Roman"/>
                <w:b/>
                <w:i/>
              </w:rPr>
              <w:t>Fond rezervný</w:t>
            </w:r>
          </w:p>
        </w:tc>
        <w:tc>
          <w:tcPr>
            <w:tcW w:w="4253" w:type="dxa"/>
            <w:shd w:val="clear" w:color="auto" w:fill="D9D9D9"/>
          </w:tcPr>
          <w:p w:rsidR="001A136A" w:rsidRPr="0052662F" w:rsidRDefault="001A136A" w:rsidP="00F75463">
            <w:pPr>
              <w:jc w:val="center"/>
              <w:rPr>
                <w:rFonts w:ascii="Calibri" w:eastAsia="Calibri" w:hAnsi="Calibri" w:cs="Times New Roman"/>
                <w:b/>
                <w:i/>
              </w:rPr>
            </w:pPr>
            <w:r w:rsidRPr="0052662F">
              <w:rPr>
                <w:rFonts w:ascii="Calibri" w:eastAsia="Calibri" w:hAnsi="Calibri" w:cs="Times New Roman"/>
                <w:b/>
                <w:i/>
              </w:rPr>
              <w:t>Suma v EUR</w:t>
            </w:r>
          </w:p>
        </w:tc>
      </w:tr>
      <w:tr w:rsidR="001A136A" w:rsidRPr="0052662F" w:rsidTr="00F75463">
        <w:tc>
          <w:tcPr>
            <w:tcW w:w="5103" w:type="dxa"/>
          </w:tcPr>
          <w:p w:rsidR="001A136A" w:rsidRPr="0052662F" w:rsidRDefault="001A136A" w:rsidP="00F75463">
            <w:pPr>
              <w:rPr>
                <w:rFonts w:ascii="Calibri" w:eastAsia="Calibri" w:hAnsi="Calibri" w:cs="Times New Roman"/>
                <w:i/>
              </w:rPr>
            </w:pPr>
            <w:r w:rsidRPr="0052662F">
              <w:rPr>
                <w:rFonts w:ascii="Calibri" w:eastAsia="Calibri" w:hAnsi="Calibri" w:cs="Times New Roman"/>
                <w:i/>
              </w:rPr>
              <w:t>ZS k 1.1.2016</w:t>
            </w:r>
          </w:p>
        </w:tc>
        <w:tc>
          <w:tcPr>
            <w:tcW w:w="4253" w:type="dxa"/>
          </w:tcPr>
          <w:p w:rsidR="001A136A" w:rsidRPr="0052662F" w:rsidRDefault="001A136A" w:rsidP="00F75463">
            <w:pPr>
              <w:jc w:val="center"/>
              <w:rPr>
                <w:rFonts w:ascii="Calibri" w:eastAsia="Calibri" w:hAnsi="Calibri" w:cs="Times New Roman"/>
                <w:i/>
              </w:rPr>
            </w:pPr>
            <w:r w:rsidRPr="0052662F">
              <w:rPr>
                <w:rFonts w:ascii="Calibri" w:eastAsia="Calibri" w:hAnsi="Calibri" w:cs="Times New Roman"/>
                <w:i/>
              </w:rPr>
              <w:t>65827,02</w:t>
            </w:r>
          </w:p>
        </w:tc>
      </w:tr>
      <w:tr w:rsidR="001A136A" w:rsidRPr="0052662F" w:rsidTr="00F75463">
        <w:tc>
          <w:tcPr>
            <w:tcW w:w="5103" w:type="dxa"/>
          </w:tcPr>
          <w:p w:rsidR="001A136A" w:rsidRPr="0052662F" w:rsidRDefault="001A136A" w:rsidP="00F75463">
            <w:pPr>
              <w:rPr>
                <w:rFonts w:ascii="Calibri" w:eastAsia="Calibri" w:hAnsi="Calibri" w:cs="Times New Roman"/>
                <w:i/>
              </w:rPr>
            </w:pPr>
            <w:r w:rsidRPr="0052662F">
              <w:rPr>
                <w:rFonts w:ascii="Calibri" w:eastAsia="Calibri" w:hAnsi="Calibri" w:cs="Times New Roman"/>
                <w:i/>
              </w:rPr>
              <w:t xml:space="preserve">Prírastky - z prebytku rozpočtu za uplynulý </w:t>
            </w:r>
          </w:p>
          <w:p w:rsidR="001A136A" w:rsidRPr="0052662F" w:rsidRDefault="001A136A" w:rsidP="00F75463">
            <w:pPr>
              <w:rPr>
                <w:rFonts w:ascii="Calibri" w:eastAsia="Calibri" w:hAnsi="Calibri" w:cs="Times New Roman"/>
                <w:i/>
              </w:rPr>
            </w:pPr>
            <w:r w:rsidRPr="0052662F">
              <w:rPr>
                <w:rFonts w:ascii="Calibri" w:eastAsia="Calibri" w:hAnsi="Calibri" w:cs="Times New Roman"/>
                <w:i/>
              </w:rPr>
              <w:t xml:space="preserve">                  rozpočtový rok </w:t>
            </w:r>
          </w:p>
        </w:tc>
        <w:tc>
          <w:tcPr>
            <w:tcW w:w="4253" w:type="dxa"/>
          </w:tcPr>
          <w:p w:rsidR="001A136A" w:rsidRPr="0052662F" w:rsidRDefault="001A136A" w:rsidP="00F75463">
            <w:pPr>
              <w:jc w:val="center"/>
              <w:rPr>
                <w:rFonts w:ascii="Calibri" w:eastAsia="Calibri" w:hAnsi="Calibri" w:cs="Times New Roman"/>
                <w:i/>
              </w:rPr>
            </w:pPr>
            <w:r w:rsidRPr="0052662F">
              <w:rPr>
                <w:rFonts w:ascii="Calibri" w:eastAsia="Calibri" w:hAnsi="Calibri" w:cs="Times New Roman"/>
                <w:i/>
              </w:rPr>
              <w:t xml:space="preserve"> 2073,14    </w:t>
            </w:r>
          </w:p>
        </w:tc>
      </w:tr>
      <w:tr w:rsidR="001A136A" w:rsidRPr="0052662F" w:rsidTr="00F75463">
        <w:tc>
          <w:tcPr>
            <w:tcW w:w="5103" w:type="dxa"/>
          </w:tcPr>
          <w:p w:rsidR="001A136A" w:rsidRPr="0052662F" w:rsidRDefault="001A136A" w:rsidP="00F75463">
            <w:pPr>
              <w:rPr>
                <w:rFonts w:ascii="Calibri" w:eastAsia="Calibri" w:hAnsi="Calibri" w:cs="Times New Roman"/>
                <w:i/>
              </w:rPr>
            </w:pPr>
            <w:r w:rsidRPr="0052662F">
              <w:rPr>
                <w:rFonts w:ascii="Calibri" w:eastAsia="Calibri" w:hAnsi="Calibri" w:cs="Times New Roman"/>
                <w:i/>
              </w:rPr>
              <w:t xml:space="preserve">                - z rozdielu medzi výnosmi a nákladmi </w:t>
            </w:r>
          </w:p>
          <w:p w:rsidR="001A136A" w:rsidRPr="0052662F" w:rsidRDefault="001A136A" w:rsidP="00F75463">
            <w:pPr>
              <w:rPr>
                <w:rFonts w:ascii="Calibri" w:eastAsia="Calibri" w:hAnsi="Calibri" w:cs="Times New Roman"/>
                <w:i/>
              </w:rPr>
            </w:pPr>
            <w:r w:rsidRPr="0052662F">
              <w:rPr>
                <w:rFonts w:ascii="Calibri" w:eastAsia="Calibri" w:hAnsi="Calibri" w:cs="Times New Roman"/>
                <w:i/>
              </w:rPr>
              <w:t xml:space="preserve">                  z podnikateľskej činnosti po zdanení </w:t>
            </w:r>
          </w:p>
        </w:tc>
        <w:tc>
          <w:tcPr>
            <w:tcW w:w="4253" w:type="dxa"/>
          </w:tcPr>
          <w:p w:rsidR="001A136A" w:rsidRPr="0052662F" w:rsidRDefault="001A136A" w:rsidP="00F75463">
            <w:pPr>
              <w:jc w:val="center"/>
              <w:rPr>
                <w:rFonts w:ascii="Calibri" w:eastAsia="Calibri" w:hAnsi="Calibri" w:cs="Times New Roman"/>
                <w:i/>
              </w:rPr>
            </w:pPr>
          </w:p>
        </w:tc>
      </w:tr>
      <w:tr w:rsidR="001A136A" w:rsidRPr="0052662F" w:rsidTr="00F75463">
        <w:tc>
          <w:tcPr>
            <w:tcW w:w="5103" w:type="dxa"/>
          </w:tcPr>
          <w:p w:rsidR="001A136A" w:rsidRPr="0052662F" w:rsidRDefault="001A136A" w:rsidP="00F75463">
            <w:pPr>
              <w:rPr>
                <w:rFonts w:ascii="Calibri" w:eastAsia="Calibri" w:hAnsi="Calibri" w:cs="Times New Roman"/>
                <w:i/>
              </w:rPr>
            </w:pPr>
            <w:r w:rsidRPr="0052662F">
              <w:rPr>
                <w:rFonts w:ascii="Calibri" w:eastAsia="Calibri" w:hAnsi="Calibri" w:cs="Times New Roman"/>
                <w:i/>
              </w:rPr>
              <w:t xml:space="preserve">                - z finančných operácií</w:t>
            </w:r>
          </w:p>
        </w:tc>
        <w:tc>
          <w:tcPr>
            <w:tcW w:w="4253" w:type="dxa"/>
          </w:tcPr>
          <w:p w:rsidR="001A136A" w:rsidRPr="0052662F" w:rsidRDefault="001A136A" w:rsidP="00F75463">
            <w:pPr>
              <w:jc w:val="center"/>
              <w:rPr>
                <w:rFonts w:ascii="Calibri" w:eastAsia="Calibri" w:hAnsi="Calibri" w:cs="Times New Roman"/>
                <w:i/>
              </w:rPr>
            </w:pPr>
          </w:p>
        </w:tc>
      </w:tr>
      <w:tr w:rsidR="001A136A" w:rsidRPr="0052662F" w:rsidTr="00F75463">
        <w:tc>
          <w:tcPr>
            <w:tcW w:w="5103" w:type="dxa"/>
          </w:tcPr>
          <w:p w:rsidR="001A136A" w:rsidRPr="0052662F" w:rsidRDefault="001A136A" w:rsidP="00F75463">
            <w:pPr>
              <w:rPr>
                <w:rFonts w:ascii="Calibri" w:eastAsia="Calibri" w:hAnsi="Calibri" w:cs="Times New Roman"/>
                <w:i/>
              </w:rPr>
            </w:pPr>
            <w:r w:rsidRPr="0052662F">
              <w:rPr>
                <w:rFonts w:ascii="Calibri" w:eastAsia="Calibri" w:hAnsi="Calibri" w:cs="Times New Roman"/>
                <w:i/>
              </w:rPr>
              <w:t>Úbytky   - použitie rezervného fondu :</w:t>
            </w:r>
          </w:p>
          <w:p w:rsidR="001A136A" w:rsidRPr="0052662F" w:rsidRDefault="001A136A" w:rsidP="00F75463">
            <w:pPr>
              <w:rPr>
                <w:rFonts w:ascii="Calibri" w:eastAsia="Calibri" w:hAnsi="Calibri" w:cs="Times New Roman"/>
                <w:i/>
              </w:rPr>
            </w:pPr>
            <w:r w:rsidRPr="0052662F">
              <w:rPr>
                <w:rFonts w:ascii="Calibri" w:eastAsia="Calibri" w:hAnsi="Calibri" w:cs="Times New Roman"/>
                <w:i/>
              </w:rPr>
              <w:t xml:space="preserve"> </w:t>
            </w:r>
          </w:p>
        </w:tc>
        <w:tc>
          <w:tcPr>
            <w:tcW w:w="4253" w:type="dxa"/>
          </w:tcPr>
          <w:p w:rsidR="001A136A" w:rsidRPr="0052662F" w:rsidRDefault="001A136A" w:rsidP="00F75463">
            <w:pPr>
              <w:jc w:val="center"/>
              <w:rPr>
                <w:rFonts w:ascii="Calibri" w:eastAsia="Calibri" w:hAnsi="Calibri" w:cs="Times New Roman"/>
                <w:i/>
              </w:rPr>
            </w:pPr>
            <w:r>
              <w:rPr>
                <w:rFonts w:ascii="Calibri" w:eastAsia="Calibri" w:hAnsi="Calibri" w:cs="Times New Roman"/>
                <w:i/>
              </w:rPr>
              <w:t>42390,41</w:t>
            </w:r>
          </w:p>
        </w:tc>
      </w:tr>
      <w:tr w:rsidR="001A136A" w:rsidRPr="0052662F" w:rsidTr="00F75463">
        <w:tc>
          <w:tcPr>
            <w:tcW w:w="5103" w:type="dxa"/>
          </w:tcPr>
          <w:p w:rsidR="001A136A" w:rsidRPr="0052662F" w:rsidRDefault="001A136A" w:rsidP="00F75463">
            <w:pPr>
              <w:rPr>
                <w:rFonts w:ascii="Calibri" w:eastAsia="Calibri" w:hAnsi="Calibri" w:cs="Times New Roman"/>
                <w:i/>
              </w:rPr>
            </w:pPr>
            <w:r w:rsidRPr="0052662F">
              <w:rPr>
                <w:rFonts w:ascii="Calibri" w:eastAsia="Calibri" w:hAnsi="Calibri" w:cs="Times New Roman"/>
                <w:i/>
              </w:rPr>
              <w:t xml:space="preserve">               - krytie schodku rozpočtu</w:t>
            </w:r>
          </w:p>
        </w:tc>
        <w:tc>
          <w:tcPr>
            <w:tcW w:w="4253" w:type="dxa"/>
          </w:tcPr>
          <w:p w:rsidR="001A136A" w:rsidRPr="0052662F" w:rsidRDefault="001A136A" w:rsidP="00F75463">
            <w:pPr>
              <w:jc w:val="center"/>
              <w:rPr>
                <w:rFonts w:ascii="Calibri" w:eastAsia="Calibri" w:hAnsi="Calibri" w:cs="Times New Roman"/>
                <w:i/>
              </w:rPr>
            </w:pPr>
          </w:p>
        </w:tc>
      </w:tr>
      <w:tr w:rsidR="001A136A" w:rsidRPr="0052662F" w:rsidTr="00F75463">
        <w:tc>
          <w:tcPr>
            <w:tcW w:w="5103" w:type="dxa"/>
          </w:tcPr>
          <w:p w:rsidR="001A136A" w:rsidRPr="0052662F" w:rsidRDefault="001A136A" w:rsidP="00F75463">
            <w:pPr>
              <w:rPr>
                <w:rFonts w:ascii="Calibri" w:eastAsia="Calibri" w:hAnsi="Calibri" w:cs="Times New Roman"/>
                <w:i/>
              </w:rPr>
            </w:pPr>
            <w:r w:rsidRPr="0052662F">
              <w:rPr>
                <w:rFonts w:ascii="Calibri" w:eastAsia="Calibri" w:hAnsi="Calibri" w:cs="Times New Roman"/>
                <w:i/>
              </w:rPr>
              <w:t xml:space="preserve">               - ostatné úbytky </w:t>
            </w:r>
          </w:p>
        </w:tc>
        <w:tc>
          <w:tcPr>
            <w:tcW w:w="4253" w:type="dxa"/>
          </w:tcPr>
          <w:p w:rsidR="001A136A" w:rsidRPr="0052662F" w:rsidRDefault="001A136A" w:rsidP="00F75463">
            <w:pPr>
              <w:jc w:val="center"/>
              <w:rPr>
                <w:rFonts w:ascii="Calibri" w:eastAsia="Calibri" w:hAnsi="Calibri" w:cs="Times New Roman"/>
                <w:i/>
              </w:rPr>
            </w:pPr>
          </w:p>
        </w:tc>
      </w:tr>
      <w:tr w:rsidR="001A136A" w:rsidRPr="0052662F" w:rsidTr="00F75463">
        <w:tc>
          <w:tcPr>
            <w:tcW w:w="5103" w:type="dxa"/>
            <w:shd w:val="clear" w:color="auto" w:fill="D9D9D9"/>
          </w:tcPr>
          <w:p w:rsidR="001A136A" w:rsidRPr="0052662F" w:rsidRDefault="001A136A" w:rsidP="00F75463">
            <w:pPr>
              <w:rPr>
                <w:rFonts w:ascii="Calibri" w:eastAsia="Calibri" w:hAnsi="Calibri" w:cs="Times New Roman"/>
                <w:i/>
              </w:rPr>
            </w:pPr>
            <w:r w:rsidRPr="0052662F">
              <w:rPr>
                <w:rFonts w:ascii="Calibri" w:eastAsia="Calibri" w:hAnsi="Calibri" w:cs="Times New Roman"/>
                <w:i/>
              </w:rPr>
              <w:t>KZ k 31.12.2016</w:t>
            </w:r>
          </w:p>
        </w:tc>
        <w:tc>
          <w:tcPr>
            <w:tcW w:w="4253" w:type="dxa"/>
            <w:shd w:val="clear" w:color="auto" w:fill="D9D9D9"/>
          </w:tcPr>
          <w:p w:rsidR="001A136A" w:rsidRPr="0052662F" w:rsidRDefault="001A136A" w:rsidP="00F75463">
            <w:pPr>
              <w:jc w:val="center"/>
              <w:rPr>
                <w:rFonts w:ascii="Calibri" w:eastAsia="Calibri" w:hAnsi="Calibri" w:cs="Times New Roman"/>
                <w:i/>
              </w:rPr>
            </w:pPr>
            <w:r>
              <w:rPr>
                <w:rFonts w:ascii="Calibri" w:eastAsia="Calibri" w:hAnsi="Calibri" w:cs="Times New Roman"/>
                <w:i/>
              </w:rPr>
              <w:t>25509,75</w:t>
            </w:r>
            <w:r w:rsidRPr="0052662F">
              <w:rPr>
                <w:rFonts w:ascii="Calibri" w:eastAsia="Calibri" w:hAnsi="Calibri" w:cs="Times New Roman"/>
                <w:i/>
              </w:rPr>
              <w:t xml:space="preserve">  </w:t>
            </w:r>
          </w:p>
        </w:tc>
      </w:tr>
    </w:tbl>
    <w:p w:rsidR="001A136A" w:rsidRPr="0052662F" w:rsidRDefault="001A136A" w:rsidP="001A136A">
      <w:pPr>
        <w:rPr>
          <w:rFonts w:ascii="Calibri" w:eastAsia="Calibri" w:hAnsi="Calibri" w:cs="Times New Roman"/>
          <w:b/>
          <w:i/>
        </w:rPr>
      </w:pPr>
    </w:p>
    <w:p w:rsidR="001A136A" w:rsidRDefault="001A136A" w:rsidP="001A136A">
      <w:pPr>
        <w:rPr>
          <w:rFonts w:ascii="Calibri" w:eastAsia="Calibri" w:hAnsi="Calibri" w:cs="Times New Roman"/>
          <w:b/>
        </w:rPr>
      </w:pPr>
    </w:p>
    <w:p w:rsidR="00077915" w:rsidRDefault="00077915" w:rsidP="00077915">
      <w:pPr>
        <w:rPr>
          <w:rFonts w:ascii="Calibri" w:eastAsia="Calibri" w:hAnsi="Calibri" w:cs="Times New Roman"/>
          <w:b/>
          <w:color w:val="0000FF"/>
          <w:sz w:val="28"/>
          <w:szCs w:val="28"/>
        </w:rPr>
      </w:pPr>
      <w:r>
        <w:rPr>
          <w:rFonts w:ascii="Calibri" w:eastAsia="Calibri" w:hAnsi="Calibri" w:cs="Times New Roman"/>
          <w:b/>
          <w:color w:val="0000FF"/>
          <w:sz w:val="28"/>
          <w:szCs w:val="28"/>
        </w:rPr>
        <w:lastRenderedPageBreak/>
        <w:t>7</w:t>
      </w:r>
      <w:r w:rsidRPr="00390C60">
        <w:rPr>
          <w:rFonts w:ascii="Calibri" w:eastAsia="Calibri" w:hAnsi="Calibri" w:cs="Times New Roman"/>
          <w:b/>
          <w:color w:val="0000FF"/>
          <w:sz w:val="28"/>
          <w:szCs w:val="28"/>
        </w:rPr>
        <w:t xml:space="preserve">. </w:t>
      </w:r>
      <w:r>
        <w:rPr>
          <w:b/>
          <w:color w:val="0000FF"/>
          <w:sz w:val="28"/>
          <w:szCs w:val="28"/>
        </w:rPr>
        <w:t xml:space="preserve">2 </w:t>
      </w:r>
      <w:r w:rsidRPr="00390C60">
        <w:rPr>
          <w:rFonts w:ascii="Calibri" w:eastAsia="Calibri" w:hAnsi="Calibri" w:cs="Times New Roman"/>
          <w:b/>
          <w:color w:val="0000FF"/>
          <w:sz w:val="28"/>
          <w:szCs w:val="28"/>
        </w:rPr>
        <w:t>Prehľad o stave a vývoji dlhu k 31.12.</w:t>
      </w:r>
      <w:r>
        <w:rPr>
          <w:rFonts w:ascii="Calibri" w:eastAsia="Calibri" w:hAnsi="Calibri" w:cs="Times New Roman"/>
          <w:b/>
          <w:color w:val="0000FF"/>
          <w:sz w:val="28"/>
          <w:szCs w:val="28"/>
        </w:rPr>
        <w:t>2016</w:t>
      </w:r>
    </w:p>
    <w:p w:rsidR="00077915" w:rsidRPr="00390C60" w:rsidRDefault="00077915" w:rsidP="00077915">
      <w:pPr>
        <w:rPr>
          <w:rFonts w:ascii="Calibri" w:eastAsia="Calibri" w:hAnsi="Calibri" w:cs="Times New Roman"/>
          <w:b/>
          <w:color w:val="0000FF"/>
          <w:sz w:val="28"/>
          <w:szCs w:val="28"/>
        </w:rPr>
      </w:pPr>
    </w:p>
    <w:p w:rsidR="00077915" w:rsidRPr="00597D41" w:rsidRDefault="00077915" w:rsidP="00077915">
      <w:pPr>
        <w:rPr>
          <w:rFonts w:ascii="Calibri" w:eastAsia="Calibri" w:hAnsi="Calibri" w:cs="Times New Roman"/>
          <w:b/>
          <w:i/>
        </w:rPr>
      </w:pPr>
      <w:r>
        <w:rPr>
          <w:rFonts w:ascii="Calibri" w:eastAsia="Calibri" w:hAnsi="Calibri" w:cs="Times New Roman"/>
          <w:b/>
          <w:i/>
        </w:rPr>
        <w:t>7</w:t>
      </w:r>
      <w:r w:rsidRPr="00597D41">
        <w:rPr>
          <w:rFonts w:ascii="Calibri" w:eastAsia="Calibri" w:hAnsi="Calibri" w:cs="Times New Roman"/>
          <w:b/>
          <w:i/>
        </w:rPr>
        <w:t>.</w:t>
      </w:r>
      <w:r>
        <w:rPr>
          <w:b/>
          <w:i/>
        </w:rPr>
        <w:t>2.</w:t>
      </w:r>
      <w:r w:rsidRPr="00597D41">
        <w:rPr>
          <w:rFonts w:ascii="Calibri" w:eastAsia="Calibri" w:hAnsi="Calibri" w:cs="Times New Roman"/>
          <w:b/>
          <w:i/>
        </w:rPr>
        <w:t>1</w:t>
      </w:r>
      <w:r>
        <w:rPr>
          <w:b/>
          <w:i/>
        </w:rPr>
        <w:t xml:space="preserve"> </w:t>
      </w:r>
      <w:r w:rsidRPr="00597D41">
        <w:rPr>
          <w:rFonts w:ascii="Calibri" w:eastAsia="Calibri" w:hAnsi="Calibri" w:cs="Times New Roman"/>
          <w:b/>
          <w:i/>
        </w:rPr>
        <w:t xml:space="preserve">Obec Jarok  na základe uznesenia obecného zastupiteľstva  č.247/05 zo dňa 24.6.2005  uzatvorila zmluvu s Dexia </w:t>
      </w:r>
      <w:r>
        <w:rPr>
          <w:rFonts w:ascii="Calibri" w:eastAsia="Calibri" w:hAnsi="Calibri" w:cs="Times New Roman"/>
          <w:b/>
          <w:i/>
        </w:rPr>
        <w:t xml:space="preserve"> /Príma banka/</w:t>
      </w:r>
      <w:r w:rsidRPr="00597D41">
        <w:rPr>
          <w:rFonts w:ascii="Calibri" w:eastAsia="Calibri" w:hAnsi="Calibri" w:cs="Times New Roman"/>
          <w:b/>
          <w:i/>
        </w:rPr>
        <w:t xml:space="preserve"> Nitra o termínovanom úvere vo výške  7.500.000 Sk</w:t>
      </w:r>
      <w:r w:rsidRPr="00597D41">
        <w:rPr>
          <w:rFonts w:ascii="Calibri" w:eastAsia="Calibri" w:hAnsi="Calibri" w:cs="Times New Roman"/>
          <w:i/>
        </w:rPr>
        <w:t xml:space="preserve">. </w:t>
      </w:r>
      <w:r w:rsidRPr="00597D41">
        <w:rPr>
          <w:rFonts w:ascii="Calibri" w:eastAsia="Calibri" w:hAnsi="Calibri" w:cs="Times New Roman"/>
          <w:b/>
          <w:i/>
        </w:rPr>
        <w:t>Úver bol poskytnutý na čističku odpadových vôd a splaškovú kanalizáciu. Prvá splátka úveru bola v apríli 2007. Predpokladaná doba splácania úveru je 15 rokov. V roku  201</w:t>
      </w:r>
      <w:r>
        <w:rPr>
          <w:rFonts w:ascii="Calibri" w:eastAsia="Calibri" w:hAnsi="Calibri" w:cs="Times New Roman"/>
          <w:b/>
          <w:i/>
        </w:rPr>
        <w:t>6</w:t>
      </w:r>
      <w:r w:rsidRPr="00597D41">
        <w:rPr>
          <w:rFonts w:ascii="Calibri" w:eastAsia="Calibri" w:hAnsi="Calibri" w:cs="Times New Roman"/>
          <w:b/>
          <w:i/>
        </w:rPr>
        <w:t xml:space="preserve">  splátka úveru predstavovala sumu  16849,20 Eur. Splácanie úrokov úveru za rok 201</w:t>
      </w:r>
      <w:r>
        <w:rPr>
          <w:rFonts w:ascii="Calibri" w:eastAsia="Calibri" w:hAnsi="Calibri" w:cs="Times New Roman"/>
          <w:b/>
          <w:i/>
        </w:rPr>
        <w:t xml:space="preserve">6 </w:t>
      </w:r>
      <w:r w:rsidRPr="00597D41">
        <w:rPr>
          <w:rFonts w:ascii="Calibri" w:eastAsia="Calibri" w:hAnsi="Calibri" w:cs="Times New Roman"/>
          <w:b/>
          <w:i/>
        </w:rPr>
        <w:t xml:space="preserve">bolo vo výške   </w:t>
      </w:r>
      <w:r>
        <w:rPr>
          <w:rFonts w:ascii="Calibri" w:eastAsia="Calibri" w:hAnsi="Calibri" w:cs="Times New Roman"/>
          <w:b/>
          <w:i/>
        </w:rPr>
        <w:t>2828,35</w:t>
      </w:r>
      <w:r w:rsidRPr="00597D41">
        <w:rPr>
          <w:rFonts w:ascii="Calibri" w:eastAsia="Calibri" w:hAnsi="Calibri" w:cs="Times New Roman"/>
          <w:b/>
          <w:i/>
        </w:rPr>
        <w:t xml:space="preserve"> Eur.</w:t>
      </w:r>
    </w:p>
    <w:p w:rsidR="00077915" w:rsidRDefault="00077915" w:rsidP="00077915">
      <w:pPr>
        <w:rPr>
          <w:rFonts w:ascii="Calibri" w:eastAsia="Calibri" w:hAnsi="Calibri" w:cs="Times New Roman"/>
          <w:b/>
          <w:i/>
        </w:rPr>
      </w:pPr>
      <w:r w:rsidRPr="00597D41">
        <w:rPr>
          <w:rFonts w:ascii="Calibri" w:eastAsia="Calibri" w:hAnsi="Calibri" w:cs="Times New Roman"/>
          <w:b/>
          <w:i/>
        </w:rPr>
        <w:t>Zostatok úveru k 31.12.201</w:t>
      </w:r>
      <w:r>
        <w:rPr>
          <w:rFonts w:ascii="Calibri" w:eastAsia="Calibri" w:hAnsi="Calibri" w:cs="Times New Roman"/>
          <w:b/>
          <w:i/>
        </w:rPr>
        <w:t xml:space="preserve">6 </w:t>
      </w:r>
      <w:r w:rsidRPr="00597D41">
        <w:rPr>
          <w:rFonts w:ascii="Calibri" w:eastAsia="Calibri" w:hAnsi="Calibri" w:cs="Times New Roman"/>
          <w:b/>
          <w:i/>
        </w:rPr>
        <w:t xml:space="preserve"> je </w:t>
      </w:r>
      <w:r>
        <w:rPr>
          <w:rFonts w:ascii="Calibri" w:eastAsia="Calibri" w:hAnsi="Calibri" w:cs="Times New Roman"/>
          <w:b/>
          <w:i/>
        </w:rPr>
        <w:t>84674,63</w:t>
      </w:r>
      <w:r w:rsidRPr="00597D41">
        <w:rPr>
          <w:rFonts w:ascii="Calibri" w:eastAsia="Calibri" w:hAnsi="Calibri" w:cs="Times New Roman"/>
          <w:b/>
          <w:i/>
        </w:rPr>
        <w:t xml:space="preserve"> Eur.</w:t>
      </w:r>
    </w:p>
    <w:p w:rsidR="00077915" w:rsidRDefault="00077915" w:rsidP="00077915">
      <w:pPr>
        <w:rPr>
          <w:rFonts w:ascii="Calibri" w:eastAsia="Calibri" w:hAnsi="Calibri" w:cs="Times New Roman"/>
          <w:b/>
          <w:i/>
        </w:rPr>
      </w:pPr>
      <w:r>
        <w:rPr>
          <w:rFonts w:ascii="Calibri" w:eastAsia="Calibri" w:hAnsi="Calibri" w:cs="Times New Roman"/>
          <w:b/>
          <w:i/>
        </w:rPr>
        <w:t>7</w:t>
      </w:r>
      <w:r w:rsidRPr="00597D41">
        <w:rPr>
          <w:rFonts w:ascii="Calibri" w:eastAsia="Calibri" w:hAnsi="Calibri" w:cs="Times New Roman"/>
          <w:b/>
          <w:i/>
        </w:rPr>
        <w:t>.2.</w:t>
      </w:r>
      <w:r>
        <w:rPr>
          <w:b/>
          <w:i/>
        </w:rPr>
        <w:t xml:space="preserve">2 </w:t>
      </w:r>
      <w:r w:rsidRPr="00597D41">
        <w:rPr>
          <w:rFonts w:ascii="Calibri" w:eastAsia="Calibri" w:hAnsi="Calibri" w:cs="Times New Roman"/>
          <w:b/>
          <w:i/>
        </w:rPr>
        <w:t xml:space="preserve"> Obec  Jarok na základe uznesenia  obecného  zastupiteľstva č.209/2009 zo dňa 26.09.2009 uzatvorila  zmluvu   s Dexia</w:t>
      </w:r>
      <w:r>
        <w:rPr>
          <w:rFonts w:ascii="Calibri" w:eastAsia="Calibri" w:hAnsi="Calibri" w:cs="Times New Roman"/>
          <w:b/>
          <w:i/>
        </w:rPr>
        <w:t xml:space="preserve"> /Príma banka/</w:t>
      </w:r>
      <w:r w:rsidRPr="00597D41">
        <w:rPr>
          <w:rFonts w:ascii="Calibri" w:eastAsia="Calibri" w:hAnsi="Calibri" w:cs="Times New Roman"/>
          <w:b/>
          <w:i/>
        </w:rPr>
        <w:t xml:space="preserve"> Nitra o termínovanom úvere vo výške 102923 Eur. Úver bol poskytnutý  na rekonštrukciu  miestnej komunikácie Záhumenice. Prvá splátka úveru bola v októbri 2009. Predpokladaná doba splácania úveru  je 10 rokov. V roku 201</w:t>
      </w:r>
      <w:r>
        <w:rPr>
          <w:rFonts w:ascii="Calibri" w:eastAsia="Calibri" w:hAnsi="Calibri" w:cs="Times New Roman"/>
          <w:b/>
          <w:i/>
        </w:rPr>
        <w:t>6</w:t>
      </w:r>
      <w:r w:rsidRPr="00597D41">
        <w:rPr>
          <w:rFonts w:ascii="Calibri" w:eastAsia="Calibri" w:hAnsi="Calibri" w:cs="Times New Roman"/>
          <w:b/>
          <w:i/>
        </w:rPr>
        <w:t xml:space="preserve"> splátka úveru predstavovala sumu 10380 Eur. Splácanie úrokov úveru za rok 201</w:t>
      </w:r>
      <w:r>
        <w:rPr>
          <w:rFonts w:ascii="Calibri" w:eastAsia="Calibri" w:hAnsi="Calibri" w:cs="Times New Roman"/>
          <w:b/>
          <w:i/>
        </w:rPr>
        <w:t>6</w:t>
      </w:r>
      <w:r w:rsidRPr="00597D41">
        <w:rPr>
          <w:rFonts w:ascii="Calibri" w:eastAsia="Calibri" w:hAnsi="Calibri" w:cs="Times New Roman"/>
          <w:b/>
          <w:i/>
        </w:rPr>
        <w:t xml:space="preserve"> bolo vo výške </w:t>
      </w:r>
      <w:r>
        <w:rPr>
          <w:rFonts w:ascii="Calibri" w:eastAsia="Calibri" w:hAnsi="Calibri" w:cs="Times New Roman"/>
          <w:b/>
          <w:i/>
        </w:rPr>
        <w:t xml:space="preserve"> 1001,55 </w:t>
      </w:r>
      <w:r w:rsidRPr="00597D41">
        <w:rPr>
          <w:rFonts w:ascii="Calibri" w:eastAsia="Calibri" w:hAnsi="Calibri" w:cs="Times New Roman"/>
          <w:b/>
          <w:i/>
        </w:rPr>
        <w:t>Eur.</w:t>
      </w:r>
    </w:p>
    <w:p w:rsidR="00077915" w:rsidRDefault="00077915" w:rsidP="00077915">
      <w:pPr>
        <w:rPr>
          <w:rFonts w:ascii="Calibri" w:eastAsia="Calibri" w:hAnsi="Calibri" w:cs="Times New Roman"/>
          <w:b/>
          <w:i/>
        </w:rPr>
      </w:pPr>
      <w:r>
        <w:rPr>
          <w:rFonts w:ascii="Calibri" w:eastAsia="Calibri" w:hAnsi="Calibri" w:cs="Times New Roman"/>
          <w:b/>
          <w:i/>
        </w:rPr>
        <w:t>Zostatok úveru  k 31.12.2016  27667,54 Eur.</w:t>
      </w:r>
    </w:p>
    <w:p w:rsidR="00077915" w:rsidRDefault="00077915" w:rsidP="00077915">
      <w:pPr>
        <w:rPr>
          <w:rFonts w:ascii="Calibri" w:eastAsia="Calibri" w:hAnsi="Calibri" w:cs="Times New Roman"/>
          <w:b/>
          <w:i/>
        </w:rPr>
      </w:pPr>
      <w:r>
        <w:rPr>
          <w:rFonts w:ascii="Calibri" w:eastAsia="Calibri" w:hAnsi="Calibri" w:cs="Times New Roman"/>
          <w:b/>
          <w:i/>
        </w:rPr>
        <w:t>7.</w:t>
      </w:r>
      <w:r>
        <w:rPr>
          <w:b/>
          <w:i/>
        </w:rPr>
        <w:t>2.</w:t>
      </w:r>
      <w:r>
        <w:rPr>
          <w:rFonts w:ascii="Calibri" w:eastAsia="Calibri" w:hAnsi="Calibri" w:cs="Times New Roman"/>
          <w:b/>
          <w:i/>
        </w:rPr>
        <w:t xml:space="preserve">3  Obec   Jarok na základe uznesenia obecného zastupiteľstva č.  117/2015     zo  dňa    11.12.2015  uzatvorila  zmluvu s Príma bankou  Nitra o  krátkodobom úvere  vo výške  253841,37 Eur.  Tento úver bol určený  na financovanie rekonštrukcie  verejného osvetlenia, na ktorú obec  dostala dotáciu.  </w:t>
      </w:r>
    </w:p>
    <w:p w:rsidR="00077915" w:rsidRDefault="00077915" w:rsidP="00077915">
      <w:pPr>
        <w:rPr>
          <w:rFonts w:ascii="Calibri" w:eastAsia="Calibri" w:hAnsi="Calibri" w:cs="Times New Roman"/>
          <w:b/>
          <w:i/>
        </w:rPr>
      </w:pPr>
      <w:r>
        <w:rPr>
          <w:rFonts w:ascii="Calibri" w:eastAsia="Calibri" w:hAnsi="Calibri" w:cs="Times New Roman"/>
          <w:b/>
          <w:i/>
        </w:rPr>
        <w:t>Prostriedky úveru boli použité na preklenutie obdobia  medzi úhradou  faktúr  dodávateľom a ich  následnou  refundáciou z prostriedkov dotácie.  Do sumy úveru   bolo zahrnuté  aj  5 % spolufinancovanie zo strany  obce.  Splátka úveru  predstavovala  sumu 232875,08 Eur.  Splácanie úrokov  z úveru za rok 2016  bolo vo výške 3034,35 Eur.</w:t>
      </w:r>
    </w:p>
    <w:p w:rsidR="00077915" w:rsidRPr="00597D41" w:rsidRDefault="00077915" w:rsidP="00077915">
      <w:pPr>
        <w:rPr>
          <w:rFonts w:ascii="Calibri" w:eastAsia="Calibri" w:hAnsi="Calibri" w:cs="Times New Roman"/>
          <w:b/>
          <w:i/>
        </w:rPr>
      </w:pPr>
      <w:r>
        <w:rPr>
          <w:rFonts w:ascii="Calibri" w:eastAsia="Calibri" w:hAnsi="Calibri" w:cs="Times New Roman"/>
          <w:b/>
          <w:i/>
        </w:rPr>
        <w:t xml:space="preserve"> Zostatok úveru  k 31.12.2016  bol 20966,29 Eur.</w:t>
      </w:r>
    </w:p>
    <w:p w:rsidR="00077915" w:rsidRPr="00A256C7" w:rsidRDefault="00077915" w:rsidP="00077915">
      <w:pPr>
        <w:jc w:val="both"/>
        <w:rPr>
          <w:rFonts w:ascii="Calibri" w:eastAsia="Calibri" w:hAnsi="Calibri" w:cs="Times New Roman"/>
          <w:i/>
        </w:rPr>
      </w:pPr>
      <w:r w:rsidRPr="00A256C7">
        <w:rPr>
          <w:rFonts w:ascii="Calibri" w:eastAsia="Calibri" w:hAnsi="Calibri" w:cs="Times New Roman"/>
          <w:b/>
          <w:i/>
        </w:rPr>
        <w:t>Obec k 31.12.201</w:t>
      </w:r>
      <w:r>
        <w:rPr>
          <w:rFonts w:ascii="Calibri" w:eastAsia="Calibri" w:hAnsi="Calibri" w:cs="Times New Roman"/>
          <w:b/>
          <w:i/>
        </w:rPr>
        <w:t>6</w:t>
      </w:r>
      <w:r w:rsidRPr="00A256C7">
        <w:rPr>
          <w:rFonts w:ascii="Calibri" w:eastAsia="Calibri" w:hAnsi="Calibri" w:cs="Times New Roman"/>
          <w:b/>
          <w:i/>
        </w:rPr>
        <w:t xml:space="preserve"> eviduje tieto záväzky</w:t>
      </w:r>
      <w:r w:rsidRPr="00A256C7">
        <w:rPr>
          <w:rFonts w:ascii="Calibri" w:eastAsia="Calibri" w:hAnsi="Calibri" w:cs="Times New Roman"/>
          <w:i/>
        </w:rPr>
        <w:t>:</w:t>
      </w:r>
    </w:p>
    <w:p w:rsidR="00077915" w:rsidRPr="00A256C7" w:rsidRDefault="00077915" w:rsidP="00077915">
      <w:pPr>
        <w:numPr>
          <w:ilvl w:val="0"/>
          <w:numId w:val="3"/>
        </w:numPr>
        <w:tabs>
          <w:tab w:val="clear" w:pos="720"/>
          <w:tab w:val="num" w:pos="567"/>
          <w:tab w:val="num" w:pos="1353"/>
          <w:tab w:val="right" w:pos="7088"/>
        </w:tabs>
        <w:spacing w:after="0" w:line="240" w:lineRule="auto"/>
        <w:ind w:left="567" w:hanging="207"/>
        <w:rPr>
          <w:rFonts w:ascii="Calibri" w:eastAsia="Calibri" w:hAnsi="Calibri" w:cs="Times New Roman"/>
          <w:i/>
        </w:rPr>
      </w:pPr>
      <w:r w:rsidRPr="00A256C7">
        <w:rPr>
          <w:rFonts w:ascii="Calibri" w:eastAsia="Calibri" w:hAnsi="Calibri" w:cs="Times New Roman"/>
          <w:i/>
        </w:rPr>
        <w:t xml:space="preserve">voči bankám </w:t>
      </w:r>
      <w:r w:rsidRPr="00A256C7">
        <w:rPr>
          <w:rFonts w:ascii="Calibri" w:eastAsia="Calibri" w:hAnsi="Calibri" w:cs="Times New Roman"/>
          <w:i/>
        </w:rPr>
        <w:tab/>
        <w:t xml:space="preserve">         </w:t>
      </w:r>
      <w:r>
        <w:rPr>
          <w:rFonts w:ascii="Calibri" w:eastAsia="Calibri" w:hAnsi="Calibri" w:cs="Times New Roman"/>
          <w:i/>
        </w:rPr>
        <w:t xml:space="preserve">  </w:t>
      </w:r>
      <w:r w:rsidRPr="00A256C7">
        <w:rPr>
          <w:rFonts w:ascii="Calibri" w:eastAsia="Calibri" w:hAnsi="Calibri" w:cs="Times New Roman"/>
          <w:i/>
        </w:rPr>
        <w:t xml:space="preserve">  </w:t>
      </w:r>
      <w:r>
        <w:rPr>
          <w:rFonts w:ascii="Calibri" w:eastAsia="Calibri" w:hAnsi="Calibri" w:cs="Times New Roman"/>
          <w:i/>
        </w:rPr>
        <w:t>133308,46</w:t>
      </w:r>
      <w:r w:rsidRPr="00A256C7">
        <w:rPr>
          <w:rFonts w:ascii="Calibri" w:eastAsia="Calibri" w:hAnsi="Calibri" w:cs="Times New Roman"/>
          <w:i/>
        </w:rPr>
        <w:t xml:space="preserve">  </w:t>
      </w:r>
      <w:r>
        <w:rPr>
          <w:rFonts w:ascii="Calibri" w:eastAsia="Calibri" w:hAnsi="Calibri" w:cs="Times New Roman"/>
          <w:i/>
        </w:rPr>
        <w:t xml:space="preserve">  Eur</w:t>
      </w:r>
    </w:p>
    <w:p w:rsidR="00077915" w:rsidRPr="00A256C7" w:rsidRDefault="00077915" w:rsidP="00077915">
      <w:pPr>
        <w:numPr>
          <w:ilvl w:val="0"/>
          <w:numId w:val="3"/>
        </w:numPr>
        <w:tabs>
          <w:tab w:val="clear" w:pos="720"/>
          <w:tab w:val="num" w:pos="567"/>
          <w:tab w:val="num" w:pos="1353"/>
          <w:tab w:val="right" w:pos="7088"/>
        </w:tabs>
        <w:spacing w:after="0" w:line="240" w:lineRule="auto"/>
        <w:ind w:left="567" w:hanging="207"/>
        <w:rPr>
          <w:rFonts w:ascii="Calibri" w:eastAsia="Calibri" w:hAnsi="Calibri" w:cs="Times New Roman"/>
          <w:i/>
        </w:rPr>
      </w:pPr>
      <w:r>
        <w:rPr>
          <w:rFonts w:ascii="Calibri" w:eastAsia="Calibri" w:hAnsi="Calibri" w:cs="Times New Roman"/>
          <w:i/>
        </w:rPr>
        <w:t xml:space="preserve">nevyfakturované dodávky                                         </w:t>
      </w:r>
      <w:r w:rsidR="009876E9">
        <w:rPr>
          <w:rFonts w:ascii="Calibri" w:eastAsia="Calibri" w:hAnsi="Calibri" w:cs="Times New Roman"/>
          <w:i/>
        </w:rPr>
        <w:t xml:space="preserve">                 </w:t>
      </w:r>
      <w:r>
        <w:rPr>
          <w:rFonts w:ascii="Calibri" w:eastAsia="Calibri" w:hAnsi="Calibri" w:cs="Times New Roman"/>
          <w:i/>
        </w:rPr>
        <w:t xml:space="preserve"> 6562,34      Eur</w:t>
      </w:r>
    </w:p>
    <w:p w:rsidR="00077915" w:rsidRPr="00A256C7" w:rsidRDefault="00077915" w:rsidP="00077915">
      <w:pPr>
        <w:numPr>
          <w:ilvl w:val="0"/>
          <w:numId w:val="3"/>
        </w:numPr>
        <w:tabs>
          <w:tab w:val="clear" w:pos="720"/>
          <w:tab w:val="num" w:pos="567"/>
          <w:tab w:val="num" w:pos="1353"/>
          <w:tab w:val="right" w:pos="7088"/>
        </w:tabs>
        <w:spacing w:after="0" w:line="240" w:lineRule="auto"/>
        <w:ind w:left="567" w:hanging="207"/>
        <w:rPr>
          <w:rFonts w:ascii="Calibri" w:eastAsia="Calibri" w:hAnsi="Calibri" w:cs="Times New Roman"/>
          <w:i/>
        </w:rPr>
      </w:pPr>
      <w:r w:rsidRPr="00A256C7">
        <w:rPr>
          <w:rFonts w:ascii="Calibri" w:eastAsia="Calibri" w:hAnsi="Calibri" w:cs="Times New Roman"/>
          <w:i/>
        </w:rPr>
        <w:t xml:space="preserve">voči zamestnancom   </w:t>
      </w:r>
      <w:r w:rsidRPr="00A256C7">
        <w:rPr>
          <w:rFonts w:ascii="Calibri" w:eastAsia="Calibri" w:hAnsi="Calibri" w:cs="Times New Roman"/>
          <w:i/>
        </w:rPr>
        <w:tab/>
        <w:t xml:space="preserve">                  </w:t>
      </w:r>
      <w:r>
        <w:rPr>
          <w:rFonts w:ascii="Calibri" w:eastAsia="Calibri" w:hAnsi="Calibri" w:cs="Times New Roman"/>
          <w:i/>
        </w:rPr>
        <w:t>9620,25</w:t>
      </w:r>
      <w:r w:rsidRPr="00A256C7">
        <w:rPr>
          <w:rFonts w:ascii="Calibri" w:eastAsia="Calibri" w:hAnsi="Calibri" w:cs="Times New Roman"/>
          <w:i/>
        </w:rPr>
        <w:t xml:space="preserve">  </w:t>
      </w:r>
      <w:r>
        <w:rPr>
          <w:rFonts w:ascii="Calibri" w:eastAsia="Calibri" w:hAnsi="Calibri" w:cs="Times New Roman"/>
          <w:i/>
        </w:rPr>
        <w:t xml:space="preserve">  Eur</w:t>
      </w:r>
    </w:p>
    <w:p w:rsidR="00077915" w:rsidRPr="00A256C7" w:rsidRDefault="00077915" w:rsidP="00077915">
      <w:pPr>
        <w:numPr>
          <w:ilvl w:val="0"/>
          <w:numId w:val="3"/>
        </w:numPr>
        <w:tabs>
          <w:tab w:val="clear" w:pos="720"/>
          <w:tab w:val="num" w:pos="567"/>
          <w:tab w:val="num" w:pos="1353"/>
          <w:tab w:val="right" w:pos="7088"/>
        </w:tabs>
        <w:spacing w:after="0" w:line="240" w:lineRule="auto"/>
        <w:ind w:left="567" w:hanging="207"/>
        <w:rPr>
          <w:rFonts w:ascii="Calibri" w:eastAsia="Calibri" w:hAnsi="Calibri" w:cs="Times New Roman"/>
          <w:i/>
        </w:rPr>
      </w:pPr>
      <w:r w:rsidRPr="00A256C7">
        <w:rPr>
          <w:rFonts w:ascii="Calibri" w:eastAsia="Calibri" w:hAnsi="Calibri" w:cs="Times New Roman"/>
          <w:i/>
        </w:rPr>
        <w:t xml:space="preserve">voči poisťovniam a daňovému úradu                     </w:t>
      </w:r>
      <w:r w:rsidR="009876E9">
        <w:rPr>
          <w:rFonts w:ascii="Calibri" w:eastAsia="Calibri" w:hAnsi="Calibri" w:cs="Times New Roman"/>
          <w:i/>
        </w:rPr>
        <w:t xml:space="preserve">              </w:t>
      </w:r>
      <w:r w:rsidRPr="00A256C7">
        <w:rPr>
          <w:rFonts w:ascii="Calibri" w:eastAsia="Calibri" w:hAnsi="Calibri" w:cs="Times New Roman"/>
          <w:i/>
        </w:rPr>
        <w:t xml:space="preserve"> </w:t>
      </w:r>
      <w:r>
        <w:rPr>
          <w:rFonts w:ascii="Calibri" w:eastAsia="Calibri" w:hAnsi="Calibri" w:cs="Times New Roman"/>
          <w:i/>
        </w:rPr>
        <w:t xml:space="preserve">  10587,63    Eur</w:t>
      </w:r>
    </w:p>
    <w:p w:rsidR="00077915" w:rsidRPr="00345A33" w:rsidRDefault="00077915" w:rsidP="00077915">
      <w:pPr>
        <w:ind w:left="360"/>
        <w:jc w:val="both"/>
        <w:rPr>
          <w:rFonts w:ascii="Calibri" w:eastAsia="Calibri" w:hAnsi="Calibri" w:cs="Times New Roman"/>
          <w:i/>
        </w:rPr>
      </w:pPr>
      <w:r>
        <w:rPr>
          <w:rFonts w:ascii="Calibri" w:eastAsia="Calibri" w:hAnsi="Calibri" w:cs="Times New Roman"/>
        </w:rPr>
        <w:t xml:space="preserve">-  </w:t>
      </w:r>
      <w:r>
        <w:rPr>
          <w:rFonts w:ascii="Calibri" w:eastAsia="Calibri" w:hAnsi="Calibri" w:cs="Times New Roman"/>
          <w:i/>
        </w:rPr>
        <w:t xml:space="preserve">leasing traktora                                                       </w:t>
      </w:r>
      <w:r w:rsidR="009876E9">
        <w:rPr>
          <w:rFonts w:ascii="Calibri" w:eastAsia="Calibri" w:hAnsi="Calibri" w:cs="Times New Roman"/>
          <w:i/>
        </w:rPr>
        <w:t xml:space="preserve">                   </w:t>
      </w:r>
      <w:r>
        <w:rPr>
          <w:rFonts w:ascii="Calibri" w:eastAsia="Calibri" w:hAnsi="Calibri" w:cs="Times New Roman"/>
          <w:i/>
        </w:rPr>
        <w:t xml:space="preserve">22332,04     Eur   </w:t>
      </w:r>
    </w:p>
    <w:p w:rsidR="00077915" w:rsidRDefault="00077915" w:rsidP="00077915">
      <w:pPr>
        <w:jc w:val="both"/>
        <w:rPr>
          <w:rFonts w:ascii="Calibri" w:eastAsia="Calibri" w:hAnsi="Calibri" w:cs="Times New Roman"/>
          <w:i/>
        </w:rPr>
      </w:pPr>
      <w:r>
        <w:rPr>
          <w:rFonts w:ascii="Calibri" w:eastAsia="Calibri" w:hAnsi="Calibri" w:cs="Times New Roman"/>
          <w:i/>
        </w:rPr>
        <w:t>Záväzky voči  zamestnancom, poisťovniam  a daňového úradu, sú z titulu, že výplaty 12/2016</w:t>
      </w:r>
    </w:p>
    <w:p w:rsidR="00077915" w:rsidRPr="005C7BFD" w:rsidRDefault="00077915" w:rsidP="00077915">
      <w:pPr>
        <w:jc w:val="both"/>
        <w:rPr>
          <w:rFonts w:ascii="Calibri" w:eastAsia="Calibri" w:hAnsi="Calibri" w:cs="Times New Roman"/>
          <w:i/>
        </w:rPr>
      </w:pPr>
      <w:r>
        <w:rPr>
          <w:rFonts w:ascii="Calibri" w:eastAsia="Calibri" w:hAnsi="Calibri" w:cs="Times New Roman"/>
          <w:i/>
        </w:rPr>
        <w:t>a odvody 12/2016  sa vyplácajú v 1/2017.</w:t>
      </w:r>
    </w:p>
    <w:p w:rsidR="00077915" w:rsidRDefault="00077915" w:rsidP="00077915">
      <w:pPr>
        <w:jc w:val="both"/>
        <w:rPr>
          <w:rFonts w:ascii="Calibri" w:eastAsia="Calibri" w:hAnsi="Calibri" w:cs="Times New Roman"/>
          <w:i/>
        </w:rPr>
      </w:pPr>
      <w:r>
        <w:rPr>
          <w:rFonts w:ascii="Calibri" w:eastAsia="Calibri" w:hAnsi="Calibri" w:cs="Times New Roman"/>
          <w:i/>
        </w:rPr>
        <w:t>Záväzky voči  bankám  predstavujú  zostatok úverov.</w:t>
      </w:r>
    </w:p>
    <w:p w:rsidR="00077915" w:rsidRDefault="00077915" w:rsidP="00077915">
      <w:pPr>
        <w:jc w:val="both"/>
        <w:rPr>
          <w:rFonts w:ascii="Calibri" w:eastAsia="Calibri" w:hAnsi="Calibri" w:cs="Times New Roman"/>
          <w:i/>
        </w:rPr>
      </w:pPr>
      <w:r>
        <w:rPr>
          <w:rFonts w:ascii="Calibri" w:eastAsia="Calibri" w:hAnsi="Calibri" w:cs="Times New Roman"/>
          <w:i/>
        </w:rPr>
        <w:t>Nevyfakturované dodávky sú záväzky z vykonaných prác a služieb v 12/2016, ale faktúry na obec boli doručené  začiatkom  roka 2017.</w:t>
      </w:r>
    </w:p>
    <w:p w:rsidR="00077915" w:rsidRDefault="00077915" w:rsidP="00077915">
      <w:pPr>
        <w:jc w:val="both"/>
        <w:rPr>
          <w:rFonts w:ascii="Calibri" w:eastAsia="Calibri" w:hAnsi="Calibri" w:cs="Times New Roman"/>
          <w:i/>
        </w:rPr>
      </w:pPr>
      <w:r>
        <w:rPr>
          <w:rFonts w:ascii="Calibri" w:eastAsia="Calibri" w:hAnsi="Calibri" w:cs="Times New Roman"/>
          <w:i/>
        </w:rPr>
        <w:t>Leasing  traktora je na základe leasingovej zmluvy -  splátky sú stanovené od 5/2015  do 4/2020.</w:t>
      </w:r>
    </w:p>
    <w:p w:rsidR="00077915" w:rsidRPr="00390C60" w:rsidRDefault="00077915" w:rsidP="00077915">
      <w:pPr>
        <w:rPr>
          <w:rFonts w:ascii="Calibri" w:eastAsia="Calibri" w:hAnsi="Calibri" w:cs="Times New Roman"/>
          <w:b/>
          <w:color w:val="0000FF"/>
          <w:sz w:val="28"/>
          <w:szCs w:val="28"/>
        </w:rPr>
      </w:pPr>
      <w:r>
        <w:rPr>
          <w:b/>
          <w:color w:val="0000FF"/>
          <w:sz w:val="28"/>
          <w:szCs w:val="28"/>
        </w:rPr>
        <w:lastRenderedPageBreak/>
        <w:t>8.1  Obec</w:t>
      </w:r>
    </w:p>
    <w:p w:rsidR="00077915" w:rsidRDefault="00077915" w:rsidP="00077915">
      <w:pPr>
        <w:spacing w:line="360" w:lineRule="auto"/>
        <w:jc w:val="both"/>
        <w:rPr>
          <w:rFonts w:ascii="Calibri" w:eastAsia="Calibri" w:hAnsi="Calibri" w:cs="Times New Roman"/>
          <w:b/>
        </w:rPr>
      </w:pPr>
      <w:r>
        <w:rPr>
          <w:rFonts w:ascii="Calibri" w:eastAsia="Calibri" w:hAnsi="Calibri" w:cs="Times New Roman"/>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077915" w:rsidTr="00F75463">
        <w:tc>
          <w:tcPr>
            <w:tcW w:w="3756" w:type="dxa"/>
            <w:shd w:val="clear" w:color="auto" w:fill="D9D9D9"/>
          </w:tcPr>
          <w:p w:rsidR="00077915" w:rsidRPr="004C3EB5" w:rsidRDefault="00077915" w:rsidP="00F75463">
            <w:pPr>
              <w:spacing w:line="360" w:lineRule="auto"/>
              <w:jc w:val="center"/>
              <w:rPr>
                <w:rFonts w:ascii="Calibri" w:eastAsia="Calibri" w:hAnsi="Calibri" w:cs="Times New Roman"/>
                <w:b/>
                <w:i/>
              </w:rPr>
            </w:pPr>
            <w:r w:rsidRPr="004C3EB5">
              <w:rPr>
                <w:rFonts w:ascii="Calibri" w:eastAsia="Calibri" w:hAnsi="Calibri" w:cs="Times New Roman"/>
                <w:b/>
                <w:i/>
              </w:rPr>
              <w:t xml:space="preserve">Názov  </w:t>
            </w:r>
          </w:p>
        </w:tc>
        <w:tc>
          <w:tcPr>
            <w:tcW w:w="2870" w:type="dxa"/>
            <w:shd w:val="clear" w:color="auto" w:fill="D9D9D9"/>
          </w:tcPr>
          <w:p w:rsidR="00077915" w:rsidRPr="004C3EB5" w:rsidRDefault="00077915" w:rsidP="00F75463">
            <w:pPr>
              <w:spacing w:line="360" w:lineRule="auto"/>
              <w:jc w:val="center"/>
              <w:rPr>
                <w:rFonts w:ascii="Calibri" w:eastAsia="Calibri" w:hAnsi="Calibri" w:cs="Times New Roman"/>
                <w:b/>
                <w:i/>
              </w:rPr>
            </w:pPr>
            <w:r w:rsidRPr="004C3EB5">
              <w:rPr>
                <w:rFonts w:ascii="Calibri" w:eastAsia="Calibri" w:hAnsi="Calibri" w:cs="Times New Roman"/>
                <w:b/>
                <w:i/>
              </w:rPr>
              <w:t>ZS  k  1.1.201</w:t>
            </w:r>
            <w:r>
              <w:rPr>
                <w:rFonts w:ascii="Calibri" w:eastAsia="Calibri" w:hAnsi="Calibri" w:cs="Times New Roman"/>
                <w:b/>
                <w:i/>
              </w:rPr>
              <w:t>6</w:t>
            </w:r>
            <w:r w:rsidRPr="004C3EB5">
              <w:rPr>
                <w:rFonts w:ascii="Calibri" w:eastAsia="Calibri" w:hAnsi="Calibri" w:cs="Times New Roman"/>
                <w:b/>
                <w:i/>
              </w:rPr>
              <w:t xml:space="preserve">  v EUR</w:t>
            </w:r>
          </w:p>
        </w:tc>
        <w:tc>
          <w:tcPr>
            <w:tcW w:w="2800" w:type="dxa"/>
            <w:shd w:val="clear" w:color="auto" w:fill="D9D9D9"/>
          </w:tcPr>
          <w:p w:rsidR="00077915" w:rsidRPr="004C3EB5" w:rsidRDefault="00077915" w:rsidP="00F75463">
            <w:pPr>
              <w:spacing w:line="360" w:lineRule="auto"/>
              <w:jc w:val="center"/>
              <w:rPr>
                <w:rFonts w:ascii="Calibri" w:eastAsia="Calibri" w:hAnsi="Calibri" w:cs="Times New Roman"/>
                <w:b/>
                <w:i/>
              </w:rPr>
            </w:pPr>
            <w:r w:rsidRPr="004C3EB5">
              <w:rPr>
                <w:rFonts w:ascii="Calibri" w:eastAsia="Calibri" w:hAnsi="Calibri" w:cs="Times New Roman"/>
                <w:b/>
                <w:i/>
              </w:rPr>
              <w:t>KZ  k  31.12.201</w:t>
            </w:r>
            <w:r>
              <w:rPr>
                <w:rFonts w:ascii="Calibri" w:eastAsia="Calibri" w:hAnsi="Calibri" w:cs="Times New Roman"/>
                <w:b/>
                <w:i/>
              </w:rPr>
              <w:t>6</w:t>
            </w:r>
            <w:r w:rsidRPr="004C3EB5">
              <w:rPr>
                <w:rFonts w:ascii="Calibri" w:eastAsia="Calibri" w:hAnsi="Calibri" w:cs="Times New Roman"/>
                <w:b/>
                <w:i/>
              </w:rPr>
              <w:t xml:space="preserve"> v EUR</w:t>
            </w:r>
          </w:p>
        </w:tc>
      </w:tr>
      <w:tr w:rsidR="00077915" w:rsidTr="00F75463">
        <w:tc>
          <w:tcPr>
            <w:tcW w:w="3756" w:type="dxa"/>
            <w:shd w:val="clear" w:color="auto" w:fill="C4BC96"/>
          </w:tcPr>
          <w:p w:rsidR="00077915" w:rsidRPr="004C3EB5" w:rsidRDefault="00077915" w:rsidP="00F75463">
            <w:pPr>
              <w:spacing w:line="360" w:lineRule="auto"/>
              <w:jc w:val="both"/>
              <w:rPr>
                <w:rFonts w:ascii="Calibri" w:eastAsia="Calibri" w:hAnsi="Calibri" w:cs="Times New Roman"/>
                <w:b/>
                <w:i/>
              </w:rPr>
            </w:pPr>
            <w:r w:rsidRPr="004C3EB5">
              <w:rPr>
                <w:rFonts w:ascii="Calibri" w:eastAsia="Calibri" w:hAnsi="Calibri" w:cs="Times New Roman"/>
                <w:b/>
                <w:i/>
              </w:rPr>
              <w:t>Majetok spolu</w:t>
            </w:r>
          </w:p>
        </w:tc>
        <w:tc>
          <w:tcPr>
            <w:tcW w:w="2870" w:type="dxa"/>
            <w:shd w:val="clear" w:color="auto" w:fill="C4BC96"/>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3694349,10</w:t>
            </w:r>
          </w:p>
        </w:tc>
        <w:tc>
          <w:tcPr>
            <w:tcW w:w="2800" w:type="dxa"/>
            <w:shd w:val="clear" w:color="auto" w:fill="C4BC96"/>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3560001,94</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b/>
                <w:i/>
              </w:rPr>
            </w:pPr>
            <w:r w:rsidRPr="004C3EB5">
              <w:rPr>
                <w:rFonts w:ascii="Calibri" w:eastAsia="Calibri" w:hAnsi="Calibri" w:cs="Times New Roman"/>
                <w:b/>
                <w:i/>
              </w:rPr>
              <w:t>Neobežný majetok spolu</w:t>
            </w:r>
          </w:p>
        </w:tc>
        <w:tc>
          <w:tcPr>
            <w:tcW w:w="2870" w:type="dxa"/>
          </w:tcPr>
          <w:p w:rsidR="00077915" w:rsidRPr="004C3EB5" w:rsidRDefault="00077915" w:rsidP="00F75463">
            <w:pPr>
              <w:spacing w:line="360" w:lineRule="auto"/>
              <w:jc w:val="right"/>
              <w:rPr>
                <w:rFonts w:ascii="Calibri" w:eastAsia="Calibri" w:hAnsi="Calibri" w:cs="Times New Roman"/>
                <w:b/>
                <w:i/>
              </w:rPr>
            </w:pPr>
            <w:r>
              <w:rPr>
                <w:rFonts w:ascii="Calibri" w:eastAsia="Calibri" w:hAnsi="Calibri" w:cs="Times New Roman"/>
                <w:b/>
                <w:i/>
              </w:rPr>
              <w:t>3318491,14</w:t>
            </w:r>
          </w:p>
        </w:tc>
        <w:tc>
          <w:tcPr>
            <w:tcW w:w="2800" w:type="dxa"/>
          </w:tcPr>
          <w:p w:rsidR="00077915" w:rsidRPr="004C3EB5" w:rsidRDefault="00077915" w:rsidP="00F75463">
            <w:pPr>
              <w:spacing w:line="360" w:lineRule="auto"/>
              <w:jc w:val="right"/>
              <w:rPr>
                <w:rFonts w:ascii="Calibri" w:eastAsia="Calibri" w:hAnsi="Calibri" w:cs="Times New Roman"/>
                <w:b/>
                <w:i/>
              </w:rPr>
            </w:pPr>
            <w:r>
              <w:rPr>
                <w:rFonts w:ascii="Calibri" w:eastAsia="Calibri" w:hAnsi="Calibri" w:cs="Times New Roman"/>
                <w:b/>
                <w:i/>
              </w:rPr>
              <w:t>3480662,49</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z toho :</w:t>
            </w:r>
          </w:p>
        </w:tc>
        <w:tc>
          <w:tcPr>
            <w:tcW w:w="2870" w:type="dxa"/>
          </w:tcPr>
          <w:p w:rsidR="00077915" w:rsidRPr="004C3EB5" w:rsidRDefault="00077915" w:rsidP="00F75463">
            <w:pPr>
              <w:spacing w:line="360" w:lineRule="auto"/>
              <w:jc w:val="right"/>
              <w:rPr>
                <w:rFonts w:ascii="Calibri" w:eastAsia="Calibri" w:hAnsi="Calibri" w:cs="Times New Roman"/>
                <w:i/>
              </w:rPr>
            </w:pPr>
          </w:p>
        </w:tc>
        <w:tc>
          <w:tcPr>
            <w:tcW w:w="2800" w:type="dxa"/>
          </w:tcPr>
          <w:p w:rsidR="00077915" w:rsidRPr="004C3EB5" w:rsidRDefault="00077915" w:rsidP="00F75463">
            <w:pPr>
              <w:spacing w:line="360" w:lineRule="auto"/>
              <w:jc w:val="right"/>
              <w:rPr>
                <w:rFonts w:ascii="Calibri" w:eastAsia="Calibri" w:hAnsi="Calibri" w:cs="Times New Roman"/>
                <w:i/>
              </w:rPr>
            </w:pP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Dlhodobý nehmotný majetok</w:t>
            </w:r>
          </w:p>
        </w:tc>
        <w:tc>
          <w:tcPr>
            <w:tcW w:w="287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7566,54</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3618,54</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Dlhodobý hmotný majetok</w:t>
            </w:r>
          </w:p>
        </w:tc>
        <w:tc>
          <w:tcPr>
            <w:tcW w:w="287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2984301,81</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3150421,16</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Dlhodobý finančný majetok</w:t>
            </w:r>
          </w:p>
        </w:tc>
        <w:tc>
          <w:tcPr>
            <w:tcW w:w="2870" w:type="dxa"/>
          </w:tcPr>
          <w:p w:rsidR="00077915" w:rsidRPr="004C3EB5" w:rsidRDefault="00077915" w:rsidP="00F75463">
            <w:pPr>
              <w:spacing w:line="360" w:lineRule="auto"/>
              <w:jc w:val="right"/>
              <w:rPr>
                <w:rFonts w:ascii="Calibri" w:eastAsia="Calibri" w:hAnsi="Calibri" w:cs="Times New Roman"/>
                <w:i/>
              </w:rPr>
            </w:pPr>
            <w:r w:rsidRPr="004C3EB5">
              <w:rPr>
                <w:rFonts w:ascii="Calibri" w:eastAsia="Calibri" w:hAnsi="Calibri" w:cs="Times New Roman"/>
                <w:i/>
              </w:rPr>
              <w:t xml:space="preserve"> 326622,79</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326622,79</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b/>
                <w:i/>
              </w:rPr>
            </w:pPr>
            <w:r w:rsidRPr="004C3EB5">
              <w:rPr>
                <w:rFonts w:ascii="Calibri" w:eastAsia="Calibri" w:hAnsi="Calibri" w:cs="Times New Roman"/>
                <w:b/>
                <w:i/>
              </w:rPr>
              <w:t>Obežný majetok spolu</w:t>
            </w:r>
          </w:p>
        </w:tc>
        <w:tc>
          <w:tcPr>
            <w:tcW w:w="2870" w:type="dxa"/>
          </w:tcPr>
          <w:p w:rsidR="00077915" w:rsidRPr="004C3EB5" w:rsidRDefault="00077915" w:rsidP="00F75463">
            <w:pPr>
              <w:spacing w:line="360" w:lineRule="auto"/>
              <w:jc w:val="right"/>
              <w:rPr>
                <w:rFonts w:ascii="Calibri" w:eastAsia="Calibri" w:hAnsi="Calibri" w:cs="Times New Roman"/>
                <w:b/>
                <w:i/>
              </w:rPr>
            </w:pPr>
            <w:r>
              <w:rPr>
                <w:rFonts w:ascii="Calibri" w:eastAsia="Calibri" w:hAnsi="Calibri" w:cs="Times New Roman"/>
                <w:b/>
                <w:i/>
              </w:rPr>
              <w:t>373592,40</w:t>
            </w:r>
          </w:p>
        </w:tc>
        <w:tc>
          <w:tcPr>
            <w:tcW w:w="2800" w:type="dxa"/>
          </w:tcPr>
          <w:p w:rsidR="00077915" w:rsidRPr="004C3EB5" w:rsidRDefault="00077915" w:rsidP="00F75463">
            <w:pPr>
              <w:spacing w:line="360" w:lineRule="auto"/>
              <w:jc w:val="right"/>
              <w:rPr>
                <w:rFonts w:ascii="Calibri" w:eastAsia="Calibri" w:hAnsi="Calibri" w:cs="Times New Roman"/>
                <w:b/>
                <w:i/>
              </w:rPr>
            </w:pPr>
            <w:r>
              <w:rPr>
                <w:rFonts w:ascii="Calibri" w:eastAsia="Calibri" w:hAnsi="Calibri" w:cs="Times New Roman"/>
                <w:b/>
                <w:i/>
              </w:rPr>
              <w:t>78101,49</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z toho :</w:t>
            </w:r>
          </w:p>
        </w:tc>
        <w:tc>
          <w:tcPr>
            <w:tcW w:w="2870" w:type="dxa"/>
          </w:tcPr>
          <w:p w:rsidR="00077915" w:rsidRPr="004C3EB5" w:rsidRDefault="00077915" w:rsidP="00F75463">
            <w:pPr>
              <w:spacing w:line="360" w:lineRule="auto"/>
              <w:jc w:val="right"/>
              <w:rPr>
                <w:rFonts w:ascii="Calibri" w:eastAsia="Calibri" w:hAnsi="Calibri" w:cs="Times New Roman"/>
                <w:i/>
              </w:rPr>
            </w:pPr>
          </w:p>
        </w:tc>
        <w:tc>
          <w:tcPr>
            <w:tcW w:w="2800" w:type="dxa"/>
          </w:tcPr>
          <w:p w:rsidR="00077915" w:rsidRPr="004C3EB5" w:rsidRDefault="00077915" w:rsidP="00F75463">
            <w:pPr>
              <w:spacing w:line="360" w:lineRule="auto"/>
              <w:jc w:val="right"/>
              <w:rPr>
                <w:rFonts w:ascii="Calibri" w:eastAsia="Calibri" w:hAnsi="Calibri" w:cs="Times New Roman"/>
                <w:i/>
              </w:rPr>
            </w:pP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Zásoby</w:t>
            </w:r>
          </w:p>
        </w:tc>
        <w:tc>
          <w:tcPr>
            <w:tcW w:w="287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180,00</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180,00</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Zúčtovanie medzi subjektami VS</w:t>
            </w:r>
          </w:p>
        </w:tc>
        <w:tc>
          <w:tcPr>
            <w:tcW w:w="2870" w:type="dxa"/>
          </w:tcPr>
          <w:p w:rsidR="00077915" w:rsidRPr="004C3EB5" w:rsidRDefault="00077915" w:rsidP="00F75463">
            <w:pPr>
              <w:spacing w:line="360" w:lineRule="auto"/>
              <w:jc w:val="right"/>
              <w:rPr>
                <w:rFonts w:ascii="Calibri" w:eastAsia="Calibri" w:hAnsi="Calibri" w:cs="Times New Roman"/>
                <w:i/>
              </w:rPr>
            </w:pPr>
            <w:r w:rsidRPr="004C3EB5">
              <w:rPr>
                <w:rFonts w:ascii="Calibri" w:eastAsia="Calibri" w:hAnsi="Calibri" w:cs="Times New Roman"/>
                <w:i/>
              </w:rPr>
              <w:t>0,00</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25,15</w:t>
            </w:r>
          </w:p>
        </w:tc>
      </w:tr>
      <w:tr w:rsidR="00077915" w:rsidTr="00F75463">
        <w:trPr>
          <w:trHeight w:val="799"/>
        </w:trPr>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Dlhodobé pohľadávky</w:t>
            </w:r>
          </w:p>
        </w:tc>
        <w:tc>
          <w:tcPr>
            <w:tcW w:w="2870" w:type="dxa"/>
          </w:tcPr>
          <w:p w:rsidR="00077915" w:rsidRPr="004C3EB5" w:rsidRDefault="00077915" w:rsidP="00F75463">
            <w:pPr>
              <w:spacing w:line="360" w:lineRule="auto"/>
              <w:jc w:val="right"/>
              <w:rPr>
                <w:rFonts w:ascii="Calibri" w:eastAsia="Calibri" w:hAnsi="Calibri" w:cs="Times New Roman"/>
                <w:i/>
              </w:rPr>
            </w:pPr>
            <w:r w:rsidRPr="004C3EB5">
              <w:rPr>
                <w:rFonts w:ascii="Calibri" w:eastAsia="Calibri" w:hAnsi="Calibri" w:cs="Times New Roman"/>
                <w:i/>
              </w:rPr>
              <w:t>0,00</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0,00</w:t>
            </w:r>
          </w:p>
        </w:tc>
      </w:tr>
      <w:tr w:rsidR="00077915" w:rsidRPr="00970F72"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 xml:space="preserve">Krátkodobé pohľadávky </w:t>
            </w:r>
          </w:p>
        </w:tc>
        <w:tc>
          <w:tcPr>
            <w:tcW w:w="287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12834,11</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12767,28</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 xml:space="preserve">Finančné účty </w:t>
            </w:r>
          </w:p>
        </w:tc>
        <w:tc>
          <w:tcPr>
            <w:tcW w:w="287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360578,29</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65129,06</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Poskytnuté návratné fin. výpomoci dlh.</w:t>
            </w:r>
          </w:p>
        </w:tc>
        <w:tc>
          <w:tcPr>
            <w:tcW w:w="2870" w:type="dxa"/>
          </w:tcPr>
          <w:p w:rsidR="00077915" w:rsidRPr="004C3EB5" w:rsidRDefault="00077915" w:rsidP="00F75463">
            <w:pPr>
              <w:spacing w:line="360" w:lineRule="auto"/>
              <w:jc w:val="right"/>
              <w:rPr>
                <w:rFonts w:ascii="Calibri" w:eastAsia="Calibri" w:hAnsi="Calibri" w:cs="Times New Roman"/>
                <w:i/>
              </w:rPr>
            </w:pPr>
            <w:r w:rsidRPr="004C3EB5">
              <w:rPr>
                <w:rFonts w:ascii="Calibri" w:eastAsia="Calibri" w:hAnsi="Calibri" w:cs="Times New Roman"/>
                <w:i/>
              </w:rPr>
              <w:t>0,00</w:t>
            </w:r>
          </w:p>
        </w:tc>
        <w:tc>
          <w:tcPr>
            <w:tcW w:w="2800" w:type="dxa"/>
          </w:tcPr>
          <w:p w:rsidR="00077915" w:rsidRPr="004C3EB5" w:rsidRDefault="00077915" w:rsidP="00F75463">
            <w:pPr>
              <w:spacing w:line="360" w:lineRule="auto"/>
              <w:jc w:val="right"/>
              <w:rPr>
                <w:rFonts w:ascii="Calibri" w:eastAsia="Calibri" w:hAnsi="Calibri" w:cs="Times New Roman"/>
                <w:i/>
              </w:rPr>
            </w:pP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Poskytnuté návratné fin. výpomoci krát.</w:t>
            </w:r>
          </w:p>
        </w:tc>
        <w:tc>
          <w:tcPr>
            <w:tcW w:w="2870" w:type="dxa"/>
          </w:tcPr>
          <w:p w:rsidR="00077915" w:rsidRPr="004C3EB5" w:rsidRDefault="00077915" w:rsidP="00F75463">
            <w:pPr>
              <w:spacing w:line="360" w:lineRule="auto"/>
              <w:jc w:val="right"/>
              <w:rPr>
                <w:rFonts w:ascii="Calibri" w:eastAsia="Calibri" w:hAnsi="Calibri" w:cs="Times New Roman"/>
                <w:i/>
              </w:rPr>
            </w:pPr>
            <w:r w:rsidRPr="004C3EB5">
              <w:rPr>
                <w:rFonts w:ascii="Calibri" w:eastAsia="Calibri" w:hAnsi="Calibri" w:cs="Times New Roman"/>
                <w:i/>
              </w:rPr>
              <w:t>0,00</w:t>
            </w:r>
          </w:p>
        </w:tc>
        <w:tc>
          <w:tcPr>
            <w:tcW w:w="2800" w:type="dxa"/>
          </w:tcPr>
          <w:p w:rsidR="00077915" w:rsidRPr="004C3EB5" w:rsidRDefault="00077915" w:rsidP="00F75463">
            <w:pPr>
              <w:spacing w:line="360" w:lineRule="auto"/>
              <w:jc w:val="right"/>
              <w:rPr>
                <w:rFonts w:ascii="Calibri" w:eastAsia="Calibri" w:hAnsi="Calibri" w:cs="Times New Roman"/>
                <w:i/>
              </w:rPr>
            </w:pP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b/>
                <w:i/>
              </w:rPr>
            </w:pPr>
            <w:r w:rsidRPr="004C3EB5">
              <w:rPr>
                <w:rFonts w:ascii="Calibri" w:eastAsia="Calibri" w:hAnsi="Calibri" w:cs="Times New Roman"/>
                <w:b/>
                <w:i/>
              </w:rPr>
              <w:t xml:space="preserve">Časové rozlíšenie </w:t>
            </w:r>
          </w:p>
        </w:tc>
        <w:tc>
          <w:tcPr>
            <w:tcW w:w="2870" w:type="dxa"/>
          </w:tcPr>
          <w:p w:rsidR="00077915" w:rsidRPr="004C3EB5" w:rsidRDefault="00077915" w:rsidP="00F75463">
            <w:pPr>
              <w:spacing w:line="360" w:lineRule="auto"/>
              <w:jc w:val="right"/>
              <w:rPr>
                <w:rFonts w:ascii="Calibri" w:eastAsia="Calibri" w:hAnsi="Calibri" w:cs="Times New Roman"/>
                <w:b/>
                <w:i/>
              </w:rPr>
            </w:pPr>
            <w:r>
              <w:rPr>
                <w:rFonts w:ascii="Calibri" w:eastAsia="Calibri" w:hAnsi="Calibri" w:cs="Times New Roman"/>
                <w:b/>
                <w:i/>
              </w:rPr>
              <w:t>2265,56</w:t>
            </w:r>
          </w:p>
        </w:tc>
        <w:tc>
          <w:tcPr>
            <w:tcW w:w="2800" w:type="dxa"/>
          </w:tcPr>
          <w:p w:rsidR="00077915" w:rsidRPr="004C3EB5" w:rsidRDefault="00077915" w:rsidP="00F75463">
            <w:pPr>
              <w:spacing w:line="360" w:lineRule="auto"/>
              <w:jc w:val="right"/>
              <w:rPr>
                <w:rFonts w:ascii="Calibri" w:eastAsia="Calibri" w:hAnsi="Calibri" w:cs="Times New Roman"/>
                <w:b/>
                <w:i/>
              </w:rPr>
            </w:pPr>
            <w:r>
              <w:rPr>
                <w:rFonts w:ascii="Calibri" w:eastAsia="Calibri" w:hAnsi="Calibri" w:cs="Times New Roman"/>
                <w:b/>
                <w:i/>
              </w:rPr>
              <w:t>1237,96</w:t>
            </w:r>
          </w:p>
        </w:tc>
      </w:tr>
    </w:tbl>
    <w:p w:rsidR="00077915" w:rsidRDefault="00077915" w:rsidP="00077915">
      <w:pPr>
        <w:spacing w:line="360" w:lineRule="auto"/>
        <w:jc w:val="both"/>
        <w:rPr>
          <w:rFonts w:ascii="Calibri" w:eastAsia="Calibri" w:hAnsi="Calibri" w:cs="Times New Roman"/>
          <w:b/>
        </w:rPr>
      </w:pPr>
      <w:r>
        <w:rPr>
          <w:rFonts w:ascii="Calibri" w:eastAsia="Calibri" w:hAnsi="Calibri" w:cs="Times New Roman"/>
          <w:b/>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077915" w:rsidTr="00F75463">
        <w:trPr>
          <w:trHeight w:val="714"/>
        </w:trPr>
        <w:tc>
          <w:tcPr>
            <w:tcW w:w="3756" w:type="dxa"/>
            <w:shd w:val="clear" w:color="auto" w:fill="D9D9D9"/>
          </w:tcPr>
          <w:p w:rsidR="00077915" w:rsidRDefault="00077915" w:rsidP="00F75463">
            <w:pPr>
              <w:spacing w:line="360" w:lineRule="auto"/>
              <w:jc w:val="center"/>
              <w:rPr>
                <w:rFonts w:ascii="Calibri" w:eastAsia="Calibri" w:hAnsi="Calibri" w:cs="Times New Roman"/>
                <w:b/>
              </w:rPr>
            </w:pPr>
            <w:r>
              <w:rPr>
                <w:rFonts w:ascii="Calibri" w:eastAsia="Calibri" w:hAnsi="Calibri" w:cs="Times New Roman"/>
                <w:b/>
              </w:rPr>
              <w:t>Názov</w:t>
            </w:r>
          </w:p>
        </w:tc>
        <w:tc>
          <w:tcPr>
            <w:tcW w:w="2870" w:type="dxa"/>
            <w:shd w:val="clear" w:color="auto" w:fill="D9D9D9"/>
          </w:tcPr>
          <w:p w:rsidR="00077915" w:rsidRDefault="00077915" w:rsidP="00F75463">
            <w:pPr>
              <w:spacing w:line="360" w:lineRule="auto"/>
              <w:jc w:val="center"/>
              <w:rPr>
                <w:rFonts w:ascii="Calibri" w:eastAsia="Calibri" w:hAnsi="Calibri" w:cs="Times New Roman"/>
                <w:b/>
              </w:rPr>
            </w:pPr>
            <w:r>
              <w:rPr>
                <w:rFonts w:ascii="Calibri" w:eastAsia="Calibri" w:hAnsi="Calibri" w:cs="Times New Roman"/>
                <w:b/>
              </w:rPr>
              <w:t>ZS  k  1.1.2016 v EUR</w:t>
            </w:r>
          </w:p>
        </w:tc>
        <w:tc>
          <w:tcPr>
            <w:tcW w:w="2800" w:type="dxa"/>
            <w:shd w:val="clear" w:color="auto" w:fill="D9D9D9"/>
          </w:tcPr>
          <w:p w:rsidR="00077915" w:rsidRDefault="00077915" w:rsidP="00F75463">
            <w:pPr>
              <w:spacing w:line="360" w:lineRule="auto"/>
              <w:jc w:val="center"/>
              <w:rPr>
                <w:rFonts w:ascii="Calibri" w:eastAsia="Calibri" w:hAnsi="Calibri" w:cs="Times New Roman"/>
                <w:b/>
              </w:rPr>
            </w:pPr>
            <w:r>
              <w:rPr>
                <w:rFonts w:ascii="Calibri" w:eastAsia="Calibri" w:hAnsi="Calibri" w:cs="Times New Roman"/>
                <w:b/>
              </w:rPr>
              <w:t>KZ  k  31.12.2016 v EUR</w:t>
            </w:r>
          </w:p>
        </w:tc>
      </w:tr>
      <w:tr w:rsidR="00077915" w:rsidTr="00F75463">
        <w:tc>
          <w:tcPr>
            <w:tcW w:w="3756" w:type="dxa"/>
            <w:shd w:val="clear" w:color="auto" w:fill="C4BC96"/>
          </w:tcPr>
          <w:p w:rsidR="00077915" w:rsidRPr="004C3EB5" w:rsidRDefault="00077915" w:rsidP="00F75463">
            <w:pPr>
              <w:spacing w:line="360" w:lineRule="auto"/>
              <w:jc w:val="both"/>
              <w:rPr>
                <w:rFonts w:ascii="Calibri" w:eastAsia="Calibri" w:hAnsi="Calibri" w:cs="Times New Roman"/>
                <w:b/>
                <w:i/>
              </w:rPr>
            </w:pPr>
            <w:r w:rsidRPr="004C3EB5">
              <w:rPr>
                <w:rFonts w:ascii="Calibri" w:eastAsia="Calibri" w:hAnsi="Calibri" w:cs="Times New Roman"/>
                <w:b/>
                <w:i/>
              </w:rPr>
              <w:t>Vlastné imanie a záväzky spolu</w:t>
            </w:r>
          </w:p>
        </w:tc>
        <w:tc>
          <w:tcPr>
            <w:tcW w:w="2870" w:type="dxa"/>
            <w:shd w:val="clear" w:color="auto" w:fill="C4BC96"/>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3694349,10</w:t>
            </w:r>
          </w:p>
        </w:tc>
        <w:tc>
          <w:tcPr>
            <w:tcW w:w="2800" w:type="dxa"/>
            <w:shd w:val="clear" w:color="auto" w:fill="C4BC96"/>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3560001,94</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b/>
              </w:rPr>
            </w:pPr>
            <w:r w:rsidRPr="004C3EB5">
              <w:rPr>
                <w:rFonts w:ascii="Calibri" w:eastAsia="Calibri" w:hAnsi="Calibri" w:cs="Times New Roman"/>
                <w:b/>
                <w:i/>
              </w:rPr>
              <w:lastRenderedPageBreak/>
              <w:t xml:space="preserve">Vlastné imanie </w:t>
            </w:r>
          </w:p>
        </w:tc>
        <w:tc>
          <w:tcPr>
            <w:tcW w:w="2870" w:type="dxa"/>
          </w:tcPr>
          <w:p w:rsidR="00077915" w:rsidRPr="004C3EB5" w:rsidRDefault="00077915" w:rsidP="00F75463">
            <w:pPr>
              <w:spacing w:line="360" w:lineRule="auto"/>
              <w:jc w:val="right"/>
              <w:rPr>
                <w:rFonts w:ascii="Calibri" w:eastAsia="Calibri" w:hAnsi="Calibri" w:cs="Times New Roman"/>
                <w:b/>
                <w:i/>
              </w:rPr>
            </w:pPr>
            <w:r>
              <w:rPr>
                <w:rFonts w:ascii="Calibri" w:eastAsia="Calibri" w:hAnsi="Calibri" w:cs="Times New Roman"/>
                <w:b/>
                <w:i/>
              </w:rPr>
              <w:t>1520747,57</w:t>
            </w:r>
          </w:p>
        </w:tc>
        <w:tc>
          <w:tcPr>
            <w:tcW w:w="2800" w:type="dxa"/>
          </w:tcPr>
          <w:p w:rsidR="00077915" w:rsidRPr="004C3EB5" w:rsidRDefault="00077915" w:rsidP="00F75463">
            <w:pPr>
              <w:spacing w:line="360" w:lineRule="auto"/>
              <w:jc w:val="right"/>
              <w:rPr>
                <w:rFonts w:ascii="Calibri" w:eastAsia="Calibri" w:hAnsi="Calibri" w:cs="Times New Roman"/>
                <w:b/>
                <w:i/>
              </w:rPr>
            </w:pPr>
            <w:r>
              <w:rPr>
                <w:rFonts w:ascii="Calibri" w:eastAsia="Calibri" w:hAnsi="Calibri" w:cs="Times New Roman"/>
                <w:b/>
                <w:i/>
              </w:rPr>
              <w:t>1815789,51</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z toho :</w:t>
            </w:r>
          </w:p>
        </w:tc>
        <w:tc>
          <w:tcPr>
            <w:tcW w:w="2870" w:type="dxa"/>
          </w:tcPr>
          <w:p w:rsidR="00077915" w:rsidRPr="004C3EB5" w:rsidRDefault="00077915" w:rsidP="00F75463">
            <w:pPr>
              <w:spacing w:line="360" w:lineRule="auto"/>
              <w:jc w:val="right"/>
              <w:rPr>
                <w:rFonts w:ascii="Calibri" w:eastAsia="Calibri" w:hAnsi="Calibri" w:cs="Times New Roman"/>
                <w:i/>
              </w:rPr>
            </w:pPr>
          </w:p>
        </w:tc>
        <w:tc>
          <w:tcPr>
            <w:tcW w:w="2800" w:type="dxa"/>
          </w:tcPr>
          <w:p w:rsidR="00077915" w:rsidRPr="004C3EB5" w:rsidRDefault="00077915" w:rsidP="00F75463">
            <w:pPr>
              <w:spacing w:line="360" w:lineRule="auto"/>
              <w:jc w:val="right"/>
              <w:rPr>
                <w:rFonts w:ascii="Calibri" w:eastAsia="Calibri" w:hAnsi="Calibri" w:cs="Times New Roman"/>
                <w:i/>
              </w:rPr>
            </w:pP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 xml:space="preserve">Oceňovacie rozdiely </w:t>
            </w:r>
          </w:p>
        </w:tc>
        <w:tc>
          <w:tcPr>
            <w:tcW w:w="2870" w:type="dxa"/>
          </w:tcPr>
          <w:p w:rsidR="00077915" w:rsidRPr="004C3EB5" w:rsidRDefault="00077915" w:rsidP="00F75463">
            <w:pPr>
              <w:spacing w:line="360" w:lineRule="auto"/>
              <w:jc w:val="right"/>
              <w:rPr>
                <w:rFonts w:ascii="Calibri" w:eastAsia="Calibri" w:hAnsi="Calibri" w:cs="Times New Roman"/>
                <w:i/>
              </w:rPr>
            </w:pPr>
            <w:r w:rsidRPr="004C3EB5">
              <w:rPr>
                <w:rFonts w:ascii="Calibri" w:eastAsia="Calibri" w:hAnsi="Calibri" w:cs="Times New Roman"/>
                <w:i/>
              </w:rPr>
              <w:t>0,00</w:t>
            </w:r>
          </w:p>
        </w:tc>
        <w:tc>
          <w:tcPr>
            <w:tcW w:w="2800" w:type="dxa"/>
          </w:tcPr>
          <w:p w:rsidR="00077915" w:rsidRPr="004C3EB5" w:rsidRDefault="00077915" w:rsidP="00F75463">
            <w:pPr>
              <w:spacing w:line="360" w:lineRule="auto"/>
              <w:jc w:val="right"/>
              <w:rPr>
                <w:rFonts w:ascii="Calibri" w:eastAsia="Calibri" w:hAnsi="Calibri" w:cs="Times New Roman"/>
                <w:i/>
              </w:rPr>
            </w:pPr>
            <w:r w:rsidRPr="004C3EB5">
              <w:rPr>
                <w:rFonts w:ascii="Calibri" w:eastAsia="Calibri" w:hAnsi="Calibri" w:cs="Times New Roman"/>
                <w:i/>
              </w:rPr>
              <w:t>0,00</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Fondy</w:t>
            </w:r>
          </w:p>
        </w:tc>
        <w:tc>
          <w:tcPr>
            <w:tcW w:w="2870" w:type="dxa"/>
          </w:tcPr>
          <w:p w:rsidR="00077915" w:rsidRPr="004C3EB5" w:rsidRDefault="00077915" w:rsidP="00F75463">
            <w:pPr>
              <w:spacing w:line="360" w:lineRule="auto"/>
              <w:jc w:val="right"/>
              <w:rPr>
                <w:rFonts w:ascii="Calibri" w:eastAsia="Calibri" w:hAnsi="Calibri" w:cs="Times New Roman"/>
                <w:i/>
              </w:rPr>
            </w:pPr>
            <w:r w:rsidRPr="004C3EB5">
              <w:rPr>
                <w:rFonts w:ascii="Calibri" w:eastAsia="Calibri" w:hAnsi="Calibri" w:cs="Times New Roman"/>
                <w:i/>
              </w:rPr>
              <w:t>0,00</w:t>
            </w:r>
          </w:p>
        </w:tc>
        <w:tc>
          <w:tcPr>
            <w:tcW w:w="2800" w:type="dxa"/>
          </w:tcPr>
          <w:p w:rsidR="00077915" w:rsidRPr="004C3EB5" w:rsidRDefault="00077915" w:rsidP="00F75463">
            <w:pPr>
              <w:spacing w:line="360" w:lineRule="auto"/>
              <w:jc w:val="right"/>
              <w:rPr>
                <w:rFonts w:ascii="Calibri" w:eastAsia="Calibri" w:hAnsi="Calibri" w:cs="Times New Roman"/>
                <w:i/>
              </w:rPr>
            </w:pPr>
            <w:r w:rsidRPr="004C3EB5">
              <w:rPr>
                <w:rFonts w:ascii="Calibri" w:eastAsia="Calibri" w:hAnsi="Calibri" w:cs="Times New Roman"/>
                <w:i/>
              </w:rPr>
              <w:t>0,00</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 xml:space="preserve">Výsledok hospodárenia </w:t>
            </w:r>
          </w:p>
        </w:tc>
        <w:tc>
          <w:tcPr>
            <w:tcW w:w="287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1520747,57</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1815789,51</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b/>
                <w:i/>
              </w:rPr>
            </w:pPr>
            <w:r w:rsidRPr="004C3EB5">
              <w:rPr>
                <w:rFonts w:ascii="Calibri" w:eastAsia="Calibri" w:hAnsi="Calibri" w:cs="Times New Roman"/>
                <w:b/>
                <w:i/>
              </w:rPr>
              <w:t>Záväzky</w:t>
            </w:r>
          </w:p>
        </w:tc>
        <w:tc>
          <w:tcPr>
            <w:tcW w:w="2870" w:type="dxa"/>
          </w:tcPr>
          <w:p w:rsidR="00077915" w:rsidRPr="004C3EB5" w:rsidRDefault="00077915" w:rsidP="00F75463">
            <w:pPr>
              <w:spacing w:line="360" w:lineRule="auto"/>
              <w:jc w:val="right"/>
              <w:rPr>
                <w:rFonts w:ascii="Calibri" w:eastAsia="Calibri" w:hAnsi="Calibri" w:cs="Times New Roman"/>
                <w:b/>
                <w:i/>
              </w:rPr>
            </w:pPr>
            <w:r>
              <w:rPr>
                <w:rFonts w:ascii="Calibri" w:eastAsia="Calibri" w:hAnsi="Calibri" w:cs="Times New Roman"/>
                <w:b/>
                <w:i/>
              </w:rPr>
              <w:t>656628,12</w:t>
            </w:r>
          </w:p>
        </w:tc>
        <w:tc>
          <w:tcPr>
            <w:tcW w:w="2800" w:type="dxa"/>
          </w:tcPr>
          <w:p w:rsidR="00077915" w:rsidRPr="004C3EB5" w:rsidRDefault="00077915" w:rsidP="00F75463">
            <w:pPr>
              <w:spacing w:line="360" w:lineRule="auto"/>
              <w:jc w:val="right"/>
              <w:rPr>
                <w:rFonts w:ascii="Calibri" w:eastAsia="Calibri" w:hAnsi="Calibri" w:cs="Times New Roman"/>
                <w:b/>
                <w:i/>
              </w:rPr>
            </w:pPr>
            <w:r>
              <w:rPr>
                <w:rFonts w:ascii="Calibri" w:eastAsia="Calibri" w:hAnsi="Calibri" w:cs="Times New Roman"/>
                <w:b/>
                <w:i/>
              </w:rPr>
              <w:t>191141,59</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z toho :</w:t>
            </w:r>
          </w:p>
        </w:tc>
        <w:tc>
          <w:tcPr>
            <w:tcW w:w="2870" w:type="dxa"/>
          </w:tcPr>
          <w:p w:rsidR="00077915" w:rsidRPr="004C3EB5" w:rsidRDefault="00077915" w:rsidP="00F75463">
            <w:pPr>
              <w:spacing w:line="360" w:lineRule="auto"/>
              <w:jc w:val="right"/>
              <w:rPr>
                <w:rFonts w:ascii="Calibri" w:eastAsia="Calibri" w:hAnsi="Calibri" w:cs="Times New Roman"/>
                <w:i/>
              </w:rPr>
            </w:pPr>
          </w:p>
        </w:tc>
        <w:tc>
          <w:tcPr>
            <w:tcW w:w="2800" w:type="dxa"/>
          </w:tcPr>
          <w:p w:rsidR="00077915" w:rsidRPr="004C3EB5" w:rsidRDefault="00077915" w:rsidP="00F75463">
            <w:pPr>
              <w:spacing w:line="360" w:lineRule="auto"/>
              <w:jc w:val="right"/>
              <w:rPr>
                <w:rFonts w:ascii="Calibri" w:eastAsia="Calibri" w:hAnsi="Calibri" w:cs="Times New Roman"/>
                <w:i/>
              </w:rPr>
            </w:pP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 xml:space="preserve">Rezervy </w:t>
            </w:r>
          </w:p>
        </w:tc>
        <w:tc>
          <w:tcPr>
            <w:tcW w:w="287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2500,00</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2500,00</w:t>
            </w:r>
          </w:p>
        </w:tc>
      </w:tr>
      <w:tr w:rsidR="00077915" w:rsidRPr="00F14DA9" w:rsidTr="00F75463">
        <w:trPr>
          <w:trHeight w:val="312"/>
        </w:trPr>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Zúčtovanie medzi subjektami VS</w:t>
            </w:r>
          </w:p>
        </w:tc>
        <w:tc>
          <w:tcPr>
            <w:tcW w:w="287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0,00</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0,00</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Dlhodobé záväzky</w:t>
            </w:r>
          </w:p>
        </w:tc>
        <w:tc>
          <w:tcPr>
            <w:tcW w:w="287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28803,94</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23013,21</w:t>
            </w:r>
          </w:p>
        </w:tc>
      </w:tr>
      <w:tr w:rsidR="00077915" w:rsidRPr="00970F72"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Krátkodobé záväzky</w:t>
            </w:r>
          </w:p>
        </w:tc>
        <w:tc>
          <w:tcPr>
            <w:tcW w:w="287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231911,44</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32319,92</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Bankové úvery a výpomoci</w:t>
            </w:r>
          </w:p>
        </w:tc>
        <w:tc>
          <w:tcPr>
            <w:tcW w:w="287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393412,74</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133308,46</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b/>
                <w:i/>
              </w:rPr>
              <w:t>Časové rozlíšenie</w:t>
            </w:r>
          </w:p>
        </w:tc>
        <w:tc>
          <w:tcPr>
            <w:tcW w:w="2870" w:type="dxa"/>
          </w:tcPr>
          <w:p w:rsidR="00077915" w:rsidRPr="004C3EB5" w:rsidRDefault="00077915" w:rsidP="00F75463">
            <w:pPr>
              <w:spacing w:line="360" w:lineRule="auto"/>
              <w:jc w:val="right"/>
              <w:rPr>
                <w:rFonts w:ascii="Calibri" w:eastAsia="Calibri" w:hAnsi="Calibri" w:cs="Times New Roman"/>
                <w:b/>
                <w:i/>
              </w:rPr>
            </w:pPr>
            <w:r>
              <w:rPr>
                <w:rFonts w:ascii="Calibri" w:eastAsia="Calibri" w:hAnsi="Calibri" w:cs="Times New Roman"/>
                <w:b/>
                <w:i/>
              </w:rPr>
              <w:t>1516973,41</w:t>
            </w:r>
          </w:p>
        </w:tc>
        <w:tc>
          <w:tcPr>
            <w:tcW w:w="2800" w:type="dxa"/>
          </w:tcPr>
          <w:p w:rsidR="00077915" w:rsidRPr="004C3EB5" w:rsidRDefault="00077915" w:rsidP="00F75463">
            <w:pPr>
              <w:spacing w:line="360" w:lineRule="auto"/>
              <w:jc w:val="right"/>
              <w:rPr>
                <w:rFonts w:ascii="Calibri" w:eastAsia="Calibri" w:hAnsi="Calibri" w:cs="Times New Roman"/>
                <w:b/>
                <w:i/>
              </w:rPr>
            </w:pPr>
            <w:r>
              <w:rPr>
                <w:rFonts w:ascii="Calibri" w:eastAsia="Calibri" w:hAnsi="Calibri" w:cs="Times New Roman"/>
                <w:b/>
                <w:i/>
              </w:rPr>
              <w:t>1553070,84</w:t>
            </w:r>
          </w:p>
        </w:tc>
      </w:tr>
    </w:tbl>
    <w:p w:rsidR="00077915" w:rsidRDefault="00077915" w:rsidP="00077915">
      <w:pPr>
        <w:rPr>
          <w:rFonts w:ascii="Calibri" w:eastAsia="Calibri" w:hAnsi="Calibri" w:cs="Times New Roman"/>
          <w:b/>
        </w:rPr>
      </w:pPr>
    </w:p>
    <w:p w:rsidR="00077915" w:rsidRDefault="00077915" w:rsidP="00077915">
      <w:pPr>
        <w:rPr>
          <w:b/>
        </w:rPr>
      </w:pPr>
      <w:r>
        <w:rPr>
          <w:rFonts w:ascii="Calibri" w:eastAsia="Calibri" w:hAnsi="Calibri" w:cs="Times New Roman"/>
          <w:b/>
        </w:rPr>
        <w:t xml:space="preserve"> </w:t>
      </w:r>
    </w:p>
    <w:p w:rsidR="00077915" w:rsidRDefault="00077915" w:rsidP="00077915">
      <w:pPr>
        <w:jc w:val="both"/>
        <w:rPr>
          <w:rFonts w:ascii="Calibri" w:eastAsia="Calibri" w:hAnsi="Calibri" w:cs="Times New Roman"/>
          <w:i/>
        </w:rPr>
      </w:pPr>
      <w:r>
        <w:rPr>
          <w:b/>
          <w:color w:val="0000FF"/>
          <w:sz w:val="28"/>
          <w:szCs w:val="28"/>
        </w:rPr>
        <w:t>8.2 Konsolidovaný celok</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077915" w:rsidTr="00F75463">
        <w:tc>
          <w:tcPr>
            <w:tcW w:w="3756" w:type="dxa"/>
            <w:shd w:val="clear" w:color="auto" w:fill="D9D9D9"/>
          </w:tcPr>
          <w:p w:rsidR="00077915" w:rsidRPr="004C3EB5" w:rsidRDefault="00077915" w:rsidP="00F75463">
            <w:pPr>
              <w:spacing w:line="360" w:lineRule="auto"/>
              <w:jc w:val="center"/>
              <w:rPr>
                <w:rFonts w:ascii="Calibri" w:eastAsia="Calibri" w:hAnsi="Calibri" w:cs="Times New Roman"/>
                <w:b/>
                <w:i/>
              </w:rPr>
            </w:pPr>
            <w:r w:rsidRPr="004C3EB5">
              <w:rPr>
                <w:rFonts w:ascii="Calibri" w:eastAsia="Calibri" w:hAnsi="Calibri" w:cs="Times New Roman"/>
                <w:b/>
                <w:i/>
              </w:rPr>
              <w:t xml:space="preserve">Názov  </w:t>
            </w:r>
          </w:p>
        </w:tc>
        <w:tc>
          <w:tcPr>
            <w:tcW w:w="2870" w:type="dxa"/>
            <w:shd w:val="clear" w:color="auto" w:fill="D9D9D9"/>
          </w:tcPr>
          <w:p w:rsidR="00077915" w:rsidRPr="004C3EB5" w:rsidRDefault="00077915" w:rsidP="00F75463">
            <w:pPr>
              <w:spacing w:line="360" w:lineRule="auto"/>
              <w:jc w:val="center"/>
              <w:rPr>
                <w:rFonts w:ascii="Calibri" w:eastAsia="Calibri" w:hAnsi="Calibri" w:cs="Times New Roman"/>
                <w:b/>
                <w:i/>
              </w:rPr>
            </w:pPr>
            <w:r w:rsidRPr="004C3EB5">
              <w:rPr>
                <w:rFonts w:ascii="Calibri" w:eastAsia="Calibri" w:hAnsi="Calibri" w:cs="Times New Roman"/>
                <w:b/>
                <w:i/>
              </w:rPr>
              <w:t>ZS  k  1.1.201</w:t>
            </w:r>
            <w:r>
              <w:rPr>
                <w:rFonts w:ascii="Calibri" w:eastAsia="Calibri" w:hAnsi="Calibri" w:cs="Times New Roman"/>
                <w:b/>
                <w:i/>
              </w:rPr>
              <w:t>6</w:t>
            </w:r>
            <w:r w:rsidRPr="004C3EB5">
              <w:rPr>
                <w:rFonts w:ascii="Calibri" w:eastAsia="Calibri" w:hAnsi="Calibri" w:cs="Times New Roman"/>
                <w:b/>
                <w:i/>
              </w:rPr>
              <w:t xml:space="preserve">  v EUR</w:t>
            </w:r>
          </w:p>
        </w:tc>
        <w:tc>
          <w:tcPr>
            <w:tcW w:w="2800" w:type="dxa"/>
            <w:shd w:val="clear" w:color="auto" w:fill="D9D9D9"/>
          </w:tcPr>
          <w:p w:rsidR="00077915" w:rsidRPr="004C3EB5" w:rsidRDefault="00077915" w:rsidP="00F75463">
            <w:pPr>
              <w:spacing w:line="360" w:lineRule="auto"/>
              <w:jc w:val="center"/>
              <w:rPr>
                <w:rFonts w:ascii="Calibri" w:eastAsia="Calibri" w:hAnsi="Calibri" w:cs="Times New Roman"/>
                <w:b/>
                <w:i/>
              </w:rPr>
            </w:pPr>
            <w:r w:rsidRPr="004C3EB5">
              <w:rPr>
                <w:rFonts w:ascii="Calibri" w:eastAsia="Calibri" w:hAnsi="Calibri" w:cs="Times New Roman"/>
                <w:b/>
                <w:i/>
              </w:rPr>
              <w:t>KZ  k  31.12.201</w:t>
            </w:r>
            <w:r>
              <w:rPr>
                <w:rFonts w:ascii="Calibri" w:eastAsia="Calibri" w:hAnsi="Calibri" w:cs="Times New Roman"/>
                <w:b/>
                <w:i/>
              </w:rPr>
              <w:t>6</w:t>
            </w:r>
            <w:r w:rsidRPr="004C3EB5">
              <w:rPr>
                <w:rFonts w:ascii="Calibri" w:eastAsia="Calibri" w:hAnsi="Calibri" w:cs="Times New Roman"/>
                <w:b/>
                <w:i/>
              </w:rPr>
              <w:t xml:space="preserve"> v EUR</w:t>
            </w:r>
          </w:p>
        </w:tc>
      </w:tr>
      <w:tr w:rsidR="00077915" w:rsidTr="00F75463">
        <w:tc>
          <w:tcPr>
            <w:tcW w:w="3756" w:type="dxa"/>
            <w:shd w:val="clear" w:color="auto" w:fill="C4BC96"/>
          </w:tcPr>
          <w:p w:rsidR="00077915" w:rsidRPr="004C3EB5" w:rsidRDefault="00077915" w:rsidP="00F75463">
            <w:pPr>
              <w:spacing w:line="360" w:lineRule="auto"/>
              <w:jc w:val="both"/>
              <w:rPr>
                <w:rFonts w:ascii="Calibri" w:eastAsia="Calibri" w:hAnsi="Calibri" w:cs="Times New Roman"/>
                <w:b/>
                <w:i/>
              </w:rPr>
            </w:pPr>
            <w:r w:rsidRPr="004C3EB5">
              <w:rPr>
                <w:rFonts w:ascii="Calibri" w:eastAsia="Calibri" w:hAnsi="Calibri" w:cs="Times New Roman"/>
                <w:b/>
                <w:i/>
              </w:rPr>
              <w:t>Majetok spolu</w:t>
            </w:r>
          </w:p>
        </w:tc>
        <w:tc>
          <w:tcPr>
            <w:tcW w:w="2870" w:type="dxa"/>
            <w:shd w:val="clear" w:color="auto" w:fill="C4BC96"/>
          </w:tcPr>
          <w:p w:rsidR="00077915" w:rsidRPr="004C3EB5" w:rsidRDefault="00077915" w:rsidP="00F75463">
            <w:pPr>
              <w:spacing w:line="360" w:lineRule="auto"/>
              <w:jc w:val="right"/>
              <w:rPr>
                <w:rFonts w:ascii="Calibri" w:eastAsia="Calibri" w:hAnsi="Calibri" w:cs="Times New Roman"/>
                <w:i/>
              </w:rPr>
            </w:pPr>
            <w:r>
              <w:rPr>
                <w:i/>
              </w:rPr>
              <w:t>3747513,15</w:t>
            </w:r>
          </w:p>
        </w:tc>
        <w:tc>
          <w:tcPr>
            <w:tcW w:w="2800" w:type="dxa"/>
            <w:shd w:val="clear" w:color="auto" w:fill="C4BC96"/>
          </w:tcPr>
          <w:p w:rsidR="00077915" w:rsidRPr="004C3EB5" w:rsidRDefault="00D473C7" w:rsidP="00F75463">
            <w:pPr>
              <w:spacing w:line="360" w:lineRule="auto"/>
              <w:jc w:val="right"/>
              <w:rPr>
                <w:rFonts w:ascii="Calibri" w:eastAsia="Calibri" w:hAnsi="Calibri" w:cs="Times New Roman"/>
                <w:i/>
              </w:rPr>
            </w:pPr>
            <w:r>
              <w:rPr>
                <w:i/>
              </w:rPr>
              <w:t>3600366,69</w:t>
            </w:r>
          </w:p>
        </w:tc>
      </w:tr>
      <w:tr w:rsidR="00077915" w:rsidTr="00F75463">
        <w:tc>
          <w:tcPr>
            <w:tcW w:w="3756" w:type="dxa"/>
          </w:tcPr>
          <w:p w:rsidR="00077915" w:rsidRPr="004C3EB5" w:rsidRDefault="00D473C7" w:rsidP="00D473C7">
            <w:pPr>
              <w:spacing w:line="360" w:lineRule="auto"/>
              <w:jc w:val="both"/>
              <w:rPr>
                <w:rFonts w:ascii="Calibri" w:eastAsia="Calibri" w:hAnsi="Calibri" w:cs="Times New Roman"/>
                <w:b/>
                <w:i/>
              </w:rPr>
            </w:pPr>
            <w:r>
              <w:rPr>
                <w:b/>
                <w:i/>
              </w:rPr>
              <w:t xml:space="preserve"> A: </w:t>
            </w:r>
            <w:r w:rsidR="00077915" w:rsidRPr="004C3EB5">
              <w:rPr>
                <w:rFonts w:ascii="Calibri" w:eastAsia="Calibri" w:hAnsi="Calibri" w:cs="Times New Roman"/>
                <w:b/>
                <w:i/>
              </w:rPr>
              <w:t>Neobežný majetok spolu</w:t>
            </w:r>
          </w:p>
        </w:tc>
        <w:tc>
          <w:tcPr>
            <w:tcW w:w="2870" w:type="dxa"/>
          </w:tcPr>
          <w:p w:rsidR="00077915" w:rsidRPr="004C3EB5" w:rsidRDefault="00077915" w:rsidP="00F75463">
            <w:pPr>
              <w:spacing w:line="360" w:lineRule="auto"/>
              <w:jc w:val="right"/>
              <w:rPr>
                <w:rFonts w:ascii="Calibri" w:eastAsia="Calibri" w:hAnsi="Calibri" w:cs="Times New Roman"/>
                <w:b/>
                <w:i/>
              </w:rPr>
            </w:pPr>
            <w:r>
              <w:rPr>
                <w:b/>
                <w:i/>
              </w:rPr>
              <w:t>3318491,14</w:t>
            </w:r>
          </w:p>
        </w:tc>
        <w:tc>
          <w:tcPr>
            <w:tcW w:w="2800" w:type="dxa"/>
          </w:tcPr>
          <w:p w:rsidR="00077915" w:rsidRPr="004C3EB5" w:rsidRDefault="00077915" w:rsidP="00F75463">
            <w:pPr>
              <w:spacing w:line="360" w:lineRule="auto"/>
              <w:jc w:val="right"/>
              <w:rPr>
                <w:rFonts w:ascii="Calibri" w:eastAsia="Calibri" w:hAnsi="Calibri" w:cs="Times New Roman"/>
                <w:b/>
                <w:i/>
              </w:rPr>
            </w:pPr>
            <w:r>
              <w:rPr>
                <w:rFonts w:ascii="Calibri" w:eastAsia="Calibri" w:hAnsi="Calibri" w:cs="Times New Roman"/>
                <w:b/>
                <w:i/>
              </w:rPr>
              <w:t>3480662,49</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z toho :</w:t>
            </w:r>
          </w:p>
        </w:tc>
        <w:tc>
          <w:tcPr>
            <w:tcW w:w="2870" w:type="dxa"/>
          </w:tcPr>
          <w:p w:rsidR="00077915" w:rsidRPr="004C3EB5" w:rsidRDefault="00077915" w:rsidP="00F75463">
            <w:pPr>
              <w:spacing w:line="360" w:lineRule="auto"/>
              <w:jc w:val="right"/>
              <w:rPr>
                <w:rFonts w:ascii="Calibri" w:eastAsia="Calibri" w:hAnsi="Calibri" w:cs="Times New Roman"/>
                <w:i/>
              </w:rPr>
            </w:pPr>
          </w:p>
        </w:tc>
        <w:tc>
          <w:tcPr>
            <w:tcW w:w="2800" w:type="dxa"/>
          </w:tcPr>
          <w:p w:rsidR="00077915" w:rsidRPr="004C3EB5" w:rsidRDefault="00077915" w:rsidP="00F75463">
            <w:pPr>
              <w:spacing w:line="360" w:lineRule="auto"/>
              <w:jc w:val="right"/>
              <w:rPr>
                <w:rFonts w:ascii="Calibri" w:eastAsia="Calibri" w:hAnsi="Calibri" w:cs="Times New Roman"/>
                <w:i/>
              </w:rPr>
            </w:pP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Dlhodobý nehmotný majetok</w:t>
            </w:r>
          </w:p>
        </w:tc>
        <w:tc>
          <w:tcPr>
            <w:tcW w:w="2870" w:type="dxa"/>
          </w:tcPr>
          <w:p w:rsidR="00077915" w:rsidRPr="004C3EB5" w:rsidRDefault="00077915" w:rsidP="00F75463">
            <w:pPr>
              <w:spacing w:line="360" w:lineRule="auto"/>
              <w:jc w:val="right"/>
              <w:rPr>
                <w:rFonts w:ascii="Calibri" w:eastAsia="Calibri" w:hAnsi="Calibri" w:cs="Times New Roman"/>
                <w:i/>
              </w:rPr>
            </w:pPr>
            <w:r>
              <w:rPr>
                <w:i/>
              </w:rPr>
              <w:t>7566,54</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3618,54</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Dlhodobý hmotný majetok</w:t>
            </w:r>
          </w:p>
        </w:tc>
        <w:tc>
          <w:tcPr>
            <w:tcW w:w="2870" w:type="dxa"/>
          </w:tcPr>
          <w:p w:rsidR="00077915" w:rsidRPr="004C3EB5" w:rsidRDefault="00077915" w:rsidP="00F75463">
            <w:pPr>
              <w:spacing w:line="360" w:lineRule="auto"/>
              <w:jc w:val="right"/>
              <w:rPr>
                <w:rFonts w:ascii="Calibri" w:eastAsia="Calibri" w:hAnsi="Calibri" w:cs="Times New Roman"/>
                <w:i/>
              </w:rPr>
            </w:pPr>
            <w:r>
              <w:rPr>
                <w:i/>
              </w:rPr>
              <w:t>2984301,81</w:t>
            </w:r>
          </w:p>
        </w:tc>
        <w:tc>
          <w:tcPr>
            <w:tcW w:w="2800" w:type="dxa"/>
          </w:tcPr>
          <w:p w:rsidR="00077915" w:rsidRPr="004C3EB5" w:rsidRDefault="00D473C7" w:rsidP="00F75463">
            <w:pPr>
              <w:spacing w:line="360" w:lineRule="auto"/>
              <w:jc w:val="right"/>
              <w:rPr>
                <w:rFonts w:ascii="Calibri" w:eastAsia="Calibri" w:hAnsi="Calibri" w:cs="Times New Roman"/>
                <w:i/>
              </w:rPr>
            </w:pPr>
            <w:r>
              <w:rPr>
                <w:i/>
              </w:rPr>
              <w:t>3150421,16</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Dlhodobý finančný majetok</w:t>
            </w:r>
          </w:p>
        </w:tc>
        <w:tc>
          <w:tcPr>
            <w:tcW w:w="2870" w:type="dxa"/>
          </w:tcPr>
          <w:p w:rsidR="00077915" w:rsidRPr="004C3EB5" w:rsidRDefault="00077915" w:rsidP="00F75463">
            <w:pPr>
              <w:spacing w:line="360" w:lineRule="auto"/>
              <w:jc w:val="right"/>
              <w:rPr>
                <w:rFonts w:ascii="Calibri" w:eastAsia="Calibri" w:hAnsi="Calibri" w:cs="Times New Roman"/>
                <w:i/>
              </w:rPr>
            </w:pPr>
            <w:r>
              <w:rPr>
                <w:i/>
              </w:rPr>
              <w:t>326622,79</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326622,79</w:t>
            </w:r>
          </w:p>
        </w:tc>
      </w:tr>
      <w:tr w:rsidR="00077915" w:rsidTr="00F75463">
        <w:tc>
          <w:tcPr>
            <w:tcW w:w="3756" w:type="dxa"/>
          </w:tcPr>
          <w:p w:rsidR="00077915" w:rsidRPr="004C3EB5" w:rsidRDefault="00D473C7" w:rsidP="00F75463">
            <w:pPr>
              <w:spacing w:line="360" w:lineRule="auto"/>
              <w:jc w:val="both"/>
              <w:rPr>
                <w:rFonts w:ascii="Calibri" w:eastAsia="Calibri" w:hAnsi="Calibri" w:cs="Times New Roman"/>
                <w:b/>
                <w:i/>
              </w:rPr>
            </w:pPr>
            <w:r>
              <w:rPr>
                <w:b/>
                <w:i/>
              </w:rPr>
              <w:lastRenderedPageBreak/>
              <w:t xml:space="preserve">B: </w:t>
            </w:r>
            <w:r w:rsidR="00077915" w:rsidRPr="004C3EB5">
              <w:rPr>
                <w:rFonts w:ascii="Calibri" w:eastAsia="Calibri" w:hAnsi="Calibri" w:cs="Times New Roman"/>
                <w:b/>
                <w:i/>
              </w:rPr>
              <w:t>Obežný majetok spolu</w:t>
            </w:r>
          </w:p>
        </w:tc>
        <w:tc>
          <w:tcPr>
            <w:tcW w:w="2870" w:type="dxa"/>
          </w:tcPr>
          <w:p w:rsidR="00077915" w:rsidRPr="004C3EB5" w:rsidRDefault="00077915" w:rsidP="00F75463">
            <w:pPr>
              <w:spacing w:line="360" w:lineRule="auto"/>
              <w:jc w:val="right"/>
              <w:rPr>
                <w:rFonts w:ascii="Calibri" w:eastAsia="Calibri" w:hAnsi="Calibri" w:cs="Times New Roman"/>
                <w:b/>
                <w:i/>
              </w:rPr>
            </w:pPr>
            <w:r>
              <w:rPr>
                <w:b/>
                <w:i/>
              </w:rPr>
              <w:t>426756,45</w:t>
            </w:r>
          </w:p>
        </w:tc>
        <w:tc>
          <w:tcPr>
            <w:tcW w:w="2800" w:type="dxa"/>
          </w:tcPr>
          <w:p w:rsidR="00077915" w:rsidRPr="004C3EB5" w:rsidRDefault="00D473C7" w:rsidP="00D473C7">
            <w:pPr>
              <w:spacing w:line="360" w:lineRule="auto"/>
              <w:jc w:val="right"/>
              <w:rPr>
                <w:rFonts w:ascii="Calibri" w:eastAsia="Calibri" w:hAnsi="Calibri" w:cs="Times New Roman"/>
                <w:b/>
                <w:i/>
              </w:rPr>
            </w:pPr>
            <w:r>
              <w:rPr>
                <w:b/>
                <w:i/>
              </w:rPr>
              <w:t>118466,24</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z toho :</w:t>
            </w:r>
          </w:p>
        </w:tc>
        <w:tc>
          <w:tcPr>
            <w:tcW w:w="2870" w:type="dxa"/>
          </w:tcPr>
          <w:p w:rsidR="00077915" w:rsidRPr="004C3EB5" w:rsidRDefault="00077915" w:rsidP="00F75463">
            <w:pPr>
              <w:spacing w:line="360" w:lineRule="auto"/>
              <w:jc w:val="right"/>
              <w:rPr>
                <w:rFonts w:ascii="Calibri" w:eastAsia="Calibri" w:hAnsi="Calibri" w:cs="Times New Roman"/>
                <w:i/>
              </w:rPr>
            </w:pPr>
            <w:r>
              <w:rPr>
                <w:i/>
              </w:rPr>
              <w:t>1839,85</w:t>
            </w:r>
          </w:p>
        </w:tc>
        <w:tc>
          <w:tcPr>
            <w:tcW w:w="2800" w:type="dxa"/>
          </w:tcPr>
          <w:p w:rsidR="00077915" w:rsidRPr="004C3EB5" w:rsidRDefault="00077915" w:rsidP="00F75463">
            <w:pPr>
              <w:spacing w:line="360" w:lineRule="auto"/>
              <w:jc w:val="right"/>
              <w:rPr>
                <w:rFonts w:ascii="Calibri" w:eastAsia="Calibri" w:hAnsi="Calibri" w:cs="Times New Roman"/>
                <w:i/>
              </w:rPr>
            </w:pP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Zásoby</w:t>
            </w:r>
          </w:p>
        </w:tc>
        <w:tc>
          <w:tcPr>
            <w:tcW w:w="2870" w:type="dxa"/>
          </w:tcPr>
          <w:p w:rsidR="00077915" w:rsidRPr="004C3EB5" w:rsidRDefault="00077915" w:rsidP="00F75463">
            <w:pPr>
              <w:spacing w:line="360" w:lineRule="auto"/>
              <w:jc w:val="right"/>
              <w:rPr>
                <w:rFonts w:ascii="Calibri" w:eastAsia="Calibri" w:hAnsi="Calibri" w:cs="Times New Roman"/>
                <w:i/>
              </w:rPr>
            </w:pPr>
          </w:p>
        </w:tc>
        <w:tc>
          <w:tcPr>
            <w:tcW w:w="2800" w:type="dxa"/>
          </w:tcPr>
          <w:p w:rsidR="00077915" w:rsidRPr="004C3EB5" w:rsidRDefault="00D473C7" w:rsidP="00F75463">
            <w:pPr>
              <w:spacing w:line="360" w:lineRule="auto"/>
              <w:jc w:val="right"/>
              <w:rPr>
                <w:rFonts w:ascii="Calibri" w:eastAsia="Calibri" w:hAnsi="Calibri" w:cs="Times New Roman"/>
                <w:i/>
              </w:rPr>
            </w:pPr>
            <w:r>
              <w:rPr>
                <w:i/>
              </w:rPr>
              <w:t>1716,98</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Zúčtovanie medzi subjektami VS</w:t>
            </w:r>
          </w:p>
        </w:tc>
        <w:tc>
          <w:tcPr>
            <w:tcW w:w="2870" w:type="dxa"/>
          </w:tcPr>
          <w:p w:rsidR="00077915" w:rsidRPr="004C3EB5" w:rsidRDefault="00077915" w:rsidP="00F75463">
            <w:pPr>
              <w:spacing w:line="360" w:lineRule="auto"/>
              <w:jc w:val="right"/>
              <w:rPr>
                <w:rFonts w:ascii="Calibri" w:eastAsia="Calibri" w:hAnsi="Calibri" w:cs="Times New Roman"/>
                <w:i/>
              </w:rPr>
            </w:pPr>
          </w:p>
        </w:tc>
        <w:tc>
          <w:tcPr>
            <w:tcW w:w="2800" w:type="dxa"/>
          </w:tcPr>
          <w:p w:rsidR="00077915" w:rsidRPr="004C3EB5" w:rsidRDefault="00D473C7" w:rsidP="00F75463">
            <w:pPr>
              <w:spacing w:line="360" w:lineRule="auto"/>
              <w:jc w:val="right"/>
              <w:rPr>
                <w:rFonts w:ascii="Calibri" w:eastAsia="Calibri" w:hAnsi="Calibri" w:cs="Times New Roman"/>
                <w:i/>
              </w:rPr>
            </w:pPr>
            <w:r>
              <w:rPr>
                <w:i/>
              </w:rPr>
              <w:t>0,00</w:t>
            </w:r>
          </w:p>
        </w:tc>
      </w:tr>
      <w:tr w:rsidR="00077915" w:rsidTr="00F75463">
        <w:trPr>
          <w:trHeight w:val="799"/>
        </w:trPr>
        <w:tc>
          <w:tcPr>
            <w:tcW w:w="3756" w:type="dxa"/>
          </w:tcPr>
          <w:p w:rsidR="00077915" w:rsidRPr="004C3EB5" w:rsidRDefault="00077915" w:rsidP="00077915">
            <w:pPr>
              <w:spacing w:line="360" w:lineRule="auto"/>
              <w:jc w:val="both"/>
              <w:rPr>
                <w:rFonts w:ascii="Calibri" w:eastAsia="Calibri" w:hAnsi="Calibri" w:cs="Times New Roman"/>
                <w:i/>
              </w:rPr>
            </w:pPr>
            <w:r>
              <w:rPr>
                <w:i/>
              </w:rPr>
              <w:t>P</w:t>
            </w:r>
            <w:r w:rsidRPr="004C3EB5">
              <w:rPr>
                <w:rFonts w:ascii="Calibri" w:eastAsia="Calibri" w:hAnsi="Calibri" w:cs="Times New Roman"/>
                <w:i/>
              </w:rPr>
              <w:t>ohľadávky</w:t>
            </w:r>
          </w:p>
        </w:tc>
        <w:tc>
          <w:tcPr>
            <w:tcW w:w="2870" w:type="dxa"/>
          </w:tcPr>
          <w:p w:rsidR="00077915" w:rsidRPr="004C3EB5" w:rsidRDefault="00D473C7" w:rsidP="00F75463">
            <w:pPr>
              <w:spacing w:line="360" w:lineRule="auto"/>
              <w:jc w:val="right"/>
              <w:rPr>
                <w:rFonts w:ascii="Calibri" w:eastAsia="Calibri" w:hAnsi="Calibri" w:cs="Times New Roman"/>
                <w:i/>
              </w:rPr>
            </w:pPr>
            <w:r>
              <w:rPr>
                <w:i/>
              </w:rPr>
              <w:t>12834,11</w:t>
            </w:r>
          </w:p>
        </w:tc>
        <w:tc>
          <w:tcPr>
            <w:tcW w:w="2800" w:type="dxa"/>
          </w:tcPr>
          <w:p w:rsidR="00077915" w:rsidRPr="004C3EB5" w:rsidRDefault="00D473C7" w:rsidP="00F75463">
            <w:pPr>
              <w:spacing w:line="360" w:lineRule="auto"/>
              <w:jc w:val="right"/>
              <w:rPr>
                <w:rFonts w:ascii="Calibri" w:eastAsia="Calibri" w:hAnsi="Calibri" w:cs="Times New Roman"/>
                <w:i/>
              </w:rPr>
            </w:pPr>
            <w:r>
              <w:rPr>
                <w:i/>
              </w:rPr>
              <w:t>12767,28</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 xml:space="preserve">Finančné účty </w:t>
            </w:r>
          </w:p>
        </w:tc>
        <w:tc>
          <w:tcPr>
            <w:tcW w:w="2870" w:type="dxa"/>
          </w:tcPr>
          <w:p w:rsidR="00077915" w:rsidRPr="004C3EB5" w:rsidRDefault="00D473C7" w:rsidP="00F75463">
            <w:pPr>
              <w:spacing w:line="360" w:lineRule="auto"/>
              <w:jc w:val="right"/>
              <w:rPr>
                <w:rFonts w:ascii="Calibri" w:eastAsia="Calibri" w:hAnsi="Calibri" w:cs="Times New Roman"/>
                <w:i/>
              </w:rPr>
            </w:pPr>
            <w:r>
              <w:rPr>
                <w:i/>
              </w:rPr>
              <w:t>412082,49</w:t>
            </w:r>
          </w:p>
        </w:tc>
        <w:tc>
          <w:tcPr>
            <w:tcW w:w="2800" w:type="dxa"/>
          </w:tcPr>
          <w:p w:rsidR="00077915" w:rsidRPr="004C3EB5" w:rsidRDefault="00D473C7" w:rsidP="00D473C7">
            <w:pPr>
              <w:spacing w:line="360" w:lineRule="auto"/>
              <w:jc w:val="right"/>
              <w:rPr>
                <w:rFonts w:ascii="Calibri" w:eastAsia="Calibri" w:hAnsi="Calibri" w:cs="Times New Roman"/>
                <w:i/>
              </w:rPr>
            </w:pPr>
            <w:r>
              <w:rPr>
                <w:i/>
              </w:rPr>
              <w:t>103981,98</w:t>
            </w:r>
          </w:p>
        </w:tc>
      </w:tr>
      <w:tr w:rsidR="00077915" w:rsidTr="00F75463">
        <w:tc>
          <w:tcPr>
            <w:tcW w:w="3756" w:type="dxa"/>
          </w:tcPr>
          <w:p w:rsidR="00077915" w:rsidRPr="004C3EB5" w:rsidRDefault="00D473C7" w:rsidP="00D473C7">
            <w:pPr>
              <w:spacing w:line="360" w:lineRule="auto"/>
              <w:jc w:val="both"/>
              <w:rPr>
                <w:rFonts w:ascii="Calibri" w:eastAsia="Calibri" w:hAnsi="Calibri" w:cs="Times New Roman"/>
                <w:b/>
                <w:i/>
              </w:rPr>
            </w:pPr>
            <w:r>
              <w:rPr>
                <w:b/>
                <w:i/>
              </w:rPr>
              <w:t>C: Náklady budúcich období</w:t>
            </w:r>
            <w:r w:rsidR="00077915" w:rsidRPr="004C3EB5">
              <w:rPr>
                <w:rFonts w:ascii="Calibri" w:eastAsia="Calibri" w:hAnsi="Calibri" w:cs="Times New Roman"/>
                <w:b/>
                <w:i/>
              </w:rPr>
              <w:t xml:space="preserve"> </w:t>
            </w:r>
          </w:p>
        </w:tc>
        <w:tc>
          <w:tcPr>
            <w:tcW w:w="2870" w:type="dxa"/>
          </w:tcPr>
          <w:p w:rsidR="00077915" w:rsidRPr="004C3EB5" w:rsidRDefault="00D473C7" w:rsidP="00F75463">
            <w:pPr>
              <w:spacing w:line="360" w:lineRule="auto"/>
              <w:jc w:val="right"/>
              <w:rPr>
                <w:rFonts w:ascii="Calibri" w:eastAsia="Calibri" w:hAnsi="Calibri" w:cs="Times New Roman"/>
                <w:b/>
                <w:i/>
              </w:rPr>
            </w:pPr>
            <w:r>
              <w:rPr>
                <w:b/>
                <w:i/>
              </w:rPr>
              <w:t>2265,56</w:t>
            </w:r>
          </w:p>
        </w:tc>
        <w:tc>
          <w:tcPr>
            <w:tcW w:w="2800" w:type="dxa"/>
          </w:tcPr>
          <w:p w:rsidR="00077915" w:rsidRPr="004C3EB5" w:rsidRDefault="00077915" w:rsidP="00F75463">
            <w:pPr>
              <w:spacing w:line="360" w:lineRule="auto"/>
              <w:jc w:val="right"/>
              <w:rPr>
                <w:rFonts w:ascii="Calibri" w:eastAsia="Calibri" w:hAnsi="Calibri" w:cs="Times New Roman"/>
                <w:b/>
                <w:i/>
              </w:rPr>
            </w:pPr>
            <w:r>
              <w:rPr>
                <w:rFonts w:ascii="Calibri" w:eastAsia="Calibri" w:hAnsi="Calibri" w:cs="Times New Roman"/>
                <w:b/>
                <w:i/>
              </w:rPr>
              <w:t>1237,96</w:t>
            </w:r>
          </w:p>
        </w:tc>
      </w:tr>
    </w:tbl>
    <w:p w:rsidR="00077915" w:rsidRDefault="00077915" w:rsidP="00077915">
      <w:pPr>
        <w:spacing w:line="360" w:lineRule="auto"/>
        <w:jc w:val="both"/>
        <w:rPr>
          <w:rFonts w:ascii="Calibri" w:eastAsia="Calibri" w:hAnsi="Calibri" w:cs="Times New Roman"/>
          <w:b/>
        </w:rPr>
      </w:pPr>
      <w:r>
        <w:rPr>
          <w:rFonts w:ascii="Calibri" w:eastAsia="Calibri" w:hAnsi="Calibri" w:cs="Times New Roman"/>
          <w:b/>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077915" w:rsidTr="00F75463">
        <w:trPr>
          <w:trHeight w:val="714"/>
        </w:trPr>
        <w:tc>
          <w:tcPr>
            <w:tcW w:w="3756" w:type="dxa"/>
            <w:shd w:val="clear" w:color="auto" w:fill="D9D9D9"/>
          </w:tcPr>
          <w:p w:rsidR="00077915" w:rsidRDefault="00077915" w:rsidP="00F75463">
            <w:pPr>
              <w:spacing w:line="360" w:lineRule="auto"/>
              <w:jc w:val="center"/>
              <w:rPr>
                <w:rFonts w:ascii="Calibri" w:eastAsia="Calibri" w:hAnsi="Calibri" w:cs="Times New Roman"/>
                <w:b/>
              </w:rPr>
            </w:pPr>
            <w:r>
              <w:rPr>
                <w:rFonts w:ascii="Calibri" w:eastAsia="Calibri" w:hAnsi="Calibri" w:cs="Times New Roman"/>
                <w:b/>
              </w:rPr>
              <w:t>Názov</w:t>
            </w:r>
          </w:p>
        </w:tc>
        <w:tc>
          <w:tcPr>
            <w:tcW w:w="2870" w:type="dxa"/>
            <w:shd w:val="clear" w:color="auto" w:fill="D9D9D9"/>
          </w:tcPr>
          <w:p w:rsidR="00077915" w:rsidRDefault="00077915" w:rsidP="00F75463">
            <w:pPr>
              <w:spacing w:line="360" w:lineRule="auto"/>
              <w:jc w:val="center"/>
              <w:rPr>
                <w:rFonts w:ascii="Calibri" w:eastAsia="Calibri" w:hAnsi="Calibri" w:cs="Times New Roman"/>
                <w:b/>
              </w:rPr>
            </w:pPr>
            <w:r>
              <w:rPr>
                <w:rFonts w:ascii="Calibri" w:eastAsia="Calibri" w:hAnsi="Calibri" w:cs="Times New Roman"/>
                <w:b/>
              </w:rPr>
              <w:t>ZS  k  1.1.2016 v EUR</w:t>
            </w:r>
          </w:p>
        </w:tc>
        <w:tc>
          <w:tcPr>
            <w:tcW w:w="2800" w:type="dxa"/>
            <w:shd w:val="clear" w:color="auto" w:fill="D9D9D9"/>
          </w:tcPr>
          <w:p w:rsidR="00077915" w:rsidRDefault="00077915" w:rsidP="00F75463">
            <w:pPr>
              <w:spacing w:line="360" w:lineRule="auto"/>
              <w:jc w:val="center"/>
              <w:rPr>
                <w:rFonts w:ascii="Calibri" w:eastAsia="Calibri" w:hAnsi="Calibri" w:cs="Times New Roman"/>
                <w:b/>
              </w:rPr>
            </w:pPr>
            <w:r>
              <w:rPr>
                <w:rFonts w:ascii="Calibri" w:eastAsia="Calibri" w:hAnsi="Calibri" w:cs="Times New Roman"/>
                <w:b/>
              </w:rPr>
              <w:t>KZ  k  31.12.2016 v EUR</w:t>
            </w:r>
          </w:p>
        </w:tc>
      </w:tr>
      <w:tr w:rsidR="00077915" w:rsidTr="00F75463">
        <w:tc>
          <w:tcPr>
            <w:tcW w:w="3756" w:type="dxa"/>
            <w:shd w:val="clear" w:color="auto" w:fill="C4BC96"/>
          </w:tcPr>
          <w:p w:rsidR="00077915" w:rsidRPr="004C3EB5" w:rsidRDefault="00077915" w:rsidP="00F75463">
            <w:pPr>
              <w:spacing w:line="360" w:lineRule="auto"/>
              <w:jc w:val="both"/>
              <w:rPr>
                <w:rFonts w:ascii="Calibri" w:eastAsia="Calibri" w:hAnsi="Calibri" w:cs="Times New Roman"/>
                <w:b/>
                <w:i/>
              </w:rPr>
            </w:pPr>
            <w:r w:rsidRPr="004C3EB5">
              <w:rPr>
                <w:rFonts w:ascii="Calibri" w:eastAsia="Calibri" w:hAnsi="Calibri" w:cs="Times New Roman"/>
                <w:b/>
                <w:i/>
              </w:rPr>
              <w:t>Vlastné imanie a záväzky spolu</w:t>
            </w:r>
          </w:p>
        </w:tc>
        <w:tc>
          <w:tcPr>
            <w:tcW w:w="2870" w:type="dxa"/>
            <w:shd w:val="clear" w:color="auto" w:fill="C4BC96"/>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3694349,10</w:t>
            </w:r>
          </w:p>
        </w:tc>
        <w:tc>
          <w:tcPr>
            <w:tcW w:w="2800" w:type="dxa"/>
            <w:shd w:val="clear" w:color="auto" w:fill="C4BC96"/>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3560001,94</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b/>
              </w:rPr>
            </w:pPr>
            <w:r w:rsidRPr="004C3EB5">
              <w:rPr>
                <w:rFonts w:ascii="Calibri" w:eastAsia="Calibri" w:hAnsi="Calibri" w:cs="Times New Roman"/>
                <w:b/>
                <w:i/>
              </w:rPr>
              <w:t xml:space="preserve">Vlastné imanie </w:t>
            </w:r>
          </w:p>
        </w:tc>
        <w:tc>
          <w:tcPr>
            <w:tcW w:w="2870" w:type="dxa"/>
          </w:tcPr>
          <w:p w:rsidR="00077915" w:rsidRPr="004C3EB5" w:rsidRDefault="00077915" w:rsidP="00F75463">
            <w:pPr>
              <w:spacing w:line="360" w:lineRule="auto"/>
              <w:jc w:val="right"/>
              <w:rPr>
                <w:rFonts w:ascii="Calibri" w:eastAsia="Calibri" w:hAnsi="Calibri" w:cs="Times New Roman"/>
                <w:b/>
                <w:i/>
              </w:rPr>
            </w:pPr>
            <w:r>
              <w:rPr>
                <w:rFonts w:ascii="Calibri" w:eastAsia="Calibri" w:hAnsi="Calibri" w:cs="Times New Roman"/>
                <w:b/>
                <w:i/>
              </w:rPr>
              <w:t>1520747,57</w:t>
            </w:r>
          </w:p>
        </w:tc>
        <w:tc>
          <w:tcPr>
            <w:tcW w:w="2800" w:type="dxa"/>
          </w:tcPr>
          <w:p w:rsidR="00077915" w:rsidRPr="004C3EB5" w:rsidRDefault="00077915" w:rsidP="00F75463">
            <w:pPr>
              <w:spacing w:line="360" w:lineRule="auto"/>
              <w:jc w:val="right"/>
              <w:rPr>
                <w:rFonts w:ascii="Calibri" w:eastAsia="Calibri" w:hAnsi="Calibri" w:cs="Times New Roman"/>
                <w:b/>
                <w:i/>
              </w:rPr>
            </w:pPr>
            <w:r>
              <w:rPr>
                <w:rFonts w:ascii="Calibri" w:eastAsia="Calibri" w:hAnsi="Calibri" w:cs="Times New Roman"/>
                <w:b/>
                <w:i/>
              </w:rPr>
              <w:t>1815789,51</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z toho :</w:t>
            </w:r>
          </w:p>
        </w:tc>
        <w:tc>
          <w:tcPr>
            <w:tcW w:w="2870" w:type="dxa"/>
          </w:tcPr>
          <w:p w:rsidR="00077915" w:rsidRPr="004C3EB5" w:rsidRDefault="00077915" w:rsidP="00F75463">
            <w:pPr>
              <w:spacing w:line="360" w:lineRule="auto"/>
              <w:jc w:val="right"/>
              <w:rPr>
                <w:rFonts w:ascii="Calibri" w:eastAsia="Calibri" w:hAnsi="Calibri" w:cs="Times New Roman"/>
                <w:i/>
              </w:rPr>
            </w:pPr>
          </w:p>
        </w:tc>
        <w:tc>
          <w:tcPr>
            <w:tcW w:w="2800" w:type="dxa"/>
          </w:tcPr>
          <w:p w:rsidR="00077915" w:rsidRPr="004C3EB5" w:rsidRDefault="00077915" w:rsidP="00F75463">
            <w:pPr>
              <w:spacing w:line="360" w:lineRule="auto"/>
              <w:jc w:val="right"/>
              <w:rPr>
                <w:rFonts w:ascii="Calibri" w:eastAsia="Calibri" w:hAnsi="Calibri" w:cs="Times New Roman"/>
                <w:i/>
              </w:rPr>
            </w:pP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 xml:space="preserve">Oceňovacie rozdiely </w:t>
            </w:r>
          </w:p>
        </w:tc>
        <w:tc>
          <w:tcPr>
            <w:tcW w:w="2870" w:type="dxa"/>
          </w:tcPr>
          <w:p w:rsidR="00077915" w:rsidRPr="004C3EB5" w:rsidRDefault="00077915" w:rsidP="00F75463">
            <w:pPr>
              <w:spacing w:line="360" w:lineRule="auto"/>
              <w:jc w:val="right"/>
              <w:rPr>
                <w:rFonts w:ascii="Calibri" w:eastAsia="Calibri" w:hAnsi="Calibri" w:cs="Times New Roman"/>
                <w:i/>
              </w:rPr>
            </w:pPr>
            <w:r w:rsidRPr="004C3EB5">
              <w:rPr>
                <w:rFonts w:ascii="Calibri" w:eastAsia="Calibri" w:hAnsi="Calibri" w:cs="Times New Roman"/>
                <w:i/>
              </w:rPr>
              <w:t>0,00</w:t>
            </w:r>
          </w:p>
        </w:tc>
        <w:tc>
          <w:tcPr>
            <w:tcW w:w="2800" w:type="dxa"/>
          </w:tcPr>
          <w:p w:rsidR="00077915" w:rsidRPr="004C3EB5" w:rsidRDefault="00077915" w:rsidP="00F75463">
            <w:pPr>
              <w:spacing w:line="360" w:lineRule="auto"/>
              <w:jc w:val="right"/>
              <w:rPr>
                <w:rFonts w:ascii="Calibri" w:eastAsia="Calibri" w:hAnsi="Calibri" w:cs="Times New Roman"/>
                <w:i/>
              </w:rPr>
            </w:pPr>
            <w:r w:rsidRPr="004C3EB5">
              <w:rPr>
                <w:rFonts w:ascii="Calibri" w:eastAsia="Calibri" w:hAnsi="Calibri" w:cs="Times New Roman"/>
                <w:i/>
              </w:rPr>
              <w:t>0,00</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Fondy</w:t>
            </w:r>
          </w:p>
        </w:tc>
        <w:tc>
          <w:tcPr>
            <w:tcW w:w="2870" w:type="dxa"/>
          </w:tcPr>
          <w:p w:rsidR="00077915" w:rsidRPr="004C3EB5" w:rsidRDefault="00077915" w:rsidP="00F75463">
            <w:pPr>
              <w:spacing w:line="360" w:lineRule="auto"/>
              <w:jc w:val="right"/>
              <w:rPr>
                <w:rFonts w:ascii="Calibri" w:eastAsia="Calibri" w:hAnsi="Calibri" w:cs="Times New Roman"/>
                <w:i/>
              </w:rPr>
            </w:pPr>
            <w:r w:rsidRPr="004C3EB5">
              <w:rPr>
                <w:rFonts w:ascii="Calibri" w:eastAsia="Calibri" w:hAnsi="Calibri" w:cs="Times New Roman"/>
                <w:i/>
              </w:rPr>
              <w:t>0,00</w:t>
            </w:r>
          </w:p>
        </w:tc>
        <w:tc>
          <w:tcPr>
            <w:tcW w:w="2800" w:type="dxa"/>
          </w:tcPr>
          <w:p w:rsidR="00077915" w:rsidRPr="004C3EB5" w:rsidRDefault="00077915" w:rsidP="00F75463">
            <w:pPr>
              <w:spacing w:line="360" w:lineRule="auto"/>
              <w:jc w:val="right"/>
              <w:rPr>
                <w:rFonts w:ascii="Calibri" w:eastAsia="Calibri" w:hAnsi="Calibri" w:cs="Times New Roman"/>
                <w:i/>
              </w:rPr>
            </w:pPr>
            <w:r w:rsidRPr="004C3EB5">
              <w:rPr>
                <w:rFonts w:ascii="Calibri" w:eastAsia="Calibri" w:hAnsi="Calibri" w:cs="Times New Roman"/>
                <w:i/>
              </w:rPr>
              <w:t>0,00</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 xml:space="preserve">Výsledok hospodárenia </w:t>
            </w:r>
          </w:p>
        </w:tc>
        <w:tc>
          <w:tcPr>
            <w:tcW w:w="287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1520747,57</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1815789,51</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b/>
                <w:i/>
              </w:rPr>
            </w:pPr>
            <w:r w:rsidRPr="004C3EB5">
              <w:rPr>
                <w:rFonts w:ascii="Calibri" w:eastAsia="Calibri" w:hAnsi="Calibri" w:cs="Times New Roman"/>
                <w:b/>
                <w:i/>
              </w:rPr>
              <w:t>Záväzky</w:t>
            </w:r>
          </w:p>
        </w:tc>
        <w:tc>
          <w:tcPr>
            <w:tcW w:w="2870" w:type="dxa"/>
          </w:tcPr>
          <w:p w:rsidR="00077915" w:rsidRPr="004C3EB5" w:rsidRDefault="00077915" w:rsidP="00F75463">
            <w:pPr>
              <w:spacing w:line="360" w:lineRule="auto"/>
              <w:jc w:val="right"/>
              <w:rPr>
                <w:rFonts w:ascii="Calibri" w:eastAsia="Calibri" w:hAnsi="Calibri" w:cs="Times New Roman"/>
                <w:b/>
                <w:i/>
              </w:rPr>
            </w:pPr>
            <w:r>
              <w:rPr>
                <w:rFonts w:ascii="Calibri" w:eastAsia="Calibri" w:hAnsi="Calibri" w:cs="Times New Roman"/>
                <w:b/>
                <w:i/>
              </w:rPr>
              <w:t>656628,12</w:t>
            </w:r>
          </w:p>
        </w:tc>
        <w:tc>
          <w:tcPr>
            <w:tcW w:w="2800" w:type="dxa"/>
          </w:tcPr>
          <w:p w:rsidR="00077915" w:rsidRPr="004C3EB5" w:rsidRDefault="00077915" w:rsidP="00F75463">
            <w:pPr>
              <w:spacing w:line="360" w:lineRule="auto"/>
              <w:jc w:val="right"/>
              <w:rPr>
                <w:rFonts w:ascii="Calibri" w:eastAsia="Calibri" w:hAnsi="Calibri" w:cs="Times New Roman"/>
                <w:b/>
                <w:i/>
              </w:rPr>
            </w:pPr>
            <w:r>
              <w:rPr>
                <w:rFonts w:ascii="Calibri" w:eastAsia="Calibri" w:hAnsi="Calibri" w:cs="Times New Roman"/>
                <w:b/>
                <w:i/>
              </w:rPr>
              <w:t>191141,59</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z toho :</w:t>
            </w:r>
          </w:p>
        </w:tc>
        <w:tc>
          <w:tcPr>
            <w:tcW w:w="2870" w:type="dxa"/>
          </w:tcPr>
          <w:p w:rsidR="00077915" w:rsidRPr="004C3EB5" w:rsidRDefault="00077915" w:rsidP="00F75463">
            <w:pPr>
              <w:spacing w:line="360" w:lineRule="auto"/>
              <w:jc w:val="right"/>
              <w:rPr>
                <w:rFonts w:ascii="Calibri" w:eastAsia="Calibri" w:hAnsi="Calibri" w:cs="Times New Roman"/>
                <w:i/>
              </w:rPr>
            </w:pPr>
          </w:p>
        </w:tc>
        <w:tc>
          <w:tcPr>
            <w:tcW w:w="2800" w:type="dxa"/>
          </w:tcPr>
          <w:p w:rsidR="00077915" w:rsidRPr="004C3EB5" w:rsidRDefault="00077915" w:rsidP="00F75463">
            <w:pPr>
              <w:spacing w:line="360" w:lineRule="auto"/>
              <w:jc w:val="right"/>
              <w:rPr>
                <w:rFonts w:ascii="Calibri" w:eastAsia="Calibri" w:hAnsi="Calibri" w:cs="Times New Roman"/>
                <w:i/>
              </w:rPr>
            </w:pP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 xml:space="preserve">Rezervy </w:t>
            </w:r>
          </w:p>
        </w:tc>
        <w:tc>
          <w:tcPr>
            <w:tcW w:w="287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2500,00</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2500,00</w:t>
            </w:r>
          </w:p>
        </w:tc>
      </w:tr>
      <w:tr w:rsidR="00077915" w:rsidRPr="00F14DA9" w:rsidTr="00F75463">
        <w:trPr>
          <w:trHeight w:val="312"/>
        </w:trPr>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Zúčtovanie medzi subjektami VS</w:t>
            </w:r>
          </w:p>
        </w:tc>
        <w:tc>
          <w:tcPr>
            <w:tcW w:w="287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0,00</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0,00</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Dlhodobé záväzky</w:t>
            </w:r>
          </w:p>
        </w:tc>
        <w:tc>
          <w:tcPr>
            <w:tcW w:w="287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28803,94</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23013,21</w:t>
            </w:r>
          </w:p>
        </w:tc>
      </w:tr>
      <w:tr w:rsidR="00077915" w:rsidRPr="00970F72"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Krátkodobé záväzky</w:t>
            </w:r>
          </w:p>
        </w:tc>
        <w:tc>
          <w:tcPr>
            <w:tcW w:w="287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231911,44</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32319,92</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i/>
              </w:rPr>
              <w:t>Bankové úvery a výpomoci</w:t>
            </w:r>
          </w:p>
        </w:tc>
        <w:tc>
          <w:tcPr>
            <w:tcW w:w="287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393412,74</w:t>
            </w:r>
          </w:p>
        </w:tc>
        <w:tc>
          <w:tcPr>
            <w:tcW w:w="2800" w:type="dxa"/>
          </w:tcPr>
          <w:p w:rsidR="00077915" w:rsidRPr="004C3EB5" w:rsidRDefault="00077915" w:rsidP="00F75463">
            <w:pPr>
              <w:spacing w:line="360" w:lineRule="auto"/>
              <w:jc w:val="right"/>
              <w:rPr>
                <w:rFonts w:ascii="Calibri" w:eastAsia="Calibri" w:hAnsi="Calibri" w:cs="Times New Roman"/>
                <w:i/>
              </w:rPr>
            </w:pPr>
            <w:r>
              <w:rPr>
                <w:rFonts w:ascii="Calibri" w:eastAsia="Calibri" w:hAnsi="Calibri" w:cs="Times New Roman"/>
                <w:i/>
              </w:rPr>
              <w:t>133308,46</w:t>
            </w:r>
          </w:p>
        </w:tc>
      </w:tr>
      <w:tr w:rsidR="00077915" w:rsidTr="00F75463">
        <w:tc>
          <w:tcPr>
            <w:tcW w:w="3756" w:type="dxa"/>
          </w:tcPr>
          <w:p w:rsidR="00077915" w:rsidRPr="004C3EB5" w:rsidRDefault="00077915" w:rsidP="00F75463">
            <w:pPr>
              <w:spacing w:line="360" w:lineRule="auto"/>
              <w:jc w:val="both"/>
              <w:rPr>
                <w:rFonts w:ascii="Calibri" w:eastAsia="Calibri" w:hAnsi="Calibri" w:cs="Times New Roman"/>
                <w:i/>
              </w:rPr>
            </w:pPr>
            <w:r w:rsidRPr="004C3EB5">
              <w:rPr>
                <w:rFonts w:ascii="Calibri" w:eastAsia="Calibri" w:hAnsi="Calibri" w:cs="Times New Roman"/>
                <w:b/>
                <w:i/>
              </w:rPr>
              <w:lastRenderedPageBreak/>
              <w:t>Časové rozlíšenie</w:t>
            </w:r>
          </w:p>
        </w:tc>
        <w:tc>
          <w:tcPr>
            <w:tcW w:w="2870" w:type="dxa"/>
          </w:tcPr>
          <w:p w:rsidR="00077915" w:rsidRPr="004C3EB5" w:rsidRDefault="00077915" w:rsidP="00F75463">
            <w:pPr>
              <w:spacing w:line="360" w:lineRule="auto"/>
              <w:jc w:val="right"/>
              <w:rPr>
                <w:rFonts w:ascii="Calibri" w:eastAsia="Calibri" w:hAnsi="Calibri" w:cs="Times New Roman"/>
                <w:b/>
                <w:i/>
              </w:rPr>
            </w:pPr>
            <w:r>
              <w:rPr>
                <w:rFonts w:ascii="Calibri" w:eastAsia="Calibri" w:hAnsi="Calibri" w:cs="Times New Roman"/>
                <w:b/>
                <w:i/>
              </w:rPr>
              <w:t>1516973,41</w:t>
            </w:r>
          </w:p>
        </w:tc>
        <w:tc>
          <w:tcPr>
            <w:tcW w:w="2800" w:type="dxa"/>
          </w:tcPr>
          <w:p w:rsidR="00077915" w:rsidRPr="004C3EB5" w:rsidRDefault="00077915" w:rsidP="00F75463">
            <w:pPr>
              <w:spacing w:line="360" w:lineRule="auto"/>
              <w:jc w:val="right"/>
              <w:rPr>
                <w:rFonts w:ascii="Calibri" w:eastAsia="Calibri" w:hAnsi="Calibri" w:cs="Times New Roman"/>
                <w:b/>
                <w:i/>
              </w:rPr>
            </w:pPr>
            <w:r>
              <w:rPr>
                <w:rFonts w:ascii="Calibri" w:eastAsia="Calibri" w:hAnsi="Calibri" w:cs="Times New Roman"/>
                <w:b/>
                <w:i/>
              </w:rPr>
              <w:t>1553070,84</w:t>
            </w:r>
          </w:p>
        </w:tc>
      </w:tr>
    </w:tbl>
    <w:p w:rsidR="001D688E" w:rsidRDefault="001D688E" w:rsidP="001D688E">
      <w:pPr>
        <w:tabs>
          <w:tab w:val="left" w:pos="2010"/>
        </w:tabs>
        <w:jc w:val="both"/>
        <w:rPr>
          <w:rFonts w:ascii="Arial" w:hAnsi="Arial" w:cs="Arial"/>
          <w:b/>
          <w:u w:val="single"/>
        </w:rPr>
      </w:pPr>
    </w:p>
    <w:p w:rsidR="001D688E" w:rsidRDefault="001D688E" w:rsidP="001D688E">
      <w:pPr>
        <w:tabs>
          <w:tab w:val="left" w:pos="2010"/>
        </w:tabs>
        <w:jc w:val="both"/>
        <w:rPr>
          <w:rFonts w:ascii="Arial" w:hAnsi="Arial" w:cs="Arial"/>
          <w:b/>
          <w:u w:val="single"/>
        </w:rPr>
      </w:pPr>
    </w:p>
    <w:p w:rsidR="001D688E" w:rsidRDefault="00D85C83" w:rsidP="001D688E">
      <w:pPr>
        <w:jc w:val="both"/>
        <w:rPr>
          <w:rFonts w:ascii="Calibri" w:eastAsia="Calibri" w:hAnsi="Calibri" w:cs="Times New Roman"/>
          <w:i/>
        </w:rPr>
      </w:pPr>
      <w:r>
        <w:rPr>
          <w:b/>
          <w:color w:val="0000FF"/>
          <w:sz w:val="28"/>
          <w:szCs w:val="28"/>
        </w:rPr>
        <w:t>9.</w:t>
      </w:r>
      <w:r w:rsidR="001D688E">
        <w:rPr>
          <w:b/>
          <w:color w:val="0000FF"/>
          <w:sz w:val="28"/>
          <w:szCs w:val="28"/>
        </w:rPr>
        <w:t xml:space="preserve">   Hlavné údaje z konsolidovaného výkazu  ziskov a strát /v eurách/</w:t>
      </w:r>
    </w:p>
    <w:p w:rsidR="001D688E" w:rsidRDefault="001D688E" w:rsidP="001D688E">
      <w:pPr>
        <w:tabs>
          <w:tab w:val="left" w:pos="2010"/>
        </w:tabs>
        <w:jc w:val="both"/>
        <w:rPr>
          <w:rFonts w:ascii="Arial" w:hAnsi="Arial" w:cs="Arial"/>
          <w:b/>
          <w:u w:val="single"/>
        </w:rPr>
      </w:pPr>
    </w:p>
    <w:p w:rsidR="001D688E" w:rsidRPr="004D58C6" w:rsidRDefault="001D688E" w:rsidP="001D688E">
      <w:pPr>
        <w:tabs>
          <w:tab w:val="left" w:pos="2010"/>
        </w:tabs>
        <w:jc w:val="both"/>
        <w:rPr>
          <w:rFonts w:ascii="Arial" w:hAnsi="Arial" w:cs="Arial"/>
          <w:b/>
          <w:u w:val="single"/>
        </w:rPr>
      </w:pPr>
    </w:p>
    <w:p w:rsidR="001D688E" w:rsidRDefault="001D688E" w:rsidP="001D688E">
      <w:pPr>
        <w:ind w:left="284"/>
        <w:rPr>
          <w:b/>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1D688E" w:rsidRPr="00A6137D" w:rsidTr="001D688E">
        <w:tc>
          <w:tcPr>
            <w:tcW w:w="4140" w:type="dxa"/>
            <w:tcBorders>
              <w:bottom w:val="single" w:sz="4" w:space="0" w:color="auto"/>
            </w:tcBorders>
          </w:tcPr>
          <w:p w:rsidR="001D688E" w:rsidRPr="00074670" w:rsidRDefault="001D688E" w:rsidP="001D688E">
            <w:pPr>
              <w:jc w:val="center"/>
              <w:rPr>
                <w:b/>
              </w:rPr>
            </w:pPr>
            <w:r w:rsidRPr="00074670">
              <w:rPr>
                <w:b/>
              </w:rPr>
              <w:t>Druh výnosov</w:t>
            </w:r>
          </w:p>
        </w:tc>
        <w:tc>
          <w:tcPr>
            <w:tcW w:w="4791" w:type="dxa"/>
          </w:tcPr>
          <w:p w:rsidR="001D688E" w:rsidRPr="00074670" w:rsidRDefault="001D688E" w:rsidP="001D688E">
            <w:pPr>
              <w:jc w:val="center"/>
              <w:rPr>
                <w:b/>
              </w:rPr>
            </w:pPr>
            <w:r w:rsidRPr="00074670">
              <w:rPr>
                <w:b/>
              </w:rPr>
              <w:t xml:space="preserve">Popis /číslo účtu a názov/ </w:t>
            </w:r>
          </w:p>
        </w:tc>
        <w:tc>
          <w:tcPr>
            <w:tcW w:w="1329" w:type="dxa"/>
          </w:tcPr>
          <w:p w:rsidR="001D688E" w:rsidRPr="00074670" w:rsidRDefault="001D688E" w:rsidP="001D688E">
            <w:pPr>
              <w:jc w:val="center"/>
              <w:rPr>
                <w:b/>
              </w:rPr>
            </w:pPr>
            <w:r w:rsidRPr="00074670">
              <w:rPr>
                <w:b/>
              </w:rPr>
              <w:t xml:space="preserve">Suma </w:t>
            </w:r>
          </w:p>
        </w:tc>
      </w:tr>
      <w:tr w:rsidR="001D688E" w:rsidRPr="00A6137D" w:rsidTr="001D688E">
        <w:tc>
          <w:tcPr>
            <w:tcW w:w="4140" w:type="dxa"/>
            <w:tcBorders>
              <w:top w:val="single" w:sz="4" w:space="0" w:color="auto"/>
              <w:left w:val="single" w:sz="4" w:space="0" w:color="auto"/>
              <w:bottom w:val="nil"/>
              <w:right w:val="single" w:sz="4" w:space="0" w:color="auto"/>
            </w:tcBorders>
          </w:tcPr>
          <w:p w:rsidR="001D688E" w:rsidRPr="00074670" w:rsidRDefault="001D688E" w:rsidP="001D688E">
            <w:pPr>
              <w:numPr>
                <w:ilvl w:val="0"/>
                <w:numId w:val="46"/>
              </w:numPr>
              <w:spacing w:after="0" w:line="240" w:lineRule="auto"/>
              <w:ind w:left="356" w:hanging="284"/>
            </w:pPr>
            <w:r>
              <w:t>t</w:t>
            </w:r>
            <w:r w:rsidRPr="00074670">
              <w:t>ržby za vlastné výkony  a tovar</w:t>
            </w:r>
          </w:p>
        </w:tc>
        <w:tc>
          <w:tcPr>
            <w:tcW w:w="4791" w:type="dxa"/>
            <w:tcBorders>
              <w:left w:val="single" w:sz="4" w:space="0" w:color="auto"/>
            </w:tcBorders>
          </w:tcPr>
          <w:p w:rsidR="001D688E" w:rsidRPr="00074670" w:rsidRDefault="001D688E" w:rsidP="001D688E">
            <w:r>
              <w:t>602 -</w:t>
            </w:r>
            <w:r w:rsidRPr="00074670">
              <w:t xml:space="preserve"> Tržby z predaja služieb</w:t>
            </w:r>
          </w:p>
        </w:tc>
        <w:tc>
          <w:tcPr>
            <w:tcW w:w="1329" w:type="dxa"/>
          </w:tcPr>
          <w:p w:rsidR="001D688E" w:rsidRPr="00C958C7" w:rsidRDefault="00DF55FB" w:rsidP="001D688E">
            <w:pPr>
              <w:jc w:val="right"/>
            </w:pPr>
            <w:r>
              <w:t>17854,30</w:t>
            </w:r>
          </w:p>
        </w:tc>
      </w:tr>
      <w:tr w:rsidR="001D688E" w:rsidRPr="00A6137D" w:rsidTr="001D688E">
        <w:tc>
          <w:tcPr>
            <w:tcW w:w="4140" w:type="dxa"/>
            <w:tcBorders>
              <w:top w:val="nil"/>
              <w:left w:val="single" w:sz="4" w:space="0" w:color="auto"/>
              <w:bottom w:val="single" w:sz="4" w:space="0" w:color="auto"/>
              <w:right w:val="single" w:sz="4" w:space="0" w:color="auto"/>
            </w:tcBorders>
          </w:tcPr>
          <w:p w:rsidR="001D688E" w:rsidRPr="00074670" w:rsidRDefault="001D688E" w:rsidP="001D688E"/>
        </w:tc>
        <w:tc>
          <w:tcPr>
            <w:tcW w:w="4791" w:type="dxa"/>
            <w:tcBorders>
              <w:left w:val="single" w:sz="4" w:space="0" w:color="auto"/>
            </w:tcBorders>
          </w:tcPr>
          <w:p w:rsidR="001D688E" w:rsidRPr="00074670" w:rsidRDefault="001D688E" w:rsidP="001D688E"/>
        </w:tc>
        <w:tc>
          <w:tcPr>
            <w:tcW w:w="1329" w:type="dxa"/>
          </w:tcPr>
          <w:p w:rsidR="001D688E" w:rsidRPr="00C958C7" w:rsidRDefault="001D688E" w:rsidP="001D688E">
            <w:pPr>
              <w:jc w:val="right"/>
            </w:pPr>
          </w:p>
        </w:tc>
      </w:tr>
      <w:tr w:rsidR="001D688E" w:rsidRPr="00A6137D" w:rsidTr="001D688E">
        <w:tc>
          <w:tcPr>
            <w:tcW w:w="4140" w:type="dxa"/>
            <w:tcBorders>
              <w:top w:val="single" w:sz="4" w:space="0" w:color="auto"/>
              <w:left w:val="single" w:sz="4" w:space="0" w:color="auto"/>
              <w:bottom w:val="nil"/>
              <w:right w:val="single" w:sz="4" w:space="0" w:color="auto"/>
            </w:tcBorders>
          </w:tcPr>
          <w:p w:rsidR="001D688E" w:rsidRPr="00074670" w:rsidRDefault="001D688E" w:rsidP="001D688E">
            <w:pPr>
              <w:numPr>
                <w:ilvl w:val="0"/>
                <w:numId w:val="46"/>
              </w:numPr>
              <w:spacing w:after="0" w:line="240" w:lineRule="auto"/>
              <w:ind w:left="356" w:hanging="284"/>
            </w:pPr>
            <w:r>
              <w:t>z</w:t>
            </w:r>
            <w:r w:rsidRPr="00074670">
              <w:t xml:space="preserve">mena stavu vnútroorganizačných zásob </w:t>
            </w:r>
          </w:p>
        </w:tc>
        <w:tc>
          <w:tcPr>
            <w:tcW w:w="4791" w:type="dxa"/>
            <w:tcBorders>
              <w:left w:val="single" w:sz="4" w:space="0" w:color="auto"/>
            </w:tcBorders>
          </w:tcPr>
          <w:p w:rsidR="001D688E" w:rsidRPr="00074670" w:rsidRDefault="001D688E" w:rsidP="001D688E"/>
        </w:tc>
        <w:tc>
          <w:tcPr>
            <w:tcW w:w="1329" w:type="dxa"/>
          </w:tcPr>
          <w:p w:rsidR="001D688E" w:rsidRPr="00C958C7" w:rsidRDefault="001D688E" w:rsidP="001D688E">
            <w:pPr>
              <w:jc w:val="right"/>
            </w:pPr>
          </w:p>
        </w:tc>
      </w:tr>
      <w:tr w:rsidR="001D688E" w:rsidRPr="00A6137D" w:rsidTr="001D688E">
        <w:tc>
          <w:tcPr>
            <w:tcW w:w="4140" w:type="dxa"/>
            <w:tcBorders>
              <w:top w:val="single" w:sz="4" w:space="0" w:color="auto"/>
              <w:left w:val="single" w:sz="4" w:space="0" w:color="auto"/>
              <w:bottom w:val="nil"/>
              <w:right w:val="single" w:sz="4" w:space="0" w:color="auto"/>
            </w:tcBorders>
          </w:tcPr>
          <w:p w:rsidR="001D688E" w:rsidRPr="00074670" w:rsidRDefault="001D688E" w:rsidP="001D688E">
            <w:pPr>
              <w:numPr>
                <w:ilvl w:val="0"/>
                <w:numId w:val="46"/>
              </w:numPr>
              <w:spacing w:after="0" w:line="240" w:lineRule="auto"/>
              <w:ind w:left="356" w:hanging="284"/>
            </w:pPr>
            <w:r>
              <w:t>a</w:t>
            </w:r>
            <w:r w:rsidRPr="00074670">
              <w:t xml:space="preserve">ktivácia </w:t>
            </w:r>
          </w:p>
        </w:tc>
        <w:tc>
          <w:tcPr>
            <w:tcW w:w="4791" w:type="dxa"/>
            <w:tcBorders>
              <w:left w:val="single" w:sz="4" w:space="0" w:color="auto"/>
            </w:tcBorders>
          </w:tcPr>
          <w:p w:rsidR="001D688E" w:rsidRPr="00074670" w:rsidRDefault="001D688E" w:rsidP="001D688E">
            <w:r>
              <w:t>624 - Aktivácia DHM</w:t>
            </w:r>
          </w:p>
        </w:tc>
        <w:tc>
          <w:tcPr>
            <w:tcW w:w="1329" w:type="dxa"/>
          </w:tcPr>
          <w:p w:rsidR="001D688E" w:rsidRPr="00C958C7" w:rsidRDefault="001D688E" w:rsidP="001D688E">
            <w:pPr>
              <w:jc w:val="right"/>
            </w:pPr>
            <w:r>
              <w:t>0</w:t>
            </w:r>
          </w:p>
        </w:tc>
      </w:tr>
      <w:tr w:rsidR="001D688E" w:rsidRPr="00A6137D" w:rsidTr="001D688E">
        <w:tc>
          <w:tcPr>
            <w:tcW w:w="4140" w:type="dxa"/>
            <w:tcBorders>
              <w:top w:val="nil"/>
              <w:left w:val="single" w:sz="4" w:space="0" w:color="auto"/>
              <w:bottom w:val="single" w:sz="4" w:space="0" w:color="auto"/>
              <w:right w:val="single" w:sz="4" w:space="0" w:color="auto"/>
            </w:tcBorders>
          </w:tcPr>
          <w:p w:rsidR="001D688E" w:rsidRPr="00074670" w:rsidRDefault="001D688E" w:rsidP="001D688E"/>
        </w:tc>
        <w:tc>
          <w:tcPr>
            <w:tcW w:w="4791" w:type="dxa"/>
            <w:tcBorders>
              <w:left w:val="single" w:sz="4" w:space="0" w:color="auto"/>
            </w:tcBorders>
          </w:tcPr>
          <w:p w:rsidR="001D688E" w:rsidRPr="00074670" w:rsidRDefault="001D688E" w:rsidP="001D688E"/>
        </w:tc>
        <w:tc>
          <w:tcPr>
            <w:tcW w:w="1329" w:type="dxa"/>
          </w:tcPr>
          <w:p w:rsidR="001D688E" w:rsidRPr="00C958C7" w:rsidRDefault="001D688E" w:rsidP="001D688E">
            <w:pPr>
              <w:jc w:val="right"/>
            </w:pPr>
          </w:p>
        </w:tc>
      </w:tr>
      <w:tr w:rsidR="001D688E" w:rsidRPr="00A6137D" w:rsidTr="001D688E">
        <w:tc>
          <w:tcPr>
            <w:tcW w:w="4140" w:type="dxa"/>
            <w:tcBorders>
              <w:top w:val="single" w:sz="4" w:space="0" w:color="auto"/>
              <w:left w:val="single" w:sz="4" w:space="0" w:color="auto"/>
              <w:bottom w:val="nil"/>
              <w:right w:val="single" w:sz="4" w:space="0" w:color="auto"/>
            </w:tcBorders>
          </w:tcPr>
          <w:p w:rsidR="001D688E" w:rsidRPr="00074670" w:rsidRDefault="001D688E" w:rsidP="001D688E">
            <w:pPr>
              <w:numPr>
                <w:ilvl w:val="0"/>
                <w:numId w:val="46"/>
              </w:numPr>
              <w:spacing w:after="0" w:line="240" w:lineRule="auto"/>
              <w:ind w:left="356" w:hanging="284"/>
            </w:pPr>
            <w:r>
              <w:t>d</w:t>
            </w:r>
            <w:r w:rsidRPr="00074670">
              <w:t>aňové a colné výnosy a výnosy z poplatkov</w:t>
            </w:r>
          </w:p>
        </w:tc>
        <w:tc>
          <w:tcPr>
            <w:tcW w:w="4791" w:type="dxa"/>
            <w:tcBorders>
              <w:left w:val="single" w:sz="4" w:space="0" w:color="auto"/>
            </w:tcBorders>
          </w:tcPr>
          <w:p w:rsidR="001D688E" w:rsidRPr="00074670" w:rsidRDefault="001D688E" w:rsidP="001D688E">
            <w:r>
              <w:t>632 -</w:t>
            </w:r>
            <w:r w:rsidRPr="00074670">
              <w:t xml:space="preserve"> Daňové výnosy samosprávy</w:t>
            </w:r>
          </w:p>
        </w:tc>
        <w:tc>
          <w:tcPr>
            <w:tcW w:w="1329" w:type="dxa"/>
          </w:tcPr>
          <w:p w:rsidR="001D688E" w:rsidRPr="00C958C7" w:rsidRDefault="00DF55FB" w:rsidP="001D688E">
            <w:pPr>
              <w:jc w:val="right"/>
            </w:pPr>
            <w:r>
              <w:t>586164,99</w:t>
            </w:r>
          </w:p>
        </w:tc>
      </w:tr>
      <w:tr w:rsidR="001D688E" w:rsidRPr="00A6137D" w:rsidTr="001D688E">
        <w:tc>
          <w:tcPr>
            <w:tcW w:w="4140" w:type="dxa"/>
            <w:tcBorders>
              <w:top w:val="nil"/>
              <w:left w:val="single" w:sz="4" w:space="0" w:color="auto"/>
              <w:bottom w:val="single" w:sz="4" w:space="0" w:color="auto"/>
              <w:right w:val="single" w:sz="4" w:space="0" w:color="auto"/>
            </w:tcBorders>
          </w:tcPr>
          <w:p w:rsidR="001D688E" w:rsidRPr="00074670" w:rsidRDefault="001D688E" w:rsidP="001D688E"/>
        </w:tc>
        <w:tc>
          <w:tcPr>
            <w:tcW w:w="4791" w:type="dxa"/>
            <w:tcBorders>
              <w:left w:val="single" w:sz="4" w:space="0" w:color="auto"/>
            </w:tcBorders>
          </w:tcPr>
          <w:p w:rsidR="001D688E" w:rsidRPr="00074670" w:rsidRDefault="001D688E" w:rsidP="001D688E">
            <w:r>
              <w:t>633 -</w:t>
            </w:r>
            <w:r w:rsidRPr="00074670">
              <w:t xml:space="preserve"> Výnosy z poplatkov </w:t>
            </w:r>
          </w:p>
        </w:tc>
        <w:tc>
          <w:tcPr>
            <w:tcW w:w="1329" w:type="dxa"/>
          </w:tcPr>
          <w:p w:rsidR="001D688E" w:rsidRPr="00C958C7" w:rsidRDefault="00DF55FB" w:rsidP="001D688E">
            <w:pPr>
              <w:jc w:val="right"/>
            </w:pPr>
            <w:r>
              <w:t>42637,80</w:t>
            </w:r>
          </w:p>
        </w:tc>
      </w:tr>
      <w:tr w:rsidR="001D688E" w:rsidRPr="00A6137D" w:rsidTr="001D688E">
        <w:tc>
          <w:tcPr>
            <w:tcW w:w="4140" w:type="dxa"/>
            <w:tcBorders>
              <w:top w:val="single" w:sz="4" w:space="0" w:color="auto"/>
              <w:bottom w:val="nil"/>
            </w:tcBorders>
          </w:tcPr>
          <w:p w:rsidR="001D688E" w:rsidRPr="00074670" w:rsidRDefault="001D688E" w:rsidP="001D688E">
            <w:pPr>
              <w:numPr>
                <w:ilvl w:val="0"/>
                <w:numId w:val="46"/>
              </w:numPr>
              <w:spacing w:after="0" w:line="240" w:lineRule="auto"/>
              <w:ind w:left="356" w:hanging="284"/>
            </w:pPr>
            <w:r>
              <w:t>f</w:t>
            </w:r>
            <w:r w:rsidRPr="00074670">
              <w:t>inančné výnosy</w:t>
            </w:r>
          </w:p>
        </w:tc>
        <w:tc>
          <w:tcPr>
            <w:tcW w:w="4791" w:type="dxa"/>
          </w:tcPr>
          <w:p w:rsidR="001D688E" w:rsidRPr="00074670" w:rsidRDefault="001D688E" w:rsidP="001D688E">
            <w:r>
              <w:t>644–Zmluvné pokuty</w:t>
            </w:r>
          </w:p>
        </w:tc>
        <w:tc>
          <w:tcPr>
            <w:tcW w:w="1329" w:type="dxa"/>
          </w:tcPr>
          <w:p w:rsidR="001D688E" w:rsidRPr="00C958C7" w:rsidRDefault="001D688E" w:rsidP="001D688E">
            <w:pPr>
              <w:jc w:val="right"/>
            </w:pPr>
            <w:r>
              <w:t>0,00</w:t>
            </w:r>
          </w:p>
        </w:tc>
      </w:tr>
      <w:tr w:rsidR="001D688E" w:rsidRPr="00A6137D" w:rsidTr="001D688E">
        <w:tc>
          <w:tcPr>
            <w:tcW w:w="4140" w:type="dxa"/>
            <w:tcBorders>
              <w:top w:val="nil"/>
              <w:left w:val="single" w:sz="4" w:space="0" w:color="auto"/>
              <w:bottom w:val="nil"/>
              <w:right w:val="single" w:sz="4" w:space="0" w:color="auto"/>
            </w:tcBorders>
          </w:tcPr>
          <w:p w:rsidR="001D688E" w:rsidRPr="00074670" w:rsidRDefault="001D688E" w:rsidP="001D688E"/>
        </w:tc>
        <w:tc>
          <w:tcPr>
            <w:tcW w:w="4791" w:type="dxa"/>
            <w:tcBorders>
              <w:left w:val="single" w:sz="4" w:space="0" w:color="auto"/>
            </w:tcBorders>
          </w:tcPr>
          <w:p w:rsidR="001D688E" w:rsidRPr="00074670" w:rsidRDefault="001D688E" w:rsidP="001D688E">
            <w:r>
              <w:t>662 – Úroky</w:t>
            </w:r>
          </w:p>
        </w:tc>
        <w:tc>
          <w:tcPr>
            <w:tcW w:w="1329" w:type="dxa"/>
          </w:tcPr>
          <w:p w:rsidR="001D688E" w:rsidRPr="00C958C7" w:rsidRDefault="00DF55FB" w:rsidP="001D688E">
            <w:pPr>
              <w:jc w:val="right"/>
            </w:pPr>
            <w:r>
              <w:t>116,07</w:t>
            </w:r>
          </w:p>
        </w:tc>
      </w:tr>
      <w:tr w:rsidR="001D688E" w:rsidRPr="00A6137D" w:rsidTr="001D688E">
        <w:tc>
          <w:tcPr>
            <w:tcW w:w="4140" w:type="dxa"/>
            <w:tcBorders>
              <w:top w:val="nil"/>
              <w:left w:val="single" w:sz="4" w:space="0" w:color="auto"/>
              <w:bottom w:val="single" w:sz="4" w:space="0" w:color="auto"/>
              <w:right w:val="single" w:sz="4" w:space="0" w:color="auto"/>
            </w:tcBorders>
          </w:tcPr>
          <w:p w:rsidR="001D688E" w:rsidRPr="00074670" w:rsidRDefault="001D688E" w:rsidP="001D688E"/>
        </w:tc>
        <w:tc>
          <w:tcPr>
            <w:tcW w:w="4791" w:type="dxa"/>
            <w:tcBorders>
              <w:left w:val="single" w:sz="4" w:space="0" w:color="auto"/>
            </w:tcBorders>
          </w:tcPr>
          <w:p w:rsidR="001D688E" w:rsidRDefault="001D688E" w:rsidP="001D688E">
            <w:r>
              <w:t>668 - Ostatné finančné výnosy</w:t>
            </w:r>
          </w:p>
        </w:tc>
        <w:tc>
          <w:tcPr>
            <w:tcW w:w="1329" w:type="dxa"/>
          </w:tcPr>
          <w:p w:rsidR="001D688E" w:rsidRPr="00C958C7" w:rsidRDefault="001D688E" w:rsidP="001D688E">
            <w:pPr>
              <w:jc w:val="right"/>
            </w:pPr>
            <w:r>
              <w:t>0</w:t>
            </w:r>
          </w:p>
        </w:tc>
      </w:tr>
      <w:tr w:rsidR="001D688E" w:rsidRPr="00A6137D" w:rsidTr="001D688E">
        <w:tc>
          <w:tcPr>
            <w:tcW w:w="4140" w:type="dxa"/>
            <w:tcBorders>
              <w:top w:val="single" w:sz="4" w:space="0" w:color="auto"/>
              <w:left w:val="single" w:sz="4" w:space="0" w:color="auto"/>
              <w:bottom w:val="nil"/>
              <w:right w:val="single" w:sz="4" w:space="0" w:color="auto"/>
            </w:tcBorders>
          </w:tcPr>
          <w:p w:rsidR="001D688E" w:rsidRPr="00074670" w:rsidRDefault="001D688E" w:rsidP="001D688E">
            <w:pPr>
              <w:numPr>
                <w:ilvl w:val="0"/>
                <w:numId w:val="46"/>
              </w:numPr>
              <w:spacing w:after="0" w:line="240" w:lineRule="auto"/>
              <w:ind w:left="356" w:hanging="284"/>
            </w:pPr>
            <w:r>
              <w:t>m</w:t>
            </w:r>
            <w:r w:rsidRPr="00074670">
              <w:t>imoriadne výnosy</w:t>
            </w:r>
          </w:p>
        </w:tc>
        <w:tc>
          <w:tcPr>
            <w:tcW w:w="4791" w:type="dxa"/>
            <w:tcBorders>
              <w:left w:val="single" w:sz="4" w:space="0" w:color="auto"/>
            </w:tcBorders>
          </w:tcPr>
          <w:p w:rsidR="001D688E" w:rsidRPr="00074670" w:rsidRDefault="001D688E" w:rsidP="001D688E">
            <w:r>
              <w:t>672 - Náhrady škôd</w:t>
            </w:r>
          </w:p>
        </w:tc>
        <w:tc>
          <w:tcPr>
            <w:tcW w:w="1329" w:type="dxa"/>
          </w:tcPr>
          <w:p w:rsidR="001D688E" w:rsidRPr="00C958C7" w:rsidRDefault="001D688E" w:rsidP="001D688E">
            <w:pPr>
              <w:jc w:val="right"/>
            </w:pPr>
            <w:r>
              <w:t>0</w:t>
            </w:r>
          </w:p>
        </w:tc>
      </w:tr>
      <w:tr w:rsidR="001D688E" w:rsidRPr="00A6137D" w:rsidTr="001D688E">
        <w:tc>
          <w:tcPr>
            <w:tcW w:w="4140" w:type="dxa"/>
            <w:tcBorders>
              <w:top w:val="nil"/>
              <w:left w:val="single" w:sz="4" w:space="0" w:color="auto"/>
              <w:bottom w:val="single" w:sz="4" w:space="0" w:color="auto"/>
              <w:right w:val="single" w:sz="4" w:space="0" w:color="auto"/>
            </w:tcBorders>
          </w:tcPr>
          <w:p w:rsidR="001D688E" w:rsidRPr="00074670" w:rsidRDefault="001D688E" w:rsidP="001D688E"/>
        </w:tc>
        <w:tc>
          <w:tcPr>
            <w:tcW w:w="4791" w:type="dxa"/>
            <w:tcBorders>
              <w:left w:val="single" w:sz="4" w:space="0" w:color="auto"/>
            </w:tcBorders>
          </w:tcPr>
          <w:p w:rsidR="001D688E" w:rsidRPr="00074670" w:rsidRDefault="001D688E" w:rsidP="001D688E"/>
        </w:tc>
        <w:tc>
          <w:tcPr>
            <w:tcW w:w="1329" w:type="dxa"/>
          </w:tcPr>
          <w:p w:rsidR="001D688E" w:rsidRPr="00C958C7" w:rsidRDefault="001D688E" w:rsidP="001D688E">
            <w:pPr>
              <w:jc w:val="right"/>
            </w:pPr>
          </w:p>
        </w:tc>
      </w:tr>
      <w:tr w:rsidR="001D688E" w:rsidRPr="00A6137D" w:rsidTr="001D688E">
        <w:tc>
          <w:tcPr>
            <w:tcW w:w="4140" w:type="dxa"/>
            <w:tcBorders>
              <w:top w:val="single" w:sz="4" w:space="0" w:color="auto"/>
              <w:left w:val="single" w:sz="4" w:space="0" w:color="auto"/>
              <w:bottom w:val="nil"/>
              <w:right w:val="single" w:sz="4" w:space="0" w:color="auto"/>
            </w:tcBorders>
          </w:tcPr>
          <w:p w:rsidR="001D688E" w:rsidRPr="00911237" w:rsidRDefault="001D688E" w:rsidP="001D688E">
            <w:pPr>
              <w:numPr>
                <w:ilvl w:val="0"/>
                <w:numId w:val="46"/>
              </w:numPr>
              <w:spacing w:after="0" w:line="240" w:lineRule="auto"/>
              <w:ind w:left="356" w:hanging="284"/>
            </w:pPr>
            <w:r w:rsidRPr="00911237">
              <w:t>výnosy z transferov</w:t>
            </w:r>
          </w:p>
        </w:tc>
        <w:tc>
          <w:tcPr>
            <w:tcW w:w="4791" w:type="dxa"/>
            <w:tcBorders>
              <w:left w:val="single" w:sz="4" w:space="0" w:color="auto"/>
            </w:tcBorders>
          </w:tcPr>
          <w:p w:rsidR="001D688E" w:rsidRPr="00915134" w:rsidRDefault="001D688E" w:rsidP="001D688E">
            <w:r w:rsidRPr="00915134">
              <w:t>691 - Výnosy z bežných transferov z rozpočtu obce, VÚC</w:t>
            </w:r>
          </w:p>
        </w:tc>
        <w:tc>
          <w:tcPr>
            <w:tcW w:w="1329" w:type="dxa"/>
          </w:tcPr>
          <w:p w:rsidR="001D688E" w:rsidRPr="00074670" w:rsidRDefault="001D688E" w:rsidP="001D688E">
            <w:pPr>
              <w:jc w:val="right"/>
            </w:pPr>
            <w:r>
              <w:t>0</w:t>
            </w:r>
          </w:p>
        </w:tc>
      </w:tr>
      <w:tr w:rsidR="001D688E" w:rsidRPr="00A6137D" w:rsidTr="001D688E">
        <w:tc>
          <w:tcPr>
            <w:tcW w:w="4140" w:type="dxa"/>
            <w:tcBorders>
              <w:top w:val="nil"/>
              <w:left w:val="single" w:sz="4" w:space="0" w:color="auto"/>
              <w:bottom w:val="nil"/>
              <w:right w:val="single" w:sz="4" w:space="0" w:color="auto"/>
            </w:tcBorders>
          </w:tcPr>
          <w:p w:rsidR="001D688E" w:rsidRPr="00911237" w:rsidRDefault="001D688E" w:rsidP="001D688E">
            <w:pPr>
              <w:rPr>
                <w:color w:val="FF0000"/>
              </w:rPr>
            </w:pPr>
          </w:p>
        </w:tc>
        <w:tc>
          <w:tcPr>
            <w:tcW w:w="4791" w:type="dxa"/>
            <w:tcBorders>
              <w:left w:val="single" w:sz="4" w:space="0" w:color="auto"/>
            </w:tcBorders>
          </w:tcPr>
          <w:p w:rsidR="001D688E" w:rsidRPr="00074670" w:rsidRDefault="001D688E" w:rsidP="001D688E">
            <w:r>
              <w:t>692 -</w:t>
            </w:r>
            <w:r w:rsidRPr="00915134">
              <w:t xml:space="preserve"> Výnosy z</w:t>
            </w:r>
            <w:r>
              <w:t> kapit.</w:t>
            </w:r>
            <w:r w:rsidRPr="00915134">
              <w:t xml:space="preserve"> transferov z rozpočtu obce, VÚC</w:t>
            </w:r>
          </w:p>
        </w:tc>
        <w:tc>
          <w:tcPr>
            <w:tcW w:w="1329" w:type="dxa"/>
          </w:tcPr>
          <w:p w:rsidR="001D688E" w:rsidRPr="00074670" w:rsidRDefault="001D688E" w:rsidP="001D688E">
            <w:pPr>
              <w:jc w:val="right"/>
            </w:pPr>
            <w:r>
              <w:t>0</w:t>
            </w:r>
          </w:p>
        </w:tc>
      </w:tr>
      <w:tr w:rsidR="001D688E" w:rsidRPr="00A6137D" w:rsidTr="001D688E">
        <w:tc>
          <w:tcPr>
            <w:tcW w:w="4140" w:type="dxa"/>
            <w:tcBorders>
              <w:top w:val="nil"/>
              <w:left w:val="single" w:sz="4" w:space="0" w:color="auto"/>
              <w:bottom w:val="nil"/>
              <w:right w:val="single" w:sz="4" w:space="0" w:color="auto"/>
            </w:tcBorders>
          </w:tcPr>
          <w:p w:rsidR="001D688E" w:rsidRPr="00074670" w:rsidRDefault="001D688E" w:rsidP="001D688E"/>
        </w:tc>
        <w:tc>
          <w:tcPr>
            <w:tcW w:w="4791" w:type="dxa"/>
            <w:tcBorders>
              <w:left w:val="single" w:sz="4" w:space="0" w:color="auto"/>
            </w:tcBorders>
          </w:tcPr>
          <w:p w:rsidR="001D688E" w:rsidRPr="00074670" w:rsidRDefault="001D688E" w:rsidP="001D688E">
            <w:r>
              <w:t>693 -</w:t>
            </w:r>
            <w:r w:rsidRPr="00915134">
              <w:t xml:space="preserve"> Výnosy </w:t>
            </w:r>
            <w:r>
              <w:t xml:space="preserve">samosprávy </w:t>
            </w:r>
            <w:r w:rsidRPr="00915134">
              <w:t xml:space="preserve">z bežných transferov </w:t>
            </w:r>
            <w:r>
              <w:t>zo ŠR</w:t>
            </w:r>
          </w:p>
        </w:tc>
        <w:tc>
          <w:tcPr>
            <w:tcW w:w="1329" w:type="dxa"/>
          </w:tcPr>
          <w:p w:rsidR="001D688E" w:rsidRPr="00074670" w:rsidRDefault="00DF55FB" w:rsidP="001D688E">
            <w:pPr>
              <w:jc w:val="right"/>
            </w:pPr>
            <w:r>
              <w:t>355426,48</w:t>
            </w:r>
          </w:p>
        </w:tc>
      </w:tr>
      <w:tr w:rsidR="001D688E" w:rsidRPr="00A6137D" w:rsidTr="001D688E">
        <w:tc>
          <w:tcPr>
            <w:tcW w:w="4140" w:type="dxa"/>
            <w:tcBorders>
              <w:top w:val="nil"/>
              <w:left w:val="single" w:sz="4" w:space="0" w:color="auto"/>
              <w:bottom w:val="nil"/>
              <w:right w:val="single" w:sz="4" w:space="0" w:color="auto"/>
            </w:tcBorders>
          </w:tcPr>
          <w:p w:rsidR="001D688E" w:rsidRPr="00074670" w:rsidRDefault="001D688E" w:rsidP="001D688E"/>
        </w:tc>
        <w:tc>
          <w:tcPr>
            <w:tcW w:w="4791" w:type="dxa"/>
            <w:tcBorders>
              <w:left w:val="single" w:sz="4" w:space="0" w:color="auto"/>
            </w:tcBorders>
          </w:tcPr>
          <w:p w:rsidR="001D688E" w:rsidRPr="00074670" w:rsidRDefault="001D688E" w:rsidP="001D688E">
            <w:r>
              <w:t>694 -</w:t>
            </w:r>
            <w:r w:rsidRPr="00915134">
              <w:t xml:space="preserve"> Výnosy </w:t>
            </w:r>
            <w:r>
              <w:t>samosprávy</w:t>
            </w:r>
            <w:r w:rsidRPr="00915134">
              <w:t xml:space="preserve"> z</w:t>
            </w:r>
            <w:r>
              <w:t xml:space="preserve"> kapit. </w:t>
            </w:r>
            <w:r w:rsidRPr="00915134">
              <w:t xml:space="preserve">transferov </w:t>
            </w:r>
            <w:r>
              <w:t>zo ŠR</w:t>
            </w:r>
          </w:p>
        </w:tc>
        <w:tc>
          <w:tcPr>
            <w:tcW w:w="1329" w:type="dxa"/>
          </w:tcPr>
          <w:p w:rsidR="001D688E" w:rsidRPr="00074670" w:rsidRDefault="00DF55FB" w:rsidP="001D688E">
            <w:pPr>
              <w:jc w:val="right"/>
            </w:pPr>
            <w:r>
              <w:t>97698,43</w:t>
            </w:r>
          </w:p>
        </w:tc>
      </w:tr>
      <w:tr w:rsidR="001D688E" w:rsidRPr="00A6137D" w:rsidTr="001D688E">
        <w:tc>
          <w:tcPr>
            <w:tcW w:w="4140" w:type="dxa"/>
            <w:tcBorders>
              <w:top w:val="nil"/>
              <w:left w:val="single" w:sz="4" w:space="0" w:color="auto"/>
              <w:bottom w:val="nil"/>
              <w:right w:val="single" w:sz="4" w:space="0" w:color="auto"/>
            </w:tcBorders>
          </w:tcPr>
          <w:p w:rsidR="001D688E" w:rsidRPr="00074670" w:rsidRDefault="001D688E" w:rsidP="001D688E"/>
        </w:tc>
        <w:tc>
          <w:tcPr>
            <w:tcW w:w="4791" w:type="dxa"/>
            <w:tcBorders>
              <w:left w:val="single" w:sz="4" w:space="0" w:color="auto"/>
            </w:tcBorders>
          </w:tcPr>
          <w:p w:rsidR="001D688E" w:rsidRPr="00074670" w:rsidRDefault="001D688E" w:rsidP="001D688E">
            <w:r>
              <w:t xml:space="preserve">695 - </w:t>
            </w:r>
            <w:r w:rsidRPr="00915134">
              <w:t xml:space="preserve">Výnosy </w:t>
            </w:r>
            <w:r>
              <w:t xml:space="preserve">samosprávy </w:t>
            </w:r>
            <w:r w:rsidRPr="00915134">
              <w:t xml:space="preserve">z bežných transferov </w:t>
            </w:r>
            <w:r>
              <w:t>od EÚ</w:t>
            </w:r>
          </w:p>
        </w:tc>
        <w:tc>
          <w:tcPr>
            <w:tcW w:w="1329" w:type="dxa"/>
          </w:tcPr>
          <w:p w:rsidR="001D688E" w:rsidRPr="00074670" w:rsidRDefault="001D688E" w:rsidP="001D688E">
            <w:pPr>
              <w:jc w:val="right"/>
            </w:pPr>
            <w:r>
              <w:t>0</w:t>
            </w:r>
          </w:p>
        </w:tc>
      </w:tr>
      <w:tr w:rsidR="001D688E" w:rsidRPr="00A6137D" w:rsidTr="001D688E">
        <w:tc>
          <w:tcPr>
            <w:tcW w:w="4140" w:type="dxa"/>
            <w:tcBorders>
              <w:top w:val="nil"/>
              <w:left w:val="single" w:sz="4" w:space="0" w:color="auto"/>
              <w:bottom w:val="nil"/>
              <w:right w:val="single" w:sz="4" w:space="0" w:color="auto"/>
            </w:tcBorders>
          </w:tcPr>
          <w:p w:rsidR="001D688E" w:rsidRPr="00074670" w:rsidRDefault="001D688E" w:rsidP="001D688E"/>
        </w:tc>
        <w:tc>
          <w:tcPr>
            <w:tcW w:w="4791" w:type="dxa"/>
            <w:tcBorders>
              <w:left w:val="single" w:sz="4" w:space="0" w:color="auto"/>
            </w:tcBorders>
          </w:tcPr>
          <w:p w:rsidR="001D688E" w:rsidRPr="00074670" w:rsidRDefault="001D688E" w:rsidP="001D688E">
            <w:r>
              <w:t xml:space="preserve">696 - </w:t>
            </w:r>
            <w:r w:rsidRPr="00915134">
              <w:t xml:space="preserve">Výnosy </w:t>
            </w:r>
            <w:r>
              <w:t>samosprávy</w:t>
            </w:r>
            <w:r w:rsidRPr="00915134">
              <w:t xml:space="preserve"> z</w:t>
            </w:r>
            <w:r>
              <w:t xml:space="preserve"> kapit. </w:t>
            </w:r>
            <w:r w:rsidRPr="00915134">
              <w:t xml:space="preserve">transferov </w:t>
            </w:r>
            <w:r>
              <w:t>od EÚ</w:t>
            </w:r>
          </w:p>
        </w:tc>
        <w:tc>
          <w:tcPr>
            <w:tcW w:w="1329" w:type="dxa"/>
          </w:tcPr>
          <w:p w:rsidR="001D688E" w:rsidRPr="00074670" w:rsidRDefault="001D688E" w:rsidP="001D688E">
            <w:pPr>
              <w:jc w:val="right"/>
            </w:pPr>
            <w:r>
              <w:t>0</w:t>
            </w:r>
          </w:p>
        </w:tc>
      </w:tr>
      <w:tr w:rsidR="001D688E" w:rsidRPr="00A6137D" w:rsidTr="001D688E">
        <w:tc>
          <w:tcPr>
            <w:tcW w:w="4140" w:type="dxa"/>
            <w:tcBorders>
              <w:top w:val="nil"/>
              <w:left w:val="single" w:sz="4" w:space="0" w:color="auto"/>
              <w:bottom w:val="nil"/>
              <w:right w:val="single" w:sz="4" w:space="0" w:color="auto"/>
            </w:tcBorders>
          </w:tcPr>
          <w:p w:rsidR="001D688E" w:rsidRPr="00074670" w:rsidRDefault="001D688E" w:rsidP="001D688E"/>
        </w:tc>
        <w:tc>
          <w:tcPr>
            <w:tcW w:w="4791" w:type="dxa"/>
            <w:tcBorders>
              <w:left w:val="single" w:sz="4" w:space="0" w:color="auto"/>
            </w:tcBorders>
          </w:tcPr>
          <w:p w:rsidR="001D688E" w:rsidRPr="00074670" w:rsidRDefault="001D688E" w:rsidP="001D688E">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1D688E" w:rsidRPr="00074670" w:rsidRDefault="00DF55FB" w:rsidP="001D688E">
            <w:pPr>
              <w:jc w:val="right"/>
            </w:pPr>
            <w:r>
              <w:t>375,12</w:t>
            </w:r>
          </w:p>
        </w:tc>
      </w:tr>
      <w:tr w:rsidR="001D688E" w:rsidRPr="00A6137D" w:rsidTr="001D688E">
        <w:tc>
          <w:tcPr>
            <w:tcW w:w="4140" w:type="dxa"/>
            <w:tcBorders>
              <w:top w:val="nil"/>
              <w:left w:val="single" w:sz="4" w:space="0" w:color="auto"/>
              <w:bottom w:val="single" w:sz="4" w:space="0" w:color="auto"/>
              <w:right w:val="single" w:sz="4" w:space="0" w:color="auto"/>
            </w:tcBorders>
          </w:tcPr>
          <w:p w:rsidR="001D688E" w:rsidRPr="00074670" w:rsidRDefault="001D688E" w:rsidP="001D688E"/>
        </w:tc>
        <w:tc>
          <w:tcPr>
            <w:tcW w:w="4791" w:type="dxa"/>
            <w:tcBorders>
              <w:left w:val="single" w:sz="4" w:space="0" w:color="auto"/>
            </w:tcBorders>
          </w:tcPr>
          <w:p w:rsidR="001D688E" w:rsidRPr="00074670" w:rsidRDefault="001D688E" w:rsidP="001D688E">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1D688E" w:rsidRPr="00074670" w:rsidRDefault="001D688E" w:rsidP="001D688E">
            <w:pPr>
              <w:jc w:val="right"/>
            </w:pPr>
            <w:r>
              <w:t>0</w:t>
            </w:r>
          </w:p>
        </w:tc>
      </w:tr>
      <w:tr w:rsidR="001D688E" w:rsidRPr="00A6137D" w:rsidTr="001D688E">
        <w:tc>
          <w:tcPr>
            <w:tcW w:w="4140" w:type="dxa"/>
            <w:tcBorders>
              <w:top w:val="single" w:sz="4" w:space="0" w:color="auto"/>
              <w:left w:val="single" w:sz="4" w:space="0" w:color="auto"/>
              <w:bottom w:val="single" w:sz="4" w:space="0" w:color="auto"/>
              <w:right w:val="single" w:sz="4" w:space="0" w:color="auto"/>
            </w:tcBorders>
          </w:tcPr>
          <w:p w:rsidR="001D688E" w:rsidRPr="00074670" w:rsidRDefault="001D688E" w:rsidP="001D688E"/>
        </w:tc>
        <w:tc>
          <w:tcPr>
            <w:tcW w:w="4791" w:type="dxa"/>
            <w:tcBorders>
              <w:left w:val="single" w:sz="4" w:space="0" w:color="auto"/>
            </w:tcBorders>
          </w:tcPr>
          <w:p w:rsidR="001D688E" w:rsidRDefault="001D688E" w:rsidP="001D688E">
            <w:r>
              <w:t>699 - Výnosy samosprávy  z odvodu rozpočtových príjmov</w:t>
            </w:r>
          </w:p>
        </w:tc>
        <w:tc>
          <w:tcPr>
            <w:tcW w:w="1329" w:type="dxa"/>
          </w:tcPr>
          <w:p w:rsidR="001D688E" w:rsidRPr="00074670" w:rsidRDefault="001D688E" w:rsidP="001D688E">
            <w:pPr>
              <w:jc w:val="right"/>
            </w:pPr>
            <w:r>
              <w:t>0</w:t>
            </w:r>
          </w:p>
        </w:tc>
      </w:tr>
      <w:tr w:rsidR="001D688E" w:rsidRPr="00A6137D" w:rsidTr="001D688E">
        <w:tc>
          <w:tcPr>
            <w:tcW w:w="4140" w:type="dxa"/>
            <w:tcBorders>
              <w:top w:val="single" w:sz="4" w:space="0" w:color="auto"/>
              <w:left w:val="single" w:sz="4" w:space="0" w:color="auto"/>
              <w:bottom w:val="nil"/>
              <w:right w:val="single" w:sz="4" w:space="0" w:color="auto"/>
            </w:tcBorders>
          </w:tcPr>
          <w:p w:rsidR="001D688E" w:rsidRPr="00911237" w:rsidRDefault="001D688E" w:rsidP="001D688E">
            <w:pPr>
              <w:numPr>
                <w:ilvl w:val="0"/>
                <w:numId w:val="46"/>
              </w:numPr>
              <w:spacing w:after="0" w:line="240" w:lineRule="auto"/>
              <w:ind w:left="356" w:hanging="284"/>
            </w:pPr>
            <w:r w:rsidRPr="00911237">
              <w:t>ostatné výnosy</w:t>
            </w:r>
          </w:p>
        </w:tc>
        <w:tc>
          <w:tcPr>
            <w:tcW w:w="4791" w:type="dxa"/>
            <w:tcBorders>
              <w:left w:val="single" w:sz="4" w:space="0" w:color="auto"/>
            </w:tcBorders>
          </w:tcPr>
          <w:p w:rsidR="001D688E" w:rsidRPr="00074670" w:rsidRDefault="001D688E" w:rsidP="001D688E">
            <w:r>
              <w:t>652–Zúčtovanie zákonných rezerv</w:t>
            </w:r>
          </w:p>
        </w:tc>
        <w:tc>
          <w:tcPr>
            <w:tcW w:w="1329" w:type="dxa"/>
          </w:tcPr>
          <w:p w:rsidR="001D688E" w:rsidRPr="00074670" w:rsidRDefault="001D688E" w:rsidP="001D688E">
            <w:pPr>
              <w:jc w:val="right"/>
            </w:pPr>
            <w:r>
              <w:t>0,00</w:t>
            </w:r>
          </w:p>
        </w:tc>
      </w:tr>
      <w:tr w:rsidR="001D688E" w:rsidRPr="00A6137D" w:rsidTr="001D688E">
        <w:tc>
          <w:tcPr>
            <w:tcW w:w="4140" w:type="dxa"/>
            <w:tcBorders>
              <w:top w:val="nil"/>
              <w:left w:val="single" w:sz="4" w:space="0" w:color="auto"/>
              <w:bottom w:val="nil"/>
              <w:right w:val="single" w:sz="4" w:space="0" w:color="auto"/>
            </w:tcBorders>
          </w:tcPr>
          <w:p w:rsidR="001D688E" w:rsidRPr="00911237" w:rsidRDefault="001D688E" w:rsidP="001D688E">
            <w:pPr>
              <w:rPr>
                <w:color w:val="FF0000"/>
              </w:rPr>
            </w:pPr>
          </w:p>
        </w:tc>
        <w:tc>
          <w:tcPr>
            <w:tcW w:w="4791" w:type="dxa"/>
            <w:tcBorders>
              <w:left w:val="single" w:sz="4" w:space="0" w:color="auto"/>
            </w:tcBorders>
          </w:tcPr>
          <w:p w:rsidR="001D688E" w:rsidRPr="00074670" w:rsidRDefault="001D688E" w:rsidP="001D688E">
            <w:r>
              <w:t>653–Zúčtovanie ostatných rezerv</w:t>
            </w:r>
          </w:p>
        </w:tc>
        <w:tc>
          <w:tcPr>
            <w:tcW w:w="1329" w:type="dxa"/>
          </w:tcPr>
          <w:p w:rsidR="001D688E" w:rsidRPr="00074670" w:rsidRDefault="001D688E" w:rsidP="001D688E">
            <w:pPr>
              <w:jc w:val="right"/>
            </w:pPr>
            <w:r>
              <w:t>0</w:t>
            </w:r>
          </w:p>
        </w:tc>
      </w:tr>
      <w:tr w:rsidR="001D688E" w:rsidRPr="00A6137D" w:rsidTr="001D688E">
        <w:tc>
          <w:tcPr>
            <w:tcW w:w="4140" w:type="dxa"/>
            <w:tcBorders>
              <w:top w:val="nil"/>
              <w:left w:val="single" w:sz="4" w:space="0" w:color="auto"/>
              <w:bottom w:val="nil"/>
              <w:right w:val="single" w:sz="4" w:space="0" w:color="auto"/>
            </w:tcBorders>
          </w:tcPr>
          <w:p w:rsidR="001D688E" w:rsidRPr="00074670" w:rsidRDefault="001D688E" w:rsidP="001D688E"/>
        </w:tc>
        <w:tc>
          <w:tcPr>
            <w:tcW w:w="4791" w:type="dxa"/>
            <w:tcBorders>
              <w:left w:val="single" w:sz="4" w:space="0" w:color="auto"/>
            </w:tcBorders>
          </w:tcPr>
          <w:p w:rsidR="001D688E" w:rsidRDefault="001D688E" w:rsidP="001D688E">
            <w:r>
              <w:t>648 - Ostatné výnosy</w:t>
            </w:r>
          </w:p>
        </w:tc>
        <w:tc>
          <w:tcPr>
            <w:tcW w:w="1329" w:type="dxa"/>
            <w:vAlign w:val="bottom"/>
          </w:tcPr>
          <w:p w:rsidR="001D688E" w:rsidRPr="00074670" w:rsidRDefault="00DF55FB" w:rsidP="001D688E">
            <w:pPr>
              <w:jc w:val="right"/>
            </w:pPr>
            <w:r>
              <w:t>423472,98</w:t>
            </w:r>
          </w:p>
        </w:tc>
      </w:tr>
    </w:tbl>
    <w:p w:rsidR="001D688E" w:rsidRDefault="001D688E" w:rsidP="001D688E">
      <w:pPr>
        <w:ind w:left="284"/>
        <w:rPr>
          <w:b/>
          <w:sz w:val="24"/>
          <w:szCs w:val="24"/>
        </w:rPr>
      </w:pPr>
    </w:p>
    <w:tbl>
      <w:tblPr>
        <w:tblW w:w="10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40"/>
        <w:gridCol w:w="4791"/>
        <w:gridCol w:w="1329"/>
      </w:tblGrid>
      <w:tr w:rsidR="001D688E" w:rsidRPr="009410A9" w:rsidTr="001D688E">
        <w:tc>
          <w:tcPr>
            <w:tcW w:w="4140" w:type="dxa"/>
            <w:shd w:val="clear" w:color="auto" w:fill="auto"/>
          </w:tcPr>
          <w:p w:rsidR="001D688E" w:rsidRPr="009410A9" w:rsidRDefault="001D688E" w:rsidP="001D688E">
            <w:pPr>
              <w:jc w:val="center"/>
              <w:rPr>
                <w:b/>
              </w:rPr>
            </w:pPr>
            <w:r w:rsidRPr="009410A9">
              <w:rPr>
                <w:b/>
              </w:rPr>
              <w:t>Druh nákladov</w:t>
            </w:r>
          </w:p>
        </w:tc>
        <w:tc>
          <w:tcPr>
            <w:tcW w:w="4791" w:type="dxa"/>
            <w:shd w:val="clear" w:color="auto" w:fill="auto"/>
          </w:tcPr>
          <w:p w:rsidR="001D688E" w:rsidRPr="009410A9" w:rsidRDefault="001D688E" w:rsidP="001D688E">
            <w:pPr>
              <w:jc w:val="center"/>
              <w:rPr>
                <w:b/>
              </w:rPr>
            </w:pPr>
            <w:r w:rsidRPr="009410A9">
              <w:rPr>
                <w:b/>
              </w:rPr>
              <w:t xml:space="preserve">Popis /číslo účtu a názov/ </w:t>
            </w:r>
          </w:p>
        </w:tc>
        <w:tc>
          <w:tcPr>
            <w:tcW w:w="1329" w:type="dxa"/>
            <w:shd w:val="clear" w:color="auto" w:fill="auto"/>
          </w:tcPr>
          <w:p w:rsidR="001D688E" w:rsidRPr="009410A9" w:rsidRDefault="001D688E" w:rsidP="001D688E">
            <w:pPr>
              <w:jc w:val="center"/>
              <w:rPr>
                <w:b/>
              </w:rPr>
            </w:pPr>
            <w:r w:rsidRPr="009410A9">
              <w:rPr>
                <w:b/>
              </w:rPr>
              <w:t xml:space="preserve">Suma  </w:t>
            </w:r>
          </w:p>
        </w:tc>
      </w:tr>
      <w:tr w:rsidR="001D688E" w:rsidRPr="009410A9" w:rsidTr="001D688E">
        <w:tc>
          <w:tcPr>
            <w:tcW w:w="4140" w:type="dxa"/>
            <w:shd w:val="clear" w:color="auto" w:fill="auto"/>
          </w:tcPr>
          <w:p w:rsidR="001D688E" w:rsidRPr="00074670" w:rsidRDefault="001D688E" w:rsidP="001D688E">
            <w:pPr>
              <w:numPr>
                <w:ilvl w:val="0"/>
                <w:numId w:val="47"/>
              </w:numPr>
              <w:spacing w:after="0" w:line="240" w:lineRule="auto"/>
              <w:ind w:left="356" w:hanging="284"/>
            </w:pPr>
            <w:r>
              <w:t>s</w:t>
            </w:r>
            <w:r w:rsidRPr="00074670">
              <w:t>potrebované nákupy</w:t>
            </w:r>
          </w:p>
        </w:tc>
        <w:tc>
          <w:tcPr>
            <w:tcW w:w="4791" w:type="dxa"/>
            <w:shd w:val="clear" w:color="auto" w:fill="auto"/>
          </w:tcPr>
          <w:p w:rsidR="001D688E" w:rsidRPr="00074670" w:rsidRDefault="001D688E" w:rsidP="001D688E">
            <w:r>
              <w:t>501 -</w:t>
            </w:r>
            <w:r w:rsidRPr="00074670">
              <w:t xml:space="preserve"> Spotreba materiálu </w:t>
            </w:r>
          </w:p>
        </w:tc>
        <w:tc>
          <w:tcPr>
            <w:tcW w:w="1329" w:type="dxa"/>
            <w:shd w:val="clear" w:color="auto" w:fill="auto"/>
          </w:tcPr>
          <w:p w:rsidR="001D688E" w:rsidRPr="008A784C" w:rsidRDefault="00DF55FB" w:rsidP="001D688E">
            <w:pPr>
              <w:jc w:val="right"/>
            </w:pPr>
            <w:r>
              <w:t>86720,66</w:t>
            </w:r>
          </w:p>
        </w:tc>
      </w:tr>
      <w:tr w:rsidR="001D688E" w:rsidRPr="009410A9" w:rsidTr="001D688E">
        <w:tc>
          <w:tcPr>
            <w:tcW w:w="4140" w:type="dxa"/>
            <w:shd w:val="clear" w:color="auto" w:fill="auto"/>
          </w:tcPr>
          <w:p w:rsidR="001D688E" w:rsidRPr="00074670" w:rsidRDefault="001D688E" w:rsidP="001D688E"/>
        </w:tc>
        <w:tc>
          <w:tcPr>
            <w:tcW w:w="4791" w:type="dxa"/>
            <w:shd w:val="clear" w:color="auto" w:fill="auto"/>
          </w:tcPr>
          <w:p w:rsidR="001D688E" w:rsidRPr="00074670" w:rsidRDefault="001D688E" w:rsidP="001D688E">
            <w:r>
              <w:t>502 -</w:t>
            </w:r>
            <w:r w:rsidRPr="00074670">
              <w:t xml:space="preserve"> Spotreba energie</w:t>
            </w:r>
          </w:p>
        </w:tc>
        <w:tc>
          <w:tcPr>
            <w:tcW w:w="1329" w:type="dxa"/>
            <w:shd w:val="clear" w:color="auto" w:fill="auto"/>
          </w:tcPr>
          <w:p w:rsidR="001D688E" w:rsidRPr="008A784C" w:rsidRDefault="00DF55FB" w:rsidP="001D688E">
            <w:pPr>
              <w:jc w:val="right"/>
            </w:pPr>
            <w:r>
              <w:t>94936,00</w:t>
            </w:r>
          </w:p>
        </w:tc>
      </w:tr>
      <w:tr w:rsidR="001D688E" w:rsidRPr="009410A9" w:rsidTr="001D688E">
        <w:tc>
          <w:tcPr>
            <w:tcW w:w="4140" w:type="dxa"/>
            <w:shd w:val="clear" w:color="auto" w:fill="auto"/>
          </w:tcPr>
          <w:p w:rsidR="001D688E" w:rsidRPr="00074670" w:rsidRDefault="001D688E" w:rsidP="001D688E">
            <w:pPr>
              <w:numPr>
                <w:ilvl w:val="0"/>
                <w:numId w:val="47"/>
              </w:numPr>
              <w:spacing w:after="0" w:line="240" w:lineRule="auto"/>
              <w:ind w:left="356" w:hanging="284"/>
            </w:pPr>
            <w:r>
              <w:t>s</w:t>
            </w:r>
            <w:r w:rsidRPr="00074670">
              <w:t xml:space="preserve">lužby </w:t>
            </w:r>
          </w:p>
        </w:tc>
        <w:tc>
          <w:tcPr>
            <w:tcW w:w="4791" w:type="dxa"/>
            <w:shd w:val="clear" w:color="auto" w:fill="auto"/>
          </w:tcPr>
          <w:p w:rsidR="001D688E" w:rsidRPr="00074670" w:rsidRDefault="001D688E" w:rsidP="001D688E">
            <w:r>
              <w:t>511 -</w:t>
            </w:r>
            <w:r w:rsidRPr="00074670">
              <w:t xml:space="preserve"> Opravy a</w:t>
            </w:r>
            <w:r>
              <w:t> </w:t>
            </w:r>
            <w:r w:rsidRPr="00074670">
              <w:t>udržiavanie</w:t>
            </w:r>
          </w:p>
        </w:tc>
        <w:tc>
          <w:tcPr>
            <w:tcW w:w="1329" w:type="dxa"/>
            <w:shd w:val="clear" w:color="auto" w:fill="auto"/>
          </w:tcPr>
          <w:p w:rsidR="001D688E" w:rsidRPr="008A784C" w:rsidRDefault="00DF55FB" w:rsidP="001D688E">
            <w:pPr>
              <w:jc w:val="right"/>
            </w:pPr>
            <w:r>
              <w:t>67981,53</w:t>
            </w:r>
          </w:p>
        </w:tc>
      </w:tr>
      <w:tr w:rsidR="001D688E" w:rsidRPr="009410A9" w:rsidTr="001D688E">
        <w:tc>
          <w:tcPr>
            <w:tcW w:w="4140" w:type="dxa"/>
            <w:shd w:val="clear" w:color="auto" w:fill="auto"/>
          </w:tcPr>
          <w:p w:rsidR="001D688E" w:rsidRPr="00074670" w:rsidRDefault="001D688E" w:rsidP="001D688E"/>
        </w:tc>
        <w:tc>
          <w:tcPr>
            <w:tcW w:w="4791" w:type="dxa"/>
            <w:shd w:val="clear" w:color="auto" w:fill="auto"/>
          </w:tcPr>
          <w:p w:rsidR="001D688E" w:rsidRPr="00074670" w:rsidRDefault="001D688E" w:rsidP="001D688E">
            <w:r w:rsidRPr="00074670">
              <w:t xml:space="preserve">512 </w:t>
            </w:r>
            <w:r>
              <w:t>–</w:t>
            </w:r>
            <w:r w:rsidRPr="00074670">
              <w:t xml:space="preserve"> Cestovné</w:t>
            </w:r>
          </w:p>
        </w:tc>
        <w:tc>
          <w:tcPr>
            <w:tcW w:w="1329" w:type="dxa"/>
            <w:shd w:val="clear" w:color="auto" w:fill="auto"/>
          </w:tcPr>
          <w:p w:rsidR="001D688E" w:rsidRPr="008A784C" w:rsidRDefault="00DF55FB" w:rsidP="001D688E">
            <w:pPr>
              <w:jc w:val="right"/>
            </w:pPr>
            <w:r>
              <w:t>3256,53</w:t>
            </w:r>
          </w:p>
        </w:tc>
      </w:tr>
      <w:tr w:rsidR="001D688E" w:rsidRPr="009410A9" w:rsidTr="001D688E">
        <w:tc>
          <w:tcPr>
            <w:tcW w:w="4140" w:type="dxa"/>
            <w:shd w:val="clear" w:color="auto" w:fill="auto"/>
          </w:tcPr>
          <w:p w:rsidR="001D688E" w:rsidRPr="00074670" w:rsidRDefault="001D688E" w:rsidP="001D688E"/>
        </w:tc>
        <w:tc>
          <w:tcPr>
            <w:tcW w:w="4791" w:type="dxa"/>
            <w:shd w:val="clear" w:color="auto" w:fill="auto"/>
          </w:tcPr>
          <w:p w:rsidR="001D688E" w:rsidRPr="00074670" w:rsidRDefault="001D688E" w:rsidP="001D688E">
            <w:r>
              <w:t>513 -</w:t>
            </w:r>
            <w:r w:rsidRPr="00074670">
              <w:t xml:space="preserve"> Náklady na reprezentáciu </w:t>
            </w:r>
          </w:p>
        </w:tc>
        <w:tc>
          <w:tcPr>
            <w:tcW w:w="1329" w:type="dxa"/>
            <w:shd w:val="clear" w:color="auto" w:fill="auto"/>
          </w:tcPr>
          <w:p w:rsidR="001D688E" w:rsidRPr="008A784C" w:rsidRDefault="00DF55FB" w:rsidP="001D688E">
            <w:pPr>
              <w:jc w:val="right"/>
            </w:pPr>
            <w:r>
              <w:t>2007,50</w:t>
            </w:r>
          </w:p>
        </w:tc>
      </w:tr>
      <w:tr w:rsidR="001D688E" w:rsidRPr="009410A9" w:rsidTr="001D688E">
        <w:tc>
          <w:tcPr>
            <w:tcW w:w="4140" w:type="dxa"/>
            <w:shd w:val="clear" w:color="auto" w:fill="auto"/>
          </w:tcPr>
          <w:p w:rsidR="001D688E" w:rsidRPr="00074670" w:rsidRDefault="001D688E" w:rsidP="001D688E"/>
        </w:tc>
        <w:tc>
          <w:tcPr>
            <w:tcW w:w="4791" w:type="dxa"/>
            <w:shd w:val="clear" w:color="auto" w:fill="auto"/>
          </w:tcPr>
          <w:p w:rsidR="001D688E" w:rsidRPr="00074670" w:rsidRDefault="001D688E" w:rsidP="001D688E">
            <w:r>
              <w:t>518 -</w:t>
            </w:r>
            <w:r w:rsidRPr="00074670">
              <w:t xml:space="preserve"> Ostatné služby </w:t>
            </w:r>
          </w:p>
        </w:tc>
        <w:tc>
          <w:tcPr>
            <w:tcW w:w="1329" w:type="dxa"/>
            <w:shd w:val="clear" w:color="auto" w:fill="auto"/>
          </w:tcPr>
          <w:p w:rsidR="001D688E" w:rsidRPr="008A784C" w:rsidRDefault="00DF55FB" w:rsidP="001D688E">
            <w:pPr>
              <w:jc w:val="right"/>
            </w:pPr>
            <w:r>
              <w:t>122684,43</w:t>
            </w:r>
          </w:p>
        </w:tc>
      </w:tr>
      <w:tr w:rsidR="001D688E" w:rsidRPr="009410A9" w:rsidTr="001D688E">
        <w:tc>
          <w:tcPr>
            <w:tcW w:w="4140" w:type="dxa"/>
            <w:shd w:val="clear" w:color="auto" w:fill="auto"/>
          </w:tcPr>
          <w:p w:rsidR="001D688E" w:rsidRPr="00074670" w:rsidRDefault="001D688E" w:rsidP="001D688E">
            <w:pPr>
              <w:numPr>
                <w:ilvl w:val="0"/>
                <w:numId w:val="47"/>
              </w:numPr>
              <w:spacing w:after="0" w:line="240" w:lineRule="auto"/>
              <w:ind w:left="356" w:hanging="284"/>
            </w:pPr>
            <w:r>
              <w:t>o</w:t>
            </w:r>
            <w:r w:rsidRPr="00074670">
              <w:t>sobné náklady</w:t>
            </w:r>
          </w:p>
        </w:tc>
        <w:tc>
          <w:tcPr>
            <w:tcW w:w="4791" w:type="dxa"/>
            <w:tcBorders>
              <w:bottom w:val="single" w:sz="4" w:space="0" w:color="auto"/>
            </w:tcBorders>
            <w:shd w:val="clear" w:color="auto" w:fill="auto"/>
          </w:tcPr>
          <w:p w:rsidR="001D688E" w:rsidRPr="00074670" w:rsidRDefault="001D688E" w:rsidP="001D688E">
            <w:r>
              <w:t>521 -</w:t>
            </w:r>
            <w:r w:rsidRPr="00074670">
              <w:t xml:space="preserve"> Mzdové náklady </w:t>
            </w:r>
          </w:p>
        </w:tc>
        <w:tc>
          <w:tcPr>
            <w:tcW w:w="1329" w:type="dxa"/>
            <w:tcBorders>
              <w:bottom w:val="single" w:sz="4" w:space="0" w:color="auto"/>
            </w:tcBorders>
            <w:shd w:val="clear" w:color="auto" w:fill="auto"/>
          </w:tcPr>
          <w:p w:rsidR="001D688E" w:rsidRPr="008A784C" w:rsidRDefault="00DF55FB" w:rsidP="001D688E">
            <w:pPr>
              <w:jc w:val="right"/>
            </w:pPr>
            <w:r>
              <w:t>470050,95</w:t>
            </w:r>
          </w:p>
        </w:tc>
      </w:tr>
      <w:tr w:rsidR="001D688E" w:rsidRPr="009410A9" w:rsidTr="001D688E">
        <w:tc>
          <w:tcPr>
            <w:tcW w:w="4140" w:type="dxa"/>
            <w:shd w:val="clear" w:color="auto" w:fill="auto"/>
          </w:tcPr>
          <w:p w:rsidR="001D688E" w:rsidRPr="00074670" w:rsidRDefault="001D688E" w:rsidP="001D688E"/>
        </w:tc>
        <w:tc>
          <w:tcPr>
            <w:tcW w:w="4791" w:type="dxa"/>
            <w:tcBorders>
              <w:bottom w:val="single" w:sz="4" w:space="0" w:color="auto"/>
            </w:tcBorders>
            <w:shd w:val="clear" w:color="auto" w:fill="auto"/>
          </w:tcPr>
          <w:p w:rsidR="001D688E" w:rsidRPr="00074670" w:rsidRDefault="001D688E" w:rsidP="001D688E">
            <w:r>
              <w:t>524 - Zákonné sociálne náklady</w:t>
            </w:r>
          </w:p>
        </w:tc>
        <w:tc>
          <w:tcPr>
            <w:tcW w:w="1329" w:type="dxa"/>
            <w:tcBorders>
              <w:bottom w:val="single" w:sz="4" w:space="0" w:color="auto"/>
            </w:tcBorders>
            <w:shd w:val="clear" w:color="auto" w:fill="auto"/>
          </w:tcPr>
          <w:p w:rsidR="001D688E" w:rsidRPr="008A784C" w:rsidRDefault="00DF55FB" w:rsidP="001D688E">
            <w:pPr>
              <w:jc w:val="right"/>
            </w:pPr>
            <w:r>
              <w:t>159729,46</w:t>
            </w:r>
          </w:p>
        </w:tc>
      </w:tr>
      <w:tr w:rsidR="001D688E" w:rsidRPr="009410A9" w:rsidTr="001D688E">
        <w:tc>
          <w:tcPr>
            <w:tcW w:w="4140" w:type="dxa"/>
            <w:shd w:val="clear" w:color="auto" w:fill="auto"/>
          </w:tcPr>
          <w:p w:rsidR="001D688E" w:rsidRPr="00074670" w:rsidRDefault="001D688E" w:rsidP="001D688E"/>
        </w:tc>
        <w:tc>
          <w:tcPr>
            <w:tcW w:w="4791" w:type="dxa"/>
            <w:tcBorders>
              <w:bottom w:val="single" w:sz="4" w:space="0" w:color="auto"/>
            </w:tcBorders>
            <w:shd w:val="clear" w:color="auto" w:fill="auto"/>
          </w:tcPr>
          <w:p w:rsidR="001D688E" w:rsidRDefault="001D688E" w:rsidP="001D688E">
            <w:r>
              <w:t>527 – Zákonné sociálne náklady</w:t>
            </w:r>
          </w:p>
        </w:tc>
        <w:tc>
          <w:tcPr>
            <w:tcW w:w="1329" w:type="dxa"/>
            <w:tcBorders>
              <w:bottom w:val="single" w:sz="4" w:space="0" w:color="auto"/>
            </w:tcBorders>
            <w:shd w:val="clear" w:color="auto" w:fill="auto"/>
          </w:tcPr>
          <w:p w:rsidR="001D688E" w:rsidRDefault="00DF55FB" w:rsidP="00DF55FB">
            <w:pPr>
              <w:jc w:val="right"/>
            </w:pPr>
            <w:r>
              <w:t>16822,56</w:t>
            </w:r>
          </w:p>
        </w:tc>
      </w:tr>
      <w:tr w:rsidR="001D688E" w:rsidRPr="009410A9" w:rsidTr="001D688E">
        <w:tc>
          <w:tcPr>
            <w:tcW w:w="4140" w:type="dxa"/>
            <w:shd w:val="clear" w:color="auto" w:fill="auto"/>
          </w:tcPr>
          <w:p w:rsidR="001D688E" w:rsidRPr="00074670" w:rsidRDefault="001D688E" w:rsidP="001D688E"/>
        </w:tc>
        <w:tc>
          <w:tcPr>
            <w:tcW w:w="4791" w:type="dxa"/>
            <w:tcBorders>
              <w:bottom w:val="single" w:sz="4" w:space="0" w:color="auto"/>
            </w:tcBorders>
            <w:shd w:val="clear" w:color="auto" w:fill="auto"/>
          </w:tcPr>
          <w:p w:rsidR="001D688E" w:rsidRDefault="001D688E" w:rsidP="001D688E">
            <w:r>
              <w:t>528 – Ostatné sociálne náklady</w:t>
            </w:r>
          </w:p>
        </w:tc>
        <w:tc>
          <w:tcPr>
            <w:tcW w:w="1329" w:type="dxa"/>
            <w:tcBorders>
              <w:bottom w:val="single" w:sz="4" w:space="0" w:color="auto"/>
            </w:tcBorders>
            <w:shd w:val="clear" w:color="auto" w:fill="auto"/>
          </w:tcPr>
          <w:p w:rsidR="001D688E" w:rsidRDefault="00DF55FB" w:rsidP="001D688E">
            <w:pPr>
              <w:jc w:val="right"/>
            </w:pPr>
            <w:r>
              <w:t>266,00</w:t>
            </w:r>
          </w:p>
        </w:tc>
      </w:tr>
      <w:tr w:rsidR="001D688E" w:rsidRPr="009410A9" w:rsidTr="001D688E">
        <w:tc>
          <w:tcPr>
            <w:tcW w:w="4140" w:type="dxa"/>
            <w:shd w:val="clear" w:color="auto" w:fill="auto"/>
          </w:tcPr>
          <w:p w:rsidR="001D688E" w:rsidRPr="00074670" w:rsidRDefault="001D688E" w:rsidP="001D688E">
            <w:pPr>
              <w:numPr>
                <w:ilvl w:val="0"/>
                <w:numId w:val="47"/>
              </w:numPr>
              <w:spacing w:after="0" w:line="240" w:lineRule="auto"/>
              <w:ind w:left="356" w:hanging="284"/>
            </w:pPr>
            <w:r>
              <w:t>d</w:t>
            </w:r>
            <w:r w:rsidRPr="00074670">
              <w:t xml:space="preserve">ane a poplatky </w:t>
            </w:r>
          </w:p>
        </w:tc>
        <w:tc>
          <w:tcPr>
            <w:tcW w:w="4791" w:type="dxa"/>
            <w:tcBorders>
              <w:top w:val="single" w:sz="4" w:space="0" w:color="auto"/>
            </w:tcBorders>
            <w:shd w:val="clear" w:color="auto" w:fill="auto"/>
          </w:tcPr>
          <w:p w:rsidR="001D688E" w:rsidRPr="00074670" w:rsidRDefault="001D688E" w:rsidP="001D688E">
            <w:r>
              <w:t>532 - Daň z nehnuteľností</w:t>
            </w:r>
          </w:p>
        </w:tc>
        <w:tc>
          <w:tcPr>
            <w:tcW w:w="1329" w:type="dxa"/>
            <w:tcBorders>
              <w:top w:val="single" w:sz="4" w:space="0" w:color="auto"/>
            </w:tcBorders>
            <w:shd w:val="clear" w:color="auto" w:fill="auto"/>
          </w:tcPr>
          <w:p w:rsidR="001D688E" w:rsidRPr="008A784C" w:rsidRDefault="001D688E" w:rsidP="001D688E">
            <w:pPr>
              <w:jc w:val="right"/>
            </w:pPr>
            <w:r>
              <w:t>0</w:t>
            </w:r>
          </w:p>
        </w:tc>
      </w:tr>
      <w:tr w:rsidR="001D688E" w:rsidRPr="009410A9" w:rsidTr="001D688E">
        <w:tc>
          <w:tcPr>
            <w:tcW w:w="4140" w:type="dxa"/>
            <w:shd w:val="clear" w:color="auto" w:fill="auto"/>
          </w:tcPr>
          <w:p w:rsidR="001D688E" w:rsidRPr="00074670" w:rsidRDefault="001D688E" w:rsidP="001D688E"/>
        </w:tc>
        <w:tc>
          <w:tcPr>
            <w:tcW w:w="4791" w:type="dxa"/>
            <w:shd w:val="clear" w:color="auto" w:fill="auto"/>
          </w:tcPr>
          <w:p w:rsidR="001D688E" w:rsidRPr="00074670" w:rsidRDefault="001D688E" w:rsidP="001D688E">
            <w:r>
              <w:t>538 - Ostatné dane a poplatky</w:t>
            </w:r>
          </w:p>
        </w:tc>
        <w:tc>
          <w:tcPr>
            <w:tcW w:w="1329" w:type="dxa"/>
            <w:shd w:val="clear" w:color="auto" w:fill="auto"/>
          </w:tcPr>
          <w:p w:rsidR="001D688E" w:rsidRPr="008A784C" w:rsidRDefault="00DF55FB" w:rsidP="001D688E">
            <w:pPr>
              <w:jc w:val="right"/>
            </w:pPr>
            <w:r>
              <w:t>3159,90</w:t>
            </w:r>
          </w:p>
        </w:tc>
      </w:tr>
      <w:tr w:rsidR="001D688E" w:rsidRPr="009410A9" w:rsidTr="001D688E">
        <w:tc>
          <w:tcPr>
            <w:tcW w:w="4140" w:type="dxa"/>
            <w:shd w:val="clear" w:color="auto" w:fill="auto"/>
          </w:tcPr>
          <w:p w:rsidR="001D688E" w:rsidRPr="00074670" w:rsidRDefault="001D688E" w:rsidP="001D688E">
            <w:r>
              <w:t xml:space="preserve"> e)  ostat.náklady na prevádz. činnosti</w:t>
            </w:r>
          </w:p>
        </w:tc>
        <w:tc>
          <w:tcPr>
            <w:tcW w:w="4791" w:type="dxa"/>
            <w:shd w:val="clear" w:color="auto" w:fill="auto"/>
          </w:tcPr>
          <w:p w:rsidR="001D688E" w:rsidRDefault="001D688E" w:rsidP="001D688E">
            <w:r>
              <w:t>544 – pokuty,penále</w:t>
            </w:r>
          </w:p>
        </w:tc>
        <w:tc>
          <w:tcPr>
            <w:tcW w:w="1329" w:type="dxa"/>
            <w:shd w:val="clear" w:color="auto" w:fill="auto"/>
          </w:tcPr>
          <w:p w:rsidR="001D688E" w:rsidRDefault="001D688E" w:rsidP="001D688E">
            <w:pPr>
              <w:jc w:val="right"/>
            </w:pPr>
            <w:r>
              <w:t xml:space="preserve">0,00 </w:t>
            </w:r>
          </w:p>
        </w:tc>
      </w:tr>
      <w:tr w:rsidR="001D688E" w:rsidRPr="009410A9" w:rsidTr="001D688E">
        <w:tc>
          <w:tcPr>
            <w:tcW w:w="4140" w:type="dxa"/>
            <w:shd w:val="clear" w:color="auto" w:fill="auto"/>
          </w:tcPr>
          <w:p w:rsidR="001D688E" w:rsidRDefault="001D688E" w:rsidP="001D688E"/>
        </w:tc>
        <w:tc>
          <w:tcPr>
            <w:tcW w:w="4791" w:type="dxa"/>
            <w:shd w:val="clear" w:color="auto" w:fill="auto"/>
          </w:tcPr>
          <w:p w:rsidR="001D688E" w:rsidRDefault="001D688E" w:rsidP="001D688E">
            <w:r>
              <w:t>545 – ostatné pokuty ,penále</w:t>
            </w:r>
          </w:p>
        </w:tc>
        <w:tc>
          <w:tcPr>
            <w:tcW w:w="1329" w:type="dxa"/>
            <w:shd w:val="clear" w:color="auto" w:fill="auto"/>
          </w:tcPr>
          <w:p w:rsidR="001D688E" w:rsidRDefault="00DF55FB" w:rsidP="001D688E">
            <w:pPr>
              <w:jc w:val="right"/>
            </w:pPr>
            <w:r>
              <w:t>400,00</w:t>
            </w:r>
          </w:p>
        </w:tc>
      </w:tr>
      <w:tr w:rsidR="001D688E" w:rsidRPr="009410A9" w:rsidTr="001D688E">
        <w:tc>
          <w:tcPr>
            <w:tcW w:w="4140" w:type="dxa"/>
            <w:shd w:val="clear" w:color="auto" w:fill="auto"/>
          </w:tcPr>
          <w:p w:rsidR="001D688E" w:rsidRDefault="001D688E" w:rsidP="001D688E">
            <w:pPr>
              <w:numPr>
                <w:ilvl w:val="0"/>
                <w:numId w:val="49"/>
              </w:numPr>
              <w:spacing w:after="0" w:line="240" w:lineRule="auto"/>
            </w:pPr>
          </w:p>
        </w:tc>
        <w:tc>
          <w:tcPr>
            <w:tcW w:w="4791" w:type="dxa"/>
            <w:shd w:val="clear" w:color="auto" w:fill="auto"/>
          </w:tcPr>
          <w:p w:rsidR="001D688E" w:rsidRDefault="001D688E" w:rsidP="001D688E">
            <w:r>
              <w:t>548- ost.nákl.na prevádz.činnosť</w:t>
            </w:r>
          </w:p>
        </w:tc>
        <w:tc>
          <w:tcPr>
            <w:tcW w:w="1329" w:type="dxa"/>
            <w:shd w:val="clear" w:color="auto" w:fill="auto"/>
          </w:tcPr>
          <w:p w:rsidR="001D688E" w:rsidRDefault="00DF55FB" w:rsidP="001D688E">
            <w:pPr>
              <w:jc w:val="right"/>
            </w:pPr>
            <w:r>
              <w:t>5561,94</w:t>
            </w:r>
          </w:p>
        </w:tc>
      </w:tr>
      <w:tr w:rsidR="001D688E" w:rsidRPr="009410A9" w:rsidTr="001D688E">
        <w:tc>
          <w:tcPr>
            <w:tcW w:w="4140" w:type="dxa"/>
            <w:shd w:val="clear" w:color="auto" w:fill="auto"/>
          </w:tcPr>
          <w:p w:rsidR="001D688E" w:rsidRPr="00074670" w:rsidRDefault="001D688E" w:rsidP="001D688E">
            <w:pPr>
              <w:numPr>
                <w:ilvl w:val="0"/>
                <w:numId w:val="49"/>
              </w:numPr>
              <w:spacing w:after="0" w:line="240" w:lineRule="auto"/>
            </w:pPr>
            <w:r>
              <w:t>o</w:t>
            </w:r>
            <w:r w:rsidRPr="00074670">
              <w:t>dpisy, rezervy a opravné položky</w:t>
            </w:r>
          </w:p>
        </w:tc>
        <w:tc>
          <w:tcPr>
            <w:tcW w:w="4791" w:type="dxa"/>
            <w:shd w:val="clear" w:color="auto" w:fill="auto"/>
          </w:tcPr>
          <w:p w:rsidR="001D688E" w:rsidRPr="00074670" w:rsidRDefault="001D688E" w:rsidP="001D688E">
            <w:r>
              <w:t>551 - Odpisy  DNM a DHM</w:t>
            </w:r>
          </w:p>
        </w:tc>
        <w:tc>
          <w:tcPr>
            <w:tcW w:w="1329" w:type="dxa"/>
            <w:shd w:val="clear" w:color="auto" w:fill="auto"/>
          </w:tcPr>
          <w:p w:rsidR="001D688E" w:rsidRPr="008A784C" w:rsidRDefault="00DF55FB" w:rsidP="001D688E">
            <w:pPr>
              <w:jc w:val="right"/>
            </w:pPr>
            <w:r>
              <w:t>184811,48</w:t>
            </w:r>
          </w:p>
        </w:tc>
      </w:tr>
      <w:tr w:rsidR="001D688E" w:rsidRPr="009410A9" w:rsidTr="001D688E">
        <w:tc>
          <w:tcPr>
            <w:tcW w:w="4140" w:type="dxa"/>
            <w:shd w:val="clear" w:color="auto" w:fill="auto"/>
          </w:tcPr>
          <w:p w:rsidR="001D688E" w:rsidRPr="00074670" w:rsidRDefault="001D688E" w:rsidP="001D688E"/>
        </w:tc>
        <w:tc>
          <w:tcPr>
            <w:tcW w:w="4791" w:type="dxa"/>
            <w:shd w:val="clear" w:color="auto" w:fill="auto"/>
          </w:tcPr>
          <w:p w:rsidR="001D688E" w:rsidRPr="00074670" w:rsidRDefault="001D688E" w:rsidP="001D688E">
            <w:r>
              <w:t>553 - Tvorba ostatných rezerv</w:t>
            </w:r>
          </w:p>
        </w:tc>
        <w:tc>
          <w:tcPr>
            <w:tcW w:w="1329" w:type="dxa"/>
            <w:shd w:val="clear" w:color="auto" w:fill="auto"/>
          </w:tcPr>
          <w:p w:rsidR="001D688E" w:rsidRPr="008A784C" w:rsidRDefault="001D688E" w:rsidP="001D688E">
            <w:pPr>
              <w:jc w:val="right"/>
            </w:pPr>
            <w:r>
              <w:t>0</w:t>
            </w:r>
          </w:p>
        </w:tc>
      </w:tr>
      <w:tr w:rsidR="001D688E" w:rsidRPr="009410A9" w:rsidTr="001D688E">
        <w:tc>
          <w:tcPr>
            <w:tcW w:w="4140" w:type="dxa"/>
            <w:shd w:val="clear" w:color="auto" w:fill="auto"/>
          </w:tcPr>
          <w:p w:rsidR="001D688E" w:rsidRPr="00074670" w:rsidRDefault="001D688E" w:rsidP="001D688E"/>
        </w:tc>
        <w:tc>
          <w:tcPr>
            <w:tcW w:w="4791" w:type="dxa"/>
            <w:shd w:val="clear" w:color="auto" w:fill="auto"/>
          </w:tcPr>
          <w:p w:rsidR="001D688E" w:rsidRPr="00074670" w:rsidRDefault="001D688E" w:rsidP="001D688E">
            <w:r>
              <w:t>558 - Tvorba ostatných opravných položiek</w:t>
            </w:r>
          </w:p>
        </w:tc>
        <w:tc>
          <w:tcPr>
            <w:tcW w:w="1329" w:type="dxa"/>
            <w:shd w:val="clear" w:color="auto" w:fill="auto"/>
          </w:tcPr>
          <w:p w:rsidR="001D688E" w:rsidRPr="008A784C" w:rsidRDefault="00DF55FB" w:rsidP="001D688E">
            <w:pPr>
              <w:jc w:val="right"/>
            </w:pPr>
            <w:r>
              <w:t>923,28</w:t>
            </w:r>
          </w:p>
        </w:tc>
      </w:tr>
      <w:tr w:rsidR="001D688E" w:rsidRPr="009410A9" w:rsidTr="001D688E">
        <w:tc>
          <w:tcPr>
            <w:tcW w:w="4140" w:type="dxa"/>
            <w:shd w:val="clear" w:color="auto" w:fill="auto"/>
          </w:tcPr>
          <w:p w:rsidR="001D688E" w:rsidRPr="00074670" w:rsidRDefault="001D688E" w:rsidP="001D688E">
            <w:pPr>
              <w:numPr>
                <w:ilvl w:val="0"/>
                <w:numId w:val="49"/>
              </w:numPr>
              <w:spacing w:after="0" w:line="240" w:lineRule="auto"/>
            </w:pPr>
            <w:r>
              <w:t>f</w:t>
            </w:r>
            <w:r w:rsidRPr="00074670">
              <w:t>inančné náklady</w:t>
            </w:r>
          </w:p>
        </w:tc>
        <w:tc>
          <w:tcPr>
            <w:tcW w:w="4791" w:type="dxa"/>
            <w:shd w:val="clear" w:color="auto" w:fill="auto"/>
          </w:tcPr>
          <w:p w:rsidR="001D688E" w:rsidRPr="00074670" w:rsidRDefault="001D688E" w:rsidP="001D688E">
            <w:r>
              <w:t>561 - Predané CP a podiely</w:t>
            </w:r>
          </w:p>
        </w:tc>
        <w:tc>
          <w:tcPr>
            <w:tcW w:w="1329" w:type="dxa"/>
            <w:shd w:val="clear" w:color="auto" w:fill="auto"/>
          </w:tcPr>
          <w:p w:rsidR="001D688E" w:rsidRPr="008A784C" w:rsidRDefault="001D688E" w:rsidP="001D688E">
            <w:pPr>
              <w:jc w:val="right"/>
            </w:pPr>
            <w:r>
              <w:t>0</w:t>
            </w:r>
          </w:p>
        </w:tc>
      </w:tr>
      <w:tr w:rsidR="001D688E" w:rsidRPr="009410A9" w:rsidTr="001D688E">
        <w:tc>
          <w:tcPr>
            <w:tcW w:w="4140" w:type="dxa"/>
            <w:shd w:val="clear" w:color="auto" w:fill="auto"/>
          </w:tcPr>
          <w:p w:rsidR="001D688E" w:rsidRPr="00074670" w:rsidRDefault="001D688E" w:rsidP="001D688E"/>
        </w:tc>
        <w:tc>
          <w:tcPr>
            <w:tcW w:w="4791" w:type="dxa"/>
            <w:shd w:val="clear" w:color="auto" w:fill="auto"/>
          </w:tcPr>
          <w:p w:rsidR="001D688E" w:rsidRPr="00074670" w:rsidRDefault="001D688E" w:rsidP="001D688E">
            <w:r>
              <w:t>562 – Úroky</w:t>
            </w:r>
          </w:p>
        </w:tc>
        <w:tc>
          <w:tcPr>
            <w:tcW w:w="1329" w:type="dxa"/>
            <w:shd w:val="clear" w:color="auto" w:fill="auto"/>
          </w:tcPr>
          <w:p w:rsidR="001D688E" w:rsidRPr="00074670" w:rsidRDefault="00DF55FB" w:rsidP="001D688E">
            <w:pPr>
              <w:jc w:val="right"/>
            </w:pPr>
            <w:r>
              <w:t>7969,06</w:t>
            </w:r>
          </w:p>
        </w:tc>
      </w:tr>
      <w:tr w:rsidR="001D688E" w:rsidRPr="009410A9" w:rsidTr="001D688E">
        <w:tc>
          <w:tcPr>
            <w:tcW w:w="4140" w:type="dxa"/>
            <w:shd w:val="clear" w:color="auto" w:fill="auto"/>
          </w:tcPr>
          <w:p w:rsidR="001D688E" w:rsidRPr="00074670" w:rsidRDefault="001D688E" w:rsidP="001D688E"/>
        </w:tc>
        <w:tc>
          <w:tcPr>
            <w:tcW w:w="4791" w:type="dxa"/>
            <w:shd w:val="clear" w:color="auto" w:fill="auto"/>
          </w:tcPr>
          <w:p w:rsidR="001D688E" w:rsidRPr="00074670" w:rsidRDefault="001D688E" w:rsidP="001D688E">
            <w:r>
              <w:t>568 - Ostatné finančné náklady</w:t>
            </w:r>
          </w:p>
        </w:tc>
        <w:tc>
          <w:tcPr>
            <w:tcW w:w="1329" w:type="dxa"/>
            <w:shd w:val="clear" w:color="auto" w:fill="auto"/>
          </w:tcPr>
          <w:p w:rsidR="001D688E" w:rsidRPr="00074670" w:rsidRDefault="00DF55FB" w:rsidP="001D688E">
            <w:pPr>
              <w:jc w:val="right"/>
            </w:pPr>
            <w:r>
              <w:t>3197,73</w:t>
            </w:r>
          </w:p>
        </w:tc>
      </w:tr>
      <w:tr w:rsidR="001D688E" w:rsidRPr="009410A9" w:rsidTr="001D688E">
        <w:tc>
          <w:tcPr>
            <w:tcW w:w="4140" w:type="dxa"/>
            <w:shd w:val="clear" w:color="auto" w:fill="auto"/>
          </w:tcPr>
          <w:p w:rsidR="001D688E" w:rsidRPr="00074670" w:rsidRDefault="001D688E" w:rsidP="001D688E"/>
        </w:tc>
        <w:tc>
          <w:tcPr>
            <w:tcW w:w="4791" w:type="dxa"/>
            <w:shd w:val="clear" w:color="auto" w:fill="auto"/>
          </w:tcPr>
          <w:p w:rsidR="001D688E" w:rsidRDefault="001D688E" w:rsidP="001D688E">
            <w:r>
              <w:t>591 – Splatná daň z príjmov</w:t>
            </w:r>
          </w:p>
        </w:tc>
        <w:tc>
          <w:tcPr>
            <w:tcW w:w="1329" w:type="dxa"/>
            <w:shd w:val="clear" w:color="auto" w:fill="auto"/>
          </w:tcPr>
          <w:p w:rsidR="001D688E" w:rsidRDefault="00DF55FB" w:rsidP="001D688E">
            <w:pPr>
              <w:jc w:val="right"/>
            </w:pPr>
            <w:r>
              <w:t>9,25</w:t>
            </w:r>
          </w:p>
        </w:tc>
      </w:tr>
      <w:tr w:rsidR="001D688E" w:rsidRPr="009410A9" w:rsidTr="001D688E">
        <w:tc>
          <w:tcPr>
            <w:tcW w:w="4140" w:type="dxa"/>
            <w:shd w:val="clear" w:color="auto" w:fill="auto"/>
          </w:tcPr>
          <w:p w:rsidR="001D688E" w:rsidRPr="00074670" w:rsidRDefault="001D688E" w:rsidP="001D688E">
            <w:pPr>
              <w:numPr>
                <w:ilvl w:val="0"/>
                <w:numId w:val="49"/>
              </w:numPr>
              <w:spacing w:after="0" w:line="240" w:lineRule="auto"/>
              <w:ind w:left="356" w:hanging="284"/>
            </w:pPr>
            <w:r>
              <w:t>n</w:t>
            </w:r>
            <w:r w:rsidRPr="00074670">
              <w:t>áklady na transfery a náklady z odvodu príjmov</w:t>
            </w:r>
          </w:p>
        </w:tc>
        <w:tc>
          <w:tcPr>
            <w:tcW w:w="4791" w:type="dxa"/>
            <w:shd w:val="clear" w:color="auto" w:fill="auto"/>
          </w:tcPr>
          <w:p w:rsidR="001D688E" w:rsidRPr="00074670" w:rsidRDefault="001D688E" w:rsidP="001D688E">
            <w:r>
              <w:t>584 - Náklady na transfery z rozpočtu obce, VÚC do RO, PO zriadených obcou alebo VÚC</w:t>
            </w:r>
          </w:p>
        </w:tc>
        <w:tc>
          <w:tcPr>
            <w:tcW w:w="1329" w:type="dxa"/>
            <w:shd w:val="clear" w:color="auto" w:fill="auto"/>
          </w:tcPr>
          <w:p w:rsidR="001D688E" w:rsidRPr="00074670" w:rsidRDefault="001D688E" w:rsidP="001D688E">
            <w:pPr>
              <w:jc w:val="right"/>
            </w:pPr>
            <w:r>
              <w:t>0</w:t>
            </w:r>
          </w:p>
        </w:tc>
      </w:tr>
      <w:tr w:rsidR="001D688E" w:rsidRPr="009410A9" w:rsidTr="001D688E">
        <w:tc>
          <w:tcPr>
            <w:tcW w:w="4140" w:type="dxa"/>
            <w:shd w:val="clear" w:color="auto" w:fill="auto"/>
          </w:tcPr>
          <w:p w:rsidR="001D688E" w:rsidRPr="00074670" w:rsidRDefault="001D688E" w:rsidP="001D688E"/>
        </w:tc>
        <w:tc>
          <w:tcPr>
            <w:tcW w:w="4791" w:type="dxa"/>
            <w:shd w:val="clear" w:color="auto" w:fill="auto"/>
          </w:tcPr>
          <w:p w:rsidR="001D688E" w:rsidRPr="00074670" w:rsidRDefault="001D688E" w:rsidP="001D688E">
            <w:r>
              <w:t xml:space="preserve">587 - Náklady na ostatné  transfery </w:t>
            </w:r>
          </w:p>
        </w:tc>
        <w:tc>
          <w:tcPr>
            <w:tcW w:w="1329" w:type="dxa"/>
            <w:shd w:val="clear" w:color="auto" w:fill="auto"/>
          </w:tcPr>
          <w:p w:rsidR="001D688E" w:rsidRPr="00074670" w:rsidRDefault="00DF55FB" w:rsidP="001D688E">
            <w:pPr>
              <w:jc w:val="right"/>
            </w:pPr>
            <w:r>
              <w:t>3537,86</w:t>
            </w:r>
          </w:p>
        </w:tc>
      </w:tr>
      <w:tr w:rsidR="001D688E" w:rsidRPr="009410A9" w:rsidTr="001D688E">
        <w:tc>
          <w:tcPr>
            <w:tcW w:w="4140" w:type="dxa"/>
            <w:shd w:val="clear" w:color="auto" w:fill="auto"/>
          </w:tcPr>
          <w:p w:rsidR="001D688E" w:rsidRPr="00074670" w:rsidRDefault="001D688E" w:rsidP="001D688E">
            <w:pPr>
              <w:numPr>
                <w:ilvl w:val="0"/>
                <w:numId w:val="49"/>
              </w:numPr>
              <w:spacing w:after="0" w:line="240" w:lineRule="auto"/>
              <w:ind w:left="356" w:hanging="284"/>
            </w:pPr>
            <w:r>
              <w:t>náklady podľa rozpočtových programov</w:t>
            </w:r>
          </w:p>
        </w:tc>
        <w:tc>
          <w:tcPr>
            <w:tcW w:w="4791" w:type="dxa"/>
            <w:shd w:val="clear" w:color="auto" w:fill="auto"/>
          </w:tcPr>
          <w:p w:rsidR="001D688E" w:rsidRPr="00074670" w:rsidRDefault="001D688E" w:rsidP="001D688E">
            <w:r>
              <w:t>Účtovná jednotka nemá obsahovú náplň</w:t>
            </w:r>
          </w:p>
        </w:tc>
        <w:tc>
          <w:tcPr>
            <w:tcW w:w="1329" w:type="dxa"/>
            <w:shd w:val="clear" w:color="auto" w:fill="auto"/>
          </w:tcPr>
          <w:p w:rsidR="001D688E" w:rsidRPr="008A784C" w:rsidRDefault="001D688E" w:rsidP="001D688E">
            <w:pPr>
              <w:jc w:val="right"/>
            </w:pPr>
          </w:p>
        </w:tc>
      </w:tr>
      <w:tr w:rsidR="001D688E" w:rsidRPr="009410A9" w:rsidTr="001D688E">
        <w:tc>
          <w:tcPr>
            <w:tcW w:w="4140" w:type="dxa"/>
            <w:shd w:val="clear" w:color="auto" w:fill="auto"/>
          </w:tcPr>
          <w:p w:rsidR="001D688E" w:rsidRPr="009410A9" w:rsidRDefault="001D688E" w:rsidP="001D688E">
            <w:pPr>
              <w:rPr>
                <w:b/>
              </w:rPr>
            </w:pPr>
          </w:p>
        </w:tc>
        <w:tc>
          <w:tcPr>
            <w:tcW w:w="4791" w:type="dxa"/>
            <w:shd w:val="clear" w:color="auto" w:fill="auto"/>
          </w:tcPr>
          <w:p w:rsidR="001D688E" w:rsidRDefault="001D688E" w:rsidP="001D688E"/>
        </w:tc>
        <w:tc>
          <w:tcPr>
            <w:tcW w:w="1329" w:type="dxa"/>
            <w:shd w:val="clear" w:color="auto" w:fill="auto"/>
          </w:tcPr>
          <w:p w:rsidR="001D688E" w:rsidRPr="008A784C" w:rsidRDefault="001D688E" w:rsidP="001D688E">
            <w:pPr>
              <w:jc w:val="right"/>
            </w:pPr>
          </w:p>
        </w:tc>
      </w:tr>
      <w:tr w:rsidR="001D688E" w:rsidRPr="009410A9" w:rsidTr="001D688E">
        <w:tc>
          <w:tcPr>
            <w:tcW w:w="4140" w:type="dxa"/>
            <w:shd w:val="clear" w:color="auto" w:fill="auto"/>
          </w:tcPr>
          <w:p w:rsidR="001D688E" w:rsidRPr="009410A9" w:rsidRDefault="001D688E" w:rsidP="001D688E">
            <w:pPr>
              <w:rPr>
                <w:b/>
              </w:rPr>
            </w:pPr>
            <w:r w:rsidRPr="009410A9">
              <w:rPr>
                <w:b/>
              </w:rPr>
              <w:t>Osobitné náklady podľa zákona o účtovníctve</w:t>
            </w:r>
          </w:p>
          <w:p w:rsidR="001D688E" w:rsidRDefault="001D688E" w:rsidP="001D688E">
            <w:r w:rsidRPr="009410A9">
              <w:rPr>
                <w:b/>
              </w:rPr>
              <w:t>§ 18 ods.6</w:t>
            </w:r>
          </w:p>
        </w:tc>
        <w:tc>
          <w:tcPr>
            <w:tcW w:w="4791" w:type="dxa"/>
            <w:shd w:val="clear" w:color="auto" w:fill="auto"/>
          </w:tcPr>
          <w:p w:rsidR="001D688E" w:rsidRDefault="001D688E" w:rsidP="001D688E">
            <w:r>
              <w:t>Náklady voči audítorovi alebo audítorskej spoločnosti v členení na náklady za:</w:t>
            </w:r>
          </w:p>
        </w:tc>
        <w:tc>
          <w:tcPr>
            <w:tcW w:w="1329" w:type="dxa"/>
            <w:shd w:val="clear" w:color="auto" w:fill="auto"/>
          </w:tcPr>
          <w:p w:rsidR="001D688E" w:rsidRPr="008A784C" w:rsidRDefault="001D688E" w:rsidP="001D688E">
            <w:pPr>
              <w:jc w:val="right"/>
            </w:pPr>
          </w:p>
        </w:tc>
      </w:tr>
      <w:tr w:rsidR="001D688E" w:rsidRPr="009410A9" w:rsidTr="001D688E">
        <w:tc>
          <w:tcPr>
            <w:tcW w:w="4140" w:type="dxa"/>
            <w:shd w:val="clear" w:color="auto" w:fill="auto"/>
          </w:tcPr>
          <w:p w:rsidR="001D688E" w:rsidRPr="00074670" w:rsidRDefault="001D688E" w:rsidP="001D688E">
            <w:pPr>
              <w:ind w:left="720"/>
            </w:pPr>
          </w:p>
        </w:tc>
        <w:tc>
          <w:tcPr>
            <w:tcW w:w="4791" w:type="dxa"/>
            <w:shd w:val="clear" w:color="auto" w:fill="auto"/>
          </w:tcPr>
          <w:p w:rsidR="001D688E" w:rsidRDefault="001D688E" w:rsidP="001D688E">
            <w:pPr>
              <w:numPr>
                <w:ilvl w:val="0"/>
                <w:numId w:val="48"/>
              </w:numPr>
              <w:spacing w:after="0" w:line="240" w:lineRule="auto"/>
              <w:ind w:left="326" w:hanging="283"/>
            </w:pPr>
            <w:r w:rsidRPr="009410A9">
              <w:rPr>
                <w:rFonts w:ascii="ms sans serif" w:hAnsi="ms sans serif"/>
                <w:color w:val="000000"/>
              </w:rPr>
              <w:t>overenie účtovnej závierky</w:t>
            </w:r>
          </w:p>
        </w:tc>
        <w:tc>
          <w:tcPr>
            <w:tcW w:w="1329" w:type="dxa"/>
            <w:shd w:val="clear" w:color="auto" w:fill="auto"/>
          </w:tcPr>
          <w:p w:rsidR="001D688E" w:rsidRPr="008A784C" w:rsidRDefault="001D688E" w:rsidP="001D688E">
            <w:pPr>
              <w:jc w:val="right"/>
            </w:pPr>
          </w:p>
        </w:tc>
      </w:tr>
    </w:tbl>
    <w:p w:rsidR="001D688E" w:rsidRDefault="001D688E" w:rsidP="001D688E">
      <w:pPr>
        <w:tabs>
          <w:tab w:val="left" w:pos="2010"/>
        </w:tabs>
        <w:ind w:left="360" w:firstLine="348"/>
        <w:jc w:val="both"/>
        <w:rPr>
          <w:rFonts w:ascii="Arial" w:hAnsi="Arial" w:cs="Arial"/>
          <w:b/>
          <w:bCs/>
        </w:rPr>
      </w:pPr>
    </w:p>
    <w:p w:rsidR="001D688E" w:rsidRDefault="001D688E" w:rsidP="001D688E">
      <w:pPr>
        <w:ind w:left="284"/>
        <w:rPr>
          <w:b/>
          <w:sz w:val="24"/>
          <w:szCs w:val="24"/>
        </w:rPr>
      </w:pPr>
    </w:p>
    <w:p w:rsidR="00D85C83" w:rsidRDefault="00D85C83" w:rsidP="001D688E">
      <w:pPr>
        <w:ind w:left="284"/>
        <w:rPr>
          <w:b/>
          <w:sz w:val="24"/>
          <w:szCs w:val="24"/>
        </w:rPr>
      </w:pPr>
    </w:p>
    <w:p w:rsidR="00D85C83" w:rsidRDefault="00D85C83" w:rsidP="001D688E">
      <w:pPr>
        <w:ind w:left="284"/>
        <w:rPr>
          <w:b/>
          <w:sz w:val="24"/>
          <w:szCs w:val="24"/>
        </w:rPr>
      </w:pPr>
    </w:p>
    <w:p w:rsidR="00D85C83" w:rsidRDefault="00D85C83" w:rsidP="001D688E">
      <w:pPr>
        <w:ind w:left="284"/>
        <w:rPr>
          <w:b/>
          <w:sz w:val="24"/>
          <w:szCs w:val="24"/>
        </w:rPr>
      </w:pPr>
    </w:p>
    <w:p w:rsidR="00D85C83" w:rsidRDefault="00D85C83" w:rsidP="001D688E">
      <w:pPr>
        <w:ind w:left="284"/>
        <w:rPr>
          <w:b/>
          <w:sz w:val="24"/>
          <w:szCs w:val="24"/>
        </w:rPr>
      </w:pPr>
    </w:p>
    <w:p w:rsidR="00D85C83" w:rsidRDefault="00D85C83" w:rsidP="001D688E">
      <w:pPr>
        <w:ind w:left="284"/>
        <w:rPr>
          <w:b/>
          <w:sz w:val="24"/>
          <w:szCs w:val="24"/>
        </w:rPr>
      </w:pPr>
    </w:p>
    <w:p w:rsidR="00D85C83" w:rsidRDefault="00D85C83" w:rsidP="001D688E">
      <w:pPr>
        <w:ind w:left="284"/>
        <w:rPr>
          <w:b/>
          <w:sz w:val="24"/>
          <w:szCs w:val="24"/>
        </w:rPr>
      </w:pPr>
    </w:p>
    <w:p w:rsidR="00D85C83" w:rsidRDefault="00D85C83" w:rsidP="001D688E">
      <w:pPr>
        <w:ind w:left="284"/>
        <w:rPr>
          <w:b/>
          <w:sz w:val="24"/>
          <w:szCs w:val="24"/>
        </w:rPr>
      </w:pPr>
    </w:p>
    <w:p w:rsidR="00D85C83" w:rsidRDefault="00D85C83" w:rsidP="001D688E">
      <w:pPr>
        <w:ind w:left="284"/>
        <w:rPr>
          <w:b/>
          <w:sz w:val="24"/>
          <w:szCs w:val="24"/>
        </w:rPr>
      </w:pPr>
    </w:p>
    <w:p w:rsidR="00D85C83" w:rsidRDefault="00D85C83" w:rsidP="00D85C83">
      <w:pPr>
        <w:jc w:val="both"/>
        <w:rPr>
          <w:b/>
          <w:color w:val="0000FF"/>
          <w:sz w:val="28"/>
          <w:szCs w:val="28"/>
        </w:rPr>
      </w:pPr>
      <w:r>
        <w:rPr>
          <w:b/>
          <w:color w:val="0000FF"/>
          <w:sz w:val="28"/>
          <w:szCs w:val="28"/>
        </w:rPr>
        <w:lastRenderedPageBreak/>
        <w:t>10. Ostatné dôležité  informácie</w:t>
      </w:r>
    </w:p>
    <w:p w:rsidR="00D85C83" w:rsidRPr="003F536D" w:rsidRDefault="00D85C83" w:rsidP="00D85C83">
      <w:pPr>
        <w:jc w:val="both"/>
        <w:rPr>
          <w:b/>
          <w:color w:val="0000FF"/>
          <w:sz w:val="28"/>
          <w:szCs w:val="28"/>
        </w:rPr>
      </w:pPr>
      <w:r>
        <w:rPr>
          <w:b/>
          <w:color w:val="0000FF"/>
          <w:sz w:val="28"/>
          <w:szCs w:val="28"/>
        </w:rPr>
        <w:t xml:space="preserve">10.1   Prehľad o poskytnutých dotáciách  právnickým osobám  a fyzickým osobám - podnikateľom  podľa § 7 ods. 4 zákona č.583/2004 Z. z. </w:t>
      </w:r>
    </w:p>
    <w:p w:rsidR="00D85C83" w:rsidRPr="00BC547D" w:rsidRDefault="00D85C83" w:rsidP="00D85C83">
      <w:pPr>
        <w:jc w:val="both"/>
      </w:pPr>
      <w:r w:rsidRPr="00BC547D">
        <w:t xml:space="preserve">Obec v roku </w:t>
      </w:r>
      <w:r>
        <w:t>2016</w:t>
      </w:r>
      <w:r w:rsidRPr="00BC547D">
        <w:t xml:space="preserve"> poskytla dotácie v súlade so VZN o dotáciách, právnickým osobám, fyzickým osobám - podnikateľom na podporu všeobecne prospešných služieb,  na všeobecne prospešný alebo verejnoprospešný účel. </w:t>
      </w:r>
    </w:p>
    <w:p w:rsidR="00D85C83" w:rsidRDefault="00D85C83" w:rsidP="00D85C83">
      <w:pPr>
        <w:jc w:val="both"/>
        <w:rPr>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D85C83" w:rsidRPr="00747363" w:rsidTr="00135BE2">
        <w:tc>
          <w:tcPr>
            <w:tcW w:w="4678" w:type="dxa"/>
            <w:shd w:val="clear" w:color="auto" w:fill="D9D9D9"/>
          </w:tcPr>
          <w:p w:rsidR="00D85C83" w:rsidRDefault="00D85C83" w:rsidP="00135BE2">
            <w:pPr>
              <w:rPr>
                <w:b/>
                <w:sz w:val="20"/>
                <w:szCs w:val="20"/>
              </w:rPr>
            </w:pPr>
            <w:r w:rsidRPr="00747363">
              <w:rPr>
                <w:b/>
                <w:sz w:val="20"/>
                <w:szCs w:val="20"/>
              </w:rPr>
              <w:t>Žiadateľ dotácie</w:t>
            </w:r>
          </w:p>
          <w:p w:rsidR="00D85C83" w:rsidRDefault="00D85C83" w:rsidP="00135BE2">
            <w:pPr>
              <w:rPr>
                <w:b/>
                <w:sz w:val="20"/>
                <w:szCs w:val="20"/>
              </w:rPr>
            </w:pPr>
          </w:p>
          <w:p w:rsidR="00D85C83" w:rsidRDefault="00D85C83" w:rsidP="00135BE2">
            <w:pPr>
              <w:rPr>
                <w:b/>
                <w:sz w:val="20"/>
                <w:szCs w:val="20"/>
              </w:rPr>
            </w:pPr>
          </w:p>
          <w:p w:rsidR="00D85C83" w:rsidRPr="00747363" w:rsidRDefault="00D85C83" w:rsidP="00135BE2">
            <w:pPr>
              <w:rPr>
                <w:b/>
                <w:sz w:val="20"/>
                <w:szCs w:val="20"/>
              </w:rPr>
            </w:pPr>
          </w:p>
          <w:p w:rsidR="00D85C83" w:rsidRPr="00747363" w:rsidRDefault="00D85C83" w:rsidP="00135BE2">
            <w:pPr>
              <w:jc w:val="center"/>
              <w:rPr>
                <w:b/>
                <w:sz w:val="20"/>
                <w:szCs w:val="20"/>
              </w:rPr>
            </w:pPr>
            <w:r w:rsidRPr="00747363">
              <w:rPr>
                <w:b/>
                <w:sz w:val="20"/>
                <w:szCs w:val="20"/>
              </w:rPr>
              <w:t>- 1 -</w:t>
            </w:r>
          </w:p>
        </w:tc>
        <w:tc>
          <w:tcPr>
            <w:tcW w:w="1985" w:type="dxa"/>
            <w:shd w:val="clear" w:color="auto" w:fill="D9D9D9"/>
          </w:tcPr>
          <w:p w:rsidR="00D85C83" w:rsidRPr="00747363" w:rsidRDefault="00D85C83" w:rsidP="00135BE2">
            <w:pPr>
              <w:jc w:val="center"/>
              <w:rPr>
                <w:b/>
                <w:sz w:val="20"/>
                <w:szCs w:val="20"/>
              </w:rPr>
            </w:pPr>
            <w:r w:rsidRPr="00747363">
              <w:rPr>
                <w:b/>
                <w:sz w:val="20"/>
                <w:szCs w:val="20"/>
              </w:rPr>
              <w:t>Suma poskytnutých finančných prostriedkov</w:t>
            </w:r>
          </w:p>
          <w:p w:rsidR="00D85C83" w:rsidRPr="00747363" w:rsidRDefault="00D85C83" w:rsidP="00135BE2">
            <w:pPr>
              <w:jc w:val="center"/>
              <w:rPr>
                <w:b/>
                <w:sz w:val="20"/>
                <w:szCs w:val="20"/>
              </w:rPr>
            </w:pPr>
          </w:p>
          <w:p w:rsidR="00D85C83" w:rsidRPr="00747363" w:rsidRDefault="00D85C83" w:rsidP="00135BE2">
            <w:pPr>
              <w:jc w:val="center"/>
              <w:rPr>
                <w:b/>
                <w:sz w:val="20"/>
                <w:szCs w:val="20"/>
              </w:rPr>
            </w:pPr>
            <w:r w:rsidRPr="00747363">
              <w:rPr>
                <w:b/>
                <w:sz w:val="20"/>
                <w:szCs w:val="20"/>
              </w:rPr>
              <w:t>- 2 -</w:t>
            </w:r>
          </w:p>
        </w:tc>
        <w:tc>
          <w:tcPr>
            <w:tcW w:w="1701" w:type="dxa"/>
            <w:shd w:val="clear" w:color="auto" w:fill="D9D9D9"/>
          </w:tcPr>
          <w:p w:rsidR="00D85C83" w:rsidRPr="00747363" w:rsidRDefault="00D85C83" w:rsidP="00135BE2">
            <w:pPr>
              <w:jc w:val="center"/>
              <w:rPr>
                <w:b/>
                <w:sz w:val="20"/>
                <w:szCs w:val="20"/>
              </w:rPr>
            </w:pPr>
            <w:r w:rsidRPr="00747363">
              <w:rPr>
                <w:b/>
                <w:sz w:val="20"/>
                <w:szCs w:val="20"/>
              </w:rPr>
              <w:t>Suma skutočne použitých finančných prostriedkov</w:t>
            </w:r>
          </w:p>
          <w:p w:rsidR="00D85C83" w:rsidRPr="00747363" w:rsidRDefault="00D85C83" w:rsidP="00135BE2">
            <w:pPr>
              <w:jc w:val="center"/>
              <w:rPr>
                <w:b/>
                <w:sz w:val="20"/>
                <w:szCs w:val="20"/>
              </w:rPr>
            </w:pPr>
            <w:r w:rsidRPr="00747363">
              <w:rPr>
                <w:b/>
                <w:sz w:val="20"/>
                <w:szCs w:val="20"/>
              </w:rPr>
              <w:t>- 3 -</w:t>
            </w:r>
          </w:p>
        </w:tc>
        <w:tc>
          <w:tcPr>
            <w:tcW w:w="1275" w:type="dxa"/>
            <w:shd w:val="clear" w:color="auto" w:fill="D9D9D9"/>
          </w:tcPr>
          <w:p w:rsidR="00D85C83" w:rsidRPr="00747363" w:rsidRDefault="00D85C83" w:rsidP="00135BE2">
            <w:pPr>
              <w:jc w:val="center"/>
              <w:rPr>
                <w:b/>
                <w:sz w:val="20"/>
                <w:szCs w:val="20"/>
              </w:rPr>
            </w:pPr>
            <w:r w:rsidRPr="00747363">
              <w:rPr>
                <w:b/>
                <w:sz w:val="20"/>
                <w:szCs w:val="20"/>
              </w:rPr>
              <w:t>Rozdiel</w:t>
            </w:r>
          </w:p>
          <w:p w:rsidR="00D85C83" w:rsidRPr="00747363" w:rsidRDefault="00D85C83" w:rsidP="00135BE2">
            <w:pPr>
              <w:jc w:val="center"/>
              <w:rPr>
                <w:b/>
                <w:sz w:val="20"/>
                <w:szCs w:val="20"/>
              </w:rPr>
            </w:pPr>
            <w:r w:rsidRPr="00747363">
              <w:rPr>
                <w:b/>
                <w:sz w:val="20"/>
                <w:szCs w:val="20"/>
              </w:rPr>
              <w:t>(stĺ.2 - stĺ.3 )</w:t>
            </w:r>
          </w:p>
          <w:p w:rsidR="00D85C83" w:rsidRPr="00747363" w:rsidRDefault="00D85C83" w:rsidP="00135BE2">
            <w:pPr>
              <w:jc w:val="center"/>
              <w:rPr>
                <w:b/>
                <w:sz w:val="20"/>
                <w:szCs w:val="20"/>
              </w:rPr>
            </w:pPr>
          </w:p>
          <w:p w:rsidR="00D85C83" w:rsidRPr="00747363" w:rsidRDefault="00D85C83" w:rsidP="00135BE2">
            <w:pPr>
              <w:jc w:val="center"/>
              <w:rPr>
                <w:b/>
                <w:sz w:val="20"/>
                <w:szCs w:val="20"/>
              </w:rPr>
            </w:pPr>
          </w:p>
          <w:p w:rsidR="00D85C83" w:rsidRPr="00747363" w:rsidRDefault="00D85C83" w:rsidP="00135BE2">
            <w:pPr>
              <w:jc w:val="center"/>
              <w:rPr>
                <w:sz w:val="20"/>
                <w:szCs w:val="20"/>
              </w:rPr>
            </w:pPr>
            <w:r w:rsidRPr="00747363">
              <w:rPr>
                <w:b/>
                <w:sz w:val="20"/>
                <w:szCs w:val="20"/>
              </w:rPr>
              <w:t>- 4 -</w:t>
            </w:r>
          </w:p>
        </w:tc>
      </w:tr>
      <w:tr w:rsidR="00D85C83" w:rsidRPr="00747363" w:rsidTr="00135BE2">
        <w:tc>
          <w:tcPr>
            <w:tcW w:w="4678" w:type="dxa"/>
          </w:tcPr>
          <w:p w:rsidR="00D85C83" w:rsidRPr="00A256C7" w:rsidRDefault="00D85C83" w:rsidP="00135BE2">
            <w:pPr>
              <w:rPr>
                <w:b/>
                <w:i/>
              </w:rPr>
            </w:pPr>
            <w:r w:rsidRPr="00A256C7">
              <w:rPr>
                <w:b/>
                <w:i/>
              </w:rPr>
              <w:t>Telovýchovná jednota  FC 31  Jarok</w:t>
            </w:r>
          </w:p>
        </w:tc>
        <w:tc>
          <w:tcPr>
            <w:tcW w:w="1985" w:type="dxa"/>
          </w:tcPr>
          <w:p w:rsidR="00D85C83" w:rsidRPr="00A256C7" w:rsidRDefault="00D85C83" w:rsidP="00135BE2">
            <w:pPr>
              <w:jc w:val="right"/>
              <w:rPr>
                <w:i/>
              </w:rPr>
            </w:pPr>
            <w:r>
              <w:rPr>
                <w:i/>
              </w:rPr>
              <w:t>7130,76</w:t>
            </w:r>
          </w:p>
        </w:tc>
        <w:tc>
          <w:tcPr>
            <w:tcW w:w="1701" w:type="dxa"/>
          </w:tcPr>
          <w:p w:rsidR="00D85C83" w:rsidRPr="00A256C7" w:rsidRDefault="00D85C83" w:rsidP="00135BE2">
            <w:pPr>
              <w:jc w:val="right"/>
              <w:rPr>
                <w:i/>
              </w:rPr>
            </w:pPr>
            <w:r>
              <w:rPr>
                <w:i/>
              </w:rPr>
              <w:t>7130,76</w:t>
            </w:r>
          </w:p>
        </w:tc>
        <w:tc>
          <w:tcPr>
            <w:tcW w:w="1275" w:type="dxa"/>
          </w:tcPr>
          <w:p w:rsidR="00D85C83" w:rsidRPr="00A256C7" w:rsidRDefault="00D85C83" w:rsidP="00135BE2">
            <w:pPr>
              <w:jc w:val="right"/>
              <w:rPr>
                <w:i/>
              </w:rPr>
            </w:pPr>
            <w:r w:rsidRPr="00A256C7">
              <w:rPr>
                <w:i/>
              </w:rPr>
              <w:t>0</w:t>
            </w:r>
          </w:p>
        </w:tc>
      </w:tr>
      <w:tr w:rsidR="00D85C83" w:rsidRPr="00747363" w:rsidTr="00135BE2">
        <w:tc>
          <w:tcPr>
            <w:tcW w:w="4678" w:type="dxa"/>
          </w:tcPr>
          <w:p w:rsidR="00D85C83" w:rsidRPr="00A256C7" w:rsidRDefault="00D85C83" w:rsidP="00135BE2">
            <w:pPr>
              <w:rPr>
                <w:b/>
                <w:i/>
              </w:rPr>
            </w:pPr>
            <w:r w:rsidRPr="00A256C7">
              <w:rPr>
                <w:b/>
                <w:i/>
              </w:rPr>
              <w:t xml:space="preserve">Íreckí  seniori </w:t>
            </w:r>
          </w:p>
        </w:tc>
        <w:tc>
          <w:tcPr>
            <w:tcW w:w="1985" w:type="dxa"/>
          </w:tcPr>
          <w:p w:rsidR="00D85C83" w:rsidRPr="00A256C7" w:rsidRDefault="00D85C83" w:rsidP="00135BE2">
            <w:pPr>
              <w:jc w:val="right"/>
              <w:rPr>
                <w:i/>
              </w:rPr>
            </w:pPr>
            <w:r>
              <w:rPr>
                <w:i/>
              </w:rPr>
              <w:t>750,00</w:t>
            </w:r>
          </w:p>
        </w:tc>
        <w:tc>
          <w:tcPr>
            <w:tcW w:w="1701" w:type="dxa"/>
          </w:tcPr>
          <w:p w:rsidR="00D85C83" w:rsidRPr="00A256C7" w:rsidRDefault="00D85C83" w:rsidP="00135BE2">
            <w:pPr>
              <w:jc w:val="right"/>
              <w:rPr>
                <w:i/>
              </w:rPr>
            </w:pPr>
            <w:r>
              <w:rPr>
                <w:i/>
              </w:rPr>
              <w:t>750,00</w:t>
            </w:r>
          </w:p>
        </w:tc>
        <w:tc>
          <w:tcPr>
            <w:tcW w:w="1275" w:type="dxa"/>
          </w:tcPr>
          <w:p w:rsidR="00D85C83" w:rsidRPr="00A256C7" w:rsidRDefault="00D85C83" w:rsidP="00135BE2">
            <w:pPr>
              <w:jc w:val="right"/>
              <w:rPr>
                <w:i/>
              </w:rPr>
            </w:pPr>
            <w:r w:rsidRPr="00A256C7">
              <w:rPr>
                <w:i/>
              </w:rPr>
              <w:t>0</w:t>
            </w:r>
          </w:p>
        </w:tc>
      </w:tr>
      <w:tr w:rsidR="00D85C83" w:rsidRPr="00747363" w:rsidTr="00135BE2">
        <w:tc>
          <w:tcPr>
            <w:tcW w:w="4678" w:type="dxa"/>
          </w:tcPr>
          <w:p w:rsidR="00D85C83" w:rsidRPr="00A256C7" w:rsidRDefault="00D85C83" w:rsidP="00135BE2">
            <w:pPr>
              <w:rPr>
                <w:b/>
                <w:i/>
              </w:rPr>
            </w:pPr>
            <w:r w:rsidRPr="00A256C7">
              <w:rPr>
                <w:b/>
                <w:i/>
              </w:rPr>
              <w:t>Jaročan</w:t>
            </w:r>
          </w:p>
        </w:tc>
        <w:tc>
          <w:tcPr>
            <w:tcW w:w="1985" w:type="dxa"/>
          </w:tcPr>
          <w:p w:rsidR="00D85C83" w:rsidRPr="00A256C7" w:rsidRDefault="00D85C83" w:rsidP="00135BE2">
            <w:pPr>
              <w:jc w:val="right"/>
              <w:rPr>
                <w:i/>
              </w:rPr>
            </w:pPr>
            <w:r>
              <w:rPr>
                <w:i/>
              </w:rPr>
              <w:t>1200,00</w:t>
            </w:r>
          </w:p>
        </w:tc>
        <w:tc>
          <w:tcPr>
            <w:tcW w:w="1701" w:type="dxa"/>
          </w:tcPr>
          <w:p w:rsidR="00D85C83" w:rsidRPr="00A256C7" w:rsidRDefault="00D85C83" w:rsidP="00135BE2">
            <w:pPr>
              <w:jc w:val="right"/>
              <w:rPr>
                <w:i/>
              </w:rPr>
            </w:pPr>
            <w:r>
              <w:rPr>
                <w:i/>
              </w:rPr>
              <w:t>1</w:t>
            </w:r>
            <w:r w:rsidRPr="00A256C7">
              <w:rPr>
                <w:i/>
              </w:rPr>
              <w:t>200,00</w:t>
            </w:r>
          </w:p>
        </w:tc>
        <w:tc>
          <w:tcPr>
            <w:tcW w:w="1275" w:type="dxa"/>
          </w:tcPr>
          <w:p w:rsidR="00D85C83" w:rsidRPr="00A256C7" w:rsidRDefault="00D85C83" w:rsidP="00135BE2">
            <w:pPr>
              <w:jc w:val="right"/>
              <w:rPr>
                <w:i/>
              </w:rPr>
            </w:pPr>
            <w:r w:rsidRPr="00A256C7">
              <w:rPr>
                <w:i/>
              </w:rPr>
              <w:t>0</w:t>
            </w:r>
          </w:p>
        </w:tc>
      </w:tr>
      <w:tr w:rsidR="00D85C83" w:rsidRPr="00747363" w:rsidTr="00135BE2">
        <w:tc>
          <w:tcPr>
            <w:tcW w:w="4678" w:type="dxa"/>
          </w:tcPr>
          <w:p w:rsidR="00D85C83" w:rsidRPr="00A256C7" w:rsidRDefault="00D85C83" w:rsidP="00135BE2">
            <w:pPr>
              <w:rPr>
                <w:b/>
                <w:i/>
              </w:rPr>
            </w:pPr>
            <w:r w:rsidRPr="00A256C7">
              <w:rPr>
                <w:b/>
                <w:i/>
              </w:rPr>
              <w:t>Tanečná  skupina KITTY</w:t>
            </w:r>
          </w:p>
        </w:tc>
        <w:tc>
          <w:tcPr>
            <w:tcW w:w="1985" w:type="dxa"/>
          </w:tcPr>
          <w:p w:rsidR="00D85C83" w:rsidRPr="00A256C7" w:rsidRDefault="00D85C83" w:rsidP="00135BE2">
            <w:pPr>
              <w:jc w:val="right"/>
              <w:rPr>
                <w:i/>
              </w:rPr>
            </w:pPr>
            <w:r>
              <w:rPr>
                <w:i/>
              </w:rPr>
              <w:t>300,00</w:t>
            </w:r>
          </w:p>
        </w:tc>
        <w:tc>
          <w:tcPr>
            <w:tcW w:w="1701" w:type="dxa"/>
          </w:tcPr>
          <w:p w:rsidR="00D85C83" w:rsidRPr="00A256C7" w:rsidRDefault="00D85C83" w:rsidP="00135BE2">
            <w:pPr>
              <w:jc w:val="right"/>
              <w:rPr>
                <w:i/>
              </w:rPr>
            </w:pPr>
            <w:r>
              <w:rPr>
                <w:i/>
              </w:rPr>
              <w:t>300,00</w:t>
            </w:r>
          </w:p>
        </w:tc>
        <w:tc>
          <w:tcPr>
            <w:tcW w:w="1275" w:type="dxa"/>
          </w:tcPr>
          <w:p w:rsidR="00D85C83" w:rsidRPr="00A256C7" w:rsidRDefault="00D85C83" w:rsidP="00135BE2">
            <w:pPr>
              <w:jc w:val="right"/>
              <w:rPr>
                <w:i/>
              </w:rPr>
            </w:pPr>
            <w:r w:rsidRPr="00A256C7">
              <w:rPr>
                <w:i/>
              </w:rPr>
              <w:t>0</w:t>
            </w:r>
          </w:p>
        </w:tc>
      </w:tr>
      <w:tr w:rsidR="00D85C83" w:rsidRPr="00747363" w:rsidTr="00135BE2">
        <w:tc>
          <w:tcPr>
            <w:tcW w:w="4678" w:type="dxa"/>
          </w:tcPr>
          <w:p w:rsidR="00D85C83" w:rsidRPr="00A256C7" w:rsidRDefault="00D85C83" w:rsidP="00135BE2">
            <w:pPr>
              <w:rPr>
                <w:b/>
                <w:i/>
              </w:rPr>
            </w:pPr>
            <w:r w:rsidRPr="00A256C7">
              <w:rPr>
                <w:b/>
                <w:i/>
              </w:rPr>
              <w:t>Vinohradnícky spolok</w:t>
            </w:r>
          </w:p>
        </w:tc>
        <w:tc>
          <w:tcPr>
            <w:tcW w:w="1985" w:type="dxa"/>
          </w:tcPr>
          <w:p w:rsidR="00D85C83" w:rsidRPr="00A256C7" w:rsidRDefault="00D85C83" w:rsidP="00135BE2">
            <w:pPr>
              <w:jc w:val="right"/>
              <w:rPr>
                <w:i/>
              </w:rPr>
            </w:pPr>
            <w:r>
              <w:rPr>
                <w:i/>
              </w:rPr>
              <w:t>200,10</w:t>
            </w:r>
          </w:p>
        </w:tc>
        <w:tc>
          <w:tcPr>
            <w:tcW w:w="1701" w:type="dxa"/>
          </w:tcPr>
          <w:p w:rsidR="00D85C83" w:rsidRPr="00A256C7" w:rsidRDefault="00D85C83" w:rsidP="00135BE2">
            <w:pPr>
              <w:jc w:val="right"/>
              <w:rPr>
                <w:i/>
              </w:rPr>
            </w:pPr>
            <w:r>
              <w:rPr>
                <w:i/>
              </w:rPr>
              <w:t>200,10</w:t>
            </w:r>
          </w:p>
        </w:tc>
        <w:tc>
          <w:tcPr>
            <w:tcW w:w="1275" w:type="dxa"/>
          </w:tcPr>
          <w:p w:rsidR="00D85C83" w:rsidRPr="00A256C7" w:rsidRDefault="00D85C83" w:rsidP="00135BE2">
            <w:pPr>
              <w:jc w:val="right"/>
              <w:rPr>
                <w:i/>
              </w:rPr>
            </w:pPr>
            <w:r w:rsidRPr="00A256C7">
              <w:rPr>
                <w:i/>
              </w:rPr>
              <w:t>0</w:t>
            </w:r>
          </w:p>
        </w:tc>
      </w:tr>
      <w:tr w:rsidR="00D85C83" w:rsidRPr="00747363" w:rsidTr="00135BE2">
        <w:tc>
          <w:tcPr>
            <w:tcW w:w="4678" w:type="dxa"/>
          </w:tcPr>
          <w:p w:rsidR="00D85C83" w:rsidRPr="00A256C7" w:rsidRDefault="00D85C83" w:rsidP="00135BE2">
            <w:pPr>
              <w:rPr>
                <w:b/>
                <w:i/>
              </w:rPr>
            </w:pPr>
            <w:r w:rsidRPr="00A256C7">
              <w:rPr>
                <w:b/>
                <w:i/>
              </w:rPr>
              <w:t>Stolnotenisový klub</w:t>
            </w:r>
          </w:p>
        </w:tc>
        <w:tc>
          <w:tcPr>
            <w:tcW w:w="1985" w:type="dxa"/>
          </w:tcPr>
          <w:p w:rsidR="00D85C83" w:rsidRPr="00A256C7" w:rsidRDefault="00D85C83" w:rsidP="00135BE2">
            <w:pPr>
              <w:jc w:val="right"/>
              <w:rPr>
                <w:i/>
              </w:rPr>
            </w:pPr>
            <w:r>
              <w:rPr>
                <w:i/>
              </w:rPr>
              <w:t>181,60</w:t>
            </w:r>
          </w:p>
        </w:tc>
        <w:tc>
          <w:tcPr>
            <w:tcW w:w="1701" w:type="dxa"/>
          </w:tcPr>
          <w:p w:rsidR="00D85C83" w:rsidRPr="00A256C7" w:rsidRDefault="00D85C83" w:rsidP="00135BE2">
            <w:pPr>
              <w:jc w:val="right"/>
              <w:rPr>
                <w:i/>
              </w:rPr>
            </w:pPr>
            <w:r>
              <w:rPr>
                <w:i/>
              </w:rPr>
              <w:t>181,60</w:t>
            </w:r>
          </w:p>
        </w:tc>
        <w:tc>
          <w:tcPr>
            <w:tcW w:w="1275" w:type="dxa"/>
          </w:tcPr>
          <w:p w:rsidR="00D85C83" w:rsidRPr="00A256C7" w:rsidRDefault="00D85C83" w:rsidP="00135BE2">
            <w:pPr>
              <w:jc w:val="right"/>
              <w:rPr>
                <w:i/>
              </w:rPr>
            </w:pPr>
            <w:r w:rsidRPr="00A256C7">
              <w:rPr>
                <w:i/>
              </w:rPr>
              <w:t>0</w:t>
            </w:r>
          </w:p>
        </w:tc>
      </w:tr>
      <w:tr w:rsidR="00D85C83" w:rsidRPr="00747363" w:rsidTr="00135BE2">
        <w:tc>
          <w:tcPr>
            <w:tcW w:w="4678" w:type="dxa"/>
          </w:tcPr>
          <w:p w:rsidR="00D85C83" w:rsidRPr="00A256C7" w:rsidRDefault="00D85C83" w:rsidP="00135BE2">
            <w:pPr>
              <w:rPr>
                <w:b/>
                <w:i/>
              </w:rPr>
            </w:pPr>
            <w:r>
              <w:rPr>
                <w:b/>
                <w:i/>
              </w:rPr>
              <w:t>Urbársky spolok</w:t>
            </w:r>
          </w:p>
        </w:tc>
        <w:tc>
          <w:tcPr>
            <w:tcW w:w="1985" w:type="dxa"/>
          </w:tcPr>
          <w:p w:rsidR="00D85C83" w:rsidRPr="00A256C7" w:rsidRDefault="00D85C83" w:rsidP="00135BE2">
            <w:pPr>
              <w:jc w:val="right"/>
              <w:rPr>
                <w:i/>
              </w:rPr>
            </w:pPr>
            <w:r>
              <w:rPr>
                <w:i/>
              </w:rPr>
              <w:t>511,04</w:t>
            </w:r>
          </w:p>
        </w:tc>
        <w:tc>
          <w:tcPr>
            <w:tcW w:w="1701" w:type="dxa"/>
          </w:tcPr>
          <w:p w:rsidR="00D85C83" w:rsidRPr="00A256C7" w:rsidRDefault="00D85C83" w:rsidP="00135BE2">
            <w:pPr>
              <w:jc w:val="right"/>
              <w:rPr>
                <w:i/>
              </w:rPr>
            </w:pPr>
            <w:r>
              <w:rPr>
                <w:i/>
              </w:rPr>
              <w:t>511,04</w:t>
            </w:r>
          </w:p>
        </w:tc>
        <w:tc>
          <w:tcPr>
            <w:tcW w:w="1275" w:type="dxa"/>
          </w:tcPr>
          <w:p w:rsidR="00D85C83" w:rsidRPr="00A256C7" w:rsidRDefault="00D85C83" w:rsidP="00135BE2">
            <w:pPr>
              <w:jc w:val="right"/>
              <w:rPr>
                <w:i/>
              </w:rPr>
            </w:pPr>
            <w:r w:rsidRPr="00A256C7">
              <w:rPr>
                <w:i/>
              </w:rPr>
              <w:t>0</w:t>
            </w:r>
          </w:p>
        </w:tc>
      </w:tr>
      <w:tr w:rsidR="00D85C83" w:rsidRPr="00747363" w:rsidTr="00135BE2">
        <w:tc>
          <w:tcPr>
            <w:tcW w:w="4678" w:type="dxa"/>
          </w:tcPr>
          <w:p w:rsidR="00D85C83" w:rsidRPr="00A256C7" w:rsidRDefault="00D85C83" w:rsidP="00135BE2">
            <w:pPr>
              <w:rPr>
                <w:b/>
                <w:i/>
              </w:rPr>
            </w:pPr>
            <w:r>
              <w:rPr>
                <w:b/>
                <w:i/>
              </w:rPr>
              <w:t>Jednota dôchodcov</w:t>
            </w:r>
          </w:p>
        </w:tc>
        <w:tc>
          <w:tcPr>
            <w:tcW w:w="1985" w:type="dxa"/>
          </w:tcPr>
          <w:p w:rsidR="00D85C83" w:rsidRPr="00A256C7" w:rsidRDefault="00D85C83" w:rsidP="00135BE2">
            <w:pPr>
              <w:jc w:val="right"/>
              <w:rPr>
                <w:i/>
              </w:rPr>
            </w:pPr>
            <w:r>
              <w:rPr>
                <w:i/>
              </w:rPr>
              <w:t>750,00</w:t>
            </w:r>
          </w:p>
        </w:tc>
        <w:tc>
          <w:tcPr>
            <w:tcW w:w="1701" w:type="dxa"/>
          </w:tcPr>
          <w:p w:rsidR="00D85C83" w:rsidRPr="00A256C7" w:rsidRDefault="00D85C83" w:rsidP="00135BE2">
            <w:pPr>
              <w:jc w:val="right"/>
              <w:rPr>
                <w:i/>
              </w:rPr>
            </w:pPr>
            <w:r>
              <w:rPr>
                <w:i/>
              </w:rPr>
              <w:t>750,00</w:t>
            </w:r>
          </w:p>
        </w:tc>
        <w:tc>
          <w:tcPr>
            <w:tcW w:w="1275" w:type="dxa"/>
          </w:tcPr>
          <w:p w:rsidR="00D85C83" w:rsidRPr="00A256C7" w:rsidRDefault="00D85C83" w:rsidP="00135BE2">
            <w:pPr>
              <w:jc w:val="right"/>
              <w:rPr>
                <w:i/>
              </w:rPr>
            </w:pPr>
            <w:r>
              <w:rPr>
                <w:i/>
              </w:rPr>
              <w:t>0</w:t>
            </w:r>
          </w:p>
        </w:tc>
      </w:tr>
      <w:tr w:rsidR="00D85C83" w:rsidRPr="00747363" w:rsidTr="00135BE2">
        <w:tc>
          <w:tcPr>
            <w:tcW w:w="4678" w:type="dxa"/>
          </w:tcPr>
          <w:p w:rsidR="00D85C83" w:rsidRDefault="00D85C83" w:rsidP="00135BE2">
            <w:pPr>
              <w:rPr>
                <w:b/>
                <w:i/>
              </w:rPr>
            </w:pPr>
            <w:r>
              <w:rPr>
                <w:b/>
                <w:i/>
              </w:rPr>
              <w:t>Poľovnícka spoločnosť  Jarok</w:t>
            </w:r>
          </w:p>
        </w:tc>
        <w:tc>
          <w:tcPr>
            <w:tcW w:w="1985" w:type="dxa"/>
          </w:tcPr>
          <w:p w:rsidR="00D85C83" w:rsidRDefault="00D85C83" w:rsidP="00135BE2">
            <w:pPr>
              <w:jc w:val="right"/>
              <w:rPr>
                <w:i/>
              </w:rPr>
            </w:pPr>
            <w:r>
              <w:rPr>
                <w:i/>
              </w:rPr>
              <w:t>38,87</w:t>
            </w:r>
          </w:p>
        </w:tc>
        <w:tc>
          <w:tcPr>
            <w:tcW w:w="1701" w:type="dxa"/>
          </w:tcPr>
          <w:p w:rsidR="00D85C83" w:rsidRDefault="00D85C83" w:rsidP="00135BE2">
            <w:pPr>
              <w:jc w:val="right"/>
              <w:rPr>
                <w:i/>
              </w:rPr>
            </w:pPr>
            <w:r>
              <w:rPr>
                <w:i/>
              </w:rPr>
              <w:t>38,87</w:t>
            </w:r>
          </w:p>
        </w:tc>
        <w:tc>
          <w:tcPr>
            <w:tcW w:w="1275" w:type="dxa"/>
          </w:tcPr>
          <w:p w:rsidR="00D85C83" w:rsidRDefault="00D85C83" w:rsidP="00135BE2">
            <w:pPr>
              <w:jc w:val="right"/>
              <w:rPr>
                <w:i/>
              </w:rPr>
            </w:pPr>
            <w:r>
              <w:rPr>
                <w:i/>
              </w:rPr>
              <w:t>0</w:t>
            </w:r>
          </w:p>
        </w:tc>
      </w:tr>
    </w:tbl>
    <w:p w:rsidR="00D85C83" w:rsidRDefault="00D85C83" w:rsidP="00D85C83">
      <w:pPr>
        <w:ind w:left="360"/>
        <w:jc w:val="both"/>
      </w:pPr>
      <w:r>
        <w:t>´</w:t>
      </w:r>
    </w:p>
    <w:p w:rsidR="00D85C83" w:rsidRDefault="00D85C83" w:rsidP="00D85C83">
      <w:pPr>
        <w:ind w:left="360"/>
        <w:jc w:val="both"/>
      </w:pPr>
    </w:p>
    <w:p w:rsidR="00D85C83" w:rsidRDefault="00D85C83" w:rsidP="00077915">
      <w:pPr>
        <w:ind w:left="360"/>
        <w:jc w:val="both"/>
        <w:rPr>
          <w:rFonts w:ascii="Calibri" w:eastAsia="Calibri" w:hAnsi="Calibri" w:cs="Times New Roman"/>
          <w:i/>
        </w:rPr>
      </w:pPr>
    </w:p>
    <w:p w:rsidR="00D85C83" w:rsidRDefault="00D85C83" w:rsidP="00077915">
      <w:pPr>
        <w:ind w:left="360"/>
        <w:jc w:val="both"/>
        <w:rPr>
          <w:rFonts w:ascii="Calibri" w:eastAsia="Calibri" w:hAnsi="Calibri" w:cs="Times New Roman"/>
          <w:i/>
        </w:rPr>
      </w:pPr>
    </w:p>
    <w:p w:rsidR="00D85C83" w:rsidRDefault="00D85C83" w:rsidP="00077915">
      <w:pPr>
        <w:ind w:left="360"/>
        <w:jc w:val="both"/>
        <w:rPr>
          <w:rFonts w:ascii="Calibri" w:eastAsia="Calibri" w:hAnsi="Calibri" w:cs="Times New Roman"/>
          <w:i/>
        </w:rPr>
      </w:pPr>
    </w:p>
    <w:p w:rsidR="00077915" w:rsidRDefault="00077915" w:rsidP="00077915">
      <w:pPr>
        <w:ind w:left="360"/>
        <w:jc w:val="both"/>
        <w:rPr>
          <w:rFonts w:ascii="Calibri" w:eastAsia="Calibri" w:hAnsi="Calibri" w:cs="Times New Roman"/>
          <w:i/>
        </w:rPr>
      </w:pPr>
      <w:r w:rsidRPr="004D7DE7">
        <w:rPr>
          <w:rFonts w:ascii="Calibri" w:eastAsia="Calibri" w:hAnsi="Calibri" w:cs="Times New Roman"/>
          <w:i/>
        </w:rPr>
        <w:t>.</w:t>
      </w:r>
    </w:p>
    <w:p w:rsidR="00D85C83" w:rsidRDefault="00D85C83" w:rsidP="00077915">
      <w:pPr>
        <w:ind w:left="360"/>
        <w:jc w:val="both"/>
        <w:rPr>
          <w:rFonts w:ascii="Calibri" w:eastAsia="Calibri" w:hAnsi="Calibri" w:cs="Times New Roman"/>
          <w:i/>
        </w:rPr>
      </w:pPr>
    </w:p>
    <w:p w:rsidR="00D85C83" w:rsidRPr="003F536D" w:rsidRDefault="00D85C83" w:rsidP="00D85C83">
      <w:pPr>
        <w:jc w:val="both"/>
        <w:rPr>
          <w:b/>
          <w:color w:val="0000FF"/>
          <w:sz w:val="28"/>
          <w:szCs w:val="28"/>
        </w:rPr>
      </w:pPr>
      <w:r>
        <w:rPr>
          <w:b/>
          <w:color w:val="0000FF"/>
          <w:sz w:val="28"/>
          <w:szCs w:val="28"/>
        </w:rPr>
        <w:lastRenderedPageBreak/>
        <w:t xml:space="preserve">10.2  Prijaté  granty a transéry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093"/>
        <w:gridCol w:w="2551"/>
        <w:gridCol w:w="1727"/>
        <w:gridCol w:w="1559"/>
        <w:gridCol w:w="1227"/>
      </w:tblGrid>
      <w:tr w:rsidR="00D85C83" w:rsidRPr="00597D41" w:rsidTr="00135BE2">
        <w:tc>
          <w:tcPr>
            <w:tcW w:w="2093" w:type="dxa"/>
          </w:tcPr>
          <w:p w:rsidR="00D85C83" w:rsidRPr="00597D41" w:rsidRDefault="00D85C83" w:rsidP="00135BE2">
            <w:pPr>
              <w:snapToGrid w:val="0"/>
              <w:rPr>
                <w:i/>
              </w:rPr>
            </w:pPr>
            <w:r w:rsidRPr="00597D41">
              <w:rPr>
                <w:i/>
              </w:rPr>
              <w:t>Poskytovateľ</w:t>
            </w:r>
          </w:p>
        </w:tc>
        <w:tc>
          <w:tcPr>
            <w:tcW w:w="2551" w:type="dxa"/>
          </w:tcPr>
          <w:p w:rsidR="00D85C83" w:rsidRPr="00597D41" w:rsidRDefault="00D85C83" w:rsidP="00135BE2">
            <w:pPr>
              <w:snapToGrid w:val="0"/>
              <w:rPr>
                <w:i/>
              </w:rPr>
            </w:pPr>
            <w:r w:rsidRPr="00597D41">
              <w:rPr>
                <w:i/>
              </w:rPr>
              <w:t>Účel</w:t>
            </w:r>
          </w:p>
        </w:tc>
        <w:tc>
          <w:tcPr>
            <w:tcW w:w="1727" w:type="dxa"/>
          </w:tcPr>
          <w:p w:rsidR="00D85C83" w:rsidRPr="00597D41" w:rsidRDefault="00D85C83" w:rsidP="00135BE2">
            <w:pPr>
              <w:snapToGrid w:val="0"/>
              <w:rPr>
                <w:i/>
              </w:rPr>
            </w:pPr>
            <w:r w:rsidRPr="00597D41">
              <w:rPr>
                <w:i/>
              </w:rPr>
              <w:t>Poskytnuté FP</w:t>
            </w:r>
          </w:p>
        </w:tc>
        <w:tc>
          <w:tcPr>
            <w:tcW w:w="1559" w:type="dxa"/>
          </w:tcPr>
          <w:p w:rsidR="00D85C83" w:rsidRPr="00597D41" w:rsidRDefault="00D85C83" w:rsidP="00135BE2">
            <w:pPr>
              <w:snapToGrid w:val="0"/>
              <w:rPr>
                <w:i/>
              </w:rPr>
            </w:pPr>
            <w:r w:rsidRPr="00597D41">
              <w:rPr>
                <w:i/>
              </w:rPr>
              <w:t>Použité  FP</w:t>
            </w:r>
          </w:p>
        </w:tc>
        <w:tc>
          <w:tcPr>
            <w:tcW w:w="1227" w:type="dxa"/>
          </w:tcPr>
          <w:p w:rsidR="00D85C83" w:rsidRPr="00597D41" w:rsidRDefault="00D85C83" w:rsidP="00135BE2">
            <w:pPr>
              <w:snapToGrid w:val="0"/>
              <w:rPr>
                <w:i/>
              </w:rPr>
            </w:pPr>
            <w:r w:rsidRPr="00597D41">
              <w:rPr>
                <w:i/>
              </w:rPr>
              <w:t xml:space="preserve"> Rozdiel</w:t>
            </w:r>
          </w:p>
        </w:tc>
      </w:tr>
      <w:tr w:rsidR="00D85C83" w:rsidRPr="00597D41" w:rsidTr="00135BE2">
        <w:tc>
          <w:tcPr>
            <w:tcW w:w="2093" w:type="dxa"/>
          </w:tcPr>
          <w:p w:rsidR="00D85C83" w:rsidRPr="00597D41" w:rsidRDefault="00D85C83" w:rsidP="00135BE2">
            <w:pPr>
              <w:snapToGrid w:val="0"/>
              <w:rPr>
                <w:i/>
              </w:rPr>
            </w:pPr>
            <w:r>
              <w:rPr>
                <w:i/>
              </w:rPr>
              <w:t xml:space="preserve">Okresný </w:t>
            </w:r>
            <w:r w:rsidRPr="00597D41">
              <w:rPr>
                <w:i/>
              </w:rPr>
              <w:t xml:space="preserve"> úrad</w:t>
            </w:r>
            <w:r>
              <w:rPr>
                <w:i/>
              </w:rPr>
              <w:t xml:space="preserve"> Nitra</w:t>
            </w:r>
          </w:p>
        </w:tc>
        <w:tc>
          <w:tcPr>
            <w:tcW w:w="2551" w:type="dxa"/>
          </w:tcPr>
          <w:p w:rsidR="00D85C83" w:rsidRPr="00597D41" w:rsidRDefault="00D85C83" w:rsidP="00135BE2">
            <w:pPr>
              <w:snapToGrid w:val="0"/>
              <w:rPr>
                <w:i/>
              </w:rPr>
            </w:pPr>
            <w:r w:rsidRPr="00597D41">
              <w:rPr>
                <w:i/>
              </w:rPr>
              <w:t>Školstvo</w:t>
            </w:r>
          </w:p>
        </w:tc>
        <w:tc>
          <w:tcPr>
            <w:tcW w:w="1727" w:type="dxa"/>
          </w:tcPr>
          <w:p w:rsidR="00D85C83" w:rsidRPr="00597D41" w:rsidRDefault="00D85C83" w:rsidP="00135BE2">
            <w:pPr>
              <w:snapToGrid w:val="0"/>
              <w:jc w:val="right"/>
              <w:rPr>
                <w:i/>
              </w:rPr>
            </w:pPr>
            <w:r>
              <w:rPr>
                <w:i/>
              </w:rPr>
              <w:t>311767,00</w:t>
            </w:r>
          </w:p>
        </w:tc>
        <w:tc>
          <w:tcPr>
            <w:tcW w:w="1559" w:type="dxa"/>
          </w:tcPr>
          <w:p w:rsidR="00D85C83" w:rsidRPr="00597D41" w:rsidRDefault="00D85C83" w:rsidP="00135BE2">
            <w:pPr>
              <w:snapToGrid w:val="0"/>
              <w:jc w:val="right"/>
              <w:rPr>
                <w:i/>
              </w:rPr>
            </w:pPr>
            <w:r>
              <w:rPr>
                <w:i/>
              </w:rPr>
              <w:t>311767,00</w:t>
            </w:r>
          </w:p>
        </w:tc>
        <w:tc>
          <w:tcPr>
            <w:tcW w:w="1227" w:type="dxa"/>
          </w:tcPr>
          <w:p w:rsidR="00D85C83" w:rsidRPr="00597D41" w:rsidRDefault="00D85C83" w:rsidP="00135BE2">
            <w:pPr>
              <w:snapToGrid w:val="0"/>
              <w:rPr>
                <w:i/>
              </w:rPr>
            </w:pPr>
            <w:r w:rsidRPr="00597D41">
              <w:rPr>
                <w:i/>
              </w:rPr>
              <w:t>0</w:t>
            </w:r>
          </w:p>
        </w:tc>
      </w:tr>
      <w:tr w:rsidR="00D85C83" w:rsidRPr="00597D41" w:rsidTr="00135BE2">
        <w:tc>
          <w:tcPr>
            <w:tcW w:w="2093" w:type="dxa"/>
          </w:tcPr>
          <w:p w:rsidR="00D85C83" w:rsidRDefault="00D85C83" w:rsidP="00135BE2">
            <w:pPr>
              <w:snapToGrid w:val="0"/>
              <w:rPr>
                <w:i/>
              </w:rPr>
            </w:pPr>
            <w:r>
              <w:rPr>
                <w:i/>
              </w:rPr>
              <w:t>Okresný  úrad Nitra</w:t>
            </w:r>
          </w:p>
        </w:tc>
        <w:tc>
          <w:tcPr>
            <w:tcW w:w="2551" w:type="dxa"/>
          </w:tcPr>
          <w:p w:rsidR="00D85C83" w:rsidRPr="00597D41" w:rsidRDefault="00D85C83" w:rsidP="00135BE2">
            <w:pPr>
              <w:snapToGrid w:val="0"/>
              <w:rPr>
                <w:i/>
              </w:rPr>
            </w:pPr>
            <w:r>
              <w:rPr>
                <w:i/>
              </w:rPr>
              <w:t>Havarijný stav telocvične</w:t>
            </w:r>
          </w:p>
        </w:tc>
        <w:tc>
          <w:tcPr>
            <w:tcW w:w="1727" w:type="dxa"/>
          </w:tcPr>
          <w:p w:rsidR="00D85C83" w:rsidRDefault="00D85C83" w:rsidP="00135BE2">
            <w:pPr>
              <w:snapToGrid w:val="0"/>
              <w:jc w:val="right"/>
              <w:rPr>
                <w:i/>
              </w:rPr>
            </w:pPr>
            <w:r>
              <w:rPr>
                <w:i/>
              </w:rPr>
              <w:t>29458,00</w:t>
            </w:r>
          </w:p>
        </w:tc>
        <w:tc>
          <w:tcPr>
            <w:tcW w:w="1559" w:type="dxa"/>
          </w:tcPr>
          <w:p w:rsidR="00D85C83" w:rsidRDefault="00D85C83" w:rsidP="00135BE2">
            <w:pPr>
              <w:snapToGrid w:val="0"/>
              <w:jc w:val="right"/>
              <w:rPr>
                <w:i/>
              </w:rPr>
            </w:pPr>
            <w:r>
              <w:rPr>
                <w:i/>
              </w:rPr>
              <w:t>0,00</w:t>
            </w:r>
          </w:p>
        </w:tc>
        <w:tc>
          <w:tcPr>
            <w:tcW w:w="1227" w:type="dxa"/>
          </w:tcPr>
          <w:p w:rsidR="00D85C83" w:rsidRPr="00597D41" w:rsidRDefault="00D85C83" w:rsidP="00135BE2">
            <w:pPr>
              <w:snapToGrid w:val="0"/>
              <w:rPr>
                <w:i/>
              </w:rPr>
            </w:pPr>
            <w:r>
              <w:rPr>
                <w:i/>
              </w:rPr>
              <w:t>29458,00 vyčerpané do 31.3.2017</w:t>
            </w:r>
          </w:p>
        </w:tc>
      </w:tr>
      <w:tr w:rsidR="00D85C83" w:rsidRPr="00597D41" w:rsidTr="00135BE2">
        <w:tc>
          <w:tcPr>
            <w:tcW w:w="2093" w:type="dxa"/>
          </w:tcPr>
          <w:p w:rsidR="00D85C83" w:rsidRPr="00597D41" w:rsidRDefault="00D85C83" w:rsidP="00135BE2">
            <w:pPr>
              <w:snapToGrid w:val="0"/>
              <w:rPr>
                <w:i/>
              </w:rPr>
            </w:pPr>
            <w:r>
              <w:rPr>
                <w:i/>
              </w:rPr>
              <w:t>Okresný úrad Nitra</w:t>
            </w:r>
          </w:p>
        </w:tc>
        <w:tc>
          <w:tcPr>
            <w:tcW w:w="2551" w:type="dxa"/>
          </w:tcPr>
          <w:p w:rsidR="00D85C83" w:rsidRPr="00597D41" w:rsidRDefault="00D85C83" w:rsidP="00135BE2">
            <w:pPr>
              <w:snapToGrid w:val="0"/>
              <w:rPr>
                <w:i/>
              </w:rPr>
            </w:pPr>
            <w:r w:rsidRPr="00597D41">
              <w:rPr>
                <w:i/>
              </w:rPr>
              <w:t>Matrika</w:t>
            </w:r>
          </w:p>
        </w:tc>
        <w:tc>
          <w:tcPr>
            <w:tcW w:w="1727" w:type="dxa"/>
          </w:tcPr>
          <w:p w:rsidR="00D85C83" w:rsidRPr="00597D41" w:rsidRDefault="00D85C83" w:rsidP="00135BE2">
            <w:pPr>
              <w:snapToGrid w:val="0"/>
              <w:jc w:val="right"/>
              <w:rPr>
                <w:i/>
              </w:rPr>
            </w:pPr>
            <w:r>
              <w:rPr>
                <w:i/>
              </w:rPr>
              <w:t>1898,82</w:t>
            </w:r>
          </w:p>
        </w:tc>
        <w:tc>
          <w:tcPr>
            <w:tcW w:w="1559" w:type="dxa"/>
          </w:tcPr>
          <w:p w:rsidR="00D85C83" w:rsidRPr="00597D41" w:rsidRDefault="00D85C83" w:rsidP="00135BE2">
            <w:pPr>
              <w:snapToGrid w:val="0"/>
              <w:jc w:val="right"/>
              <w:rPr>
                <w:i/>
              </w:rPr>
            </w:pPr>
            <w:r>
              <w:rPr>
                <w:i/>
              </w:rPr>
              <w:t>1898,82</w:t>
            </w:r>
          </w:p>
        </w:tc>
        <w:tc>
          <w:tcPr>
            <w:tcW w:w="1227" w:type="dxa"/>
          </w:tcPr>
          <w:p w:rsidR="00D85C83" w:rsidRPr="00597D41" w:rsidRDefault="00D85C83" w:rsidP="00135BE2">
            <w:pPr>
              <w:snapToGrid w:val="0"/>
              <w:rPr>
                <w:i/>
              </w:rPr>
            </w:pPr>
            <w:r w:rsidRPr="00597D41">
              <w:rPr>
                <w:i/>
              </w:rPr>
              <w:t>0</w:t>
            </w:r>
          </w:p>
        </w:tc>
      </w:tr>
      <w:tr w:rsidR="00D85C83" w:rsidRPr="00597D41" w:rsidTr="00135BE2">
        <w:tc>
          <w:tcPr>
            <w:tcW w:w="2093" w:type="dxa"/>
          </w:tcPr>
          <w:p w:rsidR="00D85C83" w:rsidRPr="00597D41" w:rsidRDefault="00D85C83" w:rsidP="00135BE2">
            <w:pPr>
              <w:snapToGrid w:val="0"/>
              <w:rPr>
                <w:i/>
              </w:rPr>
            </w:pPr>
            <w:r>
              <w:rPr>
                <w:i/>
              </w:rPr>
              <w:t>Okresný  úrad  Nitra</w:t>
            </w:r>
          </w:p>
        </w:tc>
        <w:tc>
          <w:tcPr>
            <w:tcW w:w="2551" w:type="dxa"/>
          </w:tcPr>
          <w:p w:rsidR="00D85C83" w:rsidRPr="00597D41" w:rsidRDefault="00D85C83" w:rsidP="00135BE2">
            <w:pPr>
              <w:snapToGrid w:val="0"/>
              <w:rPr>
                <w:i/>
              </w:rPr>
            </w:pPr>
            <w:r w:rsidRPr="00597D41">
              <w:rPr>
                <w:i/>
              </w:rPr>
              <w:t>Životné prostredie</w:t>
            </w:r>
          </w:p>
        </w:tc>
        <w:tc>
          <w:tcPr>
            <w:tcW w:w="1727" w:type="dxa"/>
          </w:tcPr>
          <w:p w:rsidR="00D85C83" w:rsidRPr="00597D41" w:rsidRDefault="00D85C83" w:rsidP="00135BE2">
            <w:pPr>
              <w:snapToGrid w:val="0"/>
              <w:jc w:val="right"/>
              <w:rPr>
                <w:i/>
              </w:rPr>
            </w:pPr>
            <w:r>
              <w:rPr>
                <w:i/>
              </w:rPr>
              <w:t>182,11</w:t>
            </w:r>
          </w:p>
        </w:tc>
        <w:tc>
          <w:tcPr>
            <w:tcW w:w="1559" w:type="dxa"/>
          </w:tcPr>
          <w:p w:rsidR="00D85C83" w:rsidRPr="00597D41" w:rsidRDefault="00D85C83" w:rsidP="00135BE2">
            <w:pPr>
              <w:snapToGrid w:val="0"/>
              <w:jc w:val="right"/>
              <w:rPr>
                <w:i/>
              </w:rPr>
            </w:pPr>
            <w:r>
              <w:rPr>
                <w:i/>
              </w:rPr>
              <w:t>182,11</w:t>
            </w:r>
          </w:p>
        </w:tc>
        <w:tc>
          <w:tcPr>
            <w:tcW w:w="1227" w:type="dxa"/>
          </w:tcPr>
          <w:p w:rsidR="00D85C83" w:rsidRPr="00597D41" w:rsidRDefault="00D85C83" w:rsidP="00135BE2">
            <w:pPr>
              <w:snapToGrid w:val="0"/>
              <w:rPr>
                <w:i/>
              </w:rPr>
            </w:pPr>
            <w:r w:rsidRPr="00597D41">
              <w:rPr>
                <w:i/>
              </w:rPr>
              <w:t>0</w:t>
            </w:r>
          </w:p>
        </w:tc>
      </w:tr>
      <w:tr w:rsidR="00D85C83" w:rsidRPr="00597D41" w:rsidTr="00135BE2">
        <w:tc>
          <w:tcPr>
            <w:tcW w:w="2093" w:type="dxa"/>
          </w:tcPr>
          <w:p w:rsidR="00D85C83" w:rsidRPr="00597D41" w:rsidRDefault="00D85C83" w:rsidP="00135BE2">
            <w:pPr>
              <w:snapToGrid w:val="0"/>
              <w:rPr>
                <w:i/>
              </w:rPr>
            </w:pPr>
            <w:r>
              <w:rPr>
                <w:i/>
              </w:rPr>
              <w:t>Okresný  úrad  Nitra</w:t>
            </w:r>
          </w:p>
        </w:tc>
        <w:tc>
          <w:tcPr>
            <w:tcW w:w="2551" w:type="dxa"/>
          </w:tcPr>
          <w:p w:rsidR="00D85C83" w:rsidRPr="00597D41" w:rsidRDefault="00D85C83" w:rsidP="00135BE2">
            <w:pPr>
              <w:snapToGrid w:val="0"/>
              <w:rPr>
                <w:i/>
              </w:rPr>
            </w:pPr>
            <w:r w:rsidRPr="00597D41">
              <w:rPr>
                <w:i/>
              </w:rPr>
              <w:t>Skladník  CO</w:t>
            </w:r>
          </w:p>
        </w:tc>
        <w:tc>
          <w:tcPr>
            <w:tcW w:w="1727" w:type="dxa"/>
          </w:tcPr>
          <w:p w:rsidR="00D85C83" w:rsidRPr="00597D41" w:rsidRDefault="00D85C83" w:rsidP="00135BE2">
            <w:pPr>
              <w:snapToGrid w:val="0"/>
              <w:jc w:val="right"/>
              <w:rPr>
                <w:i/>
              </w:rPr>
            </w:pPr>
            <w:r w:rsidRPr="00597D41">
              <w:rPr>
                <w:i/>
              </w:rPr>
              <w:t xml:space="preserve">             </w:t>
            </w:r>
            <w:r>
              <w:rPr>
                <w:i/>
              </w:rPr>
              <w:t>110,16</w:t>
            </w:r>
          </w:p>
        </w:tc>
        <w:tc>
          <w:tcPr>
            <w:tcW w:w="1559" w:type="dxa"/>
          </w:tcPr>
          <w:p w:rsidR="00D85C83" w:rsidRPr="00597D41" w:rsidRDefault="00D85C83" w:rsidP="00135BE2">
            <w:pPr>
              <w:snapToGrid w:val="0"/>
              <w:rPr>
                <w:i/>
              </w:rPr>
            </w:pPr>
            <w:r>
              <w:rPr>
                <w:i/>
              </w:rPr>
              <w:t>110,16</w:t>
            </w:r>
          </w:p>
        </w:tc>
        <w:tc>
          <w:tcPr>
            <w:tcW w:w="1227" w:type="dxa"/>
          </w:tcPr>
          <w:p w:rsidR="00D85C83" w:rsidRPr="00597D41" w:rsidRDefault="00D85C83" w:rsidP="00135BE2">
            <w:pPr>
              <w:snapToGrid w:val="0"/>
              <w:rPr>
                <w:i/>
              </w:rPr>
            </w:pPr>
            <w:r w:rsidRPr="00597D41">
              <w:rPr>
                <w:i/>
              </w:rPr>
              <w:t>0</w:t>
            </w:r>
          </w:p>
        </w:tc>
      </w:tr>
      <w:tr w:rsidR="00D85C83" w:rsidRPr="00597D41" w:rsidTr="00135BE2">
        <w:tc>
          <w:tcPr>
            <w:tcW w:w="2093" w:type="dxa"/>
          </w:tcPr>
          <w:p w:rsidR="00D85C83" w:rsidRPr="00597D41" w:rsidRDefault="00D85C83" w:rsidP="00135BE2">
            <w:pPr>
              <w:snapToGrid w:val="0"/>
              <w:rPr>
                <w:i/>
              </w:rPr>
            </w:pPr>
            <w:r w:rsidRPr="00597D41">
              <w:rPr>
                <w:i/>
              </w:rPr>
              <w:t>ÚPSVaR*</w:t>
            </w:r>
            <w:r>
              <w:rPr>
                <w:i/>
              </w:rPr>
              <w:t xml:space="preserve"> Nitra</w:t>
            </w:r>
          </w:p>
        </w:tc>
        <w:tc>
          <w:tcPr>
            <w:tcW w:w="2551" w:type="dxa"/>
          </w:tcPr>
          <w:p w:rsidR="00D85C83" w:rsidRPr="00597D41" w:rsidRDefault="00D85C83" w:rsidP="00135BE2">
            <w:pPr>
              <w:snapToGrid w:val="0"/>
              <w:rPr>
                <w:i/>
              </w:rPr>
            </w:pPr>
            <w:r w:rsidRPr="00597D41">
              <w:rPr>
                <w:i/>
              </w:rPr>
              <w:t>Školské potreby</w:t>
            </w:r>
          </w:p>
        </w:tc>
        <w:tc>
          <w:tcPr>
            <w:tcW w:w="1727" w:type="dxa"/>
          </w:tcPr>
          <w:p w:rsidR="00D85C83" w:rsidRPr="00597D41" w:rsidRDefault="00D85C83" w:rsidP="00135BE2">
            <w:pPr>
              <w:snapToGrid w:val="0"/>
              <w:jc w:val="right"/>
              <w:rPr>
                <w:i/>
              </w:rPr>
            </w:pPr>
            <w:r>
              <w:rPr>
                <w:i/>
              </w:rPr>
              <w:t>49,80</w:t>
            </w:r>
            <w:r w:rsidRPr="00597D41">
              <w:rPr>
                <w:i/>
              </w:rPr>
              <w:t xml:space="preserve"> </w:t>
            </w:r>
          </w:p>
        </w:tc>
        <w:tc>
          <w:tcPr>
            <w:tcW w:w="1559" w:type="dxa"/>
          </w:tcPr>
          <w:p w:rsidR="00D85C83" w:rsidRPr="00597D41" w:rsidRDefault="00D85C83" w:rsidP="00135BE2">
            <w:pPr>
              <w:snapToGrid w:val="0"/>
              <w:jc w:val="right"/>
              <w:rPr>
                <w:i/>
              </w:rPr>
            </w:pPr>
            <w:r>
              <w:rPr>
                <w:i/>
              </w:rPr>
              <w:t>49,80</w:t>
            </w:r>
          </w:p>
        </w:tc>
        <w:tc>
          <w:tcPr>
            <w:tcW w:w="1227" w:type="dxa"/>
          </w:tcPr>
          <w:p w:rsidR="00D85C83" w:rsidRPr="00597D41" w:rsidRDefault="00D85C83" w:rsidP="00135BE2">
            <w:pPr>
              <w:snapToGrid w:val="0"/>
              <w:rPr>
                <w:i/>
              </w:rPr>
            </w:pPr>
            <w:r w:rsidRPr="00597D41">
              <w:rPr>
                <w:i/>
              </w:rPr>
              <w:t>0</w:t>
            </w:r>
          </w:p>
        </w:tc>
      </w:tr>
      <w:tr w:rsidR="00D85C83" w:rsidRPr="00597D41" w:rsidTr="00135BE2">
        <w:tc>
          <w:tcPr>
            <w:tcW w:w="2093" w:type="dxa"/>
          </w:tcPr>
          <w:p w:rsidR="00D85C83" w:rsidRPr="00597D41" w:rsidRDefault="00D85C83" w:rsidP="00135BE2">
            <w:pPr>
              <w:snapToGrid w:val="0"/>
              <w:rPr>
                <w:i/>
              </w:rPr>
            </w:pPr>
            <w:r w:rsidRPr="00597D41">
              <w:rPr>
                <w:i/>
              </w:rPr>
              <w:t>ÚPSVaR*</w:t>
            </w:r>
            <w:r>
              <w:rPr>
                <w:i/>
              </w:rPr>
              <w:t xml:space="preserve"> Nitra</w:t>
            </w:r>
          </w:p>
        </w:tc>
        <w:tc>
          <w:tcPr>
            <w:tcW w:w="2551" w:type="dxa"/>
          </w:tcPr>
          <w:p w:rsidR="00D85C83" w:rsidRPr="00597D41" w:rsidRDefault="00D85C83" w:rsidP="00135BE2">
            <w:pPr>
              <w:snapToGrid w:val="0"/>
              <w:rPr>
                <w:i/>
              </w:rPr>
            </w:pPr>
            <w:r w:rsidRPr="00597D41">
              <w:rPr>
                <w:i/>
              </w:rPr>
              <w:t>Strava</w:t>
            </w:r>
          </w:p>
        </w:tc>
        <w:tc>
          <w:tcPr>
            <w:tcW w:w="1727" w:type="dxa"/>
          </w:tcPr>
          <w:p w:rsidR="00D85C83" w:rsidRPr="00597D41" w:rsidRDefault="00D85C83" w:rsidP="00135BE2">
            <w:pPr>
              <w:snapToGrid w:val="0"/>
              <w:jc w:val="right"/>
              <w:rPr>
                <w:i/>
              </w:rPr>
            </w:pPr>
            <w:r>
              <w:rPr>
                <w:i/>
              </w:rPr>
              <w:t>266,00</w:t>
            </w:r>
          </w:p>
        </w:tc>
        <w:tc>
          <w:tcPr>
            <w:tcW w:w="1559" w:type="dxa"/>
          </w:tcPr>
          <w:p w:rsidR="00D85C83" w:rsidRPr="00597D41" w:rsidRDefault="00D85C83" w:rsidP="00135BE2">
            <w:pPr>
              <w:snapToGrid w:val="0"/>
              <w:jc w:val="right"/>
              <w:rPr>
                <w:i/>
              </w:rPr>
            </w:pPr>
            <w:r>
              <w:rPr>
                <w:i/>
              </w:rPr>
              <w:t>266,00</w:t>
            </w:r>
          </w:p>
        </w:tc>
        <w:tc>
          <w:tcPr>
            <w:tcW w:w="1227" w:type="dxa"/>
          </w:tcPr>
          <w:p w:rsidR="00D85C83" w:rsidRPr="00597D41" w:rsidRDefault="00D85C83" w:rsidP="00135BE2">
            <w:pPr>
              <w:snapToGrid w:val="0"/>
              <w:rPr>
                <w:i/>
              </w:rPr>
            </w:pPr>
            <w:r w:rsidRPr="00597D41">
              <w:rPr>
                <w:i/>
              </w:rPr>
              <w:t>0</w:t>
            </w:r>
          </w:p>
        </w:tc>
      </w:tr>
      <w:tr w:rsidR="00D85C83" w:rsidRPr="00597D41" w:rsidTr="00135BE2">
        <w:tc>
          <w:tcPr>
            <w:tcW w:w="2093" w:type="dxa"/>
          </w:tcPr>
          <w:p w:rsidR="00D85C83" w:rsidRPr="00597D41" w:rsidRDefault="00D85C83" w:rsidP="00135BE2">
            <w:pPr>
              <w:snapToGrid w:val="0"/>
              <w:rPr>
                <w:i/>
              </w:rPr>
            </w:pPr>
            <w:r>
              <w:rPr>
                <w:i/>
              </w:rPr>
              <w:t>Obvodný úrad Nitra</w:t>
            </w:r>
          </w:p>
        </w:tc>
        <w:tc>
          <w:tcPr>
            <w:tcW w:w="2551" w:type="dxa"/>
          </w:tcPr>
          <w:p w:rsidR="00D85C83" w:rsidRPr="00597D41" w:rsidRDefault="00D85C83" w:rsidP="00135BE2">
            <w:pPr>
              <w:snapToGrid w:val="0"/>
              <w:rPr>
                <w:i/>
              </w:rPr>
            </w:pPr>
            <w:r w:rsidRPr="00597D41">
              <w:rPr>
                <w:i/>
              </w:rPr>
              <w:t>Evidencia obyv</w:t>
            </w:r>
            <w:r>
              <w:rPr>
                <w:i/>
              </w:rPr>
              <w:t>ateľov</w:t>
            </w:r>
          </w:p>
        </w:tc>
        <w:tc>
          <w:tcPr>
            <w:tcW w:w="1727" w:type="dxa"/>
          </w:tcPr>
          <w:p w:rsidR="00D85C83" w:rsidRPr="00597D41" w:rsidRDefault="00D85C83" w:rsidP="00135BE2">
            <w:pPr>
              <w:snapToGrid w:val="0"/>
              <w:jc w:val="right"/>
              <w:rPr>
                <w:i/>
              </w:rPr>
            </w:pPr>
            <w:r>
              <w:rPr>
                <w:i/>
              </w:rPr>
              <w:t>697,91</w:t>
            </w:r>
          </w:p>
        </w:tc>
        <w:tc>
          <w:tcPr>
            <w:tcW w:w="1559" w:type="dxa"/>
          </w:tcPr>
          <w:p w:rsidR="00D85C83" w:rsidRPr="00597D41" w:rsidRDefault="00D85C83" w:rsidP="00135BE2">
            <w:pPr>
              <w:snapToGrid w:val="0"/>
              <w:jc w:val="right"/>
              <w:rPr>
                <w:i/>
              </w:rPr>
            </w:pPr>
            <w:r>
              <w:rPr>
                <w:i/>
              </w:rPr>
              <w:t>697,91</w:t>
            </w:r>
          </w:p>
        </w:tc>
        <w:tc>
          <w:tcPr>
            <w:tcW w:w="1227" w:type="dxa"/>
          </w:tcPr>
          <w:p w:rsidR="00D85C83" w:rsidRPr="00597D41" w:rsidRDefault="00D85C83" w:rsidP="00135BE2">
            <w:pPr>
              <w:snapToGrid w:val="0"/>
              <w:rPr>
                <w:i/>
              </w:rPr>
            </w:pPr>
            <w:r w:rsidRPr="00597D41">
              <w:rPr>
                <w:i/>
              </w:rPr>
              <w:t>0</w:t>
            </w:r>
          </w:p>
        </w:tc>
      </w:tr>
      <w:tr w:rsidR="00D85C83" w:rsidRPr="00597D41" w:rsidTr="00135BE2">
        <w:trPr>
          <w:trHeight w:val="300"/>
        </w:trPr>
        <w:tc>
          <w:tcPr>
            <w:tcW w:w="2093" w:type="dxa"/>
            <w:tcBorders>
              <w:top w:val="single" w:sz="4" w:space="0" w:color="auto"/>
              <w:bottom w:val="single" w:sz="4" w:space="0" w:color="auto"/>
            </w:tcBorders>
          </w:tcPr>
          <w:p w:rsidR="00D85C83" w:rsidRPr="00597D41" w:rsidRDefault="00D85C83" w:rsidP="00135BE2">
            <w:pPr>
              <w:snapToGrid w:val="0"/>
              <w:rPr>
                <w:i/>
              </w:rPr>
            </w:pPr>
            <w:r w:rsidRPr="00597D41">
              <w:rPr>
                <w:i/>
              </w:rPr>
              <w:t>VÚC Nitra</w:t>
            </w:r>
          </w:p>
        </w:tc>
        <w:tc>
          <w:tcPr>
            <w:tcW w:w="2551" w:type="dxa"/>
            <w:tcBorders>
              <w:top w:val="single" w:sz="4" w:space="0" w:color="auto"/>
              <w:bottom w:val="single" w:sz="4" w:space="0" w:color="auto"/>
            </w:tcBorders>
          </w:tcPr>
          <w:p w:rsidR="00D85C83" w:rsidRPr="00597D41" w:rsidRDefault="00D85C83" w:rsidP="00135BE2">
            <w:pPr>
              <w:snapToGrid w:val="0"/>
              <w:rPr>
                <w:i/>
              </w:rPr>
            </w:pPr>
            <w:r w:rsidRPr="00597D41">
              <w:rPr>
                <w:i/>
              </w:rPr>
              <w:t xml:space="preserve"> </w:t>
            </w:r>
            <w:r>
              <w:rPr>
                <w:i/>
              </w:rPr>
              <w:t>Folklórny deň,  FC 31 Jarok</w:t>
            </w:r>
          </w:p>
        </w:tc>
        <w:tc>
          <w:tcPr>
            <w:tcW w:w="1727" w:type="dxa"/>
            <w:tcBorders>
              <w:top w:val="single" w:sz="4" w:space="0" w:color="auto"/>
              <w:bottom w:val="single" w:sz="4" w:space="0" w:color="auto"/>
            </w:tcBorders>
          </w:tcPr>
          <w:p w:rsidR="00D85C83" w:rsidRPr="00597D41" w:rsidRDefault="00D85C83" w:rsidP="00135BE2">
            <w:pPr>
              <w:snapToGrid w:val="0"/>
              <w:jc w:val="right"/>
              <w:rPr>
                <w:i/>
              </w:rPr>
            </w:pPr>
            <w:r>
              <w:rPr>
                <w:i/>
              </w:rPr>
              <w:t>750,00</w:t>
            </w:r>
          </w:p>
        </w:tc>
        <w:tc>
          <w:tcPr>
            <w:tcW w:w="1559" w:type="dxa"/>
            <w:tcBorders>
              <w:top w:val="single" w:sz="4" w:space="0" w:color="auto"/>
              <w:bottom w:val="single" w:sz="4" w:space="0" w:color="auto"/>
            </w:tcBorders>
          </w:tcPr>
          <w:p w:rsidR="00D85C83" w:rsidRPr="00597D41" w:rsidRDefault="00D85C83" w:rsidP="00135BE2">
            <w:pPr>
              <w:snapToGrid w:val="0"/>
              <w:jc w:val="right"/>
              <w:rPr>
                <w:i/>
              </w:rPr>
            </w:pPr>
            <w:r>
              <w:rPr>
                <w:i/>
              </w:rPr>
              <w:t>750,00</w:t>
            </w:r>
          </w:p>
        </w:tc>
        <w:tc>
          <w:tcPr>
            <w:tcW w:w="1227" w:type="dxa"/>
            <w:tcBorders>
              <w:top w:val="single" w:sz="4" w:space="0" w:color="auto"/>
              <w:bottom w:val="single" w:sz="4" w:space="0" w:color="auto"/>
            </w:tcBorders>
          </w:tcPr>
          <w:p w:rsidR="00D85C83" w:rsidRPr="00597D41" w:rsidRDefault="00D85C83" w:rsidP="00135BE2">
            <w:pPr>
              <w:snapToGrid w:val="0"/>
              <w:rPr>
                <w:i/>
              </w:rPr>
            </w:pPr>
            <w:r w:rsidRPr="00597D41">
              <w:rPr>
                <w:i/>
              </w:rPr>
              <w:t>0</w:t>
            </w:r>
          </w:p>
        </w:tc>
      </w:tr>
      <w:tr w:rsidR="00D85C83" w:rsidRPr="00597D41" w:rsidTr="00135BE2">
        <w:trPr>
          <w:trHeight w:val="240"/>
        </w:trPr>
        <w:tc>
          <w:tcPr>
            <w:tcW w:w="2093" w:type="dxa"/>
            <w:tcBorders>
              <w:top w:val="single" w:sz="4" w:space="0" w:color="auto"/>
              <w:bottom w:val="single" w:sz="4" w:space="0" w:color="auto"/>
            </w:tcBorders>
          </w:tcPr>
          <w:p w:rsidR="00D85C83" w:rsidRPr="00597D41" w:rsidRDefault="00D85C83" w:rsidP="00135BE2">
            <w:pPr>
              <w:snapToGrid w:val="0"/>
              <w:rPr>
                <w:i/>
              </w:rPr>
            </w:pPr>
            <w:r>
              <w:rPr>
                <w:i/>
              </w:rPr>
              <w:t>Okresný úrad  Nitra</w:t>
            </w:r>
          </w:p>
        </w:tc>
        <w:tc>
          <w:tcPr>
            <w:tcW w:w="2551" w:type="dxa"/>
            <w:tcBorders>
              <w:top w:val="single" w:sz="4" w:space="0" w:color="auto"/>
              <w:bottom w:val="single" w:sz="4" w:space="0" w:color="auto"/>
            </w:tcBorders>
          </w:tcPr>
          <w:p w:rsidR="00D85C83" w:rsidRPr="00597D41" w:rsidRDefault="00D85C83" w:rsidP="00135BE2">
            <w:pPr>
              <w:snapToGrid w:val="0"/>
              <w:rPr>
                <w:i/>
              </w:rPr>
            </w:pPr>
            <w:r>
              <w:rPr>
                <w:i/>
              </w:rPr>
              <w:t>Parlamentné  voľby</w:t>
            </w:r>
          </w:p>
        </w:tc>
        <w:tc>
          <w:tcPr>
            <w:tcW w:w="1727" w:type="dxa"/>
            <w:tcBorders>
              <w:top w:val="single" w:sz="4" w:space="0" w:color="auto"/>
              <w:bottom w:val="single" w:sz="4" w:space="0" w:color="auto"/>
            </w:tcBorders>
          </w:tcPr>
          <w:p w:rsidR="00D85C83" w:rsidRPr="00597D41" w:rsidRDefault="00D85C83" w:rsidP="00135BE2">
            <w:pPr>
              <w:snapToGrid w:val="0"/>
              <w:jc w:val="right"/>
              <w:rPr>
                <w:i/>
              </w:rPr>
            </w:pPr>
            <w:r>
              <w:rPr>
                <w:i/>
              </w:rPr>
              <w:t>853,55</w:t>
            </w:r>
          </w:p>
        </w:tc>
        <w:tc>
          <w:tcPr>
            <w:tcW w:w="1559" w:type="dxa"/>
            <w:tcBorders>
              <w:top w:val="single" w:sz="4" w:space="0" w:color="auto"/>
              <w:bottom w:val="single" w:sz="4" w:space="0" w:color="auto"/>
            </w:tcBorders>
          </w:tcPr>
          <w:p w:rsidR="00D85C83" w:rsidRPr="00597D41" w:rsidRDefault="00D85C83" w:rsidP="00135BE2">
            <w:pPr>
              <w:snapToGrid w:val="0"/>
              <w:jc w:val="right"/>
              <w:rPr>
                <w:i/>
              </w:rPr>
            </w:pPr>
            <w:r w:rsidRPr="00597D41">
              <w:rPr>
                <w:i/>
              </w:rPr>
              <w:t xml:space="preserve">       </w:t>
            </w:r>
            <w:r>
              <w:rPr>
                <w:i/>
              </w:rPr>
              <w:t>853,55</w:t>
            </w:r>
          </w:p>
        </w:tc>
        <w:tc>
          <w:tcPr>
            <w:tcW w:w="1227" w:type="dxa"/>
            <w:tcBorders>
              <w:top w:val="single" w:sz="4" w:space="0" w:color="auto"/>
              <w:bottom w:val="single" w:sz="4" w:space="0" w:color="auto"/>
            </w:tcBorders>
          </w:tcPr>
          <w:p w:rsidR="00D85C83" w:rsidRPr="00597D41" w:rsidRDefault="00D85C83" w:rsidP="00135BE2">
            <w:pPr>
              <w:snapToGrid w:val="0"/>
              <w:rPr>
                <w:i/>
              </w:rPr>
            </w:pPr>
            <w:r w:rsidRPr="00597D41">
              <w:rPr>
                <w:i/>
              </w:rPr>
              <w:t>0</w:t>
            </w:r>
          </w:p>
        </w:tc>
      </w:tr>
      <w:tr w:rsidR="00D85C83" w:rsidRPr="00597D41" w:rsidTr="00135BE2">
        <w:trPr>
          <w:trHeight w:val="240"/>
        </w:trPr>
        <w:tc>
          <w:tcPr>
            <w:tcW w:w="2093" w:type="dxa"/>
            <w:tcBorders>
              <w:top w:val="single" w:sz="4" w:space="0" w:color="auto"/>
              <w:bottom w:val="single" w:sz="4" w:space="0" w:color="auto"/>
            </w:tcBorders>
          </w:tcPr>
          <w:p w:rsidR="00D85C83" w:rsidRDefault="00D85C83" w:rsidP="00135BE2">
            <w:pPr>
              <w:snapToGrid w:val="0"/>
              <w:rPr>
                <w:i/>
              </w:rPr>
            </w:pPr>
            <w:r>
              <w:rPr>
                <w:i/>
              </w:rPr>
              <w:t>Okresný úrad  Nitra</w:t>
            </w:r>
          </w:p>
        </w:tc>
        <w:tc>
          <w:tcPr>
            <w:tcW w:w="2551" w:type="dxa"/>
            <w:tcBorders>
              <w:top w:val="single" w:sz="4" w:space="0" w:color="auto"/>
              <w:bottom w:val="single" w:sz="4" w:space="0" w:color="auto"/>
            </w:tcBorders>
          </w:tcPr>
          <w:p w:rsidR="00D85C83" w:rsidRDefault="00D85C83" w:rsidP="00135BE2">
            <w:pPr>
              <w:snapToGrid w:val="0"/>
              <w:rPr>
                <w:i/>
              </w:rPr>
            </w:pPr>
            <w:r>
              <w:rPr>
                <w:i/>
              </w:rPr>
              <w:t>ROEP</w:t>
            </w:r>
          </w:p>
        </w:tc>
        <w:tc>
          <w:tcPr>
            <w:tcW w:w="1727" w:type="dxa"/>
            <w:tcBorders>
              <w:top w:val="single" w:sz="4" w:space="0" w:color="auto"/>
              <w:bottom w:val="single" w:sz="4" w:space="0" w:color="auto"/>
            </w:tcBorders>
          </w:tcPr>
          <w:p w:rsidR="00D85C83" w:rsidRDefault="00D85C83" w:rsidP="00135BE2">
            <w:pPr>
              <w:snapToGrid w:val="0"/>
              <w:jc w:val="right"/>
              <w:rPr>
                <w:i/>
              </w:rPr>
            </w:pPr>
            <w:r>
              <w:rPr>
                <w:i/>
              </w:rPr>
              <w:t>3961,29</w:t>
            </w:r>
          </w:p>
        </w:tc>
        <w:tc>
          <w:tcPr>
            <w:tcW w:w="1559" w:type="dxa"/>
            <w:tcBorders>
              <w:top w:val="single" w:sz="4" w:space="0" w:color="auto"/>
              <w:bottom w:val="single" w:sz="4" w:space="0" w:color="auto"/>
            </w:tcBorders>
          </w:tcPr>
          <w:p w:rsidR="00D85C83" w:rsidRPr="00597D41" w:rsidRDefault="00D85C83" w:rsidP="00135BE2">
            <w:pPr>
              <w:snapToGrid w:val="0"/>
              <w:jc w:val="right"/>
              <w:rPr>
                <w:i/>
              </w:rPr>
            </w:pPr>
            <w:r>
              <w:rPr>
                <w:i/>
              </w:rPr>
              <w:t>3961,299</w:t>
            </w:r>
          </w:p>
        </w:tc>
        <w:tc>
          <w:tcPr>
            <w:tcW w:w="1227" w:type="dxa"/>
            <w:tcBorders>
              <w:top w:val="single" w:sz="4" w:space="0" w:color="auto"/>
              <w:bottom w:val="single" w:sz="4" w:space="0" w:color="auto"/>
            </w:tcBorders>
          </w:tcPr>
          <w:p w:rsidR="00D85C83" w:rsidRPr="00597D41" w:rsidRDefault="00D85C83" w:rsidP="00135BE2">
            <w:pPr>
              <w:snapToGrid w:val="0"/>
              <w:rPr>
                <w:i/>
              </w:rPr>
            </w:pPr>
            <w:r>
              <w:rPr>
                <w:i/>
              </w:rPr>
              <w:t>0</w:t>
            </w:r>
          </w:p>
        </w:tc>
      </w:tr>
    </w:tbl>
    <w:p w:rsidR="00D85C83" w:rsidRPr="00597D41" w:rsidRDefault="00D85C83" w:rsidP="00D85C83">
      <w:pPr>
        <w:rPr>
          <w:i/>
        </w:rPr>
      </w:pPr>
      <w:r>
        <w:rPr>
          <w:i/>
        </w:rPr>
        <w:t>&amp;</w:t>
      </w:r>
    </w:p>
    <w:p w:rsidR="00D85C83" w:rsidRPr="00597D41" w:rsidRDefault="00D85C83" w:rsidP="00D85C83">
      <w:pPr>
        <w:rPr>
          <w:i/>
        </w:rPr>
      </w:pPr>
      <w:r w:rsidRPr="00597D41">
        <w:rPr>
          <w:i/>
        </w:rPr>
        <w:t>*Úrad práce, sociálnych vecí a rodiny</w:t>
      </w:r>
    </w:p>
    <w:p w:rsidR="00D85C83" w:rsidRDefault="00D85C83" w:rsidP="00077915">
      <w:pPr>
        <w:ind w:left="360"/>
        <w:jc w:val="both"/>
        <w:rPr>
          <w:rFonts w:ascii="Calibri" w:eastAsia="Calibri" w:hAnsi="Calibri" w:cs="Times New Roman"/>
          <w:i/>
        </w:rPr>
      </w:pPr>
    </w:p>
    <w:p w:rsidR="00D85C83" w:rsidRDefault="00D85C83" w:rsidP="00077915">
      <w:pPr>
        <w:ind w:left="360"/>
        <w:jc w:val="both"/>
        <w:rPr>
          <w:rFonts w:ascii="Calibri" w:eastAsia="Calibri" w:hAnsi="Calibri" w:cs="Times New Roman"/>
          <w:i/>
        </w:rPr>
      </w:pPr>
    </w:p>
    <w:p w:rsidR="00D85C83" w:rsidRDefault="00D85C83" w:rsidP="00077915">
      <w:pPr>
        <w:ind w:left="360"/>
        <w:jc w:val="both"/>
        <w:rPr>
          <w:rFonts w:ascii="Calibri" w:eastAsia="Calibri" w:hAnsi="Calibri" w:cs="Times New Roman"/>
          <w:i/>
        </w:rPr>
      </w:pPr>
    </w:p>
    <w:p w:rsidR="00D85C83" w:rsidRDefault="00D85C83" w:rsidP="00077915">
      <w:pPr>
        <w:ind w:left="360"/>
        <w:jc w:val="both"/>
        <w:rPr>
          <w:rFonts w:ascii="Calibri" w:eastAsia="Calibri" w:hAnsi="Calibri" w:cs="Times New Roman"/>
          <w:i/>
        </w:rPr>
      </w:pPr>
    </w:p>
    <w:p w:rsidR="00D85C83" w:rsidRDefault="00D85C83" w:rsidP="00077915">
      <w:pPr>
        <w:ind w:left="360"/>
        <w:jc w:val="both"/>
        <w:rPr>
          <w:rFonts w:ascii="Calibri" w:eastAsia="Calibri" w:hAnsi="Calibri" w:cs="Times New Roman"/>
          <w:i/>
        </w:rPr>
      </w:pPr>
    </w:p>
    <w:p w:rsidR="00D85C83" w:rsidRDefault="00D85C83" w:rsidP="00077915">
      <w:pPr>
        <w:ind w:left="360"/>
        <w:jc w:val="both"/>
        <w:rPr>
          <w:rFonts w:ascii="Calibri" w:eastAsia="Calibri" w:hAnsi="Calibri" w:cs="Times New Roman"/>
          <w:i/>
        </w:rPr>
      </w:pPr>
    </w:p>
    <w:p w:rsidR="00D85C83" w:rsidRDefault="00D85C83" w:rsidP="00077915">
      <w:pPr>
        <w:ind w:left="360"/>
        <w:jc w:val="both"/>
        <w:rPr>
          <w:rFonts w:ascii="Calibri" w:eastAsia="Calibri" w:hAnsi="Calibri" w:cs="Times New Roman"/>
          <w:i/>
        </w:rPr>
      </w:pPr>
    </w:p>
    <w:p w:rsidR="00D85C83" w:rsidRDefault="00D85C83" w:rsidP="00077915">
      <w:pPr>
        <w:ind w:left="360"/>
        <w:jc w:val="both"/>
        <w:rPr>
          <w:rFonts w:ascii="Calibri" w:eastAsia="Calibri" w:hAnsi="Calibri" w:cs="Times New Roman"/>
          <w:i/>
        </w:rPr>
      </w:pPr>
    </w:p>
    <w:p w:rsidR="00077915" w:rsidRDefault="00077915" w:rsidP="00077915">
      <w:pPr>
        <w:ind w:left="360"/>
        <w:jc w:val="both"/>
        <w:rPr>
          <w:rFonts w:ascii="Calibri" w:eastAsia="Calibri" w:hAnsi="Calibri" w:cs="Times New Roman"/>
          <w:i/>
        </w:rPr>
      </w:pPr>
    </w:p>
    <w:p w:rsidR="00077915" w:rsidRPr="003F536D" w:rsidRDefault="00077915" w:rsidP="00077915">
      <w:pPr>
        <w:jc w:val="both"/>
        <w:rPr>
          <w:b/>
          <w:color w:val="0000FF"/>
          <w:sz w:val="28"/>
          <w:szCs w:val="28"/>
        </w:rPr>
      </w:pPr>
      <w:r>
        <w:rPr>
          <w:b/>
          <w:color w:val="0000FF"/>
          <w:sz w:val="28"/>
          <w:szCs w:val="28"/>
        </w:rPr>
        <w:lastRenderedPageBreak/>
        <w:t xml:space="preserve">10.3 Významné investičné akcie v roku 2016  </w:t>
      </w:r>
    </w:p>
    <w:p w:rsidR="00077915" w:rsidRPr="004D7DE7" w:rsidRDefault="00077915" w:rsidP="00077915">
      <w:pPr>
        <w:tabs>
          <w:tab w:val="right" w:pos="2520"/>
          <w:tab w:val="right" w:pos="9360"/>
        </w:tabs>
        <w:jc w:val="both"/>
        <w:rPr>
          <w:i/>
        </w:rPr>
      </w:pPr>
      <w:r>
        <w:rPr>
          <w:i/>
        </w:rPr>
        <w:t>Medzi významné investičné akcie  patri  Rekonštrukcia a modernizácia  verejného osvetlenia a rekonštrukcia základnej školy s materskou školou.</w:t>
      </w:r>
    </w:p>
    <w:p w:rsidR="00077915" w:rsidRDefault="00077915" w:rsidP="00077915">
      <w:pPr>
        <w:rPr>
          <w:b/>
          <w:i/>
          <w:color w:val="0000FF"/>
          <w:sz w:val="28"/>
          <w:szCs w:val="28"/>
        </w:rPr>
      </w:pPr>
      <w:r>
        <w:rPr>
          <w:b/>
          <w:i/>
          <w:color w:val="0000FF"/>
          <w:sz w:val="28"/>
          <w:szCs w:val="28"/>
        </w:rPr>
        <w:t>10.4 Predpokladaný budúci vývoj činnosti</w:t>
      </w:r>
    </w:p>
    <w:p w:rsidR="00077915" w:rsidRPr="00516E55" w:rsidRDefault="00077915" w:rsidP="00077915">
      <w:pPr>
        <w:tabs>
          <w:tab w:val="left" w:pos="360"/>
          <w:tab w:val="left" w:pos="720"/>
        </w:tabs>
        <w:suppressAutoHyphens/>
        <w:rPr>
          <w:b/>
          <w:bCs/>
          <w:i/>
        </w:rPr>
      </w:pPr>
      <w:r>
        <w:rPr>
          <w:b/>
          <w:bCs/>
          <w:i/>
        </w:rPr>
        <w:t>Obec  Jarok  v budúcnosti chce dobudovať kanalizáciu v celej obci,  zabezpečiť umiestnenie všetkých detí do materskej školy rozšírením jej kapacít, zabezpečiť kultúrne a športové vyžitie obyvateľov obce.</w:t>
      </w:r>
    </w:p>
    <w:p w:rsidR="00077915" w:rsidRDefault="00077915" w:rsidP="00077915">
      <w:pPr>
        <w:rPr>
          <w:b/>
          <w:i/>
          <w:color w:val="0000FF"/>
          <w:sz w:val="28"/>
          <w:szCs w:val="28"/>
        </w:rPr>
      </w:pPr>
      <w:r>
        <w:rPr>
          <w:b/>
          <w:i/>
          <w:color w:val="0000FF"/>
          <w:sz w:val="28"/>
          <w:szCs w:val="28"/>
        </w:rPr>
        <w:t>10.5 Udalosti osobitného významu po skončení účtovného obdobia</w:t>
      </w:r>
    </w:p>
    <w:p w:rsidR="00077915" w:rsidRDefault="00077915" w:rsidP="00077915">
      <w:r>
        <w:t>Po skončení účtovného obdobia nenastali žiadne  udalosti osobitného významu.</w:t>
      </w:r>
    </w:p>
    <w:p w:rsidR="00077915" w:rsidRDefault="00077915" w:rsidP="00077915">
      <w:r>
        <w:rPr>
          <w:b/>
          <w:i/>
          <w:color w:val="0000FF"/>
          <w:sz w:val="28"/>
          <w:szCs w:val="28"/>
        </w:rPr>
        <w:t>10.6  Významné riziká a neistoty, ktorým je účtovná jednotka vystavená</w:t>
      </w:r>
    </w:p>
    <w:p w:rsidR="00077915" w:rsidRDefault="00077915" w:rsidP="00077915">
      <w:r>
        <w:t>Účtovná jednotka nie je vystavená žiadnym rizikám a neistotám.</w:t>
      </w:r>
    </w:p>
    <w:p w:rsidR="00077915" w:rsidRDefault="00077915" w:rsidP="00077915"/>
    <w:p w:rsidR="00077915" w:rsidRDefault="00077915" w:rsidP="00077915"/>
    <w:p w:rsidR="00077915" w:rsidRDefault="00077915" w:rsidP="00077915"/>
    <w:p w:rsidR="00077915" w:rsidRDefault="00077915" w:rsidP="00077915"/>
    <w:p w:rsidR="00077915" w:rsidRDefault="00077915" w:rsidP="00077915"/>
    <w:p w:rsidR="009876E9" w:rsidRDefault="009876E9" w:rsidP="00077915"/>
    <w:p w:rsidR="009876E9" w:rsidRDefault="009876E9" w:rsidP="00077915"/>
    <w:p w:rsidR="009876E9" w:rsidRDefault="009876E9" w:rsidP="00077915"/>
    <w:p w:rsidR="009876E9" w:rsidRDefault="009876E9" w:rsidP="00077915"/>
    <w:p w:rsidR="009876E9" w:rsidRDefault="009876E9" w:rsidP="00077915"/>
    <w:p w:rsidR="009876E9" w:rsidRDefault="009876E9" w:rsidP="00077915"/>
    <w:p w:rsidR="009876E9" w:rsidRDefault="009876E9" w:rsidP="00077915"/>
    <w:p w:rsidR="009876E9" w:rsidRDefault="009876E9" w:rsidP="00077915"/>
    <w:p w:rsidR="009876E9" w:rsidRDefault="009876E9" w:rsidP="00077915"/>
    <w:p w:rsidR="009876E9" w:rsidRDefault="009876E9" w:rsidP="00077915"/>
    <w:p w:rsidR="00371331" w:rsidRDefault="00371331" w:rsidP="00371331"/>
    <w:p w:rsidR="00371331" w:rsidRDefault="00371331" w:rsidP="00371331"/>
    <w:p w:rsidR="00BC255D" w:rsidRPr="00F75463" w:rsidRDefault="00BC255D" w:rsidP="00BC255D">
      <w:pPr>
        <w:rPr>
          <w:b/>
          <w:i/>
        </w:rPr>
      </w:pPr>
      <w:r w:rsidRPr="00F75463">
        <w:rPr>
          <w:b/>
          <w:i/>
        </w:rPr>
        <w:lastRenderedPageBreak/>
        <w:t>Úvodné slovo starostu obce</w:t>
      </w:r>
    </w:p>
    <w:p w:rsidR="00BC255D" w:rsidRPr="00F75463" w:rsidRDefault="00BC255D" w:rsidP="00BC255D">
      <w:pPr>
        <w:rPr>
          <w:i/>
        </w:rPr>
      </w:pPr>
    </w:p>
    <w:p w:rsidR="00BC255D" w:rsidRPr="00F75463" w:rsidRDefault="00BC255D" w:rsidP="00BC255D">
      <w:pPr>
        <w:jc w:val="both"/>
        <w:rPr>
          <w:b/>
          <w:i/>
        </w:rPr>
      </w:pPr>
      <w:r w:rsidRPr="00F75463">
        <w:rPr>
          <w:b/>
          <w:i/>
        </w:rPr>
        <w:t xml:space="preserve">Konsolidovaná výročná správa obce Jarok za rok 2016 predstavuje súhrn činností našej obce v hodnotovom vyjadrení. Obsahuje všetky vykonané práce a údržbu obecného majetku, ako aj chodu samosprávnych činností v rôznych oblastiach, ktoré smerovali k skvalitňovaniu podmienok života obyvateľov Jarku - nás všetkých. </w:t>
      </w:r>
    </w:p>
    <w:p w:rsidR="00BC255D" w:rsidRPr="00F75463" w:rsidRDefault="00BC255D" w:rsidP="00BC255D">
      <w:pPr>
        <w:jc w:val="both"/>
        <w:rPr>
          <w:b/>
          <w:i/>
        </w:rPr>
      </w:pPr>
      <w:r w:rsidRPr="00F75463">
        <w:rPr>
          <w:b/>
          <w:i/>
        </w:rPr>
        <w:t>Je to dokument, ktorý nielen pomocou tabuliek a čísel hodnotí, ako obec hospodárila v roku 2016, ale poskytuje aj základné informácie o majetku a finančnej situácii konsolidovaného celku i jednotlivých súčastí, podáva analýzu príjmov a výdavkov, nákladov a výnosov, prehľad o transferoch a dotáciách a ďalšie dôležité informácie o obci a jej jednotlivých organizáciách. Poskytuje reálny pohľad na činnosť obce a dosiahnuté výsledky. V sledovanom roku sme sa snažili plniť všetky úlohy, ktoré nám vyplývajú z ustanovení zákona č. 369/1990 Zb. o obecnom zriadení v znení neskorších predpisov a doplnkov, Ústavy SR a ďalších zákonov a ustanovení, ktorými sa obec riadi a pri zabezpečovaní samosprávnych kompetencií a kompetencií, vyplývajúcich z preneseného výkonu štátnej správy. Konsolidovanou výročnou správou je možný transparentný, pravdivý a nestranný pohľad na dosiahnuté činnosti a výsledky.</w:t>
      </w:r>
    </w:p>
    <w:p w:rsidR="00BC255D" w:rsidRPr="00F75463" w:rsidRDefault="00BC255D" w:rsidP="00BC255D">
      <w:pPr>
        <w:jc w:val="both"/>
        <w:rPr>
          <w:b/>
          <w:i/>
        </w:rPr>
      </w:pPr>
    </w:p>
    <w:p w:rsidR="00371331" w:rsidRPr="00F75463" w:rsidRDefault="00371331" w:rsidP="00371331">
      <w:pPr>
        <w:rPr>
          <w:i/>
        </w:rPr>
      </w:pPr>
    </w:p>
    <w:p w:rsidR="00371331" w:rsidRDefault="00371331" w:rsidP="00371331"/>
    <w:p w:rsidR="00371331" w:rsidRDefault="00371331" w:rsidP="00371331"/>
    <w:p w:rsidR="00371331" w:rsidRDefault="00371331" w:rsidP="00371331"/>
    <w:p w:rsidR="00371331" w:rsidRDefault="00371331" w:rsidP="00371331"/>
    <w:p w:rsidR="00371331" w:rsidRDefault="00371331" w:rsidP="00371331"/>
    <w:p w:rsidR="00371331" w:rsidRDefault="00371331" w:rsidP="00371331"/>
    <w:p w:rsidR="00371331" w:rsidRDefault="00371331" w:rsidP="00371331"/>
    <w:p w:rsidR="00371331" w:rsidRDefault="00371331" w:rsidP="00371331"/>
    <w:p w:rsidR="00BC255D" w:rsidRDefault="00BC255D" w:rsidP="00371331"/>
    <w:p w:rsidR="00BC255D" w:rsidRDefault="00BC255D" w:rsidP="00371331"/>
    <w:p w:rsidR="00BC255D" w:rsidRDefault="00BC255D" w:rsidP="00371331"/>
    <w:p w:rsidR="009876E9" w:rsidRDefault="009876E9" w:rsidP="00371331"/>
    <w:p w:rsidR="009876E9" w:rsidRDefault="009876E9" w:rsidP="00371331"/>
    <w:p w:rsidR="009876E9" w:rsidRDefault="009876E9" w:rsidP="00371331"/>
    <w:p w:rsidR="009876E9" w:rsidRDefault="009876E9" w:rsidP="00371331"/>
    <w:p w:rsidR="00BC255D" w:rsidRPr="00BC255D" w:rsidRDefault="009876E9" w:rsidP="00371331">
      <w:pPr>
        <w:rPr>
          <w:b/>
          <w:sz w:val="28"/>
          <w:szCs w:val="28"/>
        </w:rPr>
      </w:pPr>
      <w:r>
        <w:rPr>
          <w:b/>
          <w:sz w:val="28"/>
          <w:szCs w:val="28"/>
        </w:rPr>
        <w:t xml:space="preserve">         K</w:t>
      </w:r>
      <w:r w:rsidR="00BC255D" w:rsidRPr="00BC255D">
        <w:rPr>
          <w:b/>
          <w:sz w:val="28"/>
          <w:szCs w:val="28"/>
        </w:rPr>
        <w:t>OSOLIDOVANÁ   VÝROČNÁ    SPRÁVA    OBCE      JAROK</w:t>
      </w:r>
    </w:p>
    <w:p w:rsidR="00BC255D" w:rsidRPr="00BC255D" w:rsidRDefault="00BC255D" w:rsidP="00371331">
      <w:pPr>
        <w:rPr>
          <w:b/>
          <w:sz w:val="28"/>
          <w:szCs w:val="28"/>
        </w:rPr>
      </w:pPr>
    </w:p>
    <w:p w:rsidR="00BC255D" w:rsidRPr="00BC255D" w:rsidRDefault="00BC255D" w:rsidP="00371331">
      <w:pPr>
        <w:rPr>
          <w:b/>
          <w:sz w:val="28"/>
          <w:szCs w:val="28"/>
        </w:rPr>
      </w:pPr>
      <w:r w:rsidRPr="00BC255D">
        <w:rPr>
          <w:sz w:val="28"/>
          <w:szCs w:val="28"/>
        </w:rPr>
        <w:t xml:space="preserve">                                          </w:t>
      </w:r>
      <w:r w:rsidRPr="00BC255D">
        <w:rPr>
          <w:b/>
          <w:sz w:val="28"/>
          <w:szCs w:val="28"/>
        </w:rPr>
        <w:t>ROK    201</w:t>
      </w:r>
      <w:r w:rsidR="00EB6659">
        <w:rPr>
          <w:b/>
          <w:sz w:val="28"/>
          <w:szCs w:val="28"/>
        </w:rPr>
        <w:t>6</w:t>
      </w:r>
    </w:p>
    <w:p w:rsidR="00BC255D" w:rsidRPr="00BC255D" w:rsidRDefault="00BC255D" w:rsidP="00371331">
      <w:pPr>
        <w:rPr>
          <w:sz w:val="28"/>
          <w:szCs w:val="28"/>
        </w:rPr>
      </w:pPr>
    </w:p>
    <w:p w:rsidR="00BC255D" w:rsidRDefault="00BC255D" w:rsidP="00371331"/>
    <w:p w:rsidR="00BC255D" w:rsidRDefault="00BC255D" w:rsidP="00371331"/>
    <w:p w:rsidR="00BC255D" w:rsidRDefault="00BC255D" w:rsidP="00371331"/>
    <w:p w:rsidR="00BC255D" w:rsidRDefault="00BC255D" w:rsidP="00371331"/>
    <w:p w:rsidR="00BC255D" w:rsidRDefault="00757230" w:rsidP="00371331">
      <w:r>
        <w:t xml:space="preserve">       </w:t>
      </w:r>
      <w:r w:rsidR="00377C0D">
        <w:t xml:space="preserve">   </w:t>
      </w:r>
      <w:r>
        <w:t xml:space="preserve">                 </w:t>
      </w:r>
      <w:r w:rsidR="00BC255D" w:rsidRPr="00BC255D">
        <w:rPr>
          <w:noProof/>
          <w:lang w:eastAsia="sk-SK"/>
        </w:rPr>
        <w:drawing>
          <wp:inline distT="0" distB="0" distL="0" distR="0">
            <wp:extent cx="2857500" cy="3276600"/>
            <wp:effectExtent l="0" t="0" r="0" b="0"/>
            <wp:docPr id="2" name="Obrázok 1" descr="http://jarok.sk/in/sym_er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jarok.sk/in/sym_erb.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57500" cy="3276600"/>
                    </a:xfrm>
                    <a:prstGeom prst="rect">
                      <a:avLst/>
                    </a:prstGeom>
                    <a:noFill/>
                    <a:ln>
                      <a:noFill/>
                    </a:ln>
                  </pic:spPr>
                </pic:pic>
              </a:graphicData>
            </a:graphic>
          </wp:inline>
        </w:drawing>
      </w:r>
    </w:p>
    <w:p w:rsidR="00F75463" w:rsidRDefault="00F75463" w:rsidP="00371331"/>
    <w:p w:rsidR="00F75463" w:rsidRDefault="00F75463" w:rsidP="00371331"/>
    <w:p w:rsidR="00F75463" w:rsidRDefault="00F75463" w:rsidP="00371331"/>
    <w:p w:rsidR="00F75463" w:rsidRDefault="00F75463" w:rsidP="00371331"/>
    <w:p w:rsidR="00F75463" w:rsidRDefault="00F75463" w:rsidP="00371331"/>
    <w:p w:rsidR="00F75463" w:rsidRDefault="00F75463" w:rsidP="00371331"/>
    <w:p w:rsidR="00083A06" w:rsidRDefault="00083A06" w:rsidP="00371331"/>
    <w:p w:rsidR="00083A06" w:rsidRDefault="00083A06" w:rsidP="00371331"/>
    <w:p w:rsidR="00BC255D" w:rsidRDefault="00E7135C" w:rsidP="00371331">
      <w:r>
        <w:t>OBSAH                                                                                                                                               str.</w:t>
      </w:r>
    </w:p>
    <w:p w:rsidR="00E7135C" w:rsidRDefault="00E7135C" w:rsidP="00371331">
      <w:r>
        <w:t>1.  ÚVODNÉ  SLOVO  STAROSTU</w:t>
      </w:r>
    </w:p>
    <w:p w:rsidR="00E7135C" w:rsidRDefault="00E7135C" w:rsidP="00371331">
      <w:r>
        <w:t xml:space="preserve">2. Identifikačné údaje  obce                                                                 </w:t>
      </w:r>
      <w:r w:rsidR="00787407">
        <w:t xml:space="preserve">                                          1</w:t>
      </w:r>
    </w:p>
    <w:p w:rsidR="00787407" w:rsidRDefault="00787407" w:rsidP="00371331">
      <w:r>
        <w:t>3. Organizačná štruktúra obce                                                                                                       1</w:t>
      </w:r>
    </w:p>
    <w:p w:rsidR="00787407" w:rsidRDefault="00787407" w:rsidP="00371331">
      <w:r>
        <w:t>4. Poslanie, vízie a ciele                                                                                                                   4</w:t>
      </w:r>
    </w:p>
    <w:p w:rsidR="00BC255D" w:rsidRDefault="00787407" w:rsidP="00371331">
      <w:r>
        <w:t>5. Základná charakteristika  konsolidovaného celku</w:t>
      </w:r>
    </w:p>
    <w:p w:rsidR="00787407" w:rsidRDefault="00787407" w:rsidP="00371331">
      <w:r>
        <w:t>5.1  Geografické údaje                                                                                                                     4</w:t>
      </w:r>
    </w:p>
    <w:p w:rsidR="00720606" w:rsidRDefault="00720606" w:rsidP="00371331">
      <w:r>
        <w:t>5.2   Demografické údaje                                                                                                                 4</w:t>
      </w:r>
    </w:p>
    <w:p w:rsidR="00720606" w:rsidRDefault="00720606" w:rsidP="00371331">
      <w:r>
        <w:t>5.3  História obce                                                                                                                              4</w:t>
      </w:r>
    </w:p>
    <w:p w:rsidR="00720606" w:rsidRDefault="00720606" w:rsidP="00371331">
      <w:r>
        <w:t>5.4  Najdôležitejšie  objekty a kultúrne pamiatky                                                                       5</w:t>
      </w:r>
    </w:p>
    <w:p w:rsidR="00720606" w:rsidRDefault="00720606" w:rsidP="00371331">
      <w:r>
        <w:t>5.5  Symboly obce                                                                                                                             7</w:t>
      </w:r>
    </w:p>
    <w:p w:rsidR="00720606" w:rsidRDefault="00720606" w:rsidP="00371331">
      <w:r>
        <w:t>6. Plnenie funkcií obce</w:t>
      </w:r>
    </w:p>
    <w:p w:rsidR="00720606" w:rsidRDefault="00720606" w:rsidP="00371331">
      <w:r>
        <w:t>6.1  Výchova a vzdelávanie                                                                                                              9</w:t>
      </w:r>
    </w:p>
    <w:p w:rsidR="00720606" w:rsidRDefault="00720606" w:rsidP="00371331">
      <w:r>
        <w:t>6.2 Zdravotníctvo                                                                                                                             10</w:t>
      </w:r>
    </w:p>
    <w:p w:rsidR="00720606" w:rsidRDefault="00720606" w:rsidP="00371331">
      <w:r>
        <w:t>6.3  Sociálne zabezpečenie občanov                                                                                            10</w:t>
      </w:r>
    </w:p>
    <w:p w:rsidR="00720606" w:rsidRDefault="00720606" w:rsidP="00371331">
      <w:r>
        <w:t>6.4  Kultúra                                                                                                                                       10</w:t>
      </w:r>
    </w:p>
    <w:p w:rsidR="00720606" w:rsidRDefault="00720606" w:rsidP="00371331">
      <w:r>
        <w:t>6.5 Hospodárstvo                                                                                                                            10</w:t>
      </w:r>
    </w:p>
    <w:p w:rsidR="00720606" w:rsidRDefault="00720606" w:rsidP="00371331">
      <w:r>
        <w:t xml:space="preserve">7. Informácia  o vývoji obce z pohľadu rozpočtovníctva           </w:t>
      </w:r>
    </w:p>
    <w:p w:rsidR="0024052D" w:rsidRDefault="00720606" w:rsidP="00371331">
      <w:r>
        <w:t xml:space="preserve">7.1 Plnenie príjmov a čerpanie výdavkov za rok 2015 </w:t>
      </w:r>
      <w:r w:rsidR="0024052D">
        <w:t xml:space="preserve"> a výsledok hospodárenia               11</w:t>
      </w:r>
      <w:r>
        <w:t xml:space="preserve">   </w:t>
      </w:r>
    </w:p>
    <w:p w:rsidR="0024052D" w:rsidRDefault="0024052D" w:rsidP="00371331">
      <w:r>
        <w:t xml:space="preserve">8. Bilancia aktív a pasív   </w:t>
      </w:r>
    </w:p>
    <w:p w:rsidR="0024052D" w:rsidRDefault="0024052D" w:rsidP="00371331">
      <w:r>
        <w:t xml:space="preserve"> 8.1  Obec                                                                                                                                         28</w:t>
      </w:r>
    </w:p>
    <w:p w:rsidR="0024052D" w:rsidRDefault="0024052D" w:rsidP="00371331">
      <w:r>
        <w:t xml:space="preserve">8.2  Konsolidovaný  celok                                                                                                              </w:t>
      </w:r>
      <w:r w:rsidR="00EB6659">
        <w:t>29</w:t>
      </w:r>
    </w:p>
    <w:p w:rsidR="0024052D" w:rsidRDefault="0024052D" w:rsidP="00371331">
      <w:r>
        <w:t xml:space="preserve">9. Hlavné  údaje z konsolidovaného výkazu ziskov a strát                                                      </w:t>
      </w:r>
      <w:r w:rsidR="00EB6659">
        <w:t>31</w:t>
      </w:r>
    </w:p>
    <w:p w:rsidR="0024052D" w:rsidRDefault="0024052D" w:rsidP="00371331">
      <w:r>
        <w:t xml:space="preserve">10. Ostatné dôležité informácie                                                                                                  </w:t>
      </w:r>
    </w:p>
    <w:p w:rsidR="0024052D" w:rsidRDefault="0024052D" w:rsidP="00371331">
      <w:r>
        <w:t>10.1  Prehľad o poskytnutých dotáciach                                                                                    34</w:t>
      </w:r>
    </w:p>
    <w:p w:rsidR="00081962" w:rsidRDefault="00081962" w:rsidP="00371331">
      <w:r>
        <w:t>10.2  Prijaté granty a  transféry                                                                                                   35</w:t>
      </w:r>
    </w:p>
    <w:p w:rsidR="00081962" w:rsidRDefault="00081962" w:rsidP="00371331">
      <w:r>
        <w:lastRenderedPageBreak/>
        <w:t>10.3 Významné investičné akcie                                                                                                     36</w:t>
      </w:r>
    </w:p>
    <w:p w:rsidR="00081962" w:rsidRDefault="00081962" w:rsidP="00371331">
      <w:r>
        <w:t>10.4 Predpokladaný budúci vývoj činnosti                                                                                   36</w:t>
      </w:r>
    </w:p>
    <w:p w:rsidR="00081962" w:rsidRDefault="00081962" w:rsidP="00371331">
      <w:r>
        <w:t>10.5  Udalosti osobitného významu po skončení účtovného obdobia                                    36</w:t>
      </w:r>
    </w:p>
    <w:p w:rsidR="0024052D" w:rsidRDefault="00081962" w:rsidP="00371331">
      <w:r>
        <w:t xml:space="preserve">10.6  Významné riziká a neistoty                                                                                                    36     </w:t>
      </w:r>
      <w:r w:rsidR="0024052D">
        <w:t xml:space="preserve">                                               </w:t>
      </w:r>
    </w:p>
    <w:p w:rsidR="0024052D" w:rsidRDefault="0024052D" w:rsidP="00371331"/>
    <w:p w:rsidR="00720606" w:rsidRDefault="0024052D" w:rsidP="00371331">
      <w:r>
        <w:t xml:space="preserve">                                                               </w:t>
      </w:r>
      <w:r w:rsidR="00720606">
        <w:t xml:space="preserve">                                              </w:t>
      </w:r>
    </w:p>
    <w:p w:rsidR="00720606" w:rsidRDefault="00720606" w:rsidP="00371331">
      <w:r>
        <w:t xml:space="preserve"> </w:t>
      </w:r>
    </w:p>
    <w:p w:rsidR="00BC255D" w:rsidRDefault="00BC255D" w:rsidP="00371331"/>
    <w:p w:rsidR="00BC255D" w:rsidRDefault="00BC255D" w:rsidP="00371331"/>
    <w:p w:rsidR="00371331" w:rsidRDefault="00371331" w:rsidP="00371331"/>
    <w:sectPr w:rsidR="00371331" w:rsidSect="005B33DD">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7287" w:rsidRDefault="00937287" w:rsidP="00D531E2">
      <w:pPr>
        <w:spacing w:after="0" w:line="240" w:lineRule="auto"/>
      </w:pPr>
      <w:r>
        <w:separator/>
      </w:r>
    </w:p>
  </w:endnote>
  <w:endnote w:type="continuationSeparator" w:id="0">
    <w:p w:rsidR="00937287" w:rsidRDefault="00937287" w:rsidP="00D531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charset w:val="80"/>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91829"/>
      <w:docPartObj>
        <w:docPartGallery w:val="Page Numbers (Bottom of Page)"/>
        <w:docPartUnique/>
      </w:docPartObj>
    </w:sdtPr>
    <w:sdtEndPr/>
    <w:sdtContent>
      <w:p w:rsidR="001D688E" w:rsidRDefault="00937287">
        <w:pPr>
          <w:pStyle w:val="Pta"/>
          <w:jc w:val="right"/>
        </w:pPr>
        <w:r>
          <w:fldChar w:fldCharType="begin"/>
        </w:r>
        <w:r>
          <w:instrText xml:space="preserve"> PAGE   \* MERGEFORMAT </w:instrText>
        </w:r>
        <w:r>
          <w:fldChar w:fldCharType="separate"/>
        </w:r>
        <w:r w:rsidR="00316F0E">
          <w:rPr>
            <w:noProof/>
          </w:rPr>
          <w:t>1</w:t>
        </w:r>
        <w:r>
          <w:rPr>
            <w:noProof/>
          </w:rPr>
          <w:fldChar w:fldCharType="end"/>
        </w:r>
      </w:p>
    </w:sdtContent>
  </w:sdt>
  <w:p w:rsidR="001D688E" w:rsidRDefault="001D688E">
    <w:pPr>
      <w:pStyle w:val="Pta"/>
    </w:pPr>
  </w:p>
  <w:p w:rsidR="001D688E" w:rsidRDefault="001D688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7287" w:rsidRDefault="00937287" w:rsidP="00D531E2">
      <w:pPr>
        <w:spacing w:after="0" w:line="240" w:lineRule="auto"/>
      </w:pPr>
      <w:r>
        <w:separator/>
      </w:r>
    </w:p>
  </w:footnote>
  <w:footnote w:type="continuationSeparator" w:id="0">
    <w:p w:rsidR="00937287" w:rsidRDefault="00937287" w:rsidP="00D531E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lowerLetter"/>
      <w:lvlText w:val="%1."/>
      <w:lvlJc w:val="left"/>
      <w:pPr>
        <w:tabs>
          <w:tab w:val="num" w:pos="0"/>
        </w:tabs>
        <w:ind w:left="0" w:firstLine="0"/>
      </w:pPr>
    </w:lvl>
  </w:abstractNum>
  <w:abstractNum w:abstractNumId="1" w15:restartNumberingAfterBreak="0">
    <w:nsid w:val="00000002"/>
    <w:multiLevelType w:val="multilevel"/>
    <w:tmpl w:val="0000000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0000003"/>
    <w:multiLevelType w:val="multilevel"/>
    <w:tmpl w:val="00000003"/>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65"/>
        </w:tabs>
        <w:ind w:left="765" w:hanging="360"/>
      </w:pPr>
      <w:rPr>
        <w:rFonts w:ascii="Symbol" w:hAnsi="Symbol" w:cs="StarSymbol"/>
        <w:sz w:val="18"/>
        <w:szCs w:val="18"/>
      </w:rPr>
    </w:lvl>
    <w:lvl w:ilvl="2">
      <w:start w:val="1"/>
      <w:numFmt w:val="bullet"/>
      <w:lvlText w:val=""/>
      <w:lvlJc w:val="left"/>
      <w:pPr>
        <w:tabs>
          <w:tab w:val="num" w:pos="1170"/>
        </w:tabs>
        <w:ind w:left="1170" w:hanging="360"/>
      </w:pPr>
      <w:rPr>
        <w:rFonts w:ascii="Symbol" w:hAnsi="Symbol" w:cs="StarSymbol"/>
        <w:sz w:val="18"/>
        <w:szCs w:val="18"/>
      </w:rPr>
    </w:lvl>
    <w:lvl w:ilvl="3">
      <w:start w:val="1"/>
      <w:numFmt w:val="bullet"/>
      <w:lvlText w:val=""/>
      <w:lvlJc w:val="left"/>
      <w:pPr>
        <w:tabs>
          <w:tab w:val="num" w:pos="1575"/>
        </w:tabs>
        <w:ind w:left="1575" w:hanging="360"/>
      </w:pPr>
      <w:rPr>
        <w:rFonts w:ascii="Symbol" w:hAnsi="Symbol" w:cs="StarSymbol"/>
        <w:sz w:val="18"/>
        <w:szCs w:val="18"/>
      </w:rPr>
    </w:lvl>
    <w:lvl w:ilvl="4">
      <w:start w:val="1"/>
      <w:numFmt w:val="bullet"/>
      <w:lvlText w:val=""/>
      <w:lvlJc w:val="left"/>
      <w:pPr>
        <w:tabs>
          <w:tab w:val="num" w:pos="1980"/>
        </w:tabs>
        <w:ind w:left="1980" w:hanging="360"/>
      </w:pPr>
      <w:rPr>
        <w:rFonts w:ascii="Symbol" w:hAnsi="Symbol" w:cs="StarSymbol"/>
        <w:sz w:val="18"/>
        <w:szCs w:val="18"/>
      </w:rPr>
    </w:lvl>
    <w:lvl w:ilvl="5">
      <w:start w:val="1"/>
      <w:numFmt w:val="bullet"/>
      <w:lvlText w:val=""/>
      <w:lvlJc w:val="left"/>
      <w:pPr>
        <w:tabs>
          <w:tab w:val="num" w:pos="2385"/>
        </w:tabs>
        <w:ind w:left="2385" w:hanging="360"/>
      </w:pPr>
      <w:rPr>
        <w:rFonts w:ascii="Symbol" w:hAnsi="Symbol" w:cs="StarSymbol"/>
        <w:sz w:val="18"/>
        <w:szCs w:val="18"/>
      </w:rPr>
    </w:lvl>
    <w:lvl w:ilvl="6">
      <w:start w:val="1"/>
      <w:numFmt w:val="bullet"/>
      <w:lvlText w:val=""/>
      <w:lvlJc w:val="left"/>
      <w:pPr>
        <w:tabs>
          <w:tab w:val="num" w:pos="2790"/>
        </w:tabs>
        <w:ind w:left="2790" w:hanging="360"/>
      </w:pPr>
      <w:rPr>
        <w:rFonts w:ascii="Symbol" w:hAnsi="Symbol" w:cs="StarSymbol"/>
        <w:sz w:val="18"/>
        <w:szCs w:val="18"/>
      </w:rPr>
    </w:lvl>
    <w:lvl w:ilvl="7">
      <w:start w:val="1"/>
      <w:numFmt w:val="bullet"/>
      <w:lvlText w:val=""/>
      <w:lvlJc w:val="left"/>
      <w:pPr>
        <w:tabs>
          <w:tab w:val="num" w:pos="3195"/>
        </w:tabs>
        <w:ind w:left="3195" w:hanging="360"/>
      </w:pPr>
      <w:rPr>
        <w:rFonts w:ascii="Symbol" w:hAnsi="Symbol" w:cs="StarSymbol"/>
        <w:sz w:val="18"/>
        <w:szCs w:val="18"/>
      </w:rPr>
    </w:lvl>
    <w:lvl w:ilvl="8">
      <w:start w:val="1"/>
      <w:numFmt w:val="bullet"/>
      <w:lvlText w:val=""/>
      <w:lvlJc w:val="left"/>
      <w:pPr>
        <w:tabs>
          <w:tab w:val="num" w:pos="3600"/>
        </w:tabs>
        <w:ind w:left="3600" w:hanging="360"/>
      </w:pPr>
      <w:rPr>
        <w:rFonts w:ascii="Symbol" w:hAnsi="Symbol" w:cs="StarSymbol"/>
        <w:sz w:val="18"/>
        <w:szCs w:val="18"/>
      </w:rPr>
    </w:lvl>
  </w:abstractNum>
  <w:abstractNum w:abstractNumId="3" w15:restartNumberingAfterBreak="0">
    <w:nsid w:val="002A7D2A"/>
    <w:multiLevelType w:val="hybridMultilevel"/>
    <w:tmpl w:val="5E9A944C"/>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15:restartNumberingAfterBreak="0">
    <w:nsid w:val="023012D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15:restartNumberingAfterBreak="0">
    <w:nsid w:val="044E46F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 w15:restartNumberingAfterBreak="0">
    <w:nsid w:val="0BD114C9"/>
    <w:multiLevelType w:val="hybridMultilevel"/>
    <w:tmpl w:val="259C4846"/>
    <w:lvl w:ilvl="0" w:tplc="1A1C0012">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16805E6C"/>
    <w:multiLevelType w:val="hybridMultilevel"/>
    <w:tmpl w:val="AFA25A96"/>
    <w:lvl w:ilvl="0" w:tplc="E788138E">
      <w:start w:val="1"/>
      <w:numFmt w:val="low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8" w15:restartNumberingAfterBreak="0">
    <w:nsid w:val="17612C44"/>
    <w:multiLevelType w:val="hybridMultilevel"/>
    <w:tmpl w:val="9B8CF770"/>
    <w:lvl w:ilvl="0" w:tplc="84227ADA">
      <w:start w:val="6"/>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9"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0" w15:restartNumberingAfterBreak="0">
    <w:nsid w:val="1C5937FB"/>
    <w:multiLevelType w:val="hybridMultilevel"/>
    <w:tmpl w:val="E06E95F6"/>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15:restartNumberingAfterBreak="0">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15:restartNumberingAfterBreak="0">
    <w:nsid w:val="295022CD"/>
    <w:multiLevelType w:val="hybridMultilevel"/>
    <w:tmpl w:val="72B06088"/>
    <w:lvl w:ilvl="0" w:tplc="041B000F">
      <w:start w:val="1"/>
      <w:numFmt w:val="decimal"/>
      <w:lvlText w:val="%1."/>
      <w:lvlJc w:val="left"/>
      <w:pPr>
        <w:tabs>
          <w:tab w:val="num" w:pos="4471"/>
        </w:tabs>
        <w:ind w:left="4471"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2EA94954"/>
    <w:multiLevelType w:val="hybridMultilevel"/>
    <w:tmpl w:val="3AD2D412"/>
    <w:lvl w:ilvl="0" w:tplc="9DB003D4">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DC31C8B"/>
    <w:multiLevelType w:val="hybridMultilevel"/>
    <w:tmpl w:val="AB22C4CE"/>
    <w:lvl w:ilvl="0" w:tplc="041B0017">
      <w:start w:val="2"/>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1" w15:restartNumberingAfterBreak="0">
    <w:nsid w:val="422C5111"/>
    <w:multiLevelType w:val="hybridMultilevel"/>
    <w:tmpl w:val="33EAFA9C"/>
    <w:lvl w:ilvl="0" w:tplc="94447FE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2F90C39"/>
    <w:multiLevelType w:val="hybridMultilevel"/>
    <w:tmpl w:val="9820B368"/>
    <w:lvl w:ilvl="0" w:tplc="0F4C243C">
      <w:start w:val="2"/>
      <w:numFmt w:val="bullet"/>
      <w:lvlText w:val="-"/>
      <w:lvlJc w:val="left"/>
      <w:pPr>
        <w:tabs>
          <w:tab w:val="num" w:pos="900"/>
        </w:tabs>
        <w:ind w:left="900" w:hanging="360"/>
      </w:pPr>
      <w:rPr>
        <w:rFonts w:ascii="Arial" w:eastAsia="Times New Roman" w:hAnsi="Arial" w:cs="Arial" w:hint="default"/>
      </w:rPr>
    </w:lvl>
    <w:lvl w:ilvl="1" w:tplc="041B0003" w:tentative="1">
      <w:start w:val="1"/>
      <w:numFmt w:val="bullet"/>
      <w:lvlText w:val="o"/>
      <w:lvlJc w:val="left"/>
      <w:pPr>
        <w:tabs>
          <w:tab w:val="num" w:pos="1620"/>
        </w:tabs>
        <w:ind w:left="1620" w:hanging="360"/>
      </w:pPr>
      <w:rPr>
        <w:rFonts w:ascii="Courier New" w:hAnsi="Courier New" w:cs="Courier New" w:hint="default"/>
      </w:rPr>
    </w:lvl>
    <w:lvl w:ilvl="2" w:tplc="041B0005" w:tentative="1">
      <w:start w:val="1"/>
      <w:numFmt w:val="bullet"/>
      <w:lvlText w:val=""/>
      <w:lvlJc w:val="left"/>
      <w:pPr>
        <w:tabs>
          <w:tab w:val="num" w:pos="2340"/>
        </w:tabs>
        <w:ind w:left="2340" w:hanging="360"/>
      </w:pPr>
      <w:rPr>
        <w:rFonts w:ascii="Wingdings" w:hAnsi="Wingdings" w:hint="default"/>
      </w:rPr>
    </w:lvl>
    <w:lvl w:ilvl="3" w:tplc="041B0001" w:tentative="1">
      <w:start w:val="1"/>
      <w:numFmt w:val="bullet"/>
      <w:lvlText w:val=""/>
      <w:lvlJc w:val="left"/>
      <w:pPr>
        <w:tabs>
          <w:tab w:val="num" w:pos="3060"/>
        </w:tabs>
        <w:ind w:left="3060" w:hanging="360"/>
      </w:pPr>
      <w:rPr>
        <w:rFonts w:ascii="Symbol" w:hAnsi="Symbol" w:hint="default"/>
      </w:rPr>
    </w:lvl>
    <w:lvl w:ilvl="4" w:tplc="041B0003" w:tentative="1">
      <w:start w:val="1"/>
      <w:numFmt w:val="bullet"/>
      <w:lvlText w:val="o"/>
      <w:lvlJc w:val="left"/>
      <w:pPr>
        <w:tabs>
          <w:tab w:val="num" w:pos="3780"/>
        </w:tabs>
        <w:ind w:left="3780" w:hanging="360"/>
      </w:pPr>
      <w:rPr>
        <w:rFonts w:ascii="Courier New" w:hAnsi="Courier New" w:cs="Courier New" w:hint="default"/>
      </w:rPr>
    </w:lvl>
    <w:lvl w:ilvl="5" w:tplc="041B0005" w:tentative="1">
      <w:start w:val="1"/>
      <w:numFmt w:val="bullet"/>
      <w:lvlText w:val=""/>
      <w:lvlJc w:val="left"/>
      <w:pPr>
        <w:tabs>
          <w:tab w:val="num" w:pos="4500"/>
        </w:tabs>
        <w:ind w:left="4500" w:hanging="360"/>
      </w:pPr>
      <w:rPr>
        <w:rFonts w:ascii="Wingdings" w:hAnsi="Wingdings" w:hint="default"/>
      </w:rPr>
    </w:lvl>
    <w:lvl w:ilvl="6" w:tplc="041B0001" w:tentative="1">
      <w:start w:val="1"/>
      <w:numFmt w:val="bullet"/>
      <w:lvlText w:val=""/>
      <w:lvlJc w:val="left"/>
      <w:pPr>
        <w:tabs>
          <w:tab w:val="num" w:pos="5220"/>
        </w:tabs>
        <w:ind w:left="5220" w:hanging="360"/>
      </w:pPr>
      <w:rPr>
        <w:rFonts w:ascii="Symbol" w:hAnsi="Symbol" w:hint="default"/>
      </w:rPr>
    </w:lvl>
    <w:lvl w:ilvl="7" w:tplc="041B0003" w:tentative="1">
      <w:start w:val="1"/>
      <w:numFmt w:val="bullet"/>
      <w:lvlText w:val="o"/>
      <w:lvlJc w:val="left"/>
      <w:pPr>
        <w:tabs>
          <w:tab w:val="num" w:pos="5940"/>
        </w:tabs>
        <w:ind w:left="5940" w:hanging="360"/>
      </w:pPr>
      <w:rPr>
        <w:rFonts w:ascii="Courier New" w:hAnsi="Courier New" w:cs="Courier New" w:hint="default"/>
      </w:rPr>
    </w:lvl>
    <w:lvl w:ilvl="8" w:tplc="041B0005" w:tentative="1">
      <w:start w:val="1"/>
      <w:numFmt w:val="bullet"/>
      <w:lvlText w:val=""/>
      <w:lvlJc w:val="left"/>
      <w:pPr>
        <w:tabs>
          <w:tab w:val="num" w:pos="6660"/>
        </w:tabs>
        <w:ind w:left="6660" w:hanging="360"/>
      </w:pPr>
      <w:rPr>
        <w:rFonts w:ascii="Wingdings" w:hAnsi="Wingdings" w:hint="default"/>
      </w:rPr>
    </w:lvl>
  </w:abstractNum>
  <w:abstractNum w:abstractNumId="24" w15:restartNumberingAfterBreak="0">
    <w:nsid w:val="44F415F9"/>
    <w:multiLevelType w:val="multilevel"/>
    <w:tmpl w:val="49E2C5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04522C6"/>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6" w15:restartNumberingAfterBreak="0">
    <w:nsid w:val="548F39F0"/>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56DF6FF8"/>
    <w:multiLevelType w:val="hybridMultilevel"/>
    <w:tmpl w:val="0230501A"/>
    <w:lvl w:ilvl="0" w:tplc="041B0001">
      <w:start w:val="11"/>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59234B09"/>
    <w:multiLevelType w:val="hybridMultilevel"/>
    <w:tmpl w:val="9C2E20E6"/>
    <w:lvl w:ilvl="0" w:tplc="041B000F">
      <w:start w:val="1"/>
      <w:numFmt w:val="decimal"/>
      <w:lvlText w:val="%1."/>
      <w:lvlJc w:val="left"/>
      <w:pPr>
        <w:tabs>
          <w:tab w:val="num" w:pos="900"/>
        </w:tabs>
        <w:ind w:left="900" w:hanging="360"/>
      </w:pPr>
      <w:rPr>
        <w:rFonts w:hint="default"/>
      </w:rPr>
    </w:lvl>
    <w:lvl w:ilvl="1" w:tplc="6C14BB68">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15:restartNumberingAfterBreak="0">
    <w:nsid w:val="595D040E"/>
    <w:multiLevelType w:val="hybridMultilevel"/>
    <w:tmpl w:val="6F98A54C"/>
    <w:lvl w:ilvl="0" w:tplc="C44086F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1" w15:restartNumberingAfterBreak="0">
    <w:nsid w:val="5B8D0A18"/>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2" w15:restartNumberingAfterBreak="0">
    <w:nsid w:val="5DBE05FB"/>
    <w:multiLevelType w:val="hybridMultilevel"/>
    <w:tmpl w:val="E74A8E42"/>
    <w:lvl w:ilvl="0" w:tplc="F27AB18A">
      <w:start w:val="1"/>
      <w:numFmt w:val="lowerLetter"/>
      <w:lvlText w:val="%1)"/>
      <w:lvlJc w:val="left"/>
      <w:pPr>
        <w:tabs>
          <w:tab w:val="num" w:pos="900"/>
        </w:tabs>
        <w:ind w:left="900" w:hanging="360"/>
      </w:pPr>
      <w:rPr>
        <w:rFonts w:hint="default"/>
        <w:b/>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33" w15:restartNumberingAfterBreak="0">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F516443"/>
    <w:multiLevelType w:val="hybridMultilevel"/>
    <w:tmpl w:val="325C3ED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8C15C0"/>
    <w:multiLevelType w:val="hybridMultilevel"/>
    <w:tmpl w:val="2A4AD5B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2FA5476"/>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8" w15:restartNumberingAfterBreak="0">
    <w:nsid w:val="68BA6C0E"/>
    <w:multiLevelType w:val="hybridMultilevel"/>
    <w:tmpl w:val="1D7EB86E"/>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6D412EDE"/>
    <w:multiLevelType w:val="hybridMultilevel"/>
    <w:tmpl w:val="2C3EB746"/>
    <w:lvl w:ilvl="0" w:tplc="892AAE4C">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40" w15:restartNumberingAfterBreak="0">
    <w:nsid w:val="6D6C283D"/>
    <w:multiLevelType w:val="hybridMultilevel"/>
    <w:tmpl w:val="DDA0D0B2"/>
    <w:lvl w:ilvl="0" w:tplc="DC82EE4E">
      <w:start w:val="5"/>
      <w:numFmt w:val="bullet"/>
      <w:lvlText w:val="-"/>
      <w:lvlJc w:val="left"/>
      <w:pPr>
        <w:ind w:left="405" w:hanging="360"/>
      </w:pPr>
      <w:rPr>
        <w:rFonts w:ascii="Times New Roman" w:eastAsia="Times New Roman" w:hAnsi="Times New Roman"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1" w15:restartNumberingAfterBreak="0">
    <w:nsid w:val="6D7C6E40"/>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2" w15:restartNumberingAfterBreak="0">
    <w:nsid w:val="6FE85574"/>
    <w:multiLevelType w:val="hybridMultilevel"/>
    <w:tmpl w:val="99D653DC"/>
    <w:lvl w:ilvl="0" w:tplc="33F6F35C">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3" w15:restartNumberingAfterBreak="0">
    <w:nsid w:val="72DA714B"/>
    <w:multiLevelType w:val="hybridMultilevel"/>
    <w:tmpl w:val="04C44B7E"/>
    <w:lvl w:ilvl="0" w:tplc="CB784DEE">
      <w:start w:val="236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76696418"/>
    <w:multiLevelType w:val="hybridMultilevel"/>
    <w:tmpl w:val="00122544"/>
    <w:lvl w:ilvl="0" w:tplc="FFFFFFFF">
      <w:numFmt w:val="bullet"/>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lvlText w:val="o"/>
      <w:lvlJc w:val="left"/>
      <w:pPr>
        <w:tabs>
          <w:tab w:val="num" w:pos="1260"/>
        </w:tabs>
        <w:ind w:left="1260" w:hanging="360"/>
      </w:pPr>
      <w:rPr>
        <w:rFonts w:ascii="Courier New" w:hAnsi="Courier New" w:cs="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cs="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cs="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45" w15:restartNumberingAfterBreak="0">
    <w:nsid w:val="7882735E"/>
    <w:multiLevelType w:val="hybridMultilevel"/>
    <w:tmpl w:val="986E3720"/>
    <w:lvl w:ilvl="0" w:tplc="041B000F">
      <w:start w:val="5"/>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6"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7" w15:restartNumberingAfterBreak="0">
    <w:nsid w:val="79CD0BC1"/>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29"/>
  </w:num>
  <w:num w:numId="2">
    <w:abstractNumId w:val="24"/>
  </w:num>
  <w:num w:numId="3">
    <w:abstractNumId w:val="17"/>
  </w:num>
  <w:num w:numId="4">
    <w:abstractNumId w:val="13"/>
  </w:num>
  <w:num w:numId="5">
    <w:abstractNumId w:val="20"/>
  </w:num>
  <w:num w:numId="6">
    <w:abstractNumId w:val="15"/>
  </w:num>
  <w:num w:numId="7">
    <w:abstractNumId w:val="38"/>
  </w:num>
  <w:num w:numId="8">
    <w:abstractNumId w:val="35"/>
  </w:num>
  <w:num w:numId="9">
    <w:abstractNumId w:val="19"/>
  </w:num>
  <w:num w:numId="10">
    <w:abstractNumId w:val="33"/>
  </w:num>
  <w:num w:numId="11">
    <w:abstractNumId w:val="7"/>
  </w:num>
  <w:num w:numId="12">
    <w:abstractNumId w:val="23"/>
  </w:num>
  <w:num w:numId="13">
    <w:abstractNumId w:val="3"/>
  </w:num>
  <w:num w:numId="14">
    <w:abstractNumId w:val="32"/>
  </w:num>
  <w:num w:numId="15">
    <w:abstractNumId w:val="6"/>
  </w:num>
  <w:num w:numId="16">
    <w:abstractNumId w:val="39"/>
  </w:num>
  <w:num w:numId="17">
    <w:abstractNumId w:val="45"/>
  </w:num>
  <w:num w:numId="18">
    <w:abstractNumId w:val="14"/>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21"/>
  </w:num>
  <w:num w:numId="23">
    <w:abstractNumId w:val="42"/>
  </w:num>
  <w:num w:numId="24">
    <w:abstractNumId w:val="25"/>
  </w:num>
  <w:num w:numId="25">
    <w:abstractNumId w:val="5"/>
  </w:num>
  <w:num w:numId="26">
    <w:abstractNumId w:val="4"/>
  </w:num>
  <w:num w:numId="27">
    <w:abstractNumId w:val="31"/>
  </w:num>
  <w:num w:numId="28">
    <w:abstractNumId w:val="11"/>
  </w:num>
  <w:num w:numId="29">
    <w:abstractNumId w:val="18"/>
  </w:num>
  <w:num w:numId="30">
    <w:abstractNumId w:val="28"/>
  </w:num>
  <w:num w:numId="31">
    <w:abstractNumId w:val="26"/>
  </w:num>
  <w:num w:numId="32">
    <w:abstractNumId w:val="16"/>
  </w:num>
  <w:num w:numId="33">
    <w:abstractNumId w:val="9"/>
  </w:num>
  <w:num w:numId="34">
    <w:abstractNumId w:val="36"/>
  </w:num>
  <w:num w:numId="35">
    <w:abstractNumId w:val="12"/>
  </w:num>
  <w:num w:numId="36">
    <w:abstractNumId w:val="47"/>
  </w:num>
  <w:num w:numId="37">
    <w:abstractNumId w:val="41"/>
  </w:num>
  <w:num w:numId="38">
    <w:abstractNumId w:val="37"/>
  </w:num>
  <w:num w:numId="39">
    <w:abstractNumId w:val="0"/>
  </w:num>
  <w:num w:numId="40">
    <w:abstractNumId w:val="1"/>
  </w:num>
  <w:num w:numId="41">
    <w:abstractNumId w:val="2"/>
  </w:num>
  <w:num w:numId="42">
    <w:abstractNumId w:val="27"/>
  </w:num>
  <w:num w:numId="43">
    <w:abstractNumId w:val="34"/>
  </w:num>
  <w:num w:numId="44">
    <w:abstractNumId w:val="43"/>
  </w:num>
  <w:num w:numId="45">
    <w:abstractNumId w:val="40"/>
  </w:num>
  <w:num w:numId="46">
    <w:abstractNumId w:val="46"/>
  </w:num>
  <w:num w:numId="47">
    <w:abstractNumId w:val="30"/>
  </w:num>
  <w:num w:numId="48">
    <w:abstractNumId w:val="22"/>
  </w:num>
  <w:num w:numId="49">
    <w:abstractNumId w:val="8"/>
  </w:num>
  <w:num w:numId="50">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69CD"/>
    <w:rsid w:val="00010B7D"/>
    <w:rsid w:val="00011BF7"/>
    <w:rsid w:val="00077915"/>
    <w:rsid w:val="00081962"/>
    <w:rsid w:val="00082189"/>
    <w:rsid w:val="00083A06"/>
    <w:rsid w:val="000C1E3F"/>
    <w:rsid w:val="001A136A"/>
    <w:rsid w:val="001D688E"/>
    <w:rsid w:val="001E327F"/>
    <w:rsid w:val="001E4C92"/>
    <w:rsid w:val="0020111D"/>
    <w:rsid w:val="00233257"/>
    <w:rsid w:val="0024052D"/>
    <w:rsid w:val="002E44E0"/>
    <w:rsid w:val="002F3EFD"/>
    <w:rsid w:val="00316F0E"/>
    <w:rsid w:val="003329C8"/>
    <w:rsid w:val="0035531D"/>
    <w:rsid w:val="00355709"/>
    <w:rsid w:val="00371331"/>
    <w:rsid w:val="00373CB2"/>
    <w:rsid w:val="00377C0D"/>
    <w:rsid w:val="003B3286"/>
    <w:rsid w:val="003D49C0"/>
    <w:rsid w:val="003E4A1D"/>
    <w:rsid w:val="003F536D"/>
    <w:rsid w:val="004533DD"/>
    <w:rsid w:val="0045459B"/>
    <w:rsid w:val="00455C09"/>
    <w:rsid w:val="0045668F"/>
    <w:rsid w:val="00493479"/>
    <w:rsid w:val="004E5C87"/>
    <w:rsid w:val="00533829"/>
    <w:rsid w:val="005813CA"/>
    <w:rsid w:val="005A15FD"/>
    <w:rsid w:val="005A7563"/>
    <w:rsid w:val="005B07B3"/>
    <w:rsid w:val="005B33DD"/>
    <w:rsid w:val="006300A8"/>
    <w:rsid w:val="006F787F"/>
    <w:rsid w:val="00720606"/>
    <w:rsid w:val="00757230"/>
    <w:rsid w:val="00787407"/>
    <w:rsid w:val="007C58A1"/>
    <w:rsid w:val="007D3710"/>
    <w:rsid w:val="007D5BB6"/>
    <w:rsid w:val="00805B67"/>
    <w:rsid w:val="00821A60"/>
    <w:rsid w:val="00873837"/>
    <w:rsid w:val="00892B23"/>
    <w:rsid w:val="008C202A"/>
    <w:rsid w:val="008C7DFE"/>
    <w:rsid w:val="008D71E4"/>
    <w:rsid w:val="00906491"/>
    <w:rsid w:val="009308B3"/>
    <w:rsid w:val="00937287"/>
    <w:rsid w:val="00965FB3"/>
    <w:rsid w:val="00986954"/>
    <w:rsid w:val="009876E9"/>
    <w:rsid w:val="009B00BB"/>
    <w:rsid w:val="00A9154A"/>
    <w:rsid w:val="00B056A8"/>
    <w:rsid w:val="00B07513"/>
    <w:rsid w:val="00BC255D"/>
    <w:rsid w:val="00C27A44"/>
    <w:rsid w:val="00C81A76"/>
    <w:rsid w:val="00C93709"/>
    <w:rsid w:val="00D473C7"/>
    <w:rsid w:val="00D531E2"/>
    <w:rsid w:val="00D85C83"/>
    <w:rsid w:val="00D93E2B"/>
    <w:rsid w:val="00D95463"/>
    <w:rsid w:val="00DB4201"/>
    <w:rsid w:val="00DF55FB"/>
    <w:rsid w:val="00E02FD9"/>
    <w:rsid w:val="00E7135C"/>
    <w:rsid w:val="00EB6659"/>
    <w:rsid w:val="00EE0672"/>
    <w:rsid w:val="00F75463"/>
    <w:rsid w:val="00FF69C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B83676E-E6C7-46D5-944D-2C4573D6F6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B33DD"/>
  </w:style>
  <w:style w:type="paragraph" w:styleId="Nadpis1">
    <w:name w:val="heading 1"/>
    <w:basedOn w:val="Normlny"/>
    <w:next w:val="Normlny"/>
    <w:link w:val="Nadpis1Char"/>
    <w:qFormat/>
    <w:rsid w:val="007C58A1"/>
    <w:pPr>
      <w:keepNext/>
      <w:suppressAutoHyphens/>
      <w:spacing w:after="0" w:line="240" w:lineRule="auto"/>
      <w:outlineLvl w:val="0"/>
    </w:pPr>
    <w:rPr>
      <w:rFonts w:ascii="Times New Roman" w:eastAsia="Times New Roman" w:hAnsi="Times New Roman" w:cs="Times New Roman"/>
      <w:b/>
      <w:bCs/>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D531E2"/>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D531E2"/>
  </w:style>
  <w:style w:type="paragraph" w:styleId="Pta">
    <w:name w:val="footer"/>
    <w:basedOn w:val="Normlny"/>
    <w:link w:val="PtaChar"/>
    <w:unhideWhenUsed/>
    <w:rsid w:val="00D531E2"/>
    <w:pPr>
      <w:tabs>
        <w:tab w:val="center" w:pos="4536"/>
        <w:tab w:val="right" w:pos="9072"/>
      </w:tabs>
      <w:spacing w:after="0" w:line="240" w:lineRule="auto"/>
    </w:pPr>
  </w:style>
  <w:style w:type="character" w:customStyle="1" w:styleId="PtaChar">
    <w:name w:val="Päta Char"/>
    <w:basedOn w:val="Predvolenpsmoodseku"/>
    <w:link w:val="Pta"/>
    <w:uiPriority w:val="99"/>
    <w:rsid w:val="00D531E2"/>
  </w:style>
  <w:style w:type="paragraph" w:styleId="Odsekzoznamu">
    <w:name w:val="List Paragraph"/>
    <w:basedOn w:val="Normlny"/>
    <w:uiPriority w:val="34"/>
    <w:qFormat/>
    <w:rsid w:val="00D531E2"/>
    <w:pPr>
      <w:spacing w:after="0" w:line="240" w:lineRule="auto"/>
      <w:ind w:left="720"/>
      <w:contextualSpacing/>
    </w:pPr>
    <w:rPr>
      <w:rFonts w:ascii="Times New Roman" w:hAnsi="Times New Roman" w:cs="Times New Roman"/>
      <w:sz w:val="24"/>
      <w:szCs w:val="24"/>
    </w:rPr>
  </w:style>
  <w:style w:type="paragraph" w:styleId="Normlnywebov">
    <w:name w:val="Normal (Web)"/>
    <w:basedOn w:val="Normlny"/>
    <w:uiPriority w:val="99"/>
    <w:semiHidden/>
    <w:unhideWhenUsed/>
    <w:rsid w:val="00D531E2"/>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unhideWhenUsed/>
    <w:rsid w:val="00D531E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rsid w:val="00D531E2"/>
    <w:rPr>
      <w:rFonts w:ascii="Tahoma" w:hAnsi="Tahoma" w:cs="Tahoma"/>
      <w:sz w:val="16"/>
      <w:szCs w:val="16"/>
    </w:rPr>
  </w:style>
  <w:style w:type="character" w:customStyle="1" w:styleId="Nadpis1Char">
    <w:name w:val="Nadpis 1 Char"/>
    <w:basedOn w:val="Predvolenpsmoodseku"/>
    <w:link w:val="Nadpis1"/>
    <w:rsid w:val="007C58A1"/>
    <w:rPr>
      <w:rFonts w:ascii="Times New Roman" w:eastAsia="Times New Roman" w:hAnsi="Times New Roman" w:cs="Times New Roman"/>
      <w:b/>
      <w:bCs/>
      <w:sz w:val="24"/>
      <w:szCs w:val="24"/>
      <w:lang w:eastAsia="ar-SA"/>
    </w:rPr>
  </w:style>
  <w:style w:type="table" w:styleId="Mriekatabuky">
    <w:name w:val="Table Grid"/>
    <w:basedOn w:val="Normlnatabuka"/>
    <w:uiPriority w:val="59"/>
    <w:rsid w:val="007C58A1"/>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7C58A1"/>
  </w:style>
  <w:style w:type="character" w:styleId="Siln">
    <w:name w:val="Strong"/>
    <w:basedOn w:val="Predvolenpsmoodseku"/>
    <w:uiPriority w:val="22"/>
    <w:qFormat/>
    <w:rsid w:val="007C58A1"/>
    <w:rPr>
      <w:b/>
      <w:bCs/>
    </w:rPr>
  </w:style>
  <w:style w:type="character" w:styleId="Zvraznenie">
    <w:name w:val="Emphasis"/>
    <w:basedOn w:val="Predvolenpsmoodseku"/>
    <w:uiPriority w:val="20"/>
    <w:qFormat/>
    <w:rsid w:val="007C58A1"/>
    <w:rPr>
      <w:i/>
      <w:iCs/>
    </w:rPr>
  </w:style>
  <w:style w:type="table" w:styleId="Elegantntabuka">
    <w:name w:val="Table Elegant"/>
    <w:basedOn w:val="Normlnatabuka"/>
    <w:rsid w:val="007C58A1"/>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Absatz-Standardschriftart">
    <w:name w:val="Absatz-Standardschriftart"/>
    <w:rsid w:val="007C58A1"/>
  </w:style>
  <w:style w:type="character" w:customStyle="1" w:styleId="WW-Absatz-Standardschriftart">
    <w:name w:val="WW-Absatz-Standardschriftart"/>
    <w:rsid w:val="007C58A1"/>
  </w:style>
  <w:style w:type="character" w:customStyle="1" w:styleId="Predvolenpsmoodseku1">
    <w:name w:val="Predvolené písmo odseku1"/>
    <w:rsid w:val="007C58A1"/>
  </w:style>
  <w:style w:type="character" w:customStyle="1" w:styleId="WW-Absatz-Standardschriftart1">
    <w:name w:val="WW-Absatz-Standardschriftart1"/>
    <w:rsid w:val="007C58A1"/>
  </w:style>
  <w:style w:type="character" w:customStyle="1" w:styleId="WW-Absatz-Standardschriftart11">
    <w:name w:val="WW-Absatz-Standardschriftart11"/>
    <w:rsid w:val="007C58A1"/>
  </w:style>
  <w:style w:type="character" w:customStyle="1" w:styleId="WW-Absatz-Standardschriftart111">
    <w:name w:val="WW-Absatz-Standardschriftart111"/>
    <w:rsid w:val="007C58A1"/>
  </w:style>
  <w:style w:type="character" w:customStyle="1" w:styleId="WW-Absatz-Standardschriftart1111">
    <w:name w:val="WW-Absatz-Standardschriftart1111"/>
    <w:rsid w:val="007C58A1"/>
  </w:style>
  <w:style w:type="character" w:customStyle="1" w:styleId="WW8Num5z0">
    <w:name w:val="WW8Num5z0"/>
    <w:rsid w:val="007C58A1"/>
    <w:rPr>
      <w:rFonts w:ascii="Symbol" w:hAnsi="Symbol"/>
    </w:rPr>
  </w:style>
  <w:style w:type="character" w:customStyle="1" w:styleId="WW8Num6z0">
    <w:name w:val="WW8Num6z0"/>
    <w:rsid w:val="007C58A1"/>
    <w:rPr>
      <w:rFonts w:ascii="Symbol" w:hAnsi="Symbol"/>
    </w:rPr>
  </w:style>
  <w:style w:type="character" w:customStyle="1" w:styleId="WW8Num7z0">
    <w:name w:val="WW8Num7z0"/>
    <w:rsid w:val="007C58A1"/>
    <w:rPr>
      <w:rFonts w:ascii="Symbol" w:hAnsi="Symbol"/>
    </w:rPr>
  </w:style>
  <w:style w:type="character" w:customStyle="1" w:styleId="WW8Num8z0">
    <w:name w:val="WW8Num8z0"/>
    <w:rsid w:val="007C58A1"/>
    <w:rPr>
      <w:rFonts w:ascii="Symbol" w:hAnsi="Symbol"/>
    </w:rPr>
  </w:style>
  <w:style w:type="character" w:customStyle="1" w:styleId="WW8Num10z0">
    <w:name w:val="WW8Num10z0"/>
    <w:rsid w:val="007C58A1"/>
    <w:rPr>
      <w:rFonts w:ascii="Symbol" w:hAnsi="Symbol"/>
    </w:rPr>
  </w:style>
  <w:style w:type="character" w:customStyle="1" w:styleId="WW-Predvolenpsmoodseku">
    <w:name w:val="WW-Predvolené písmo odseku"/>
    <w:rsid w:val="007C58A1"/>
  </w:style>
  <w:style w:type="character" w:customStyle="1" w:styleId="Symbolypreslovanie">
    <w:name w:val="Symboly pre číslovanie"/>
    <w:rsid w:val="007C58A1"/>
  </w:style>
  <w:style w:type="paragraph" w:customStyle="1" w:styleId="Nadpis">
    <w:name w:val="Nadpis"/>
    <w:basedOn w:val="Normlny"/>
    <w:next w:val="Zkladntext"/>
    <w:rsid w:val="007C58A1"/>
    <w:pPr>
      <w:keepNext/>
      <w:suppressAutoHyphens/>
      <w:spacing w:before="240" w:after="120" w:line="240" w:lineRule="auto"/>
    </w:pPr>
    <w:rPr>
      <w:rFonts w:ascii="Arial" w:eastAsia="Lucida Sans Unicode" w:hAnsi="Arial" w:cs="Tahoma"/>
      <w:sz w:val="28"/>
      <w:szCs w:val="28"/>
      <w:lang w:eastAsia="ar-SA"/>
    </w:rPr>
  </w:style>
  <w:style w:type="paragraph" w:styleId="Zkladntext">
    <w:name w:val="Body Text"/>
    <w:basedOn w:val="Normlny"/>
    <w:link w:val="ZkladntextChar"/>
    <w:rsid w:val="007C58A1"/>
    <w:pPr>
      <w:suppressAutoHyphens/>
      <w:spacing w:after="0" w:line="240" w:lineRule="auto"/>
    </w:pPr>
    <w:rPr>
      <w:rFonts w:ascii="Times New Roman" w:eastAsia="Times New Roman" w:hAnsi="Times New Roman" w:cs="Times New Roman"/>
      <w:b/>
      <w:bCs/>
      <w:sz w:val="24"/>
      <w:szCs w:val="24"/>
      <w:lang w:eastAsia="ar-SA"/>
    </w:rPr>
  </w:style>
  <w:style w:type="character" w:customStyle="1" w:styleId="ZkladntextChar">
    <w:name w:val="Základný text Char"/>
    <w:basedOn w:val="Predvolenpsmoodseku"/>
    <w:link w:val="Zkladntext"/>
    <w:rsid w:val="007C58A1"/>
    <w:rPr>
      <w:rFonts w:ascii="Times New Roman" w:eastAsia="Times New Roman" w:hAnsi="Times New Roman" w:cs="Times New Roman"/>
      <w:b/>
      <w:bCs/>
      <w:sz w:val="24"/>
      <w:szCs w:val="24"/>
      <w:lang w:eastAsia="ar-SA"/>
    </w:rPr>
  </w:style>
  <w:style w:type="paragraph" w:styleId="Zoznam">
    <w:name w:val="List"/>
    <w:basedOn w:val="Zkladntext"/>
    <w:rsid w:val="007C58A1"/>
    <w:rPr>
      <w:rFonts w:cs="Tahoma"/>
    </w:rPr>
  </w:style>
  <w:style w:type="paragraph" w:customStyle="1" w:styleId="Popisok">
    <w:name w:val="Popisok"/>
    <w:basedOn w:val="Normlny"/>
    <w:rsid w:val="007C58A1"/>
    <w:pPr>
      <w:suppressLineNumbers/>
      <w:suppressAutoHyphens/>
      <w:spacing w:before="120" w:after="120" w:line="240" w:lineRule="auto"/>
    </w:pPr>
    <w:rPr>
      <w:rFonts w:ascii="Times New Roman" w:eastAsia="Times New Roman" w:hAnsi="Times New Roman" w:cs="Tahoma"/>
      <w:i/>
      <w:iCs/>
      <w:sz w:val="24"/>
      <w:szCs w:val="24"/>
      <w:lang w:eastAsia="ar-SA"/>
    </w:rPr>
  </w:style>
  <w:style w:type="paragraph" w:customStyle="1" w:styleId="Index">
    <w:name w:val="Index"/>
    <w:basedOn w:val="Normlny"/>
    <w:rsid w:val="007C58A1"/>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Obsahtabuky">
    <w:name w:val="Obsah tabuľky"/>
    <w:basedOn w:val="Normlny"/>
    <w:rsid w:val="007C58A1"/>
    <w:pPr>
      <w:suppressLineNumbers/>
      <w:suppressAutoHyphens/>
      <w:spacing w:after="0" w:line="240" w:lineRule="auto"/>
    </w:pPr>
    <w:rPr>
      <w:rFonts w:ascii="Times New Roman" w:eastAsia="Times New Roman" w:hAnsi="Times New Roman" w:cs="Times New Roman"/>
      <w:sz w:val="24"/>
      <w:szCs w:val="24"/>
      <w:lang w:eastAsia="ar-SA"/>
    </w:rPr>
  </w:style>
  <w:style w:type="paragraph" w:customStyle="1" w:styleId="Nadpistabuky">
    <w:name w:val="Nadpis tabuľky"/>
    <w:basedOn w:val="Obsahtabuky"/>
    <w:rsid w:val="007C58A1"/>
    <w:pPr>
      <w:jc w:val="center"/>
    </w:pPr>
    <w:rPr>
      <w:b/>
      <w:bCs/>
    </w:rPr>
  </w:style>
  <w:style w:type="paragraph" w:customStyle="1" w:styleId="Obsahrmca">
    <w:name w:val="Obsah rámca"/>
    <w:basedOn w:val="Zkladntext"/>
    <w:rsid w:val="007C58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051495-DCD5-4D32-9193-8622D5F208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7814</Words>
  <Characters>44546</Characters>
  <Application>Microsoft Office Word</Application>
  <DocSecurity>0</DocSecurity>
  <Lines>371</Lines>
  <Paragraphs>104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52256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Helena Morvayová</dc:creator>
  <cp:lastModifiedBy>MORVAYOVÁ Helena</cp:lastModifiedBy>
  <cp:revision>3</cp:revision>
  <cp:lastPrinted>2017-05-29T12:19:00Z</cp:lastPrinted>
  <dcterms:created xsi:type="dcterms:W3CDTF">2017-06-16T07:51:00Z</dcterms:created>
  <dcterms:modified xsi:type="dcterms:W3CDTF">2017-06-16T07:51:00Z</dcterms:modified>
</cp:coreProperties>
</file>