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183F" w:rsidRDefault="00213BBE">
      <w:r>
        <w:rPr>
          <w:noProof/>
          <w:lang w:eastAsia="sk-SK"/>
        </w:rPr>
        <w:drawing>
          <wp:inline distT="0" distB="0" distL="0" distR="0">
            <wp:extent cx="4438650" cy="73152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A1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3865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4438650" cy="731520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A2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3865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4438650" cy="73152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A3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3865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noProof/>
          <w:lang w:eastAsia="sk-SK"/>
        </w:rPr>
        <w:lastRenderedPageBreak/>
        <w:drawing>
          <wp:inline distT="0" distB="0" distL="0" distR="0">
            <wp:extent cx="4438650" cy="830580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A4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38650" cy="830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2318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5505"/>
    <w:rsid w:val="00213BBE"/>
    <w:rsid w:val="0023183F"/>
    <w:rsid w:val="00C55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53C5A2F-D9C4-4AD2-9D2F-576799A3C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SZARKAOVÁ Adriana</dc:creator>
  <cp:keywords/>
  <dc:description/>
  <cp:lastModifiedBy>SZARKAOVÁ Adriana</cp:lastModifiedBy>
  <cp:revision>2</cp:revision>
  <dcterms:created xsi:type="dcterms:W3CDTF">2017-12-21T10:02:00Z</dcterms:created>
  <dcterms:modified xsi:type="dcterms:W3CDTF">2017-12-21T10:03:00Z</dcterms:modified>
</cp:coreProperties>
</file>