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A25060">
        <w:t>31.12.2016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nemá zamestnancov.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podávka účtovnú závierku 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2,400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neúčtuje žiadne významné povinnostiach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lastRenderedPageBreak/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637ABB">
        <w:t>12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637ABB">
        <w:t>3168,60 euro.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 xml:space="preserve">8.  Na strane aktív súvahy sú najväčšou položkou pohľadávky z obchodného styku </w:t>
      </w:r>
      <w:r w:rsidR="00637ABB">
        <w:t xml:space="preserve">vo výške             </w:t>
      </w:r>
      <w:r>
        <w:t xml:space="preserve">  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637ABB">
        <w:t>5000 Eur</w:t>
      </w:r>
      <w:r w:rsidR="00CE3B57">
        <w:t xml:space="preserve"> </w:t>
      </w:r>
      <w:r w:rsidR="00637ABB">
        <w:t>.</w:t>
      </w:r>
      <w:r w:rsidR="00CE3B57">
        <w:t xml:space="preserve"> </w:t>
      </w:r>
    </w:p>
    <w:p w:rsidR="00CE3B57" w:rsidRDefault="00CE3B57" w:rsidP="006303CE"/>
    <w:p w:rsidR="00CE3B57" w:rsidRDefault="00CE3B57" w:rsidP="006303CE">
      <w:r>
        <w:t>9.   Na strane pasív súvahy</w:t>
      </w:r>
      <w:r w:rsidR="00A25060">
        <w:t xml:space="preserve"> je najväčšou položkou vlastné imanie </w:t>
      </w:r>
      <w:r w:rsidR="00637ABB">
        <w:t>5 173</w:t>
      </w:r>
      <w:r w:rsidR="00A25060">
        <w:t xml:space="preserve"> E</w:t>
      </w:r>
      <w:r w:rsidR="00637ABB">
        <w:t>ur</w:t>
      </w:r>
      <w:r w:rsidR="00A25060">
        <w:t>.</w:t>
      </w:r>
    </w:p>
    <w:p w:rsidR="00A25060" w:rsidRDefault="00A25060" w:rsidP="006303CE"/>
    <w:p w:rsidR="00A25060" w:rsidRDefault="00A25060" w:rsidP="006303CE">
      <w:r>
        <w:t xml:space="preserve"> 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>Žiar nad Hronom  21.3.2017</w:t>
      </w:r>
      <w:r w:rsidR="00A25060">
        <w:t xml:space="preserve">                                       </w:t>
      </w:r>
      <w:r>
        <w:t xml:space="preserve">Pavol Jankov, Ing. </w:t>
      </w:r>
    </w:p>
    <w:p w:rsidR="00637ABB" w:rsidRDefault="00637ABB" w:rsidP="006303CE">
      <w:r>
        <w:t xml:space="preserve">     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EA5" w:rsidRDefault="00EC5EA5" w:rsidP="00621BC2">
      <w:r>
        <w:separator/>
      </w:r>
    </w:p>
  </w:endnote>
  <w:endnote w:type="continuationSeparator" w:id="1">
    <w:p w:rsidR="00EC5EA5" w:rsidRDefault="00EC5EA5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EA5" w:rsidRDefault="00EC5EA5"/>
  </w:footnote>
  <w:footnote w:type="continuationSeparator" w:id="1">
    <w:p w:rsidR="00EC5EA5" w:rsidRDefault="00EC5EA5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532ED"/>
    <w:rsid w:val="001E3479"/>
    <w:rsid w:val="001E4FA0"/>
    <w:rsid w:val="00212167"/>
    <w:rsid w:val="00267BEC"/>
    <w:rsid w:val="0031533B"/>
    <w:rsid w:val="00435AD4"/>
    <w:rsid w:val="004746AA"/>
    <w:rsid w:val="005B5CA0"/>
    <w:rsid w:val="00611AAF"/>
    <w:rsid w:val="00621BC2"/>
    <w:rsid w:val="006303CE"/>
    <w:rsid w:val="00637ABB"/>
    <w:rsid w:val="006978C1"/>
    <w:rsid w:val="006A6D9F"/>
    <w:rsid w:val="00720EE3"/>
    <w:rsid w:val="007A1AB1"/>
    <w:rsid w:val="00860F74"/>
    <w:rsid w:val="00896D6B"/>
    <w:rsid w:val="008B590A"/>
    <w:rsid w:val="008D5F8E"/>
    <w:rsid w:val="009F4328"/>
    <w:rsid w:val="00A25060"/>
    <w:rsid w:val="00A8364A"/>
    <w:rsid w:val="00BB2399"/>
    <w:rsid w:val="00C904F1"/>
    <w:rsid w:val="00CA68EC"/>
    <w:rsid w:val="00CE3B57"/>
    <w:rsid w:val="00CE672E"/>
    <w:rsid w:val="00CF62F6"/>
    <w:rsid w:val="00D453E9"/>
    <w:rsid w:val="00D550B7"/>
    <w:rsid w:val="00EA409B"/>
    <w:rsid w:val="00EB341B"/>
    <w:rsid w:val="00EB4B9B"/>
    <w:rsid w:val="00EC5EA5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2</cp:revision>
  <cp:lastPrinted>2017-03-21T10:09:00Z</cp:lastPrinted>
  <dcterms:created xsi:type="dcterms:W3CDTF">2017-03-21T10:12:00Z</dcterms:created>
  <dcterms:modified xsi:type="dcterms:W3CDTF">2017-03-21T10:12:00Z</dcterms:modified>
</cp:coreProperties>
</file>