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Default"/>
        <w:jc w:val="center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b w:val="1"/>
          <w:bCs w:val="1"/>
          <w:rtl w:val="0"/>
        </w:rPr>
        <w:t>SPR</w:t>
      </w:r>
      <w:r>
        <w:rPr>
          <w:rFonts w:ascii="Times New Roman" w:hAnsi="Times New Roman" w:hint="default"/>
          <w:b w:val="1"/>
          <w:bCs w:val="1"/>
          <w:rtl w:val="0"/>
        </w:rPr>
        <w:t>Á</w:t>
      </w:r>
      <w:r>
        <w:rPr>
          <w:rFonts w:ascii="Times New Roman" w:hAnsi="Times New Roman"/>
          <w:b w:val="1"/>
          <w:bCs w:val="1"/>
          <w:rtl w:val="0"/>
        </w:rPr>
        <w:t>VA NEZ</w:t>
      </w:r>
      <w:r>
        <w:rPr>
          <w:rFonts w:ascii="Times New Roman" w:hAnsi="Times New Roman" w:hint="default"/>
          <w:b w:val="1"/>
          <w:bCs w:val="1"/>
          <w:rtl w:val="0"/>
        </w:rPr>
        <w:t>Á</w:t>
      </w:r>
      <w:r>
        <w:rPr>
          <w:rFonts w:ascii="Times New Roman" w:hAnsi="Times New Roman"/>
          <w:b w:val="1"/>
          <w:bCs w:val="1"/>
          <w:rtl w:val="0"/>
        </w:rPr>
        <w:t>VISL</w:t>
      </w:r>
      <w:r>
        <w:rPr>
          <w:rFonts w:ascii="Times New Roman" w:hAnsi="Times New Roman" w:hint="default"/>
          <w:b w:val="1"/>
          <w:bCs w:val="1"/>
          <w:rtl w:val="0"/>
        </w:rPr>
        <w:t>É</w:t>
      </w:r>
      <w:r>
        <w:rPr>
          <w:rFonts w:ascii="Times New Roman" w:hAnsi="Times New Roman"/>
          <w:b w:val="1"/>
          <w:bCs w:val="1"/>
          <w:rtl w:val="0"/>
        </w:rPr>
        <w:t>HO AUD</w:t>
      </w:r>
      <w:r>
        <w:rPr>
          <w:rFonts w:ascii="Times New Roman" w:hAnsi="Times New Roman" w:hint="default"/>
          <w:b w:val="1"/>
          <w:bCs w:val="1"/>
          <w:rtl w:val="0"/>
        </w:rPr>
        <w:t>Í</w:t>
      </w:r>
      <w:r>
        <w:rPr>
          <w:rFonts w:ascii="Times New Roman" w:hAnsi="Times New Roman"/>
          <w:b w:val="1"/>
          <w:bCs w:val="1"/>
          <w:rtl w:val="0"/>
        </w:rPr>
        <w:t>TORA</w:t>
      </w:r>
    </w:p>
    <w:p>
      <w:pPr>
        <w:pStyle w:val="level 2"/>
        <w:widowControl w:val="0"/>
        <w:tabs>
          <w:tab w:val="left" w:pos="708"/>
          <w:tab w:val="clear" w:pos="360"/>
          <w:tab w:val="clear" w:pos="576"/>
        </w:tabs>
        <w:spacing w:before="0" w:after="0" w:line="240" w:lineRule="auto"/>
        <w:ind w:left="0" w:firstLine="0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 xml:space="preserve">pre </w:t>
      </w:r>
      <w:r>
        <w:rPr>
          <w:b w:val="1"/>
          <w:bCs w:val="1"/>
          <w:sz w:val="24"/>
          <w:szCs w:val="24"/>
          <w:rtl w:val="0"/>
        </w:rPr>
        <w:t>š</w:t>
      </w:r>
      <w:r>
        <w:rPr>
          <w:b w:val="1"/>
          <w:bCs w:val="1"/>
          <w:sz w:val="24"/>
          <w:szCs w:val="24"/>
          <w:rtl w:val="0"/>
        </w:rPr>
        <w:t>tatut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rny org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n a</w:t>
      </w:r>
      <w:r>
        <w:rPr>
          <w:b w:val="1"/>
          <w:bCs w:val="1"/>
          <w:sz w:val="24"/>
          <w:szCs w:val="24"/>
          <w:rtl w:val="0"/>
        </w:rPr>
        <w:t> </w:t>
      </w:r>
      <w:r>
        <w:rPr>
          <w:b w:val="1"/>
          <w:bCs w:val="1"/>
          <w:sz w:val="24"/>
          <w:szCs w:val="24"/>
          <w:rtl w:val="0"/>
        </w:rPr>
        <w:t>Obecn</w:t>
      </w:r>
      <w:r>
        <w:rPr>
          <w:b w:val="1"/>
          <w:bCs w:val="1"/>
          <w:sz w:val="24"/>
          <w:szCs w:val="24"/>
          <w:rtl w:val="0"/>
        </w:rPr>
        <w:t xml:space="preserve">é </w:t>
      </w:r>
      <w:r>
        <w:rPr>
          <w:b w:val="1"/>
          <w:bCs w:val="1"/>
          <w:sz w:val="24"/>
          <w:szCs w:val="24"/>
          <w:rtl w:val="0"/>
        </w:rPr>
        <w:t>zastupite</w:t>
      </w:r>
      <w:r>
        <w:rPr>
          <w:b w:val="1"/>
          <w:bCs w:val="1"/>
          <w:sz w:val="24"/>
          <w:szCs w:val="24"/>
          <w:rtl w:val="0"/>
        </w:rPr>
        <w:t>ľ</w:t>
      </w:r>
      <w:r>
        <w:rPr>
          <w:b w:val="1"/>
          <w:bCs w:val="1"/>
          <w:sz w:val="24"/>
          <w:szCs w:val="24"/>
          <w:rtl w:val="0"/>
        </w:rPr>
        <w:t>stvo konsoliduj</w:t>
      </w:r>
      <w:r>
        <w:rPr>
          <w:b w:val="1"/>
          <w:bCs w:val="1"/>
          <w:sz w:val="24"/>
          <w:szCs w:val="24"/>
          <w:rtl w:val="0"/>
        </w:rPr>
        <w:t>ú</w:t>
      </w:r>
      <w:r>
        <w:rPr>
          <w:b w:val="1"/>
          <w:bCs w:val="1"/>
          <w:sz w:val="24"/>
          <w:szCs w:val="24"/>
          <w:rtl w:val="0"/>
        </w:rPr>
        <w:t xml:space="preserve">cej </w:t>
      </w:r>
      <w:r>
        <w:rPr>
          <w:b w:val="1"/>
          <w:bCs w:val="1"/>
          <w:sz w:val="24"/>
          <w:szCs w:val="24"/>
          <w:rtl w:val="0"/>
        </w:rPr>
        <w:t>úč</w:t>
      </w:r>
      <w:r>
        <w:rPr>
          <w:b w:val="1"/>
          <w:bCs w:val="1"/>
          <w:sz w:val="24"/>
          <w:szCs w:val="24"/>
          <w:rtl w:val="0"/>
        </w:rPr>
        <w:t>tovnej jednotky</w:t>
      </w:r>
    </w:p>
    <w:p>
      <w:pPr>
        <w:pStyle w:val="level 2"/>
        <w:widowControl w:val="0"/>
        <w:tabs>
          <w:tab w:val="left" w:pos="708"/>
          <w:tab w:val="clear" w:pos="360"/>
          <w:tab w:val="clear" w:pos="576"/>
        </w:tabs>
        <w:spacing w:before="0" w:after="0" w:line="240" w:lineRule="auto"/>
        <w:ind w:left="0" w:firstLine="0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 xml:space="preserve"> </w:t>
      </w:r>
      <w:r>
        <w:rPr>
          <w:b w:val="1"/>
          <w:bCs w:val="1"/>
          <w:sz w:val="24"/>
          <w:szCs w:val="24"/>
          <w:rtl w:val="0"/>
          <w:lang w:val="en-US"/>
        </w:rPr>
        <w:t>Obce Doln</w:t>
      </w:r>
      <w:r>
        <w:rPr>
          <w:b w:val="1"/>
          <w:bCs w:val="1"/>
          <w:sz w:val="24"/>
          <w:szCs w:val="24"/>
          <w:rtl w:val="0"/>
          <w:lang w:val="en-US"/>
        </w:rPr>
        <w:t xml:space="preserve">ý </w:t>
      </w:r>
      <w:r>
        <w:rPr>
          <w:b w:val="1"/>
          <w:bCs w:val="1"/>
          <w:sz w:val="24"/>
          <w:szCs w:val="24"/>
          <w:rtl w:val="0"/>
          <w:lang w:val="en-US"/>
        </w:rPr>
        <w:t>Pial</w:t>
      </w:r>
    </w:p>
    <w:p>
      <w:pPr>
        <w:pStyle w:val="level 2"/>
        <w:widowControl w:val="0"/>
        <w:tabs>
          <w:tab w:val="left" w:pos="708"/>
          <w:tab w:val="clear" w:pos="360"/>
          <w:tab w:val="clear" w:pos="576"/>
        </w:tabs>
        <w:spacing w:before="0" w:after="0" w:line="240" w:lineRule="auto"/>
        <w:ind w:left="0" w:firstLine="0"/>
        <w:rPr>
          <w:b w:val="1"/>
          <w:bCs w:val="1"/>
          <w:sz w:val="24"/>
          <w:szCs w:val="24"/>
        </w:rPr>
      </w:pPr>
    </w:p>
    <w:p>
      <w:pPr>
        <w:pStyle w:val="level 2"/>
        <w:widowControl w:val="0"/>
        <w:spacing w:before="0" w:after="0" w:line="240" w:lineRule="auto"/>
        <w:ind w:left="0" w:firstLine="0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>Spr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va z</w:t>
      </w:r>
      <w:r>
        <w:rPr>
          <w:b w:val="1"/>
          <w:bCs w:val="1"/>
          <w:sz w:val="24"/>
          <w:szCs w:val="24"/>
          <w:rtl w:val="0"/>
        </w:rPr>
        <w:t> </w:t>
      </w:r>
      <w:r>
        <w:rPr>
          <w:b w:val="1"/>
          <w:bCs w:val="1"/>
          <w:sz w:val="24"/>
          <w:szCs w:val="24"/>
          <w:rtl w:val="0"/>
        </w:rPr>
        <w:t xml:space="preserve">auditu konsolidovanej </w:t>
      </w:r>
      <w:r>
        <w:rPr>
          <w:b w:val="1"/>
          <w:bCs w:val="1"/>
          <w:sz w:val="24"/>
          <w:szCs w:val="24"/>
          <w:rtl w:val="0"/>
        </w:rPr>
        <w:t>úč</w:t>
      </w:r>
      <w:r>
        <w:rPr>
          <w:b w:val="1"/>
          <w:bCs w:val="1"/>
          <w:sz w:val="24"/>
          <w:szCs w:val="24"/>
          <w:rtl w:val="0"/>
        </w:rPr>
        <w:t>tovnej z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vierky</w:t>
      </w:r>
    </w:p>
    <w:p>
      <w:pPr>
        <w:pStyle w:val="level 2"/>
        <w:widowControl w:val="0"/>
        <w:spacing w:before="0" w:after="0" w:line="240" w:lineRule="auto"/>
        <w:ind w:left="0" w:firstLine="0"/>
        <w:rPr>
          <w:b w:val="1"/>
          <w:bCs w:val="1"/>
          <w:sz w:val="24"/>
          <w:szCs w:val="24"/>
        </w:rPr>
      </w:pPr>
    </w:p>
    <w:p>
      <w:pPr>
        <w:pStyle w:val="level 2"/>
        <w:widowControl w:val="0"/>
        <w:spacing w:before="0" w:after="0" w:line="240" w:lineRule="auto"/>
        <w:ind w:left="0" w:firstLine="0"/>
      </w:pPr>
      <w:r>
        <w:rPr>
          <w:sz w:val="24"/>
          <w:szCs w:val="24"/>
          <w:u w:val="single"/>
          <w:rtl w:val="0"/>
        </w:rPr>
        <w:t>N</w:t>
      </w:r>
      <w:r>
        <w:rPr>
          <w:sz w:val="24"/>
          <w:szCs w:val="24"/>
          <w:u w:val="single"/>
          <w:rtl w:val="0"/>
        </w:rPr>
        <w:t>á</w:t>
      </w:r>
      <w:r>
        <w:rPr>
          <w:sz w:val="24"/>
          <w:szCs w:val="24"/>
          <w:u w:val="single"/>
          <w:rtl w:val="0"/>
        </w:rPr>
        <w:t>zor</w:t>
      </w:r>
    </w:p>
    <w:p>
      <w:pPr>
        <w:pStyle w:val="Default"/>
        <w:jc w:val="both"/>
      </w:pPr>
      <w:r>
        <w:rPr>
          <w:rFonts w:ascii="Times New Roman" w:hAnsi="Times New Roman"/>
          <w:color w:val="000000"/>
          <w:kern w:val="2"/>
          <w:u w:color="000000"/>
          <w:rtl w:val="0"/>
        </w:rPr>
        <w:t>Uskuto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 xml:space="preserve">nil som audit konsolidovanej 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tovnej z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á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 xml:space="preserve">vierky 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tovnej jednotky verejnej spr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á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vy, ktor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ú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za konsolidovan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ý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celok zostavila konsoliduj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 xml:space="preserve">ca 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tovn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á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jednotka Obec Doln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ý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 xml:space="preserve">Pial, 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 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ktor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á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obsahuje konsolidovan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ú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s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vahu k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 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31. decembru 2016, konsolidovan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ý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v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ý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kaz ziskov a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 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str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á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 za rok kon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iaci sa k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 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uveden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é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mu d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á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tumu a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 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pozn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á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mky, ktor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é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obsahuj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 xml:space="preserve">ú 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s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hrn v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ý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znamn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ý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 xml:space="preserve">ch 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úč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tovn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ý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ch z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á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sad a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 úč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tovn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ý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ch met</w:t>
      </w:r>
      <w:r>
        <w:rPr>
          <w:rFonts w:ascii="Times New Roman" w:hAnsi="Times New Roman" w:hint="default"/>
          <w:color w:val="000000"/>
          <w:kern w:val="2"/>
          <w:u w:color="000000"/>
          <w:rtl w:val="0"/>
        </w:rPr>
        <w:t>ó</w:t>
      </w:r>
      <w:r>
        <w:rPr>
          <w:rFonts w:ascii="Times New Roman" w:hAnsi="Times New Roman"/>
          <w:color w:val="000000"/>
          <w:kern w:val="2"/>
          <w:u w:color="000000"/>
          <w:rtl w:val="0"/>
        </w:rPr>
        <w:t>d.</w:t>
      </w:r>
    </w:p>
    <w:p>
      <w:pPr>
        <w:pStyle w:val="level 2"/>
        <w:widowControl w:val="0"/>
        <w:spacing w:after="240" w:line="240" w:lineRule="auto"/>
        <w:ind w:left="0" w:firstLine="0"/>
      </w:pPr>
      <w:r>
        <w:rPr>
          <w:sz w:val="24"/>
          <w:szCs w:val="24"/>
          <w:rtl w:val="0"/>
        </w:rPr>
        <w:t>Pod</w:t>
      </w:r>
      <w:r>
        <w:rPr>
          <w:sz w:val="24"/>
          <w:szCs w:val="24"/>
          <w:rtl w:val="0"/>
        </w:rPr>
        <w:t>ľ</w:t>
      </w:r>
      <w:r>
        <w:rPr>
          <w:sz w:val="24"/>
          <w:szCs w:val="24"/>
          <w:rtl w:val="0"/>
        </w:rPr>
        <w:t>a m</w:t>
      </w:r>
      <w:r>
        <w:rPr>
          <w:sz w:val="24"/>
          <w:szCs w:val="24"/>
          <w:rtl w:val="0"/>
        </w:rPr>
        <w:t>ô</w:t>
      </w:r>
      <w:r>
        <w:rPr>
          <w:sz w:val="24"/>
          <w:szCs w:val="24"/>
          <w:rtl w:val="0"/>
        </w:rPr>
        <w:t>jho n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zoru, prilo</w:t>
      </w:r>
      <w:r>
        <w:rPr>
          <w:sz w:val="24"/>
          <w:szCs w:val="24"/>
          <w:rtl w:val="0"/>
        </w:rPr>
        <w:t>ž</w:t>
      </w:r>
      <w:r>
        <w:rPr>
          <w:sz w:val="24"/>
          <w:szCs w:val="24"/>
          <w:rtl w:val="0"/>
        </w:rPr>
        <w:t>en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</w:rPr>
        <w:t>konsolidovan</w:t>
      </w:r>
      <w:r>
        <w:rPr>
          <w:sz w:val="24"/>
          <w:szCs w:val="24"/>
          <w:rtl w:val="0"/>
        </w:rPr>
        <w:t>á úč</w:t>
      </w:r>
      <w:r>
        <w:rPr>
          <w:sz w:val="24"/>
          <w:szCs w:val="24"/>
          <w:rtl w:val="0"/>
        </w:rPr>
        <w:t>tovn</w:t>
      </w:r>
      <w:r>
        <w:rPr>
          <w:sz w:val="24"/>
          <w:szCs w:val="24"/>
          <w:rtl w:val="0"/>
        </w:rPr>
        <w:t xml:space="preserve">á </w:t>
      </w:r>
      <w:r>
        <w:rPr>
          <w:sz w:val="24"/>
          <w:szCs w:val="24"/>
          <w:rtl w:val="0"/>
        </w:rPr>
        <w:t>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vierka poskytuje pravdiv</w:t>
      </w:r>
      <w:r>
        <w:rPr>
          <w:sz w:val="24"/>
          <w:szCs w:val="24"/>
          <w:rtl w:val="0"/>
        </w:rPr>
        <w:t xml:space="preserve">ý </w:t>
      </w:r>
      <w:r>
        <w:rPr>
          <w:sz w:val="24"/>
          <w:szCs w:val="24"/>
          <w:rtl w:val="0"/>
        </w:rPr>
        <w:t>a</w:t>
      </w:r>
      <w:r>
        <w:rPr>
          <w:sz w:val="24"/>
          <w:szCs w:val="24"/>
          <w:rtl w:val="0"/>
        </w:rPr>
        <w:t> </w:t>
      </w:r>
      <w:r>
        <w:rPr>
          <w:sz w:val="24"/>
          <w:szCs w:val="24"/>
          <w:rtl w:val="0"/>
        </w:rPr>
        <w:t>vern</w:t>
      </w:r>
      <w:r>
        <w:rPr>
          <w:sz w:val="24"/>
          <w:szCs w:val="24"/>
          <w:rtl w:val="0"/>
        </w:rPr>
        <w:t xml:space="preserve">ý </w:t>
      </w:r>
      <w:r>
        <w:rPr>
          <w:sz w:val="24"/>
          <w:szCs w:val="24"/>
          <w:rtl w:val="0"/>
        </w:rPr>
        <w:t>obraz konsolidovanej finan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nej situ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cie konsolidovan</w:t>
      </w:r>
      <w:r>
        <w:rPr>
          <w:sz w:val="24"/>
          <w:szCs w:val="24"/>
          <w:rtl w:val="0"/>
        </w:rPr>
        <w:t>é</w:t>
      </w:r>
      <w:r>
        <w:rPr>
          <w:sz w:val="24"/>
          <w:szCs w:val="24"/>
          <w:rtl w:val="0"/>
        </w:rPr>
        <w:t>ho celku k 31. decembru 2016 a</w:t>
      </w:r>
      <w:r>
        <w:rPr>
          <w:sz w:val="24"/>
          <w:szCs w:val="24"/>
          <w:rtl w:val="0"/>
        </w:rPr>
        <w:t> </w:t>
      </w:r>
      <w:r>
        <w:rPr>
          <w:sz w:val="24"/>
          <w:szCs w:val="24"/>
          <w:rtl w:val="0"/>
        </w:rPr>
        <w:t>konsolidovan</w:t>
      </w:r>
      <w:r>
        <w:rPr>
          <w:sz w:val="24"/>
          <w:szCs w:val="24"/>
          <w:rtl w:val="0"/>
        </w:rPr>
        <w:t>é</w:t>
      </w:r>
      <w:r>
        <w:rPr>
          <w:sz w:val="24"/>
          <w:szCs w:val="24"/>
          <w:rtl w:val="0"/>
        </w:rPr>
        <w:t>ho v</w:t>
      </w:r>
      <w:r>
        <w:rPr>
          <w:sz w:val="24"/>
          <w:szCs w:val="24"/>
          <w:rtl w:val="0"/>
        </w:rPr>
        <w:t>ý</w:t>
      </w:r>
      <w:r>
        <w:rPr>
          <w:sz w:val="24"/>
          <w:szCs w:val="24"/>
          <w:rtl w:val="0"/>
        </w:rPr>
        <w:t>sledku hospod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renia za rok kon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iaci sa k uveden</w:t>
      </w:r>
      <w:r>
        <w:rPr>
          <w:sz w:val="24"/>
          <w:szCs w:val="24"/>
          <w:rtl w:val="0"/>
        </w:rPr>
        <w:t>é</w:t>
      </w:r>
      <w:r>
        <w:rPr>
          <w:sz w:val="24"/>
          <w:szCs w:val="24"/>
          <w:rtl w:val="0"/>
        </w:rPr>
        <w:t>mu d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>tumu pod</w:t>
      </w:r>
      <w:r>
        <w:rPr>
          <w:sz w:val="24"/>
          <w:szCs w:val="24"/>
          <w:rtl w:val="0"/>
        </w:rPr>
        <w:t>ľ</w:t>
      </w:r>
      <w:r>
        <w:rPr>
          <w:sz w:val="24"/>
          <w:szCs w:val="24"/>
          <w:rtl w:val="0"/>
        </w:rPr>
        <w:t>a 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 xml:space="preserve">kona </w:t>
      </w:r>
      <w:r>
        <w:rPr>
          <w:sz w:val="24"/>
          <w:szCs w:val="24"/>
          <w:rtl w:val="0"/>
        </w:rPr>
        <w:t>č</w:t>
      </w:r>
      <w:r>
        <w:rPr>
          <w:sz w:val="24"/>
          <w:szCs w:val="24"/>
          <w:rtl w:val="0"/>
        </w:rPr>
        <w:t>. 431/2002 Z.z. o</w:t>
      </w:r>
      <w:r>
        <w:rPr>
          <w:sz w:val="24"/>
          <w:szCs w:val="24"/>
          <w:rtl w:val="0"/>
        </w:rPr>
        <w:t> úč</w:t>
      </w:r>
      <w:r>
        <w:rPr>
          <w:sz w:val="24"/>
          <w:szCs w:val="24"/>
          <w:rtl w:val="0"/>
        </w:rPr>
        <w:t>tovn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</w:rPr>
        <w:t>ctve v</w:t>
      </w:r>
      <w:r>
        <w:rPr>
          <w:sz w:val="24"/>
          <w:szCs w:val="24"/>
          <w:rtl w:val="0"/>
        </w:rPr>
        <w:t> </w:t>
      </w:r>
      <w:r>
        <w:rPr>
          <w:sz w:val="24"/>
          <w:szCs w:val="24"/>
          <w:rtl w:val="0"/>
        </w:rPr>
        <w:t>znen</w:t>
      </w:r>
      <w:r>
        <w:rPr>
          <w:sz w:val="24"/>
          <w:szCs w:val="24"/>
          <w:rtl w:val="0"/>
        </w:rPr>
        <w:t xml:space="preserve">í </w:t>
      </w:r>
      <w:r>
        <w:rPr>
          <w:sz w:val="24"/>
          <w:szCs w:val="24"/>
          <w:rtl w:val="0"/>
        </w:rPr>
        <w:t>neskor</w:t>
      </w:r>
      <w:r>
        <w:rPr>
          <w:sz w:val="24"/>
          <w:szCs w:val="24"/>
          <w:rtl w:val="0"/>
        </w:rPr>
        <w:t>ší</w:t>
      </w:r>
      <w:r>
        <w:rPr>
          <w:sz w:val="24"/>
          <w:szCs w:val="24"/>
          <w:rtl w:val="0"/>
        </w:rPr>
        <w:t>ch predpisov (</w:t>
      </w:r>
      <w:r>
        <w:rPr>
          <w:sz w:val="24"/>
          <w:szCs w:val="24"/>
          <w:rtl w:val="0"/>
        </w:rPr>
        <w:t>ď</w:t>
      </w:r>
      <w:r>
        <w:rPr>
          <w:sz w:val="24"/>
          <w:szCs w:val="24"/>
          <w:rtl w:val="0"/>
        </w:rPr>
        <w:t xml:space="preserve">alej len </w:t>
      </w:r>
      <w:r>
        <w:rPr>
          <w:sz w:val="24"/>
          <w:szCs w:val="24"/>
          <w:rtl w:val="0"/>
        </w:rPr>
        <w:t>„</w:t>
      </w:r>
      <w:r>
        <w:rPr>
          <w:sz w:val="24"/>
          <w:szCs w:val="24"/>
          <w:rtl w:val="0"/>
        </w:rPr>
        <w:t>z</w:t>
      </w:r>
      <w:r>
        <w:rPr>
          <w:sz w:val="24"/>
          <w:szCs w:val="24"/>
          <w:rtl w:val="0"/>
        </w:rPr>
        <w:t>á</w:t>
      </w:r>
      <w:r>
        <w:rPr>
          <w:sz w:val="24"/>
          <w:szCs w:val="24"/>
          <w:rtl w:val="0"/>
        </w:rPr>
        <w:t xml:space="preserve">kon o </w:t>
      </w:r>
      <w:r>
        <w:rPr>
          <w:sz w:val="24"/>
          <w:szCs w:val="24"/>
          <w:rtl w:val="0"/>
        </w:rPr>
        <w:t>úč</w:t>
      </w:r>
      <w:r>
        <w:rPr>
          <w:sz w:val="24"/>
          <w:szCs w:val="24"/>
          <w:rtl w:val="0"/>
        </w:rPr>
        <w:t>tovn</w:t>
      </w:r>
      <w:r>
        <w:rPr>
          <w:sz w:val="24"/>
          <w:szCs w:val="24"/>
          <w:rtl w:val="0"/>
        </w:rPr>
        <w:t>í</w:t>
      </w:r>
      <w:r>
        <w:rPr>
          <w:sz w:val="24"/>
          <w:szCs w:val="24"/>
          <w:rtl w:val="0"/>
        </w:rPr>
        <w:t>ctve</w:t>
      </w:r>
      <w:r>
        <w:rPr>
          <w:sz w:val="24"/>
          <w:szCs w:val="24"/>
          <w:rtl w:val="0"/>
        </w:rPr>
        <w:t>“</w:t>
      </w:r>
      <w:r>
        <w:rPr>
          <w:sz w:val="24"/>
          <w:szCs w:val="24"/>
          <w:rtl w:val="0"/>
        </w:rPr>
        <w:t xml:space="preserve">). </w:t>
      </w:r>
    </w:p>
    <w:p>
      <w:pPr>
        <w:pStyle w:val="Default"/>
        <w:jc w:val="both"/>
      </w:pPr>
      <w:r>
        <w:rPr>
          <w:rFonts w:ascii="Times New Roman" w:hAnsi="Times New Roman"/>
          <w:u w:val="single"/>
          <w:rtl w:val="0"/>
        </w:rPr>
        <w:t>Z</w:t>
      </w:r>
      <w:r>
        <w:rPr>
          <w:rFonts w:ascii="Times New Roman" w:hAnsi="Times New Roman" w:hint="default"/>
          <w:u w:val="single"/>
          <w:rtl w:val="0"/>
        </w:rPr>
        <w:t>á</w:t>
      </w:r>
      <w:r>
        <w:rPr>
          <w:rFonts w:ascii="Times New Roman" w:hAnsi="Times New Roman"/>
          <w:u w:val="single"/>
          <w:rtl w:val="0"/>
        </w:rPr>
        <w:t>klad pre n</w:t>
      </w:r>
      <w:r>
        <w:rPr>
          <w:rFonts w:ascii="Times New Roman" w:hAnsi="Times New Roman" w:hint="default"/>
          <w:u w:val="single"/>
          <w:rtl w:val="0"/>
        </w:rPr>
        <w:t>á</w:t>
      </w:r>
      <w:r>
        <w:rPr>
          <w:rFonts w:ascii="Times New Roman" w:hAnsi="Times New Roman"/>
          <w:u w:val="single"/>
          <w:rtl w:val="0"/>
        </w:rPr>
        <w:t xml:space="preserve">zor </w:t>
      </w:r>
    </w:p>
    <w:p>
      <w:pPr>
        <w:pStyle w:val="Default"/>
        <w:jc w:val="both"/>
      </w:pPr>
      <w:r>
        <w:rPr>
          <w:rFonts w:ascii="Times New Roman" w:hAnsi="Times New Roman"/>
          <w:rtl w:val="0"/>
        </w:rPr>
        <w:t>Audit som vykonal 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medzin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rodn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torsk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 xml:space="preserve">ch </w:t>
      </w: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tandardov (International Standards on Auditing, ISA). Moja zodpovednos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t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 xml:space="preserve">chto </w:t>
      </w: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tandardov je uveden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odseku Zodpovednos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 xml:space="preserve">tora za audit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vierky. Od konsolidovan</w:t>
      </w:r>
      <w:r>
        <w:rPr>
          <w:rFonts w:ascii="Times New Roman" w:hAnsi="Times New Roman" w:hint="default"/>
          <w:rtl w:val="0"/>
        </w:rPr>
        <w:t>é</w:t>
      </w:r>
      <w:r>
        <w:rPr>
          <w:rFonts w:ascii="Times New Roman" w:hAnsi="Times New Roman"/>
          <w:rtl w:val="0"/>
        </w:rPr>
        <w:t>ho celku  som nez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visl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ustanoven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kona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. 423/2015 Z. z. o</w:t>
      </w:r>
      <w:r>
        <w:rPr>
          <w:rFonts w:ascii="Times New Roman" w:hAnsi="Times New Roman" w:hint="default"/>
          <w:rtl w:val="0"/>
        </w:rPr>
        <w:t> š</w:t>
      </w:r>
      <w:r>
        <w:rPr>
          <w:rFonts w:ascii="Times New Roman" w:hAnsi="Times New Roman"/>
          <w:rtl w:val="0"/>
        </w:rPr>
        <w:t>tatut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rnom audite a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o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zmene a doplnen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kona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 xml:space="preserve">. 431/2002 Z. z. o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ctve 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znen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neskor</w:t>
      </w:r>
      <w:r>
        <w:rPr>
          <w:rFonts w:ascii="Times New Roman" w:hAnsi="Times New Roman" w:hint="default"/>
          <w:rtl w:val="0"/>
        </w:rPr>
        <w:t>ší</w:t>
      </w:r>
      <w:r>
        <w:rPr>
          <w:rFonts w:ascii="Times New Roman" w:hAnsi="Times New Roman"/>
          <w:rtl w:val="0"/>
        </w:rPr>
        <w:t>ch predpisov (</w:t>
      </w:r>
      <w:r>
        <w:rPr>
          <w:rFonts w:ascii="Times New Roman" w:hAnsi="Times New Roman" w:hint="default"/>
          <w:rtl w:val="0"/>
        </w:rPr>
        <w:t>ď</w:t>
      </w:r>
      <w:r>
        <w:rPr>
          <w:rFonts w:ascii="Times New Roman" w:hAnsi="Times New Roman"/>
          <w:rtl w:val="0"/>
        </w:rPr>
        <w:t xml:space="preserve">alej len </w:t>
      </w:r>
      <w:r>
        <w:rPr>
          <w:rFonts w:ascii="Times New Roman" w:hAnsi="Times New Roman" w:hint="default"/>
          <w:rtl w:val="0"/>
        </w:rPr>
        <w:t>„</w:t>
      </w:r>
      <w:r>
        <w:rPr>
          <w:rFonts w:ascii="Times New Roman" w:hAnsi="Times New Roman"/>
          <w:rtl w:val="0"/>
        </w:rPr>
        <w:t>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kon o</w:t>
      </w:r>
      <w:r>
        <w:rPr>
          <w:rFonts w:ascii="Times New Roman" w:hAnsi="Times New Roman" w:hint="default"/>
          <w:rtl w:val="0"/>
        </w:rPr>
        <w:t> š</w:t>
      </w:r>
      <w:r>
        <w:rPr>
          <w:rFonts w:ascii="Times New Roman" w:hAnsi="Times New Roman"/>
          <w:rtl w:val="0"/>
        </w:rPr>
        <w:t>tatut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rnom audite</w:t>
      </w:r>
      <w:r>
        <w:rPr>
          <w:rFonts w:ascii="Times New Roman" w:hAnsi="Times New Roman" w:hint="default"/>
          <w:rtl w:val="0"/>
        </w:rPr>
        <w:t>“</w:t>
      </w:r>
      <w:r>
        <w:rPr>
          <w:rFonts w:ascii="Times New Roman" w:hAnsi="Times New Roman"/>
          <w:rtl w:val="0"/>
        </w:rPr>
        <w:t>) t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kaj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cich sa etiky, vr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tane Etick</w:t>
      </w:r>
      <w:r>
        <w:rPr>
          <w:rFonts w:ascii="Times New Roman" w:hAnsi="Times New Roman" w:hint="default"/>
          <w:rtl w:val="0"/>
        </w:rPr>
        <w:t>é</w:t>
      </w:r>
      <w:r>
        <w:rPr>
          <w:rFonts w:ascii="Times New Roman" w:hAnsi="Times New Roman"/>
          <w:rtl w:val="0"/>
        </w:rPr>
        <w:t>ho k</w:t>
      </w:r>
      <w:r>
        <w:rPr>
          <w:rFonts w:ascii="Times New Roman" w:hAnsi="Times New Roman" w:hint="default"/>
          <w:rtl w:val="0"/>
        </w:rPr>
        <w:t>ó</w:t>
      </w:r>
      <w:r>
        <w:rPr>
          <w:rFonts w:ascii="Times New Roman" w:hAnsi="Times New Roman"/>
          <w:rtl w:val="0"/>
        </w:rPr>
        <w:t>dexu 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tora, relevantn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pre m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 xml:space="preserve">j audit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 a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splnil som aj ostatn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po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iadavky t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chto ustanoven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t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kaj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cich sa etiky. Som presved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en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 xml:space="preserve">, 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e 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torsk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d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kazy, ktor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som z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skal, poskytuj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dostato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a vhodn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klad pre m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j 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zor.</w:t>
      </w:r>
    </w:p>
    <w:p>
      <w:pPr>
        <w:pStyle w:val="Normálny"/>
        <w:jc w:val="both"/>
        <w:rPr>
          <w:b w:val="1"/>
          <w:bCs w:val="1"/>
          <w:u w:val="single"/>
        </w:rPr>
      </w:pPr>
    </w:p>
    <w:p>
      <w:pPr>
        <w:pStyle w:val="Default"/>
        <w:jc w:val="both"/>
      </w:pPr>
      <w:r>
        <w:rPr>
          <w:rFonts w:ascii="Times New Roman" w:hAnsi="Times New Roman"/>
          <w:u w:val="single"/>
          <w:rtl w:val="0"/>
        </w:rPr>
        <w:t>Zodpovednos</w:t>
      </w:r>
      <w:r>
        <w:rPr>
          <w:rFonts w:ascii="Times New Roman" w:hAnsi="Times New Roman" w:hint="default"/>
          <w:u w:val="single"/>
          <w:rtl w:val="0"/>
        </w:rPr>
        <w:t>ť š</w:t>
      </w:r>
      <w:r>
        <w:rPr>
          <w:rFonts w:ascii="Times New Roman" w:hAnsi="Times New Roman"/>
          <w:u w:val="single"/>
          <w:rtl w:val="0"/>
        </w:rPr>
        <w:t>tatut</w:t>
      </w:r>
      <w:r>
        <w:rPr>
          <w:rFonts w:ascii="Times New Roman" w:hAnsi="Times New Roman" w:hint="default"/>
          <w:u w:val="single"/>
          <w:rtl w:val="0"/>
        </w:rPr>
        <w:t>á</w:t>
      </w:r>
      <w:r>
        <w:rPr>
          <w:rFonts w:ascii="Times New Roman" w:hAnsi="Times New Roman"/>
          <w:u w:val="single"/>
          <w:rtl w:val="0"/>
        </w:rPr>
        <w:t>rneho org</w:t>
      </w:r>
      <w:r>
        <w:rPr>
          <w:rFonts w:ascii="Times New Roman" w:hAnsi="Times New Roman" w:hint="default"/>
          <w:u w:val="single"/>
          <w:rtl w:val="0"/>
        </w:rPr>
        <w:t>á</w:t>
      </w:r>
      <w:r>
        <w:rPr>
          <w:rFonts w:ascii="Times New Roman" w:hAnsi="Times New Roman"/>
          <w:u w:val="single"/>
          <w:rtl w:val="0"/>
        </w:rPr>
        <w:t>nu za konsolidovan</w:t>
      </w:r>
      <w:r>
        <w:rPr>
          <w:rFonts w:ascii="Times New Roman" w:hAnsi="Times New Roman" w:hint="default"/>
          <w:u w:val="single"/>
          <w:rtl w:val="0"/>
        </w:rPr>
        <w:t>ú úč</w:t>
      </w:r>
      <w:r>
        <w:rPr>
          <w:rFonts w:ascii="Times New Roman" w:hAnsi="Times New Roman"/>
          <w:u w:val="single"/>
          <w:rtl w:val="0"/>
        </w:rPr>
        <w:t>tovn</w:t>
      </w:r>
      <w:r>
        <w:rPr>
          <w:rFonts w:ascii="Times New Roman" w:hAnsi="Times New Roman" w:hint="default"/>
          <w:u w:val="single"/>
          <w:rtl w:val="0"/>
        </w:rPr>
        <w:t xml:space="preserve">ú </w:t>
      </w:r>
      <w:r>
        <w:rPr>
          <w:rFonts w:ascii="Times New Roman" w:hAnsi="Times New Roman"/>
          <w:u w:val="single"/>
          <w:rtl w:val="0"/>
        </w:rPr>
        <w:t>z</w:t>
      </w:r>
      <w:r>
        <w:rPr>
          <w:rFonts w:ascii="Times New Roman" w:hAnsi="Times New Roman" w:hint="default"/>
          <w:u w:val="single"/>
          <w:rtl w:val="0"/>
        </w:rPr>
        <w:t>á</w:t>
      </w:r>
      <w:r>
        <w:rPr>
          <w:rFonts w:ascii="Times New Roman" w:hAnsi="Times New Roman"/>
          <w:u w:val="single"/>
          <w:rtl w:val="0"/>
        </w:rPr>
        <w:t>vierku</w:t>
      </w:r>
    </w:p>
    <w:p>
      <w:pPr>
        <w:pStyle w:val="Default"/>
        <w:jc w:val="both"/>
      </w:pP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tatut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rny org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 konsoliduj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 xml:space="preserve">cej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jednotky Obce Doln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Pial je zodpovedn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 xml:space="preserve">za zostavenie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 tak, aby poskytovala pravdiv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a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vern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obraz 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kona o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ctve a za tie intern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kontroly, ktor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pova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uje za potrebn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 xml:space="preserve">na zostavenie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vierky, ktor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neobsahuje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nespr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vnosti,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 u</w:t>
      </w:r>
      <w:r>
        <w:rPr>
          <w:rFonts w:ascii="Times New Roman" w:hAnsi="Times New Roman" w:hint="default"/>
          <w:rtl w:val="0"/>
        </w:rPr>
        <w:t xml:space="preserve">ž </w:t>
      </w:r>
      <w:r>
        <w:rPr>
          <w:rFonts w:ascii="Times New Roman" w:hAnsi="Times New Roman"/>
          <w:rtl w:val="0"/>
        </w:rPr>
        <w:t>v d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 xml:space="preserve">sledku podvodu, alebo chyby. </w:t>
      </w:r>
    </w:p>
    <w:p>
      <w:pPr>
        <w:pStyle w:val="Default"/>
        <w:jc w:val="both"/>
        <w:rPr>
          <w:rFonts w:ascii="Times New Roman" w:cs="Times New Roman" w:hAnsi="Times New Roman" w:eastAsia="Times New Roman"/>
        </w:rPr>
      </w:pPr>
    </w:p>
    <w:p>
      <w:pPr>
        <w:pStyle w:val="Default"/>
        <w:jc w:val="both"/>
      </w:pPr>
      <w:r>
        <w:rPr>
          <w:rFonts w:ascii="Times New Roman" w:hAnsi="Times New Roman"/>
          <w:rtl w:val="0"/>
        </w:rPr>
        <w:t>Pri zostavovan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 xml:space="preserve">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vierky je </w:t>
      </w: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tatut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rny org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 zodpovedn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za zhodnotenie schopnosti konsolidovan</w:t>
      </w:r>
      <w:r>
        <w:rPr>
          <w:rFonts w:ascii="Times New Roman" w:hAnsi="Times New Roman" w:hint="default"/>
          <w:rtl w:val="0"/>
        </w:rPr>
        <w:t>é</w:t>
      </w:r>
      <w:r>
        <w:rPr>
          <w:rFonts w:ascii="Times New Roman" w:hAnsi="Times New Roman"/>
          <w:rtl w:val="0"/>
        </w:rPr>
        <w:t>ho celku nepretr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ite pokra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ova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 xml:space="preserve">vo svojej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innosti, za op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sanie skuto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nost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t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kaj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cich sa nepretr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it</w:t>
      </w:r>
      <w:r>
        <w:rPr>
          <w:rFonts w:ascii="Times New Roman" w:hAnsi="Times New Roman" w:hint="default"/>
          <w:rtl w:val="0"/>
        </w:rPr>
        <w:t>é</w:t>
      </w:r>
      <w:r>
        <w:rPr>
          <w:rFonts w:ascii="Times New Roman" w:hAnsi="Times New Roman"/>
          <w:rtl w:val="0"/>
        </w:rPr>
        <w:t>ho pokra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ovania v</w:t>
      </w:r>
      <w:r>
        <w:rPr>
          <w:rFonts w:ascii="Times New Roman" w:hAnsi="Times New Roman" w:hint="default"/>
          <w:rtl w:val="0"/>
        </w:rPr>
        <w:t> č</w:t>
      </w:r>
      <w:r>
        <w:rPr>
          <w:rFonts w:ascii="Times New Roman" w:hAnsi="Times New Roman"/>
          <w:rtl w:val="0"/>
        </w:rPr>
        <w:t>innosti, ak je to potrebn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a za pou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itie predpokladu nepretr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it</w:t>
      </w:r>
      <w:r>
        <w:rPr>
          <w:rFonts w:ascii="Times New Roman" w:hAnsi="Times New Roman" w:hint="default"/>
          <w:rtl w:val="0"/>
        </w:rPr>
        <w:t>é</w:t>
      </w:r>
      <w:r>
        <w:rPr>
          <w:rFonts w:ascii="Times New Roman" w:hAnsi="Times New Roman"/>
          <w:rtl w:val="0"/>
        </w:rPr>
        <w:t>ho pokra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 xml:space="preserve">ovania v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innosti v</w:t>
      </w:r>
      <w:r>
        <w:rPr>
          <w:rFonts w:ascii="Times New Roman" w:hAnsi="Times New Roman" w:hint="default"/>
          <w:rtl w:val="0"/>
        </w:rPr>
        <w:t> 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 xml:space="preserve">ctve. </w:t>
      </w:r>
    </w:p>
    <w:p>
      <w:pPr>
        <w:pStyle w:val="Default"/>
        <w:rPr>
          <w:rFonts w:ascii="Times New Roman" w:cs="Times New Roman" w:hAnsi="Times New Roman" w:eastAsia="Times New Roman"/>
          <w:u w:val="single"/>
        </w:rPr>
      </w:pPr>
    </w:p>
    <w:p>
      <w:pPr>
        <w:pStyle w:val="Default"/>
      </w:pPr>
      <w:r>
        <w:rPr>
          <w:rFonts w:ascii="Times New Roman" w:hAnsi="Times New Roman"/>
          <w:u w:val="single"/>
          <w:rtl w:val="0"/>
        </w:rPr>
        <w:t>Zodpovednos</w:t>
      </w:r>
      <w:r>
        <w:rPr>
          <w:rFonts w:ascii="Times New Roman" w:hAnsi="Times New Roman" w:hint="default"/>
          <w:u w:val="single"/>
          <w:rtl w:val="0"/>
        </w:rPr>
        <w:t xml:space="preserve">ť </w:t>
      </w:r>
      <w:r>
        <w:rPr>
          <w:rFonts w:ascii="Times New Roman" w:hAnsi="Times New Roman"/>
          <w:u w:val="single"/>
          <w:rtl w:val="0"/>
        </w:rPr>
        <w:t>aud</w:t>
      </w:r>
      <w:r>
        <w:rPr>
          <w:rFonts w:ascii="Times New Roman" w:hAnsi="Times New Roman" w:hint="default"/>
          <w:u w:val="single"/>
          <w:rtl w:val="0"/>
        </w:rPr>
        <w:t>í</w:t>
      </w:r>
      <w:r>
        <w:rPr>
          <w:rFonts w:ascii="Times New Roman" w:hAnsi="Times New Roman"/>
          <w:u w:val="single"/>
          <w:rtl w:val="0"/>
        </w:rPr>
        <w:t xml:space="preserve">tora za audit konsolidovanej </w:t>
      </w:r>
      <w:r>
        <w:rPr>
          <w:rFonts w:ascii="Times New Roman" w:hAnsi="Times New Roman" w:hint="default"/>
          <w:u w:val="single"/>
          <w:rtl w:val="0"/>
        </w:rPr>
        <w:t>úč</w:t>
      </w:r>
      <w:r>
        <w:rPr>
          <w:rFonts w:ascii="Times New Roman" w:hAnsi="Times New Roman"/>
          <w:u w:val="single"/>
          <w:rtl w:val="0"/>
        </w:rPr>
        <w:t>tovnej z</w:t>
      </w:r>
      <w:r>
        <w:rPr>
          <w:rFonts w:ascii="Times New Roman" w:hAnsi="Times New Roman" w:hint="default"/>
          <w:u w:val="single"/>
          <w:rtl w:val="0"/>
        </w:rPr>
        <w:t>á</w:t>
      </w:r>
      <w:r>
        <w:rPr>
          <w:rFonts w:ascii="Times New Roman" w:hAnsi="Times New Roman"/>
          <w:u w:val="single"/>
          <w:rtl w:val="0"/>
        </w:rPr>
        <w:t>vierky</w:t>
      </w:r>
    </w:p>
    <w:p>
      <w:pPr>
        <w:pStyle w:val="Default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</w:rPr>
        <w:t>Mojou zodpovednos</w:t>
      </w:r>
      <w:r>
        <w:rPr>
          <w:rFonts w:ascii="Times New Roman" w:hAnsi="Times New Roman" w:hint="default"/>
          <w:rtl w:val="0"/>
        </w:rPr>
        <w:t>ť</w:t>
      </w:r>
      <w:r>
        <w:rPr>
          <w:rFonts w:ascii="Times New Roman" w:hAnsi="Times New Roman"/>
          <w:rtl w:val="0"/>
        </w:rPr>
        <w:t>ou je z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ska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primeran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 xml:space="preserve">uistenie,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 konsolidovan</w:t>
      </w:r>
      <w:r>
        <w:rPr>
          <w:rFonts w:ascii="Times New Roman" w:hAnsi="Times New Roman" w:hint="default"/>
          <w:rtl w:val="0"/>
        </w:rPr>
        <w:t>á 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vierka ako celok neobsahuje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nespr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vnosti,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 u</w:t>
      </w:r>
      <w:r>
        <w:rPr>
          <w:rFonts w:ascii="Times New Roman" w:hAnsi="Times New Roman" w:hint="default"/>
          <w:rtl w:val="0"/>
        </w:rPr>
        <w:t xml:space="preserve">ž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d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sledku podvodu alebo chyby, a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vyda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vu 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tora, vr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tane 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zoru. Primeran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uistenie je uistenie vysok</w:t>
      </w:r>
      <w:r>
        <w:rPr>
          <w:rFonts w:ascii="Times New Roman" w:hAnsi="Times New Roman" w:hint="default"/>
          <w:rtl w:val="0"/>
        </w:rPr>
        <w:t>é</w:t>
      </w:r>
      <w:r>
        <w:rPr>
          <w:rFonts w:ascii="Times New Roman" w:hAnsi="Times New Roman"/>
          <w:rtl w:val="0"/>
        </w:rPr>
        <w:t>ho stup</w:t>
      </w:r>
      <w:r>
        <w:rPr>
          <w:rFonts w:ascii="Times New Roman" w:hAnsi="Times New Roman" w:hint="default"/>
          <w:rtl w:val="0"/>
        </w:rPr>
        <w:t>ň</w:t>
      </w:r>
      <w:r>
        <w:rPr>
          <w:rFonts w:ascii="Times New Roman" w:hAnsi="Times New Roman"/>
          <w:rtl w:val="0"/>
        </w:rPr>
        <w:t>a, ale nie je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rukou toho, 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e audit vykonan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medzin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rodn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torsk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 xml:space="preserve">ch </w:t>
      </w: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tandardov v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dy odhal</w:t>
      </w:r>
      <w:r>
        <w:rPr>
          <w:rFonts w:ascii="Times New Roman" w:hAnsi="Times New Roman" w:hint="default"/>
          <w:rtl w:val="0"/>
        </w:rPr>
        <w:t xml:space="preserve">í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nespr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vnosti, ak tak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existuj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. Nespr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vnosti m</w:t>
      </w:r>
      <w:r>
        <w:rPr>
          <w:rFonts w:ascii="Times New Roman" w:hAnsi="Times New Roman" w:hint="default"/>
          <w:rtl w:val="0"/>
        </w:rPr>
        <w:t>ôž</w:t>
      </w:r>
      <w:r>
        <w:rPr>
          <w:rFonts w:ascii="Times New Roman" w:hAnsi="Times New Roman"/>
          <w:rtl w:val="0"/>
        </w:rPr>
        <w:t>u vznikn</w:t>
      </w:r>
      <w:r>
        <w:rPr>
          <w:rFonts w:ascii="Times New Roman" w:hAnsi="Times New Roman" w:hint="default"/>
          <w:rtl w:val="0"/>
        </w:rPr>
        <w:t xml:space="preserve">úť </w:t>
      </w:r>
      <w:r>
        <w:rPr>
          <w:rFonts w:ascii="Times New Roman" w:hAnsi="Times New Roman"/>
          <w:rtl w:val="0"/>
        </w:rPr>
        <w:t>v d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sledku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podvodu alebo chyby a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za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sa pova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uj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vtedy, ak by sa dalo od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vodnene 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ak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va</w:t>
      </w:r>
      <w:r>
        <w:rPr>
          <w:rFonts w:ascii="Times New Roman" w:hAnsi="Times New Roman" w:hint="default"/>
          <w:rtl w:val="0"/>
        </w:rPr>
        <w:t>ť</w:t>
      </w:r>
      <w:r>
        <w:rPr>
          <w:rFonts w:ascii="Times New Roman" w:hAnsi="Times New Roman"/>
          <w:rtl w:val="0"/>
        </w:rPr>
        <w:t xml:space="preserve">, 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e jednotlivo alebo 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hrne by mohli ovplyvni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ekonomick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rozhodnutia pou</w:t>
      </w:r>
      <w:r>
        <w:rPr>
          <w:rFonts w:ascii="Times New Roman" w:hAnsi="Times New Roman" w:hint="default"/>
          <w:rtl w:val="0"/>
        </w:rPr>
        <w:t>ží</w:t>
      </w:r>
      <w:r>
        <w:rPr>
          <w:rFonts w:ascii="Times New Roman" w:hAnsi="Times New Roman"/>
          <w:rtl w:val="0"/>
        </w:rPr>
        <w:t>vate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ov, uskuto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nen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na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klade tejto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vierky. </w:t>
      </w:r>
    </w:p>
    <w:p>
      <w:pPr>
        <w:pStyle w:val="Default"/>
        <w:jc w:val="center"/>
      </w:pPr>
      <w:r>
        <w:rPr>
          <w:rtl w:val="0"/>
        </w:rPr>
        <w:t>-2-</w:t>
      </w:r>
    </w:p>
    <w:p>
      <w:pPr>
        <w:pStyle w:val="Default"/>
        <w:jc w:val="center"/>
      </w:pPr>
    </w:p>
    <w:p>
      <w:pPr>
        <w:pStyle w:val="Normálny"/>
        <w:jc w:val="both"/>
      </w:pPr>
      <w:r>
        <w:rPr>
          <w:rtl w:val="0"/>
        </w:rPr>
        <w:t>V r</w:t>
      </w:r>
      <w:r>
        <w:rPr>
          <w:rtl w:val="0"/>
        </w:rPr>
        <w:t>á</w:t>
      </w:r>
      <w:r>
        <w:rPr>
          <w:rtl w:val="0"/>
        </w:rPr>
        <w:t>mci auditu uskuto</w:t>
      </w:r>
      <w:r>
        <w:rPr>
          <w:rtl w:val="0"/>
        </w:rPr>
        <w:t>č</w:t>
      </w:r>
      <w:r>
        <w:rPr>
          <w:rtl w:val="0"/>
        </w:rPr>
        <w:t>nen</w:t>
      </w:r>
      <w:r>
        <w:rPr>
          <w:rtl w:val="0"/>
        </w:rPr>
        <w:t>é</w:t>
      </w:r>
      <w:r>
        <w:rPr>
          <w:rtl w:val="0"/>
        </w:rPr>
        <w:t>ho pod</w:t>
      </w:r>
      <w:r>
        <w:rPr>
          <w:rtl w:val="0"/>
        </w:rPr>
        <w:t>ľ</w:t>
      </w:r>
      <w:r>
        <w:rPr>
          <w:rtl w:val="0"/>
        </w:rPr>
        <w:t>a medzin</w:t>
      </w:r>
      <w:r>
        <w:rPr>
          <w:rtl w:val="0"/>
        </w:rPr>
        <w:t>á</w:t>
      </w:r>
      <w:r>
        <w:rPr>
          <w:rtl w:val="0"/>
        </w:rPr>
        <w:t>rodn</w:t>
      </w:r>
      <w:r>
        <w:rPr>
          <w:rtl w:val="0"/>
        </w:rPr>
        <w:t>ý</w:t>
      </w:r>
      <w:r>
        <w:rPr>
          <w:rtl w:val="0"/>
        </w:rPr>
        <w:t>ch aud</w:t>
      </w:r>
      <w:r>
        <w:rPr>
          <w:rtl w:val="0"/>
        </w:rPr>
        <w:t>í</w:t>
      </w:r>
      <w:r>
        <w:rPr>
          <w:rtl w:val="0"/>
        </w:rPr>
        <w:t>torsk</w:t>
      </w:r>
      <w:r>
        <w:rPr>
          <w:rtl w:val="0"/>
        </w:rPr>
        <w:t>ý</w:t>
      </w:r>
      <w:r>
        <w:rPr>
          <w:rtl w:val="0"/>
        </w:rPr>
        <w:t xml:space="preserve">ch </w:t>
      </w:r>
      <w:r>
        <w:rPr>
          <w:rtl w:val="0"/>
        </w:rPr>
        <w:t>š</w:t>
      </w:r>
      <w:r>
        <w:rPr>
          <w:rtl w:val="0"/>
        </w:rPr>
        <w:t>tandardov, po</w:t>
      </w:r>
      <w:r>
        <w:rPr>
          <w:rtl w:val="0"/>
        </w:rPr>
        <w:t>č</w:t>
      </w:r>
      <w:r>
        <w:rPr>
          <w:rtl w:val="0"/>
        </w:rPr>
        <w:t>as cel</w:t>
      </w:r>
      <w:r>
        <w:rPr>
          <w:rtl w:val="0"/>
        </w:rPr>
        <w:t>é</w:t>
      </w:r>
      <w:r>
        <w:rPr>
          <w:rtl w:val="0"/>
        </w:rPr>
        <w:t>ho auditu uplat</w:t>
      </w:r>
      <w:r>
        <w:rPr>
          <w:rtl w:val="0"/>
        </w:rPr>
        <w:t>ň</w:t>
      </w:r>
      <w:r>
        <w:rPr>
          <w:rtl w:val="0"/>
        </w:rPr>
        <w:t>ujem odborn</w:t>
      </w:r>
      <w:r>
        <w:rPr>
          <w:rtl w:val="0"/>
        </w:rPr>
        <w:t>ý ú</w:t>
      </w:r>
      <w:r>
        <w:rPr>
          <w:rtl w:val="0"/>
        </w:rPr>
        <w:t>sudok a</w:t>
      </w:r>
      <w:r>
        <w:rPr>
          <w:rtl w:val="0"/>
        </w:rPr>
        <w:t> </w:t>
      </w:r>
      <w:r>
        <w:rPr>
          <w:rtl w:val="0"/>
        </w:rPr>
        <w:t>zachov</w:t>
      </w:r>
      <w:r>
        <w:rPr>
          <w:rtl w:val="0"/>
        </w:rPr>
        <w:t>á</w:t>
      </w:r>
      <w:r>
        <w:rPr>
          <w:rtl w:val="0"/>
        </w:rPr>
        <w:t>vam  profesion</w:t>
      </w:r>
      <w:r>
        <w:rPr>
          <w:rtl w:val="0"/>
        </w:rPr>
        <w:t>á</w:t>
      </w:r>
      <w:r>
        <w:rPr>
          <w:rtl w:val="0"/>
        </w:rPr>
        <w:t>lny skepticizmus. Okrem toho:</w:t>
      </w:r>
    </w:p>
    <w:p>
      <w:pPr>
        <w:pStyle w:val="Normálny"/>
        <w:jc w:val="both"/>
      </w:pPr>
    </w:p>
    <w:p>
      <w:pPr>
        <w:pStyle w:val="Odsek zoznamu"/>
        <w:numPr>
          <w:ilvl w:val="0"/>
          <w:numId w:val="2"/>
        </w:numPr>
        <w:suppressAutoHyphens w:val="1"/>
        <w:jc w:val="both"/>
      </w:pPr>
      <w:r>
        <w:rPr>
          <w:rtl w:val="0"/>
        </w:rPr>
        <w:t>Identifikujem a</w:t>
      </w:r>
      <w:r>
        <w:rPr>
          <w:rtl w:val="0"/>
        </w:rPr>
        <w:t> </w:t>
      </w:r>
      <w:r>
        <w:rPr>
          <w:rtl w:val="0"/>
        </w:rPr>
        <w:t>posudzujem rizik</w:t>
      </w:r>
      <w:r>
        <w:rPr>
          <w:rtl w:val="0"/>
        </w:rPr>
        <w:t xml:space="preserve">á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znamnej nespr</w:t>
      </w:r>
      <w:r>
        <w:rPr>
          <w:rtl w:val="0"/>
        </w:rPr>
        <w:t>á</w:t>
      </w:r>
      <w:r>
        <w:rPr>
          <w:rtl w:val="0"/>
        </w:rPr>
        <w:t xml:space="preserve">vnosti konsolidovanej </w:t>
      </w:r>
      <w:r>
        <w:rPr>
          <w:rtl w:val="0"/>
        </w:rPr>
        <w:t>úč</w:t>
      </w:r>
      <w:r>
        <w:rPr>
          <w:rtl w:val="0"/>
        </w:rPr>
        <w:t>tovnej z</w:t>
      </w:r>
      <w:r>
        <w:rPr>
          <w:rtl w:val="0"/>
        </w:rPr>
        <w:t>á</w:t>
      </w:r>
      <w:r>
        <w:rPr>
          <w:rtl w:val="0"/>
        </w:rPr>
        <w:t xml:space="preserve">vierky, </w:t>
      </w:r>
      <w:r>
        <w:rPr>
          <w:rtl w:val="0"/>
        </w:rPr>
        <w:t>č</w:t>
      </w:r>
      <w:r>
        <w:rPr>
          <w:rtl w:val="0"/>
        </w:rPr>
        <w:t>i u</w:t>
      </w:r>
      <w:r>
        <w:rPr>
          <w:rtl w:val="0"/>
        </w:rPr>
        <w:t xml:space="preserve">ž </w:t>
      </w:r>
      <w:r>
        <w:rPr>
          <w:rtl w:val="0"/>
        </w:rPr>
        <w:t>v d</w:t>
      </w:r>
      <w:r>
        <w:rPr>
          <w:rtl w:val="0"/>
        </w:rPr>
        <w:t>ô</w:t>
      </w:r>
      <w:r>
        <w:rPr>
          <w:rtl w:val="0"/>
        </w:rPr>
        <w:t>sledku podvodu alebo chyby, navrhujem a uskuto</w:t>
      </w:r>
      <w:r>
        <w:rPr>
          <w:rtl w:val="0"/>
        </w:rPr>
        <w:t>čň</w:t>
      </w:r>
      <w:r>
        <w:rPr>
          <w:rtl w:val="0"/>
        </w:rPr>
        <w:t>ujem aud</w:t>
      </w:r>
      <w:r>
        <w:rPr>
          <w:rtl w:val="0"/>
        </w:rPr>
        <w:t>í</w:t>
      </w:r>
      <w:r>
        <w:rPr>
          <w:rtl w:val="0"/>
        </w:rPr>
        <w:t>torsk</w:t>
      </w:r>
      <w:r>
        <w:rPr>
          <w:rtl w:val="0"/>
        </w:rPr>
        <w:t xml:space="preserve">é </w:t>
      </w:r>
      <w:r>
        <w:rPr>
          <w:rtl w:val="0"/>
        </w:rPr>
        <w:t>postupy reaguj</w:t>
      </w:r>
      <w:r>
        <w:rPr>
          <w:rtl w:val="0"/>
        </w:rPr>
        <w:t>ú</w:t>
      </w:r>
      <w:r>
        <w:rPr>
          <w:rtl w:val="0"/>
        </w:rPr>
        <w:t>ce na tieto rizik</w:t>
      </w:r>
      <w:r>
        <w:rPr>
          <w:rtl w:val="0"/>
        </w:rPr>
        <w:t xml:space="preserve">á </w:t>
      </w:r>
      <w:r>
        <w:rPr>
          <w:rtl w:val="0"/>
        </w:rPr>
        <w:t>a z</w:t>
      </w:r>
      <w:r>
        <w:rPr>
          <w:rtl w:val="0"/>
        </w:rPr>
        <w:t>í</w:t>
      </w:r>
      <w:r>
        <w:rPr>
          <w:rtl w:val="0"/>
        </w:rPr>
        <w:t>skavam aud</w:t>
      </w:r>
      <w:r>
        <w:rPr>
          <w:rtl w:val="0"/>
        </w:rPr>
        <w:t>í</w:t>
      </w:r>
      <w:r>
        <w:rPr>
          <w:rtl w:val="0"/>
        </w:rPr>
        <w:t>torsk</w:t>
      </w:r>
      <w:r>
        <w:rPr>
          <w:rtl w:val="0"/>
        </w:rPr>
        <w:t xml:space="preserve">é </w:t>
      </w:r>
      <w:r>
        <w:rPr>
          <w:rtl w:val="0"/>
        </w:rPr>
        <w:t>d</w:t>
      </w:r>
      <w:r>
        <w:rPr>
          <w:rtl w:val="0"/>
        </w:rPr>
        <w:t>ô</w:t>
      </w:r>
      <w:r>
        <w:rPr>
          <w:rtl w:val="0"/>
        </w:rPr>
        <w:t>kazy, ktor</w:t>
      </w:r>
      <w:r>
        <w:rPr>
          <w:rtl w:val="0"/>
        </w:rPr>
        <w:t xml:space="preserve">é </w:t>
      </w:r>
      <w:r>
        <w:rPr>
          <w:rtl w:val="0"/>
        </w:rPr>
        <w:t>s</w:t>
      </w:r>
      <w:r>
        <w:rPr>
          <w:rtl w:val="0"/>
        </w:rPr>
        <w:t xml:space="preserve">ú </w:t>
      </w:r>
      <w:r>
        <w:rPr>
          <w:rtl w:val="0"/>
        </w:rPr>
        <w:t>dostato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 xml:space="preserve">é </w:t>
      </w:r>
      <w:r>
        <w:rPr>
          <w:rtl w:val="0"/>
        </w:rPr>
        <w:t>a</w:t>
      </w:r>
      <w:r>
        <w:rPr>
          <w:rtl w:val="0"/>
        </w:rPr>
        <w:t> </w:t>
      </w:r>
      <w:r>
        <w:rPr>
          <w:rtl w:val="0"/>
        </w:rPr>
        <w:t>vhodn</w:t>
      </w:r>
      <w:r>
        <w:rPr>
          <w:rtl w:val="0"/>
        </w:rPr>
        <w:t xml:space="preserve">é </w:t>
      </w:r>
      <w:r>
        <w:rPr>
          <w:rtl w:val="0"/>
        </w:rPr>
        <w:t>na poskytnutie z</w:t>
      </w:r>
      <w:r>
        <w:rPr>
          <w:rtl w:val="0"/>
        </w:rPr>
        <w:t>á</w:t>
      </w:r>
      <w:r>
        <w:rPr>
          <w:rtl w:val="0"/>
        </w:rPr>
        <w:t>kladu pre m</w:t>
      </w:r>
      <w:r>
        <w:rPr>
          <w:rtl w:val="0"/>
        </w:rPr>
        <w:t>ô</w:t>
      </w:r>
      <w:r>
        <w:rPr>
          <w:rtl w:val="0"/>
        </w:rPr>
        <w:t>j n</w:t>
      </w:r>
      <w:r>
        <w:rPr>
          <w:rtl w:val="0"/>
        </w:rPr>
        <w:t>á</w:t>
      </w:r>
      <w:r>
        <w:rPr>
          <w:rtl w:val="0"/>
        </w:rPr>
        <w:t>zor. Riziko neodhalenia v</w:t>
      </w:r>
      <w:r>
        <w:rPr>
          <w:rtl w:val="0"/>
        </w:rPr>
        <w:t>ý</w:t>
      </w:r>
      <w:r>
        <w:rPr>
          <w:rtl w:val="0"/>
        </w:rPr>
        <w:t>znamnej nespr</w:t>
      </w:r>
      <w:r>
        <w:rPr>
          <w:rtl w:val="0"/>
        </w:rPr>
        <w:t>á</w:t>
      </w:r>
      <w:r>
        <w:rPr>
          <w:rtl w:val="0"/>
        </w:rPr>
        <w:t>vnosti v d</w:t>
      </w:r>
      <w:r>
        <w:rPr>
          <w:rtl w:val="0"/>
        </w:rPr>
        <w:t>ô</w:t>
      </w:r>
      <w:r>
        <w:rPr>
          <w:rtl w:val="0"/>
        </w:rPr>
        <w:t>sledku podvodu je vy</w:t>
      </w:r>
      <w:r>
        <w:rPr>
          <w:rtl w:val="0"/>
        </w:rPr>
        <w:t>šš</w:t>
      </w:r>
      <w:r>
        <w:rPr>
          <w:rtl w:val="0"/>
        </w:rPr>
        <w:t>ie ako toto riziko v</w:t>
      </w:r>
      <w:r>
        <w:rPr>
          <w:rtl w:val="0"/>
        </w:rPr>
        <w:t> </w:t>
      </w:r>
      <w:r>
        <w:rPr>
          <w:rtl w:val="0"/>
        </w:rPr>
        <w:t>d</w:t>
      </w:r>
      <w:r>
        <w:rPr>
          <w:rtl w:val="0"/>
        </w:rPr>
        <w:t>ô</w:t>
      </w:r>
      <w:r>
        <w:rPr>
          <w:rtl w:val="0"/>
        </w:rPr>
        <w:t>sledku chyby, preto</w:t>
      </w:r>
      <w:r>
        <w:rPr>
          <w:rtl w:val="0"/>
        </w:rPr>
        <w:t>ž</w:t>
      </w:r>
      <w:r>
        <w:rPr>
          <w:rtl w:val="0"/>
        </w:rPr>
        <w:t>e podvod m</w:t>
      </w:r>
      <w:r>
        <w:rPr>
          <w:rtl w:val="0"/>
        </w:rPr>
        <w:t>ôž</w:t>
      </w:r>
      <w:r>
        <w:rPr>
          <w:rtl w:val="0"/>
        </w:rPr>
        <w:t>e zah</w:t>
      </w:r>
      <w:r>
        <w:rPr>
          <w:rtl w:val="0"/>
        </w:rPr>
        <w:t>ŕň</w:t>
      </w:r>
      <w:r>
        <w:rPr>
          <w:rtl w:val="0"/>
        </w:rPr>
        <w:t>a</w:t>
      </w:r>
      <w:r>
        <w:rPr>
          <w:rtl w:val="0"/>
        </w:rPr>
        <w:t xml:space="preserve">ť </w:t>
      </w:r>
      <w:r>
        <w:rPr>
          <w:rtl w:val="0"/>
        </w:rPr>
        <w:t>tajn</w:t>
      </w:r>
      <w:r>
        <w:rPr>
          <w:rtl w:val="0"/>
        </w:rPr>
        <w:t xml:space="preserve">ú </w:t>
      </w:r>
      <w:r>
        <w:rPr>
          <w:rtl w:val="0"/>
        </w:rPr>
        <w:t>dohodu, fal</w:t>
      </w:r>
      <w:r>
        <w:rPr>
          <w:rtl w:val="0"/>
        </w:rPr>
        <w:t>š</w:t>
      </w:r>
      <w:r>
        <w:rPr>
          <w:rtl w:val="0"/>
        </w:rPr>
        <w:t xml:space="preserve">ovanie, </w:t>
      </w:r>
      <w:r>
        <w:rPr>
          <w:rtl w:val="0"/>
        </w:rPr>
        <w:t>ú</w:t>
      </w:r>
      <w:r>
        <w:rPr>
          <w:rtl w:val="0"/>
        </w:rPr>
        <w:t>myseln</w:t>
      </w:r>
      <w:r>
        <w:rPr>
          <w:rtl w:val="0"/>
        </w:rPr>
        <w:t xml:space="preserve">é </w:t>
      </w:r>
      <w:r>
        <w:rPr>
          <w:rtl w:val="0"/>
        </w:rPr>
        <w:t>vynechanie, nepravdiv</w:t>
      </w:r>
      <w:r>
        <w:rPr>
          <w:rtl w:val="0"/>
        </w:rPr>
        <w:t xml:space="preserve">é </w:t>
      </w:r>
      <w:r>
        <w:rPr>
          <w:rtl w:val="0"/>
        </w:rPr>
        <w:t>vyhl</w:t>
      </w:r>
      <w:r>
        <w:rPr>
          <w:rtl w:val="0"/>
        </w:rPr>
        <w:t>á</w:t>
      </w:r>
      <w:r>
        <w:rPr>
          <w:rtl w:val="0"/>
        </w:rPr>
        <w:t>senie alebo ob</w:t>
      </w:r>
      <w:r>
        <w:rPr>
          <w:rtl w:val="0"/>
        </w:rPr>
        <w:t>í</w:t>
      </w:r>
      <w:r>
        <w:rPr>
          <w:rtl w:val="0"/>
        </w:rPr>
        <w:t>denie internej kontroly.</w:t>
      </w:r>
    </w:p>
    <w:p>
      <w:pPr>
        <w:pStyle w:val="Odsek zoznamu"/>
        <w:numPr>
          <w:ilvl w:val="0"/>
          <w:numId w:val="2"/>
        </w:numPr>
        <w:suppressAutoHyphens w:val="1"/>
        <w:jc w:val="both"/>
      </w:pPr>
      <w:r>
        <w:rPr>
          <w:rtl w:val="0"/>
        </w:rPr>
        <w:t>Oboznamujem sa s intern</w:t>
      </w:r>
      <w:r>
        <w:rPr>
          <w:rtl w:val="0"/>
        </w:rPr>
        <w:t>ý</w:t>
      </w:r>
      <w:r>
        <w:rPr>
          <w:rtl w:val="0"/>
        </w:rPr>
        <w:t>mi kontrolami relevantn</w:t>
      </w:r>
      <w:r>
        <w:rPr>
          <w:rtl w:val="0"/>
        </w:rPr>
        <w:t>ý</w:t>
      </w:r>
      <w:r>
        <w:rPr>
          <w:rtl w:val="0"/>
        </w:rPr>
        <w:t>mi pre audit, aby som mohol navrhn</w:t>
      </w:r>
      <w:r>
        <w:rPr>
          <w:rtl w:val="0"/>
        </w:rPr>
        <w:t xml:space="preserve">úť </w:t>
      </w:r>
      <w:r>
        <w:rPr>
          <w:rtl w:val="0"/>
        </w:rPr>
        <w:t>aud</w:t>
      </w:r>
      <w:r>
        <w:rPr>
          <w:rtl w:val="0"/>
        </w:rPr>
        <w:t>í</w:t>
      </w:r>
      <w:r>
        <w:rPr>
          <w:rtl w:val="0"/>
        </w:rPr>
        <w:t>torsk</w:t>
      </w:r>
      <w:r>
        <w:rPr>
          <w:rtl w:val="0"/>
        </w:rPr>
        <w:t xml:space="preserve">é </w:t>
      </w:r>
      <w:r>
        <w:rPr>
          <w:rtl w:val="0"/>
        </w:rPr>
        <w:t>postupy vhodn</w:t>
      </w:r>
      <w:r>
        <w:rPr>
          <w:rtl w:val="0"/>
        </w:rPr>
        <w:t xml:space="preserve">é </w:t>
      </w:r>
      <w:r>
        <w:rPr>
          <w:rtl w:val="0"/>
        </w:rPr>
        <w:t>za dan</w:t>
      </w:r>
      <w:r>
        <w:rPr>
          <w:rtl w:val="0"/>
        </w:rPr>
        <w:t>ý</w:t>
      </w:r>
      <w:r>
        <w:rPr>
          <w:rtl w:val="0"/>
        </w:rPr>
        <w:t>ch okolnost</w:t>
      </w:r>
      <w:r>
        <w:rPr>
          <w:rtl w:val="0"/>
        </w:rPr>
        <w:t>í</w:t>
      </w:r>
      <w:r>
        <w:rPr>
          <w:rtl w:val="0"/>
        </w:rPr>
        <w:t>,</w:t>
      </w:r>
      <w:r>
        <w:rPr>
          <w:rtl w:val="0"/>
        </w:rPr>
        <w:t> </w:t>
      </w:r>
      <w:r>
        <w:rPr>
          <w:rtl w:val="0"/>
        </w:rPr>
        <w:t xml:space="preserve">ale nie za </w:t>
      </w:r>
      <w:r>
        <w:rPr>
          <w:rtl w:val="0"/>
        </w:rPr>
        <w:t>úč</w:t>
      </w:r>
      <w:r>
        <w:rPr>
          <w:rtl w:val="0"/>
        </w:rPr>
        <w:t>elom vyjadrenia n</w:t>
      </w:r>
      <w:r>
        <w:rPr>
          <w:rtl w:val="0"/>
        </w:rPr>
        <w:t>á</w:t>
      </w:r>
      <w:r>
        <w:rPr>
          <w:rtl w:val="0"/>
        </w:rPr>
        <w:t>zoru na efekt</w:t>
      </w:r>
      <w:r>
        <w:rPr>
          <w:rtl w:val="0"/>
        </w:rPr>
        <w:t>í</w:t>
      </w:r>
      <w:r>
        <w:rPr>
          <w:rtl w:val="0"/>
        </w:rPr>
        <w:t>vnos</w:t>
      </w:r>
      <w:r>
        <w:rPr>
          <w:rtl w:val="0"/>
        </w:rPr>
        <w:t xml:space="preserve">ť </w:t>
      </w:r>
      <w:r>
        <w:rPr>
          <w:rtl w:val="0"/>
        </w:rPr>
        <w:t>intern</w:t>
      </w:r>
      <w:r>
        <w:rPr>
          <w:rtl w:val="0"/>
        </w:rPr>
        <w:t>ý</w:t>
      </w:r>
      <w:r>
        <w:rPr>
          <w:rtl w:val="0"/>
        </w:rPr>
        <w:t xml:space="preserve">ch kontrol </w:t>
      </w:r>
      <w:r>
        <w:rPr>
          <w:rtl w:val="0"/>
          <w:lang w:val="en-US"/>
        </w:rPr>
        <w:t>konsolidovan</w:t>
      </w:r>
      <w:r>
        <w:rPr>
          <w:rtl w:val="0"/>
          <w:lang w:val="en-US"/>
        </w:rPr>
        <w:t>é</w:t>
      </w:r>
      <w:r>
        <w:rPr>
          <w:rtl w:val="0"/>
          <w:lang w:val="en-US"/>
        </w:rPr>
        <w:t>ho celku</w:t>
      </w:r>
      <w:r>
        <w:rPr>
          <w:rtl w:val="0"/>
        </w:rPr>
        <w:t>.</w:t>
      </w:r>
    </w:p>
    <w:p>
      <w:pPr>
        <w:pStyle w:val="Odsek zoznamu"/>
        <w:numPr>
          <w:ilvl w:val="0"/>
          <w:numId w:val="2"/>
        </w:numPr>
        <w:suppressAutoHyphens w:val="1"/>
        <w:jc w:val="both"/>
      </w:pPr>
      <w:r>
        <w:rPr>
          <w:rtl w:val="0"/>
        </w:rPr>
        <w:t>Hodnot</w:t>
      </w:r>
      <w:r>
        <w:rPr>
          <w:rtl w:val="0"/>
        </w:rPr>
        <w:t>í</w:t>
      </w:r>
      <w:r>
        <w:rPr>
          <w:rtl w:val="0"/>
        </w:rPr>
        <w:t>m vhodnos</w:t>
      </w:r>
      <w:r>
        <w:rPr>
          <w:rtl w:val="0"/>
        </w:rPr>
        <w:t xml:space="preserve">ť </w:t>
      </w:r>
      <w:r>
        <w:rPr>
          <w:rtl w:val="0"/>
        </w:rPr>
        <w:t>pou</w:t>
      </w:r>
      <w:r>
        <w:rPr>
          <w:rtl w:val="0"/>
        </w:rPr>
        <w:t>ž</w:t>
      </w:r>
      <w:r>
        <w:rPr>
          <w:rtl w:val="0"/>
        </w:rPr>
        <w:t>it</w:t>
      </w:r>
      <w:r>
        <w:rPr>
          <w:rtl w:val="0"/>
        </w:rPr>
        <w:t>ý</w:t>
      </w:r>
      <w:r>
        <w:rPr>
          <w:rtl w:val="0"/>
        </w:rPr>
        <w:t xml:space="preserve">ch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ch z</w:t>
      </w:r>
      <w:r>
        <w:rPr>
          <w:rtl w:val="0"/>
        </w:rPr>
        <w:t>á</w:t>
      </w:r>
      <w:r>
        <w:rPr>
          <w:rtl w:val="0"/>
        </w:rPr>
        <w:t>sad a</w:t>
      </w:r>
      <w:r>
        <w:rPr>
          <w:rtl w:val="0"/>
        </w:rPr>
        <w:t> 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ch met</w:t>
      </w:r>
      <w:r>
        <w:rPr>
          <w:rtl w:val="0"/>
        </w:rPr>
        <w:t>ó</w:t>
      </w:r>
      <w:r>
        <w:rPr>
          <w:rtl w:val="0"/>
        </w:rPr>
        <w:t>d a</w:t>
      </w:r>
      <w:r>
        <w:rPr>
          <w:rtl w:val="0"/>
        </w:rPr>
        <w:t> </w:t>
      </w:r>
      <w:r>
        <w:rPr>
          <w:rtl w:val="0"/>
        </w:rPr>
        <w:t>primeranos</w:t>
      </w:r>
      <w:r>
        <w:rPr>
          <w:rtl w:val="0"/>
        </w:rPr>
        <w:t>ť 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ch odhadov a</w:t>
      </w:r>
      <w:r>
        <w:rPr>
          <w:rtl w:val="0"/>
        </w:rPr>
        <w:t> </w:t>
      </w:r>
      <w:r>
        <w:rPr>
          <w:rtl w:val="0"/>
        </w:rPr>
        <w:t>uvedenie s</w:t>
      </w:r>
      <w:r>
        <w:rPr>
          <w:rtl w:val="0"/>
        </w:rPr>
        <w:t> </w:t>
      </w:r>
      <w:r>
        <w:rPr>
          <w:rtl w:val="0"/>
        </w:rPr>
        <w:t>nimi s</w:t>
      </w:r>
      <w:r>
        <w:rPr>
          <w:rtl w:val="0"/>
        </w:rPr>
        <w:t>ú</w:t>
      </w:r>
      <w:r>
        <w:rPr>
          <w:rtl w:val="0"/>
        </w:rPr>
        <w:t>visiacich inform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í</w:t>
      </w:r>
      <w:r>
        <w:rPr>
          <w:rtl w:val="0"/>
        </w:rPr>
        <w:t>, uskuto</w:t>
      </w:r>
      <w:r>
        <w:rPr>
          <w:rtl w:val="0"/>
        </w:rPr>
        <w:t>č</w:t>
      </w:r>
      <w:r>
        <w:rPr>
          <w:rtl w:val="0"/>
        </w:rPr>
        <w:t>nen</w:t>
      </w:r>
      <w:r>
        <w:rPr>
          <w:rtl w:val="0"/>
        </w:rPr>
        <w:t>é š</w:t>
      </w:r>
      <w:r>
        <w:rPr>
          <w:rtl w:val="0"/>
        </w:rPr>
        <w:t>tatut</w:t>
      </w:r>
      <w:r>
        <w:rPr>
          <w:rtl w:val="0"/>
        </w:rPr>
        <w:t>á</w:t>
      </w:r>
      <w:r>
        <w:rPr>
          <w:rtl w:val="0"/>
        </w:rPr>
        <w:t>rnym org</w:t>
      </w:r>
      <w:r>
        <w:rPr>
          <w:rtl w:val="0"/>
        </w:rPr>
        <w:t>á</w:t>
      </w:r>
      <w:r>
        <w:rPr>
          <w:rtl w:val="0"/>
        </w:rPr>
        <w:t>nom.</w:t>
      </w:r>
    </w:p>
    <w:p>
      <w:pPr>
        <w:pStyle w:val="Odsek zoznamu"/>
        <w:numPr>
          <w:ilvl w:val="0"/>
          <w:numId w:val="2"/>
        </w:numPr>
        <w:suppressAutoHyphens w:val="1"/>
        <w:jc w:val="both"/>
      </w:pPr>
      <w:r>
        <w:rPr>
          <w:rtl w:val="0"/>
        </w:rPr>
        <w:t>Rob</w:t>
      </w:r>
      <w:r>
        <w:rPr>
          <w:rtl w:val="0"/>
        </w:rPr>
        <w:t>í</w:t>
      </w:r>
      <w:r>
        <w:rPr>
          <w:rtl w:val="0"/>
        </w:rPr>
        <w:t>m z</w:t>
      </w:r>
      <w:r>
        <w:rPr>
          <w:rtl w:val="0"/>
        </w:rPr>
        <w:t>á</w:t>
      </w:r>
      <w:r>
        <w:rPr>
          <w:rtl w:val="0"/>
        </w:rPr>
        <w:t>ver o</w:t>
      </w:r>
      <w:r>
        <w:rPr>
          <w:rtl w:val="0"/>
        </w:rPr>
        <w:t> </w:t>
      </w:r>
      <w:r>
        <w:rPr>
          <w:rtl w:val="0"/>
        </w:rPr>
        <w:t xml:space="preserve">tom, </w:t>
      </w:r>
      <w:r>
        <w:rPr>
          <w:rtl w:val="0"/>
        </w:rPr>
        <w:t>č</w:t>
      </w:r>
      <w:r>
        <w:rPr>
          <w:rtl w:val="0"/>
        </w:rPr>
        <w:t xml:space="preserve">i </w:t>
      </w:r>
      <w:r>
        <w:rPr>
          <w:rtl w:val="0"/>
        </w:rPr>
        <w:t>š</w:t>
      </w:r>
      <w:r>
        <w:rPr>
          <w:rtl w:val="0"/>
        </w:rPr>
        <w:t>tatut</w:t>
      </w:r>
      <w:r>
        <w:rPr>
          <w:rtl w:val="0"/>
        </w:rPr>
        <w:t>á</w:t>
      </w:r>
      <w:r>
        <w:rPr>
          <w:rtl w:val="0"/>
        </w:rPr>
        <w:t>rny org</w:t>
      </w:r>
      <w:r>
        <w:rPr>
          <w:rtl w:val="0"/>
        </w:rPr>
        <w:t>á</w:t>
      </w:r>
      <w:r>
        <w:rPr>
          <w:rtl w:val="0"/>
        </w:rPr>
        <w:t>n vhodne v</w:t>
      </w:r>
      <w:r>
        <w:rPr>
          <w:rtl w:val="0"/>
        </w:rPr>
        <w:t> 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>ctve pou</w:t>
      </w:r>
      <w:r>
        <w:rPr>
          <w:rtl w:val="0"/>
        </w:rPr>
        <w:t>ží</w:t>
      </w:r>
      <w:r>
        <w:rPr>
          <w:rtl w:val="0"/>
        </w:rPr>
        <w:t>va predpoklad nepretr</w:t>
      </w:r>
      <w:r>
        <w:rPr>
          <w:rtl w:val="0"/>
        </w:rPr>
        <w:t>ž</w:t>
      </w:r>
      <w:r>
        <w:rPr>
          <w:rtl w:val="0"/>
        </w:rPr>
        <w:t>it</w:t>
      </w:r>
      <w:r>
        <w:rPr>
          <w:rtl w:val="0"/>
        </w:rPr>
        <w:t>é</w:t>
      </w:r>
      <w:r>
        <w:rPr>
          <w:rtl w:val="0"/>
        </w:rPr>
        <w:t>ho pokra</w:t>
      </w:r>
      <w:r>
        <w:rPr>
          <w:rtl w:val="0"/>
        </w:rPr>
        <w:t>č</w:t>
      </w:r>
      <w:r>
        <w:rPr>
          <w:rtl w:val="0"/>
        </w:rPr>
        <w:t>ovania v</w:t>
      </w:r>
      <w:r>
        <w:rPr>
          <w:rtl w:val="0"/>
        </w:rPr>
        <w:t> č</w:t>
      </w:r>
      <w:r>
        <w:rPr>
          <w:rtl w:val="0"/>
        </w:rPr>
        <w:t>innosti a na z</w:t>
      </w:r>
      <w:r>
        <w:rPr>
          <w:rtl w:val="0"/>
        </w:rPr>
        <w:t>á</w:t>
      </w:r>
      <w:r>
        <w:rPr>
          <w:rtl w:val="0"/>
        </w:rPr>
        <w:t>klade z</w:t>
      </w:r>
      <w:r>
        <w:rPr>
          <w:rtl w:val="0"/>
        </w:rPr>
        <w:t>í</w:t>
      </w:r>
      <w:r>
        <w:rPr>
          <w:rtl w:val="0"/>
        </w:rPr>
        <w:t>skan</w:t>
      </w:r>
      <w:r>
        <w:rPr>
          <w:rtl w:val="0"/>
        </w:rPr>
        <w:t>ý</w:t>
      </w:r>
      <w:r>
        <w:rPr>
          <w:rtl w:val="0"/>
        </w:rPr>
        <w:t>ch aud</w:t>
      </w:r>
      <w:r>
        <w:rPr>
          <w:rtl w:val="0"/>
        </w:rPr>
        <w:t>í</w:t>
      </w:r>
      <w:r>
        <w:rPr>
          <w:rtl w:val="0"/>
        </w:rPr>
        <w:t>torsk</w:t>
      </w:r>
      <w:r>
        <w:rPr>
          <w:rtl w:val="0"/>
        </w:rPr>
        <w:t>ý</w:t>
      </w:r>
      <w:r>
        <w:rPr>
          <w:rtl w:val="0"/>
        </w:rPr>
        <w:t>ch d</w:t>
      </w:r>
      <w:r>
        <w:rPr>
          <w:rtl w:val="0"/>
        </w:rPr>
        <w:t>ô</w:t>
      </w:r>
      <w:r>
        <w:rPr>
          <w:rtl w:val="0"/>
        </w:rPr>
        <w:t>kazov z</w:t>
      </w:r>
      <w:r>
        <w:rPr>
          <w:rtl w:val="0"/>
        </w:rPr>
        <w:t>á</w:t>
      </w:r>
      <w:r>
        <w:rPr>
          <w:rtl w:val="0"/>
        </w:rPr>
        <w:t xml:space="preserve">ver o tom, </w:t>
      </w:r>
      <w:r>
        <w:rPr>
          <w:rtl w:val="0"/>
        </w:rPr>
        <w:t>č</w:t>
      </w:r>
      <w:r>
        <w:rPr>
          <w:rtl w:val="0"/>
        </w:rPr>
        <w:t>i existuje v</w:t>
      </w:r>
      <w:r>
        <w:rPr>
          <w:rtl w:val="0"/>
        </w:rPr>
        <w:t>ý</w:t>
      </w:r>
      <w:r>
        <w:rPr>
          <w:rtl w:val="0"/>
        </w:rPr>
        <w:t>znamn</w:t>
      </w:r>
      <w:r>
        <w:rPr>
          <w:rtl w:val="0"/>
        </w:rPr>
        <w:t xml:space="preserve">á </w:t>
      </w:r>
      <w:r>
        <w:rPr>
          <w:rtl w:val="0"/>
        </w:rPr>
        <w:t>neistota v</w:t>
      </w:r>
      <w:r>
        <w:rPr>
          <w:rtl w:val="0"/>
        </w:rPr>
        <w:t> </w:t>
      </w:r>
      <w:r>
        <w:rPr>
          <w:rtl w:val="0"/>
        </w:rPr>
        <w:t>s</w:t>
      </w:r>
      <w:r>
        <w:rPr>
          <w:rtl w:val="0"/>
        </w:rPr>
        <w:t>ú</w:t>
      </w:r>
      <w:r>
        <w:rPr>
          <w:rtl w:val="0"/>
        </w:rPr>
        <w:t>vislosti s</w:t>
      </w:r>
      <w:r>
        <w:rPr>
          <w:rtl w:val="0"/>
        </w:rPr>
        <w:t> </w:t>
      </w:r>
      <w:r>
        <w:rPr>
          <w:rtl w:val="0"/>
        </w:rPr>
        <w:t>udalos</w:t>
      </w:r>
      <w:r>
        <w:rPr>
          <w:rtl w:val="0"/>
        </w:rPr>
        <w:t>ť</w:t>
      </w:r>
      <w:r>
        <w:rPr>
          <w:rtl w:val="0"/>
        </w:rPr>
        <w:t>ami alebo okolnos</w:t>
      </w:r>
      <w:r>
        <w:rPr>
          <w:rtl w:val="0"/>
        </w:rPr>
        <w:t>ť</w:t>
      </w:r>
      <w:r>
        <w:rPr>
          <w:rtl w:val="0"/>
        </w:rPr>
        <w:t>ami, ktor</w:t>
      </w:r>
      <w:r>
        <w:rPr>
          <w:rtl w:val="0"/>
        </w:rPr>
        <w:t xml:space="preserve">é </w:t>
      </w:r>
      <w:r>
        <w:rPr>
          <w:rtl w:val="0"/>
        </w:rPr>
        <w:t>by mohli v</w:t>
      </w:r>
      <w:r>
        <w:rPr>
          <w:rtl w:val="0"/>
        </w:rPr>
        <w:t>ý</w:t>
      </w:r>
      <w:r>
        <w:rPr>
          <w:rtl w:val="0"/>
        </w:rPr>
        <w:t>znamne spochybni</w:t>
      </w:r>
      <w:r>
        <w:rPr>
          <w:rtl w:val="0"/>
        </w:rPr>
        <w:t xml:space="preserve">ť </w:t>
      </w:r>
      <w:r>
        <w:rPr>
          <w:rtl w:val="0"/>
        </w:rPr>
        <w:t>schopnos</w:t>
      </w:r>
      <w:r>
        <w:rPr>
          <w:rtl w:val="0"/>
        </w:rPr>
        <w:t xml:space="preserve">ť </w:t>
      </w:r>
      <w:r>
        <w:rPr>
          <w:rtl w:val="0"/>
          <w:lang w:val="en-US"/>
        </w:rPr>
        <w:t>konsolidovan</w:t>
      </w:r>
      <w:r>
        <w:rPr>
          <w:rtl w:val="0"/>
          <w:lang w:val="en-US"/>
        </w:rPr>
        <w:t>é</w:t>
      </w:r>
      <w:r>
        <w:rPr>
          <w:rtl w:val="0"/>
          <w:lang w:val="en-US"/>
        </w:rPr>
        <w:t xml:space="preserve">ho celku </w:t>
      </w:r>
      <w:r>
        <w:rPr>
          <w:rtl w:val="0"/>
        </w:rPr>
        <w:t>nepretr</w:t>
      </w:r>
      <w:r>
        <w:rPr>
          <w:rtl w:val="0"/>
        </w:rPr>
        <w:t>ž</w:t>
      </w:r>
      <w:r>
        <w:rPr>
          <w:rtl w:val="0"/>
        </w:rPr>
        <w:t>ite pokra</w:t>
      </w:r>
      <w:r>
        <w:rPr>
          <w:rtl w:val="0"/>
        </w:rPr>
        <w:t>č</w:t>
      </w:r>
      <w:r>
        <w:rPr>
          <w:rtl w:val="0"/>
        </w:rPr>
        <w:t>ova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č</w:t>
      </w:r>
      <w:r>
        <w:rPr>
          <w:rtl w:val="0"/>
        </w:rPr>
        <w:t>innosti. Ak dospejem k</w:t>
      </w:r>
      <w:r>
        <w:rPr>
          <w:rtl w:val="0"/>
        </w:rPr>
        <w:t> 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 xml:space="preserve">veru, </w:t>
      </w:r>
      <w:r>
        <w:rPr>
          <w:rtl w:val="0"/>
        </w:rPr>
        <w:t>ž</w:t>
      </w:r>
      <w:r>
        <w:rPr>
          <w:rtl w:val="0"/>
        </w:rPr>
        <w:t>e v</w:t>
      </w:r>
      <w:r>
        <w:rPr>
          <w:rtl w:val="0"/>
        </w:rPr>
        <w:t>ý</w:t>
      </w:r>
      <w:r>
        <w:rPr>
          <w:rtl w:val="0"/>
        </w:rPr>
        <w:t>znamn</w:t>
      </w:r>
      <w:r>
        <w:rPr>
          <w:rtl w:val="0"/>
        </w:rPr>
        <w:t xml:space="preserve">á </w:t>
      </w:r>
      <w:r>
        <w:rPr>
          <w:rtl w:val="0"/>
        </w:rPr>
        <w:t>neistota existuje, som povinn</w:t>
      </w:r>
      <w:r>
        <w:rPr>
          <w:rtl w:val="0"/>
        </w:rPr>
        <w:t xml:space="preserve">ý </w:t>
      </w:r>
      <w:r>
        <w:rPr>
          <w:rtl w:val="0"/>
        </w:rPr>
        <w:t>upozorni</w:t>
      </w:r>
      <w:r>
        <w:rPr>
          <w:rtl w:val="0"/>
        </w:rPr>
        <w:t xml:space="preserve">ť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mojej spr</w:t>
      </w:r>
      <w:r>
        <w:rPr>
          <w:rtl w:val="0"/>
        </w:rPr>
        <w:t>á</w:t>
      </w:r>
      <w:r>
        <w:rPr>
          <w:rtl w:val="0"/>
        </w:rPr>
        <w:t>ve aud</w:t>
      </w:r>
      <w:r>
        <w:rPr>
          <w:rtl w:val="0"/>
        </w:rPr>
        <w:t>í</w:t>
      </w:r>
      <w:r>
        <w:rPr>
          <w:rtl w:val="0"/>
        </w:rPr>
        <w:t>tora na s</w:t>
      </w:r>
      <w:r>
        <w:rPr>
          <w:rtl w:val="0"/>
        </w:rPr>
        <w:t>ú</w:t>
      </w:r>
      <w:r>
        <w:rPr>
          <w:rtl w:val="0"/>
        </w:rPr>
        <w:t>visiace inform</w:t>
      </w:r>
      <w:r>
        <w:rPr>
          <w:rtl w:val="0"/>
        </w:rPr>
        <w:t>á</w:t>
      </w:r>
      <w:r>
        <w:rPr>
          <w:rtl w:val="0"/>
        </w:rPr>
        <w:t>cie uveden</w:t>
      </w:r>
      <w:r>
        <w:rPr>
          <w:rtl w:val="0"/>
        </w:rPr>
        <w:t xml:space="preserve">é </w:t>
      </w:r>
      <w:r>
        <w:rPr>
          <w:rtl w:val="0"/>
        </w:rPr>
        <w:t xml:space="preserve">v </w:t>
      </w:r>
      <w:r>
        <w:rPr>
          <w:rtl w:val="0"/>
        </w:rPr>
        <w:t>úč</w:t>
      </w:r>
      <w:r>
        <w:rPr>
          <w:rtl w:val="0"/>
        </w:rPr>
        <w:t>tovnej z</w:t>
      </w:r>
      <w:r>
        <w:rPr>
          <w:rtl w:val="0"/>
        </w:rPr>
        <w:t>á</w:t>
      </w:r>
      <w:r>
        <w:rPr>
          <w:rtl w:val="0"/>
        </w:rPr>
        <w:t>vierke alebo, ak s</w:t>
      </w:r>
      <w:r>
        <w:rPr>
          <w:rtl w:val="0"/>
        </w:rPr>
        <w:t xml:space="preserve">ú </w:t>
      </w:r>
      <w:r>
        <w:rPr>
          <w:rtl w:val="0"/>
        </w:rPr>
        <w:t>tieto inform</w:t>
      </w:r>
      <w:r>
        <w:rPr>
          <w:rtl w:val="0"/>
        </w:rPr>
        <w:t>á</w:t>
      </w:r>
      <w:r>
        <w:rPr>
          <w:rtl w:val="0"/>
        </w:rPr>
        <w:t>cie nedostato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é</w:t>
      </w:r>
      <w:r>
        <w:rPr>
          <w:rtl w:val="0"/>
        </w:rPr>
        <w:t>, modifikova</w:t>
      </w:r>
      <w:r>
        <w:rPr>
          <w:rtl w:val="0"/>
        </w:rPr>
        <w:t xml:space="preserve">ť </w:t>
      </w:r>
      <w:r>
        <w:rPr>
          <w:rtl w:val="0"/>
        </w:rPr>
        <w:t>m</w:t>
      </w:r>
      <w:r>
        <w:rPr>
          <w:rtl w:val="0"/>
        </w:rPr>
        <w:t>ô</w:t>
      </w:r>
      <w:r>
        <w:rPr>
          <w:rtl w:val="0"/>
        </w:rPr>
        <w:t>j n</w:t>
      </w:r>
      <w:r>
        <w:rPr>
          <w:rtl w:val="0"/>
        </w:rPr>
        <w:t>á</w:t>
      </w:r>
      <w:r>
        <w:rPr>
          <w:rtl w:val="0"/>
        </w:rPr>
        <w:t>zor. Moje z</w:t>
      </w:r>
      <w:r>
        <w:rPr>
          <w:rtl w:val="0"/>
        </w:rPr>
        <w:t>á</w:t>
      </w:r>
      <w:r>
        <w:rPr>
          <w:rtl w:val="0"/>
        </w:rPr>
        <w:t>very vych</w:t>
      </w:r>
      <w:r>
        <w:rPr>
          <w:rtl w:val="0"/>
        </w:rPr>
        <w:t>á</w:t>
      </w:r>
      <w:r>
        <w:rPr>
          <w:rtl w:val="0"/>
        </w:rPr>
        <w:t>dzaj</w:t>
      </w:r>
      <w:r>
        <w:rPr>
          <w:rtl w:val="0"/>
        </w:rPr>
        <w:t xml:space="preserve">ú </w:t>
      </w:r>
      <w:r>
        <w:rPr>
          <w:rtl w:val="0"/>
        </w:rPr>
        <w:t>z</w:t>
      </w:r>
      <w:r>
        <w:rPr>
          <w:rtl w:val="0"/>
        </w:rPr>
        <w:t> </w:t>
      </w:r>
      <w:r>
        <w:rPr>
          <w:rtl w:val="0"/>
        </w:rPr>
        <w:t>aud</w:t>
      </w:r>
      <w:r>
        <w:rPr>
          <w:rtl w:val="0"/>
        </w:rPr>
        <w:t>í</w:t>
      </w:r>
      <w:r>
        <w:rPr>
          <w:rtl w:val="0"/>
        </w:rPr>
        <w:t>torsk</w:t>
      </w:r>
      <w:r>
        <w:rPr>
          <w:rtl w:val="0"/>
        </w:rPr>
        <w:t>ý</w:t>
      </w:r>
      <w:r>
        <w:rPr>
          <w:rtl w:val="0"/>
        </w:rPr>
        <w:t>ch d</w:t>
      </w:r>
      <w:r>
        <w:rPr>
          <w:rtl w:val="0"/>
        </w:rPr>
        <w:t>ô</w:t>
      </w:r>
      <w:r>
        <w:rPr>
          <w:rtl w:val="0"/>
        </w:rPr>
        <w:t>kazov z</w:t>
      </w:r>
      <w:r>
        <w:rPr>
          <w:rtl w:val="0"/>
        </w:rPr>
        <w:t>í</w:t>
      </w:r>
      <w:r>
        <w:rPr>
          <w:rtl w:val="0"/>
        </w:rPr>
        <w:t>skan</w:t>
      </w:r>
      <w:r>
        <w:rPr>
          <w:rtl w:val="0"/>
        </w:rPr>
        <w:t>ý</w:t>
      </w:r>
      <w:r>
        <w:rPr>
          <w:rtl w:val="0"/>
        </w:rPr>
        <w:t>ch do d</w:t>
      </w:r>
      <w:r>
        <w:rPr>
          <w:rtl w:val="0"/>
        </w:rPr>
        <w:t>á</w:t>
      </w:r>
      <w:r>
        <w:rPr>
          <w:rtl w:val="0"/>
        </w:rPr>
        <w:t>tumu vydania mojej spr</w:t>
      </w:r>
      <w:r>
        <w:rPr>
          <w:rtl w:val="0"/>
        </w:rPr>
        <w:t>á</w:t>
      </w:r>
      <w:r>
        <w:rPr>
          <w:rtl w:val="0"/>
        </w:rPr>
        <w:t>vy aud</w:t>
      </w:r>
      <w:r>
        <w:rPr>
          <w:rtl w:val="0"/>
        </w:rPr>
        <w:t>í</w:t>
      </w:r>
      <w:r>
        <w:rPr>
          <w:rtl w:val="0"/>
        </w:rPr>
        <w:t>tora.</w:t>
      </w:r>
    </w:p>
    <w:p>
      <w:pPr>
        <w:pStyle w:val="Odsek zoznamu"/>
        <w:numPr>
          <w:ilvl w:val="0"/>
          <w:numId w:val="4"/>
        </w:numPr>
        <w:suppressAutoHyphens w:val="1"/>
        <w:jc w:val="both"/>
      </w:pPr>
      <w:r>
        <w:rPr>
          <w:rtl w:val="0"/>
        </w:rPr>
        <w:t>Hodnot</w:t>
      </w:r>
      <w:r>
        <w:rPr>
          <w:rtl w:val="0"/>
        </w:rPr>
        <w:t>í</w:t>
      </w:r>
      <w:r>
        <w:rPr>
          <w:rtl w:val="0"/>
        </w:rPr>
        <w:t>m celkov</w:t>
      </w:r>
      <w:r>
        <w:rPr>
          <w:rtl w:val="0"/>
        </w:rPr>
        <w:t xml:space="preserve">ú </w:t>
      </w:r>
      <w:r>
        <w:rPr>
          <w:rtl w:val="0"/>
        </w:rPr>
        <w:t>prezent</w:t>
      </w:r>
      <w:r>
        <w:rPr>
          <w:rtl w:val="0"/>
        </w:rPr>
        <w:t>á</w:t>
      </w:r>
      <w:r>
        <w:rPr>
          <w:rtl w:val="0"/>
        </w:rPr>
        <w:t xml:space="preserve">ciu, </w:t>
      </w:r>
      <w:r>
        <w:rPr>
          <w:rtl w:val="0"/>
        </w:rPr>
        <w:t>š</w:t>
      </w:r>
      <w:r>
        <w:rPr>
          <w:rtl w:val="0"/>
        </w:rPr>
        <w:t>trukt</w:t>
      </w:r>
      <w:r>
        <w:rPr>
          <w:rtl w:val="0"/>
        </w:rPr>
        <w:t>ú</w:t>
      </w:r>
      <w:r>
        <w:rPr>
          <w:rtl w:val="0"/>
        </w:rPr>
        <w:t xml:space="preserve">ru a obsah konsolidovanej </w:t>
      </w:r>
      <w:r>
        <w:rPr>
          <w:rtl w:val="0"/>
        </w:rPr>
        <w:t>úč</w:t>
      </w:r>
      <w:r>
        <w:rPr>
          <w:rtl w:val="0"/>
        </w:rPr>
        <w:t>tovnej z</w:t>
      </w:r>
      <w:r>
        <w:rPr>
          <w:rtl w:val="0"/>
        </w:rPr>
        <w:t>á</w:t>
      </w:r>
      <w:r>
        <w:rPr>
          <w:rtl w:val="0"/>
        </w:rPr>
        <w:t>vierky vr</w:t>
      </w:r>
      <w:r>
        <w:rPr>
          <w:rtl w:val="0"/>
        </w:rPr>
        <w:t>á</w:t>
      </w:r>
      <w:r>
        <w:rPr>
          <w:rtl w:val="0"/>
        </w:rPr>
        <w:t>tane inform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 xml:space="preserve">í </w:t>
      </w:r>
      <w:r>
        <w:rPr>
          <w:rtl w:val="0"/>
        </w:rPr>
        <w:t>v</w:t>
      </w:r>
      <w:r>
        <w:rPr>
          <w:rtl w:val="0"/>
        </w:rPr>
        <w:t> </w:t>
      </w:r>
      <w:r>
        <w:rPr>
          <w:rtl w:val="0"/>
        </w:rPr>
        <w:t>nej uveden</w:t>
      </w:r>
      <w:r>
        <w:rPr>
          <w:rtl w:val="0"/>
        </w:rPr>
        <w:t>ý</w:t>
      </w:r>
      <w:r>
        <w:rPr>
          <w:rtl w:val="0"/>
        </w:rPr>
        <w:t xml:space="preserve">ch, ako aj to, </w:t>
      </w:r>
      <w:r>
        <w:rPr>
          <w:rtl w:val="0"/>
        </w:rPr>
        <w:t>č</w:t>
      </w:r>
      <w:r>
        <w:rPr>
          <w:rtl w:val="0"/>
        </w:rPr>
        <w:t>i konsolidovan</w:t>
      </w:r>
      <w:r>
        <w:rPr>
          <w:rtl w:val="0"/>
        </w:rPr>
        <w:t>á úč</w:t>
      </w:r>
      <w:r>
        <w:rPr>
          <w:rtl w:val="0"/>
        </w:rPr>
        <w:t>tovn</w:t>
      </w:r>
      <w:r>
        <w:rPr>
          <w:rtl w:val="0"/>
        </w:rPr>
        <w:t xml:space="preserve">á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vierka zachyt</w:t>
      </w:r>
      <w:r>
        <w:rPr>
          <w:rtl w:val="0"/>
        </w:rPr>
        <w:t>á</w:t>
      </w:r>
      <w:r>
        <w:rPr>
          <w:rtl w:val="0"/>
        </w:rPr>
        <w:t>va uskuto</w:t>
      </w:r>
      <w:r>
        <w:rPr>
          <w:rtl w:val="0"/>
        </w:rPr>
        <w:t>č</w:t>
      </w:r>
      <w:r>
        <w:rPr>
          <w:rtl w:val="0"/>
        </w:rPr>
        <w:t>nen</w:t>
      </w:r>
      <w:r>
        <w:rPr>
          <w:rtl w:val="0"/>
        </w:rPr>
        <w:t xml:space="preserve">é </w:t>
      </w:r>
      <w:r>
        <w:rPr>
          <w:rtl w:val="0"/>
        </w:rPr>
        <w:t>transakcie a</w:t>
      </w:r>
      <w:r>
        <w:rPr>
          <w:rtl w:val="0"/>
        </w:rPr>
        <w:t> </w:t>
      </w:r>
      <w:r>
        <w:rPr>
          <w:rtl w:val="0"/>
        </w:rPr>
        <w:t>udalosti sp</w:t>
      </w:r>
      <w:r>
        <w:rPr>
          <w:rtl w:val="0"/>
        </w:rPr>
        <w:t>ô</w:t>
      </w:r>
      <w:r>
        <w:rPr>
          <w:rtl w:val="0"/>
        </w:rPr>
        <w:t>sobom, ktor</w:t>
      </w:r>
      <w:r>
        <w:rPr>
          <w:rtl w:val="0"/>
        </w:rPr>
        <w:t xml:space="preserve">ý </w:t>
      </w:r>
      <w:r>
        <w:rPr>
          <w:rtl w:val="0"/>
        </w:rPr>
        <w:t>vedie k</w:t>
      </w:r>
      <w:r>
        <w:rPr>
          <w:rtl w:val="0"/>
        </w:rPr>
        <w:t> </w:t>
      </w:r>
      <w:r>
        <w:rPr>
          <w:rtl w:val="0"/>
        </w:rPr>
        <w:t>ich vern</w:t>
      </w:r>
      <w:r>
        <w:rPr>
          <w:rtl w:val="0"/>
        </w:rPr>
        <w:t>é</w:t>
      </w:r>
      <w:r>
        <w:rPr>
          <w:rtl w:val="0"/>
        </w:rPr>
        <w:t>mu zobrazeniu.</w:t>
      </w:r>
    </w:p>
    <w:p>
      <w:pPr>
        <w:pStyle w:val="Odsek zoznamu"/>
        <w:jc w:val="both"/>
        <w:rPr>
          <w:lang w:val="en-US"/>
        </w:rPr>
      </w:pPr>
    </w:p>
    <w:p>
      <w:pPr>
        <w:pStyle w:val="level 2"/>
        <w:widowControl w:val="0"/>
        <w:spacing w:after="240" w:line="240" w:lineRule="auto"/>
        <w:ind w:left="0" w:firstLine="0"/>
      </w:pPr>
      <w:r>
        <w:rPr>
          <w:b w:val="1"/>
          <w:bCs w:val="1"/>
          <w:sz w:val="24"/>
          <w:szCs w:val="24"/>
          <w:rtl w:val="0"/>
        </w:rPr>
        <w:t>Spr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vy k</w:t>
      </w:r>
      <w:r>
        <w:rPr>
          <w:b w:val="1"/>
          <w:bCs w:val="1"/>
          <w:sz w:val="24"/>
          <w:szCs w:val="24"/>
          <w:rtl w:val="0"/>
        </w:rPr>
        <w:t> ď</w:t>
      </w:r>
      <w:r>
        <w:rPr>
          <w:b w:val="1"/>
          <w:bCs w:val="1"/>
          <w:sz w:val="24"/>
          <w:szCs w:val="24"/>
          <w:rtl w:val="0"/>
        </w:rPr>
        <w:t>al</w:t>
      </w:r>
      <w:r>
        <w:rPr>
          <w:b w:val="1"/>
          <w:bCs w:val="1"/>
          <w:sz w:val="24"/>
          <w:szCs w:val="24"/>
          <w:rtl w:val="0"/>
        </w:rPr>
        <w:t>ší</w:t>
      </w:r>
      <w:r>
        <w:rPr>
          <w:b w:val="1"/>
          <w:bCs w:val="1"/>
          <w:sz w:val="24"/>
          <w:szCs w:val="24"/>
          <w:rtl w:val="0"/>
        </w:rPr>
        <w:t>m po</w:t>
      </w:r>
      <w:r>
        <w:rPr>
          <w:b w:val="1"/>
          <w:bCs w:val="1"/>
          <w:sz w:val="24"/>
          <w:szCs w:val="24"/>
          <w:rtl w:val="0"/>
        </w:rPr>
        <w:t>ž</w:t>
      </w:r>
      <w:r>
        <w:rPr>
          <w:b w:val="1"/>
          <w:bCs w:val="1"/>
          <w:sz w:val="24"/>
          <w:szCs w:val="24"/>
          <w:rtl w:val="0"/>
        </w:rPr>
        <w:t>iadavk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m z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konov a</w:t>
      </w:r>
      <w:r>
        <w:rPr>
          <w:b w:val="1"/>
          <w:bCs w:val="1"/>
          <w:sz w:val="24"/>
          <w:szCs w:val="24"/>
          <w:rtl w:val="0"/>
        </w:rPr>
        <w:t> </w:t>
      </w:r>
      <w:r>
        <w:rPr>
          <w:b w:val="1"/>
          <w:bCs w:val="1"/>
          <w:sz w:val="24"/>
          <w:szCs w:val="24"/>
          <w:rtl w:val="0"/>
        </w:rPr>
        <w:t>in</w:t>
      </w:r>
      <w:r>
        <w:rPr>
          <w:b w:val="1"/>
          <w:bCs w:val="1"/>
          <w:sz w:val="24"/>
          <w:szCs w:val="24"/>
          <w:rtl w:val="0"/>
        </w:rPr>
        <w:t>ý</w:t>
      </w:r>
      <w:r>
        <w:rPr>
          <w:b w:val="1"/>
          <w:bCs w:val="1"/>
          <w:sz w:val="24"/>
          <w:szCs w:val="24"/>
          <w:rtl w:val="0"/>
        </w:rPr>
        <w:t>ch pr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</w:rPr>
        <w:t>vnych predpisov</w:t>
      </w:r>
    </w:p>
    <w:p>
      <w:pPr>
        <w:pStyle w:val="Normálny"/>
      </w:pPr>
      <w:r>
        <w:rPr>
          <w:rFonts w:cs="Arial Unicode MS" w:eastAsia="Arial Unicode MS"/>
          <w:b w:val="1"/>
          <w:bCs w:val="1"/>
          <w:rtl w:val="0"/>
        </w:rPr>
        <w:t>Spr</w:t>
      </w:r>
      <w:r>
        <w:rPr>
          <w:rFonts w:cs="Arial Unicode MS" w:eastAsia="Arial Unicode MS" w:hint="default"/>
          <w:b w:val="1"/>
          <w:bCs w:val="1"/>
          <w:rtl w:val="0"/>
        </w:rPr>
        <w:t>á</w:t>
      </w:r>
      <w:r>
        <w:rPr>
          <w:rFonts w:cs="Arial Unicode MS" w:eastAsia="Arial Unicode MS"/>
          <w:b w:val="1"/>
          <w:bCs w:val="1"/>
          <w:rtl w:val="0"/>
        </w:rPr>
        <w:t>va k</w:t>
      </w:r>
      <w:r>
        <w:rPr>
          <w:rFonts w:cs="Arial Unicode MS" w:eastAsia="Arial Unicode MS" w:hint="default"/>
          <w:b w:val="1"/>
          <w:bCs w:val="1"/>
          <w:rtl w:val="0"/>
        </w:rPr>
        <w:t> </w:t>
      </w:r>
      <w:r>
        <w:rPr>
          <w:rFonts w:cs="Arial Unicode MS" w:eastAsia="Arial Unicode MS"/>
          <w:b w:val="1"/>
          <w:bCs w:val="1"/>
          <w:rtl w:val="0"/>
        </w:rPr>
        <w:t>inform</w:t>
      </w:r>
      <w:r>
        <w:rPr>
          <w:rFonts w:cs="Arial Unicode MS" w:eastAsia="Arial Unicode MS" w:hint="default"/>
          <w:b w:val="1"/>
          <w:bCs w:val="1"/>
          <w:rtl w:val="0"/>
        </w:rPr>
        <w:t>á</w:t>
      </w:r>
      <w:r>
        <w:rPr>
          <w:rFonts w:cs="Arial Unicode MS" w:eastAsia="Arial Unicode MS"/>
          <w:b w:val="1"/>
          <w:bCs w:val="1"/>
          <w:rtl w:val="0"/>
        </w:rPr>
        <w:t>ci</w:t>
      </w:r>
      <w:r>
        <w:rPr>
          <w:rFonts w:cs="Arial Unicode MS" w:eastAsia="Arial Unicode MS" w:hint="default"/>
          <w:b w:val="1"/>
          <w:bCs w:val="1"/>
          <w:rtl w:val="0"/>
        </w:rPr>
        <w:t>á</w:t>
      </w:r>
      <w:r>
        <w:rPr>
          <w:rFonts w:cs="Arial Unicode MS" w:eastAsia="Arial Unicode MS"/>
          <w:b w:val="1"/>
          <w:bCs w:val="1"/>
          <w:rtl w:val="0"/>
        </w:rPr>
        <w:t>m, ktor</w:t>
      </w:r>
      <w:r>
        <w:rPr>
          <w:rFonts w:cs="Arial Unicode MS" w:eastAsia="Arial Unicode MS" w:hint="default"/>
          <w:b w:val="1"/>
          <w:bCs w:val="1"/>
          <w:rtl w:val="0"/>
        </w:rPr>
        <w:t xml:space="preserve">é </w:t>
      </w:r>
      <w:r>
        <w:rPr>
          <w:rFonts w:cs="Arial Unicode MS" w:eastAsia="Arial Unicode MS"/>
          <w:b w:val="1"/>
          <w:bCs w:val="1"/>
          <w:rtl w:val="0"/>
        </w:rPr>
        <w:t>sa uv</w:t>
      </w:r>
      <w:r>
        <w:rPr>
          <w:rFonts w:cs="Arial Unicode MS" w:eastAsia="Arial Unicode MS" w:hint="default"/>
          <w:b w:val="1"/>
          <w:bCs w:val="1"/>
          <w:rtl w:val="0"/>
        </w:rPr>
        <w:t>á</w:t>
      </w:r>
      <w:r>
        <w:rPr>
          <w:rFonts w:cs="Arial Unicode MS" w:eastAsia="Arial Unicode MS"/>
          <w:b w:val="1"/>
          <w:bCs w:val="1"/>
          <w:rtl w:val="0"/>
        </w:rPr>
        <w:t>dzaj</w:t>
      </w:r>
      <w:r>
        <w:rPr>
          <w:rFonts w:cs="Arial Unicode MS" w:eastAsia="Arial Unicode MS" w:hint="default"/>
          <w:b w:val="1"/>
          <w:bCs w:val="1"/>
          <w:rtl w:val="0"/>
        </w:rPr>
        <w:t xml:space="preserve">ú </w:t>
      </w:r>
      <w:r>
        <w:rPr>
          <w:rFonts w:cs="Arial Unicode MS" w:eastAsia="Arial Unicode MS"/>
          <w:b w:val="1"/>
          <w:bCs w:val="1"/>
          <w:rtl w:val="0"/>
        </w:rPr>
        <w:t>v konsolidovanej v</w:t>
      </w:r>
      <w:r>
        <w:rPr>
          <w:rFonts w:cs="Arial Unicode MS" w:eastAsia="Arial Unicode MS" w:hint="default"/>
          <w:b w:val="1"/>
          <w:bCs w:val="1"/>
          <w:rtl w:val="0"/>
        </w:rPr>
        <w:t>ý</w:t>
      </w:r>
      <w:r>
        <w:rPr>
          <w:rFonts w:cs="Arial Unicode MS" w:eastAsia="Arial Unicode MS"/>
          <w:b w:val="1"/>
          <w:bCs w:val="1"/>
          <w:rtl w:val="0"/>
        </w:rPr>
        <w:t>ro</w:t>
      </w:r>
      <w:r>
        <w:rPr>
          <w:rFonts w:cs="Arial Unicode MS" w:eastAsia="Arial Unicode MS" w:hint="default"/>
          <w:b w:val="1"/>
          <w:bCs w:val="1"/>
          <w:rtl w:val="0"/>
        </w:rPr>
        <w:t>č</w:t>
      </w:r>
      <w:r>
        <w:rPr>
          <w:rFonts w:cs="Arial Unicode MS" w:eastAsia="Arial Unicode MS"/>
          <w:b w:val="1"/>
          <w:bCs w:val="1"/>
          <w:rtl w:val="0"/>
        </w:rPr>
        <w:t>nej spr</w:t>
      </w:r>
      <w:r>
        <w:rPr>
          <w:rFonts w:cs="Arial Unicode MS" w:eastAsia="Arial Unicode MS" w:hint="default"/>
          <w:b w:val="1"/>
          <w:bCs w:val="1"/>
          <w:rtl w:val="0"/>
        </w:rPr>
        <w:t>á</w:t>
      </w:r>
      <w:r>
        <w:rPr>
          <w:rFonts w:cs="Arial Unicode MS" w:eastAsia="Arial Unicode MS"/>
          <w:b w:val="1"/>
          <w:bCs w:val="1"/>
          <w:rtl w:val="0"/>
        </w:rPr>
        <w:t>ve</w:t>
      </w:r>
    </w:p>
    <w:p>
      <w:pPr>
        <w:pStyle w:val="Default"/>
        <w:spacing w:before="120" w:after="12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 w:hint="default"/>
          <w:rtl w:val="0"/>
        </w:rPr>
        <w:t>Š</w:t>
      </w:r>
      <w:r>
        <w:rPr>
          <w:rFonts w:ascii="Times New Roman" w:hAnsi="Times New Roman"/>
          <w:rtl w:val="0"/>
        </w:rPr>
        <w:t>tatut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rny org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n je zodpovedn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za 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 uveden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konsolidovanej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nej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ve, zostavenej 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po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iadaviek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kona o</w:t>
      </w:r>
      <w:r>
        <w:rPr>
          <w:rFonts w:ascii="Times New Roman" w:hAnsi="Times New Roman" w:hint="default"/>
          <w:rtl w:val="0"/>
        </w:rPr>
        <w:t> 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ctve. M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j vy</w:t>
      </w:r>
      <w:r>
        <w:rPr>
          <w:rFonts w:ascii="Times New Roman" w:hAnsi="Times New Roman" w:hint="default"/>
          <w:rtl w:val="0"/>
        </w:rPr>
        <w:t>šš</w:t>
      </w:r>
      <w:r>
        <w:rPr>
          <w:rFonts w:ascii="Times New Roman" w:hAnsi="Times New Roman"/>
          <w:rtl w:val="0"/>
        </w:rPr>
        <w:t>ie uveden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zor na konsolidovan</w:t>
      </w:r>
      <w:r>
        <w:rPr>
          <w:rFonts w:ascii="Times New Roman" w:hAnsi="Times New Roman" w:hint="default"/>
          <w:rtl w:val="0"/>
        </w:rPr>
        <w:t>ú 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vierku sa nevz</w:t>
      </w:r>
      <w:r>
        <w:rPr>
          <w:rFonts w:ascii="Times New Roman" w:hAnsi="Times New Roman" w:hint="default"/>
          <w:rtl w:val="0"/>
        </w:rPr>
        <w:t>ť</w:t>
      </w:r>
      <w:r>
        <w:rPr>
          <w:rFonts w:ascii="Times New Roman" w:hAnsi="Times New Roman"/>
          <w:rtl w:val="0"/>
        </w:rPr>
        <w:t>ahuje na in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 v konsolidovanej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nej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ve. </w:t>
      </w:r>
    </w:p>
    <w:p>
      <w:pPr>
        <w:pStyle w:val="Default"/>
        <w:spacing w:before="120" w:after="12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</w:rPr>
        <w:t>V 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 xml:space="preserve">vislosti s auditom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 je mojou zodpovednos</w:t>
      </w:r>
      <w:r>
        <w:rPr>
          <w:rFonts w:ascii="Times New Roman" w:hAnsi="Times New Roman" w:hint="default"/>
          <w:rtl w:val="0"/>
        </w:rPr>
        <w:t>ť</w:t>
      </w:r>
      <w:r>
        <w:rPr>
          <w:rFonts w:ascii="Times New Roman" w:hAnsi="Times New Roman"/>
          <w:rtl w:val="0"/>
        </w:rPr>
        <w:t>ou obozn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menie sa s 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ciami uveden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mi 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konsolidovanej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nej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ve a pos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 xml:space="preserve">denie,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 tieto 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 nie s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vo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znamnom nes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lade s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 xml:space="preserve">auditovanou konsolidovanou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tovnou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vierkou alebo mojimi poznatkami, ktor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som z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skal po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 xml:space="preserve">as auditu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vierky, alebo sa inak zdaj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by</w:t>
      </w:r>
      <w:r>
        <w:rPr>
          <w:rFonts w:ascii="Times New Roman" w:hAnsi="Times New Roman" w:hint="default"/>
          <w:rtl w:val="0"/>
        </w:rPr>
        <w:t xml:space="preserve">ť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znamne nespr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vne. </w:t>
      </w:r>
    </w:p>
    <w:p>
      <w:pPr>
        <w:pStyle w:val="Default"/>
        <w:spacing w:before="120" w:after="120"/>
        <w:jc w:val="both"/>
        <w:rPr>
          <w:rFonts w:ascii="Times New Roman" w:cs="Times New Roman" w:hAnsi="Times New Roman" w:eastAsia="Times New Roman"/>
        </w:rPr>
      </w:pPr>
      <w:r>
        <w:rPr>
          <w:rFonts w:ascii="Times New Roman" w:hAnsi="Times New Roman"/>
          <w:rtl w:val="0"/>
        </w:rPr>
        <w:t>Pos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 xml:space="preserve">dil som,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 konsolidovan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va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jednotky verejnej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vy, ktor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za konsolidovan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celok zostavila konsoliduj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 xml:space="preserve">ca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jednotka Obec Doln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Pial, obsahuje 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cie, ktor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uvedenie vy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aduje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kon o</w:t>
      </w:r>
      <w:r>
        <w:rPr>
          <w:rFonts w:ascii="Times New Roman" w:hAnsi="Times New Roman" w:hint="default"/>
          <w:rtl w:val="0"/>
        </w:rPr>
        <w:t> 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ctve.</w:t>
      </w:r>
    </w:p>
    <w:p>
      <w:pPr>
        <w:pStyle w:val="Default"/>
        <w:spacing w:before="120" w:after="120"/>
        <w:jc w:val="both"/>
        <w:rPr>
          <w:rFonts w:ascii="Times New Roman" w:cs="Times New Roman" w:hAnsi="Times New Roman" w:eastAsia="Times New Roman"/>
        </w:rPr>
      </w:pPr>
    </w:p>
    <w:p>
      <w:pPr>
        <w:pStyle w:val="Default"/>
        <w:spacing w:before="120" w:after="120"/>
        <w:jc w:val="both"/>
      </w:pPr>
      <w:r>
        <w:rPr>
          <w:rtl w:val="0"/>
        </w:rPr>
        <w:t xml:space="preserve">                                                               -3-</w:t>
      </w:r>
    </w:p>
    <w:p>
      <w:pPr>
        <w:pStyle w:val="Default"/>
        <w:spacing w:before="120" w:after="120"/>
        <w:jc w:val="both"/>
      </w:pPr>
    </w:p>
    <w:p>
      <w:pPr>
        <w:pStyle w:val="Default"/>
        <w:spacing w:before="120" w:after="120"/>
        <w:jc w:val="both"/>
      </w:pPr>
      <w:r>
        <w:rPr>
          <w:rFonts w:ascii="Times New Roman" w:hAnsi="Times New Roman"/>
          <w:rtl w:val="0"/>
        </w:rPr>
        <w:t>Na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klade 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 vykonan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ch po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 xml:space="preserve">as auditu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vierky, 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m</w:t>
      </w:r>
      <w:r>
        <w:rPr>
          <w:rFonts w:ascii="Times New Roman" w:hAnsi="Times New Roman" w:hint="default"/>
          <w:rtl w:val="0"/>
        </w:rPr>
        <w:t>ô</w:t>
      </w:r>
      <w:r>
        <w:rPr>
          <w:rFonts w:ascii="Times New Roman" w:hAnsi="Times New Roman"/>
          <w:rtl w:val="0"/>
        </w:rPr>
        <w:t>jho n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zoru:</w:t>
      </w:r>
    </w:p>
    <w:p>
      <w:pPr>
        <w:pStyle w:val="Default"/>
        <w:spacing w:before="120" w:after="120"/>
        <w:ind w:left="142" w:hanging="142"/>
        <w:jc w:val="both"/>
      </w:pPr>
      <w:r>
        <w:rPr>
          <w:rFonts w:ascii="Times New Roman" w:hAnsi="Times New Roman"/>
          <w:rtl w:val="0"/>
        </w:rPr>
        <w:t>- 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 uveden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konsolidovanej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nej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ve zostavenej za rok 2016 s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v 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lade s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 xml:space="preserve">konsolidovanou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tovnou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vierkou za dan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rok,</w:t>
      </w:r>
    </w:p>
    <w:p>
      <w:pPr>
        <w:pStyle w:val="Default"/>
        <w:spacing w:before="120" w:after="120"/>
        <w:jc w:val="both"/>
      </w:pPr>
      <w:r>
        <w:rPr>
          <w:rFonts w:ascii="Times New Roman" w:hAnsi="Times New Roman"/>
          <w:rtl w:val="0"/>
        </w:rPr>
        <w:t>- konsolidovan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</w:t>
      </w:r>
      <w:r>
        <w:rPr>
          <w:rFonts w:ascii="Times New Roman" w:hAnsi="Times New Roman" w:hint="default"/>
          <w:rtl w:val="0"/>
        </w:rPr>
        <w:t xml:space="preserve">á </w:t>
      </w:r>
      <w:r>
        <w:rPr>
          <w:rFonts w:ascii="Times New Roman" w:hAnsi="Times New Roman"/>
          <w:rtl w:val="0"/>
        </w:rPr>
        <w:t>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va obsahuje inform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cie pod</w:t>
      </w:r>
      <w:r>
        <w:rPr>
          <w:rFonts w:ascii="Times New Roman" w:hAnsi="Times New Roman" w:hint="default"/>
          <w:rtl w:val="0"/>
        </w:rPr>
        <w:t>ľ</w:t>
      </w:r>
      <w:r>
        <w:rPr>
          <w:rFonts w:ascii="Times New Roman" w:hAnsi="Times New Roman"/>
          <w:rtl w:val="0"/>
        </w:rPr>
        <w:t>a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kona o</w:t>
      </w:r>
      <w:r>
        <w:rPr>
          <w:rFonts w:ascii="Times New Roman" w:hAnsi="Times New Roman" w:hint="default"/>
          <w:rtl w:val="0"/>
        </w:rPr>
        <w:t> úč</w:t>
      </w:r>
      <w:r>
        <w:rPr>
          <w:rFonts w:ascii="Times New Roman" w:hAnsi="Times New Roman"/>
          <w:rtl w:val="0"/>
        </w:rPr>
        <w:t>tovn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ctve.</w:t>
      </w:r>
    </w:p>
    <w:p>
      <w:pPr>
        <w:pStyle w:val="Default"/>
        <w:jc w:val="both"/>
      </w:pPr>
      <w:r>
        <w:rPr>
          <w:rFonts w:ascii="Times New Roman" w:hAnsi="Times New Roman"/>
          <w:rtl w:val="0"/>
        </w:rPr>
        <w:t>Okrem toho, na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 xml:space="preserve">klade mojich poznatkov o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jednotke a situ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cii 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nej, ktor</w:t>
      </w:r>
      <w:r>
        <w:rPr>
          <w:rFonts w:ascii="Times New Roman" w:hAnsi="Times New Roman" w:hint="default"/>
          <w:rtl w:val="0"/>
        </w:rPr>
        <w:t xml:space="preserve">é  </w:t>
      </w:r>
      <w:r>
        <w:rPr>
          <w:rFonts w:ascii="Times New Roman" w:hAnsi="Times New Roman"/>
          <w:rtl w:val="0"/>
        </w:rPr>
        <w:t>som z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skal po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 xml:space="preserve">as auditu konsolidovanej </w:t>
      </w:r>
      <w:r>
        <w:rPr>
          <w:rFonts w:ascii="Times New Roman" w:hAnsi="Times New Roman" w:hint="default"/>
          <w:rtl w:val="0"/>
        </w:rPr>
        <w:t>úč</w:t>
      </w:r>
      <w:r>
        <w:rPr>
          <w:rFonts w:ascii="Times New Roman" w:hAnsi="Times New Roman"/>
          <w:rtl w:val="0"/>
        </w:rPr>
        <w:t>tovnej z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vierky, som povinn</w:t>
      </w:r>
      <w:r>
        <w:rPr>
          <w:rFonts w:ascii="Times New Roman" w:hAnsi="Times New Roman" w:hint="default"/>
          <w:rtl w:val="0"/>
        </w:rPr>
        <w:t xml:space="preserve">ý </w:t>
      </w:r>
      <w:r>
        <w:rPr>
          <w:rFonts w:ascii="Times New Roman" w:hAnsi="Times New Roman"/>
          <w:rtl w:val="0"/>
        </w:rPr>
        <w:t>uvies</w:t>
      </w:r>
      <w:r>
        <w:rPr>
          <w:rFonts w:ascii="Times New Roman" w:hAnsi="Times New Roman" w:hint="default"/>
          <w:rtl w:val="0"/>
        </w:rPr>
        <w:t>ť</w:t>
      </w:r>
      <w:r>
        <w:rPr>
          <w:rFonts w:ascii="Times New Roman" w:hAnsi="Times New Roman"/>
          <w:rtl w:val="0"/>
        </w:rPr>
        <w:t xml:space="preserve">, 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i som zistil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znamn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nespr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vnosti 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konsolidovanej v</w:t>
      </w:r>
      <w:r>
        <w:rPr>
          <w:rFonts w:ascii="Times New Roman" w:hAnsi="Times New Roman" w:hint="default"/>
          <w:rtl w:val="0"/>
        </w:rPr>
        <w:t>ý</w:t>
      </w:r>
      <w:r>
        <w:rPr>
          <w:rFonts w:ascii="Times New Roman" w:hAnsi="Times New Roman"/>
          <w:rtl w:val="0"/>
        </w:rPr>
        <w:t>ro</w:t>
      </w:r>
      <w:r>
        <w:rPr>
          <w:rFonts w:ascii="Times New Roman" w:hAnsi="Times New Roman" w:hint="default"/>
          <w:rtl w:val="0"/>
        </w:rPr>
        <w:t>č</w:t>
      </w:r>
      <w:r>
        <w:rPr>
          <w:rFonts w:ascii="Times New Roman" w:hAnsi="Times New Roman"/>
          <w:rtl w:val="0"/>
        </w:rPr>
        <w:t>nej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ve, ktor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som obdr</w:t>
      </w:r>
      <w:r>
        <w:rPr>
          <w:rFonts w:ascii="Times New Roman" w:hAnsi="Times New Roman" w:hint="default"/>
          <w:rtl w:val="0"/>
        </w:rPr>
        <w:t>ž</w:t>
      </w:r>
      <w:r>
        <w:rPr>
          <w:rFonts w:ascii="Times New Roman" w:hAnsi="Times New Roman"/>
          <w:rtl w:val="0"/>
        </w:rPr>
        <w:t>al pred d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tumom vydania tejto spr</w:t>
      </w:r>
      <w:r>
        <w:rPr>
          <w:rFonts w:ascii="Times New Roman" w:hAnsi="Times New Roman" w:hint="default"/>
          <w:rtl w:val="0"/>
        </w:rPr>
        <w:t>á</w:t>
      </w:r>
      <w:r>
        <w:rPr>
          <w:rFonts w:ascii="Times New Roman" w:hAnsi="Times New Roman"/>
          <w:rtl w:val="0"/>
        </w:rPr>
        <w:t>vy aud</w:t>
      </w:r>
      <w:r>
        <w:rPr>
          <w:rFonts w:ascii="Times New Roman" w:hAnsi="Times New Roman" w:hint="default"/>
          <w:rtl w:val="0"/>
        </w:rPr>
        <w:t>í</w:t>
      </w:r>
      <w:r>
        <w:rPr>
          <w:rFonts w:ascii="Times New Roman" w:hAnsi="Times New Roman"/>
          <w:rtl w:val="0"/>
        </w:rPr>
        <w:t>tora. V</w:t>
      </w:r>
      <w:r>
        <w:rPr>
          <w:rFonts w:ascii="Times New Roman" w:hAnsi="Times New Roman" w:hint="default"/>
          <w:rtl w:val="0"/>
        </w:rPr>
        <w:t> </w:t>
      </w:r>
      <w:r>
        <w:rPr>
          <w:rFonts w:ascii="Times New Roman" w:hAnsi="Times New Roman"/>
          <w:rtl w:val="0"/>
        </w:rPr>
        <w:t>tejto s</w:t>
      </w:r>
      <w:r>
        <w:rPr>
          <w:rFonts w:ascii="Times New Roman" w:hAnsi="Times New Roman" w:hint="default"/>
          <w:rtl w:val="0"/>
        </w:rPr>
        <w:t>ú</w:t>
      </w:r>
      <w:r>
        <w:rPr>
          <w:rFonts w:ascii="Times New Roman" w:hAnsi="Times New Roman"/>
          <w:rtl w:val="0"/>
        </w:rPr>
        <w:t>vislosti neexistuj</w:t>
      </w:r>
      <w:r>
        <w:rPr>
          <w:rFonts w:ascii="Times New Roman" w:hAnsi="Times New Roman" w:hint="default"/>
          <w:rtl w:val="0"/>
        </w:rPr>
        <w:t xml:space="preserve">ú </w:t>
      </w:r>
      <w:r>
        <w:rPr>
          <w:rFonts w:ascii="Times New Roman" w:hAnsi="Times New Roman"/>
          <w:rtl w:val="0"/>
        </w:rPr>
        <w:t>zistenia, ktor</w:t>
      </w:r>
      <w:r>
        <w:rPr>
          <w:rFonts w:ascii="Times New Roman" w:hAnsi="Times New Roman" w:hint="default"/>
          <w:rtl w:val="0"/>
        </w:rPr>
        <w:t xml:space="preserve">é </w:t>
      </w:r>
      <w:r>
        <w:rPr>
          <w:rFonts w:ascii="Times New Roman" w:hAnsi="Times New Roman"/>
          <w:rtl w:val="0"/>
        </w:rPr>
        <w:t>by som mal uvies</w:t>
      </w:r>
      <w:r>
        <w:rPr>
          <w:rFonts w:ascii="Times New Roman" w:hAnsi="Times New Roman" w:hint="default"/>
          <w:rtl w:val="0"/>
        </w:rPr>
        <w:t>ť</w:t>
      </w:r>
      <w:r>
        <w:rPr>
          <w:rFonts w:ascii="Times New Roman" w:hAnsi="Times New Roman"/>
          <w:rtl w:val="0"/>
        </w:rPr>
        <w:t>.</w:t>
      </w:r>
    </w:p>
    <w:p>
      <w:pPr>
        <w:pStyle w:val="Default"/>
        <w:jc w:val="both"/>
        <w:rPr>
          <w:rFonts w:ascii="Times New Roman" w:cs="Times New Roman" w:hAnsi="Times New Roman" w:eastAsia="Times New Roman"/>
          <w:i w:val="1"/>
          <w:iCs w:val="1"/>
        </w:rPr>
      </w:pPr>
    </w:p>
    <w:p>
      <w:pPr>
        <w:pStyle w:val="Normálny"/>
        <w:jc w:val="both"/>
      </w:pPr>
      <w:r>
        <w:rPr>
          <w:rtl w:val="0"/>
        </w:rPr>
        <w:t>18. augusta 2017</w:t>
      </w:r>
    </w:p>
    <w:p>
      <w:pPr>
        <w:pStyle w:val="Normálny"/>
        <w:jc w:val="both"/>
        <w:rPr>
          <w:sz w:val="28"/>
          <w:szCs w:val="28"/>
        </w:rPr>
      </w:pPr>
    </w:p>
    <w:p>
      <w:pPr>
        <w:pStyle w:val="Normálny"/>
        <w:jc w:val="both"/>
        <w:rPr>
          <w:sz w:val="28"/>
          <w:szCs w:val="28"/>
        </w:rPr>
      </w:pPr>
    </w:p>
    <w:p>
      <w:pPr>
        <w:pStyle w:val="Normálny"/>
        <w:jc w:val="both"/>
        <w:rPr>
          <w:sz w:val="28"/>
          <w:szCs w:val="28"/>
        </w:rPr>
      </w:pPr>
    </w:p>
    <w:p>
      <w:pPr>
        <w:pStyle w:val="Normálny"/>
        <w:jc w:val="both"/>
      </w:pPr>
    </w:p>
    <w:p>
      <w:pPr>
        <w:pStyle w:val="Normálny"/>
        <w:jc w:val="both"/>
      </w:pPr>
      <w:r>
        <w:rPr>
          <w:rtl w:val="0"/>
        </w:rPr>
        <w:t>Ing. Jozef Adamkovi</w:t>
      </w:r>
      <w:r>
        <w:rPr>
          <w:rtl w:val="0"/>
        </w:rPr>
        <w:t>č</w:t>
      </w:r>
    </w:p>
    <w:p>
      <w:pPr>
        <w:pStyle w:val="Normálny"/>
        <w:jc w:val="both"/>
      </w:pPr>
      <w:r>
        <w:rPr>
          <w:rtl w:val="0"/>
        </w:rPr>
        <w:t>Zodpovedn</w:t>
      </w:r>
      <w:r>
        <w:rPr>
          <w:rtl w:val="0"/>
        </w:rPr>
        <w:t xml:space="preserve">ý </w:t>
      </w:r>
      <w:r>
        <w:rPr>
          <w:rtl w:val="0"/>
        </w:rPr>
        <w:t>aud</w:t>
      </w:r>
      <w:r>
        <w:rPr>
          <w:rtl w:val="0"/>
        </w:rPr>
        <w:t>í</w:t>
      </w:r>
      <w:r>
        <w:rPr>
          <w:rtl w:val="0"/>
        </w:rPr>
        <w:t xml:space="preserve">tor </w:t>
      </w:r>
    </w:p>
    <w:p>
      <w:pPr>
        <w:pStyle w:val="Normálny"/>
        <w:jc w:val="both"/>
      </w:pPr>
      <w:r>
        <w:rPr>
          <w:rtl w:val="0"/>
        </w:rPr>
        <w:t xml:space="preserve">Licencia  SKAU </w:t>
      </w:r>
      <w:r>
        <w:rPr>
          <w:rtl w:val="0"/>
        </w:rPr>
        <w:t>č</w:t>
      </w:r>
      <w:r>
        <w:rPr>
          <w:rtl w:val="0"/>
        </w:rPr>
        <w:t>. 491</w:t>
      </w:r>
    </w:p>
    <w:p>
      <w:pPr>
        <w:pStyle w:val="Normálny"/>
        <w:jc w:val="both"/>
      </w:pPr>
      <w:r>
        <w:rPr>
          <w:rtl w:val="0"/>
        </w:rPr>
        <w:t>Orgov</w:t>
      </w:r>
      <w:r>
        <w:rPr>
          <w:rtl w:val="0"/>
        </w:rPr>
        <w:t>á</w:t>
      </w:r>
      <w:r>
        <w:rPr>
          <w:rtl w:val="0"/>
        </w:rPr>
        <w:t>nov</w:t>
      </w:r>
      <w:r>
        <w:rPr>
          <w:rtl w:val="0"/>
        </w:rPr>
        <w:t xml:space="preserve">á </w:t>
      </w:r>
      <w:r>
        <w:rPr>
          <w:rtl w:val="0"/>
        </w:rPr>
        <w:t>2565/7</w:t>
      </w:r>
    </w:p>
    <w:p>
      <w:pPr>
        <w:pStyle w:val="Normálny"/>
        <w:jc w:val="both"/>
      </w:pPr>
      <w:r>
        <w:rPr>
          <w:rtl w:val="0"/>
        </w:rPr>
        <w:t>955 01 Topo</w:t>
      </w:r>
      <w:r>
        <w:rPr>
          <w:rtl w:val="0"/>
        </w:rPr>
        <w:t>ľč</w:t>
      </w:r>
      <w:r>
        <w:rPr>
          <w:rtl w:val="0"/>
        </w:rPr>
        <w:t>any</w:t>
      </w:r>
    </w:p>
    <w:p>
      <w:pPr>
        <w:pStyle w:val="Normálny"/>
        <w:jc w:val="both"/>
      </w:pPr>
    </w:p>
    <w:p>
      <w:pPr>
        <w:pStyle w:val="Normálny"/>
        <w:jc w:val="both"/>
        <w:rPr>
          <w:rFonts w:ascii="Calibri" w:cs="Calibri" w:hAnsi="Calibri" w:eastAsia="Calibri"/>
        </w:rPr>
      </w:pPr>
    </w:p>
    <w:p>
      <w:pPr>
        <w:pStyle w:val="Normálny"/>
        <w:widowControl w:val="0"/>
        <w:tabs>
          <w:tab w:val="left" w:pos="5040"/>
        </w:tabs>
        <w:jc w:val="both"/>
        <w:rPr>
          <w:sz w:val="20"/>
          <w:szCs w:val="20"/>
        </w:rPr>
      </w:pPr>
    </w:p>
    <w:p>
      <w:pPr>
        <w:pStyle w:val="Normálny"/>
        <w:widowControl w:val="0"/>
        <w:tabs>
          <w:tab w:val="left" w:pos="5040"/>
        </w:tabs>
        <w:jc w:val="both"/>
      </w:pPr>
      <w:r>
        <w:rPr>
          <w:sz w:val="20"/>
          <w:szCs w:val="20"/>
          <w:rtl w:val="0"/>
        </w:rPr>
        <w:t xml:space="preserve">         </w:t>
      </w:r>
      <w:r>
        <w:rPr>
          <w:rtl w:val="0"/>
        </w:rPr>
        <w:t xml:space="preserve">     </w:t>
      </w:r>
    </w:p>
    <w:p>
      <w:pPr>
        <w:pStyle w:val="Normálny"/>
        <w:widowControl w:val="0"/>
        <w:tabs>
          <w:tab w:val="left" w:pos="5040"/>
        </w:tabs>
        <w:jc w:val="both"/>
      </w:pPr>
    </w:p>
    <w:p>
      <w:pPr>
        <w:pStyle w:val="Normálny"/>
        <w:jc w:val="both"/>
      </w:pPr>
    </w:p>
    <w:p>
      <w:pPr>
        <w:pStyle w:val="Normálny"/>
        <w:jc w:val="both"/>
      </w:pPr>
    </w:p>
    <w:p>
      <w:pPr>
        <w:pStyle w:val="Normálny"/>
        <w:jc w:val="both"/>
      </w:pPr>
    </w:p>
    <w:p>
      <w:pPr>
        <w:pStyle w:val="Normálny"/>
        <w:jc w:val="both"/>
      </w:pPr>
      <w:r/>
    </w:p>
    <w:sectPr>
      <w:headerReference w:type="default" r:id="rId4"/>
      <w:footerReference w:type="default" r:id="rId5"/>
      <w:pgSz w:w="11900" w:h="16840" w:orient="portrait"/>
      <w:pgMar w:top="1417" w:right="1417" w:bottom="1417" w:left="1417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Importovaný štýl 2"/>
  </w:abstractNum>
  <w:abstractNum w:abstractNumId="3">
    <w:multiLevelType w:val="hybridMultilevel"/>
    <w:styleLink w:val="Importovaný štýl 2"/>
    <w:lvl w:ilvl="0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·"/>
      <w:lvlJc w:val="left"/>
      <w:pPr>
        <w:tabs>
          <w:tab w:val="num" w:pos="708"/>
        </w:tabs>
        <w:ind w:left="720" w:hanging="360"/>
      </w:pPr>
      <w:rPr>
        <w:rFonts w:ascii="Symbol" w:cs="Symbol" w:hAnsi="Symbol" w:eastAsia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revisionView w:markup="1" w:comments="1" w:insDel="1" w:formatting="0"/>
  <w:defaultTabStop w:val="708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Default">
    <w:name w:val="Default"/>
    <w:next w:val="Default"/>
    <w:pPr>
      <w:keepNext w:val="0"/>
      <w:keepLines w:val="0"/>
      <w:pageBreakBefore w:val="0"/>
      <w:widowControl w:val="1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9"/>
    </w:pPr>
    <w:rPr>
      <w:rFonts w:ascii="Arial" w:cs="Arial Unicode MS" w:hAnsi="Arial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paragraph" w:styleId="level 2">
    <w:name w:val="level 2"/>
    <w:next w:val="level 2"/>
    <w:pPr>
      <w:keepNext w:val="0"/>
      <w:keepLines w:val="0"/>
      <w:pageBreakBefore w:val="0"/>
      <w:widowControl w:val="1"/>
      <w:shd w:val="clear" w:color="auto" w:fill="auto"/>
      <w:tabs>
        <w:tab w:val="right" w:pos="360"/>
        <w:tab w:val="left" w:pos="576"/>
      </w:tabs>
      <w:suppressAutoHyphens w:val="0"/>
      <w:bidi w:val="0"/>
      <w:spacing w:before="120" w:after="120" w:line="220" w:lineRule="exact"/>
      <w:ind w:left="1008" w:right="0" w:hanging="432"/>
      <w:jc w:val="both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8"/>
      <w:position w:val="0"/>
      <w:sz w:val="20"/>
      <w:szCs w:val="20"/>
      <w:u w:val="none" w:color="000000"/>
      <w:vertAlign w:val="baseline"/>
      <w:lang w:val="en-US"/>
    </w:rPr>
  </w:style>
  <w:style w:type="paragraph" w:styleId="Normálny">
    <w:name w:val="Normálny"/>
    <w:next w:val="Normálny"/>
    <w:pPr>
      <w:keepNext w:val="0"/>
      <w:keepLines w:val="0"/>
      <w:pageBreakBefore w:val="0"/>
      <w:widowControl w:val="1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Times New Roman" w:hAnsi="Times New Roman" w:eastAsia="Times New Roman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</w:rPr>
  </w:style>
  <w:style w:type="paragraph" w:styleId="Odsek zoznamu">
    <w:name w:val="Odsek zoznamu"/>
    <w:next w:val="Odsek zoznamu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72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vertAlign w:val="baseline"/>
      <w:lang w:val="en-US"/>
    </w:rPr>
  </w:style>
  <w:style w:type="numbering" w:styleId="Importovaný štýl 1">
    <w:name w:val="Importovaný štýl 1"/>
    <w:pPr>
      <w:numPr>
        <w:numId w:val="1"/>
      </w:numPr>
    </w:pPr>
  </w:style>
  <w:style w:type="numbering" w:styleId="Importovaný štýl 2">
    <w:name w:val="Importovaný štýl 2"/>
    <w:pPr>
      <w:numPr>
        <w:numId w:val="3"/>
      </w:numPr>
    </w:pPr>
  </w:style>
</w:style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