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2208" w:rsidRDefault="00EA2208"/>
    <w:p w:rsidR="00EA2208" w:rsidRDefault="00EA2208"/>
    <w:p w:rsidR="00EA2208" w:rsidRDefault="00EA2208"/>
    <w:p w:rsidR="00EA2208" w:rsidRDefault="00EA2208"/>
    <w:p w:rsidR="00EA2208" w:rsidRDefault="00EA2208"/>
    <w:p w:rsidR="00EA2208" w:rsidRDefault="00EA2208" w:rsidP="00EA2208">
      <w:pPr>
        <w:ind w:left="1416" w:firstLine="708"/>
      </w:pPr>
    </w:p>
    <w:p w:rsidR="00EA2208" w:rsidRDefault="00EA2208" w:rsidP="00EA2208">
      <w:pPr>
        <w:ind w:left="1416" w:firstLine="708"/>
      </w:pPr>
    </w:p>
    <w:p w:rsidR="00EA2208" w:rsidRDefault="00EA2208" w:rsidP="00EA2208">
      <w:pPr>
        <w:ind w:left="1416" w:firstLine="708"/>
      </w:pPr>
    </w:p>
    <w:p w:rsidR="00EA2208" w:rsidRDefault="00EA2208" w:rsidP="00EA2208">
      <w:pPr>
        <w:ind w:left="2832" w:firstLine="708"/>
      </w:pPr>
    </w:p>
    <w:p w:rsidR="00FC608D" w:rsidRDefault="00EA2208" w:rsidP="00EA2208">
      <w:pPr>
        <w:jc w:val="center"/>
        <w:rPr>
          <w:b/>
          <w:sz w:val="40"/>
          <w:szCs w:val="40"/>
        </w:rPr>
      </w:pPr>
      <w:r w:rsidRPr="00EA2208">
        <w:rPr>
          <w:b/>
          <w:sz w:val="40"/>
          <w:szCs w:val="40"/>
        </w:rPr>
        <w:t>Výročná správa obce Hodkovce</w:t>
      </w:r>
    </w:p>
    <w:p w:rsidR="00EA2208" w:rsidRDefault="009256E8" w:rsidP="00EA2208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 201</w:t>
      </w:r>
      <w:r w:rsidR="005F5E38">
        <w:rPr>
          <w:b/>
          <w:sz w:val="40"/>
          <w:szCs w:val="40"/>
        </w:rPr>
        <w:t>6</w:t>
      </w:r>
    </w:p>
    <w:p w:rsidR="00142ED1" w:rsidRDefault="00142ED1" w:rsidP="00EA2208">
      <w:pPr>
        <w:jc w:val="center"/>
        <w:rPr>
          <w:b/>
          <w:sz w:val="40"/>
          <w:szCs w:val="40"/>
        </w:rPr>
      </w:pPr>
    </w:p>
    <w:p w:rsidR="00142ED1" w:rsidRDefault="00142ED1" w:rsidP="00EA2208">
      <w:pPr>
        <w:jc w:val="center"/>
        <w:rPr>
          <w:b/>
          <w:sz w:val="40"/>
          <w:szCs w:val="40"/>
        </w:rPr>
      </w:pPr>
    </w:p>
    <w:p w:rsidR="00142ED1" w:rsidRDefault="00142ED1" w:rsidP="00EA2208">
      <w:pPr>
        <w:jc w:val="center"/>
        <w:rPr>
          <w:b/>
          <w:sz w:val="40"/>
          <w:szCs w:val="40"/>
        </w:rPr>
      </w:pPr>
    </w:p>
    <w:p w:rsidR="00142ED1" w:rsidRDefault="00142ED1" w:rsidP="00EA2208">
      <w:pPr>
        <w:jc w:val="center"/>
        <w:rPr>
          <w:b/>
          <w:sz w:val="40"/>
          <w:szCs w:val="40"/>
        </w:rPr>
      </w:pPr>
    </w:p>
    <w:p w:rsidR="00142ED1" w:rsidRDefault="00142ED1" w:rsidP="00EA2208">
      <w:pPr>
        <w:jc w:val="center"/>
        <w:rPr>
          <w:b/>
          <w:sz w:val="40"/>
          <w:szCs w:val="40"/>
        </w:rPr>
      </w:pPr>
    </w:p>
    <w:p w:rsidR="00142ED1" w:rsidRDefault="00142ED1" w:rsidP="00EA2208">
      <w:pPr>
        <w:jc w:val="center"/>
        <w:rPr>
          <w:b/>
          <w:sz w:val="40"/>
          <w:szCs w:val="40"/>
        </w:rPr>
      </w:pPr>
    </w:p>
    <w:p w:rsidR="00142ED1" w:rsidRDefault="00142ED1" w:rsidP="00EA2208">
      <w:pPr>
        <w:jc w:val="center"/>
        <w:rPr>
          <w:b/>
          <w:sz w:val="40"/>
          <w:szCs w:val="40"/>
        </w:rPr>
      </w:pPr>
    </w:p>
    <w:p w:rsidR="00142ED1" w:rsidRDefault="00142ED1" w:rsidP="00EA2208">
      <w:pPr>
        <w:jc w:val="center"/>
        <w:rPr>
          <w:b/>
          <w:sz w:val="40"/>
          <w:szCs w:val="40"/>
        </w:rPr>
      </w:pPr>
    </w:p>
    <w:p w:rsidR="00142ED1" w:rsidRDefault="00142ED1" w:rsidP="00EA2208">
      <w:pPr>
        <w:jc w:val="center"/>
        <w:rPr>
          <w:b/>
          <w:sz w:val="40"/>
          <w:szCs w:val="40"/>
        </w:rPr>
      </w:pPr>
    </w:p>
    <w:p w:rsidR="00142ED1" w:rsidRDefault="00142ED1" w:rsidP="00142ED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BC2D58">
        <w:rPr>
          <w:sz w:val="28"/>
          <w:szCs w:val="28"/>
        </w:rPr>
        <w:t xml:space="preserve">Ing. Gabriel  S o b o t a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BC2D58">
        <w:rPr>
          <w:sz w:val="28"/>
          <w:szCs w:val="28"/>
        </w:rPr>
        <w:t xml:space="preserve">      staro</w:t>
      </w:r>
      <w:r>
        <w:rPr>
          <w:sz w:val="28"/>
          <w:szCs w:val="28"/>
        </w:rPr>
        <w:t>sta Obce</w:t>
      </w:r>
    </w:p>
    <w:p w:rsidR="00142ED1" w:rsidRDefault="00142ED1" w:rsidP="00142ED1">
      <w:pPr>
        <w:rPr>
          <w:b/>
          <w:i/>
          <w:sz w:val="28"/>
          <w:szCs w:val="28"/>
        </w:rPr>
      </w:pPr>
      <w:r w:rsidRPr="00142ED1">
        <w:rPr>
          <w:b/>
          <w:i/>
          <w:sz w:val="28"/>
          <w:szCs w:val="28"/>
        </w:rPr>
        <w:lastRenderedPageBreak/>
        <w:t>Základná charakteristika obce Hodkovce</w:t>
      </w:r>
    </w:p>
    <w:p w:rsidR="00BC2D58" w:rsidRDefault="00142ED1" w:rsidP="00BC2D58">
      <w:r>
        <w:rPr>
          <w:sz w:val="28"/>
          <w:szCs w:val="28"/>
        </w:rPr>
        <w:t>Obec Hodkovce je samostatný územný samosprávny a správny celok Slovenskej republiky, združuje osoby, ktoré majú na jej území trvalý pobyt. Obec je právnickou osobou ktorá za podmienok ustanovených zákonom samostatne hospodári s vlastným majetkom a s vlastnými príjmami. Základnou úlohou obce pri výkone samosprávy je starostlivosť o všestranný rozvoj jej územia a potreby jej obyvateľov.</w:t>
      </w:r>
    </w:p>
    <w:p w:rsidR="00BC2D58" w:rsidRPr="001F1495" w:rsidRDefault="00BC2D58" w:rsidP="00BC2D58">
      <w:pPr>
        <w:jc w:val="both"/>
        <w:rPr>
          <w:b/>
        </w:rPr>
      </w:pPr>
      <w:r>
        <w:t xml:space="preserve">. </w:t>
      </w:r>
      <w:r w:rsidRPr="001F1495">
        <w:rPr>
          <w:b/>
        </w:rPr>
        <w:t xml:space="preserve">Obec </w:t>
      </w:r>
      <w:r>
        <w:rPr>
          <w:b/>
        </w:rPr>
        <w:t xml:space="preserve">  Hodkovce </w:t>
      </w:r>
      <w:r w:rsidRPr="001F1495">
        <w:rPr>
          <w:b/>
        </w:rPr>
        <w:t xml:space="preserve"> vykonáva nasledovné činnosti: </w:t>
      </w:r>
    </w:p>
    <w:p w:rsidR="00BC2D58" w:rsidRDefault="00BC2D58" w:rsidP="00BC2D58">
      <w:pPr>
        <w:numPr>
          <w:ilvl w:val="0"/>
          <w:numId w:val="23"/>
        </w:numPr>
        <w:spacing w:after="0" w:line="240" w:lineRule="auto"/>
        <w:jc w:val="both"/>
      </w:pPr>
      <w:r>
        <w:t xml:space="preserve">riadne hospodári s hnuteľným a nehnuteľným majetkom obce v súlade s  rozpočtu obce, </w:t>
      </w:r>
    </w:p>
    <w:p w:rsidR="00BC2D58" w:rsidRDefault="00BC2D58" w:rsidP="00BC2D58">
      <w:pPr>
        <w:numPr>
          <w:ilvl w:val="0"/>
          <w:numId w:val="24"/>
        </w:numPr>
        <w:spacing w:after="0" w:line="240" w:lineRule="auto"/>
        <w:jc w:val="both"/>
      </w:pPr>
      <w:r>
        <w:t xml:space="preserve">usmerňuje ekonomickú činnosť v obci, t.j. vydáva súhlas, záväzné stanovisko, stanovisko alebo vyjadrenie k podnikateľskej a inej činnosti právnických a fyzických osôb a k umiestneniu prevádzky na území obce, vydáva záväzné stanoviská k investičnej činnosti v obci, </w:t>
      </w:r>
    </w:p>
    <w:p w:rsidR="00BC2D58" w:rsidRDefault="00BC2D58" w:rsidP="00BC2D58">
      <w:pPr>
        <w:numPr>
          <w:ilvl w:val="0"/>
          <w:numId w:val="25"/>
        </w:numPr>
        <w:spacing w:after="0" w:line="240" w:lineRule="auto"/>
        <w:jc w:val="both"/>
      </w:pPr>
      <w:r>
        <w:t xml:space="preserve">zabezpečuje výstavbu a údržbu a vykonáva správu miestnych komunikácií, verejných priestranstiev, obecného cintorína , kultúrnych, športových a ďalších obecných zariadení, kultúrnych pamiatok, </w:t>
      </w:r>
    </w:p>
    <w:p w:rsidR="00BC2D58" w:rsidRDefault="00BC2D58" w:rsidP="00BC2D58">
      <w:pPr>
        <w:numPr>
          <w:ilvl w:val="0"/>
          <w:numId w:val="27"/>
        </w:numPr>
        <w:spacing w:after="0" w:line="240" w:lineRule="auto"/>
        <w:jc w:val="both"/>
      </w:pPr>
      <w:r>
        <w:t xml:space="preserve">zabezpečuje </w:t>
      </w:r>
      <w:proofErr w:type="spellStart"/>
      <w:r>
        <w:t>verejno-prosprešné</w:t>
      </w:r>
      <w:proofErr w:type="spellEnd"/>
      <w:r>
        <w:t xml:space="preserve"> služby, najmä nakladanie s komunálnym odpadom a drobným stavebným odpadom, udržiavanie čistoty v obci, správu a údržbu verejnej zelene a verejného osvetlenia, zásobovanie vodou, nakladanie s odpadovými vodami zo žúmp a miestnu verejnú dopravu, </w:t>
      </w:r>
    </w:p>
    <w:p w:rsidR="00BC2D58" w:rsidRDefault="00BC2D58" w:rsidP="00BC2D58">
      <w:pPr>
        <w:numPr>
          <w:ilvl w:val="0"/>
          <w:numId w:val="29"/>
        </w:numPr>
        <w:spacing w:after="0" w:line="240" w:lineRule="auto"/>
        <w:jc w:val="both"/>
      </w:pPr>
      <w:r>
        <w:t xml:space="preserve">utvára a chráni zdravé podmienky a zdravý spôsob života a práce obyvateľov obec, chráni životné prostredie, ako aj utvára podmienky na zabezpečenie zdravotnej starostlivosti, na vzdelávanie, kultúru, osvetovú činnosť, záujmovú umeleckú činnosť, telesnú kultúru a šport, </w:t>
      </w:r>
    </w:p>
    <w:p w:rsidR="00BC2D58" w:rsidRDefault="00BC2D58" w:rsidP="00BC2D58">
      <w:pPr>
        <w:numPr>
          <w:ilvl w:val="0"/>
          <w:numId w:val="31"/>
        </w:numPr>
        <w:spacing w:after="0" w:line="240" w:lineRule="auto"/>
        <w:jc w:val="both"/>
      </w:pPr>
      <w:r>
        <w:t xml:space="preserve">plní úlohy na úseku ochrany spotrebiteľa, určuje nariadením pravidlá času predaja v obchode, času prevádzky služieb a spravuje trhoviská, </w:t>
      </w:r>
    </w:p>
    <w:p w:rsidR="00BC2D58" w:rsidRDefault="00BC2D58" w:rsidP="00BC2D58">
      <w:pPr>
        <w:numPr>
          <w:ilvl w:val="0"/>
          <w:numId w:val="33"/>
        </w:numPr>
        <w:spacing w:after="0" w:line="240" w:lineRule="auto"/>
        <w:jc w:val="both"/>
      </w:pPr>
      <w:r>
        <w:t xml:space="preserve">obstaráva a schvaľuje územnoplánovaciu dokumentáciu sídelných útvarov a zón, koncepciu rozvoja jednotlivých oblastí života obce, </w:t>
      </w:r>
    </w:p>
    <w:p w:rsidR="00BC2D58" w:rsidRDefault="00BC2D58" w:rsidP="00BC2D58">
      <w:pPr>
        <w:numPr>
          <w:ilvl w:val="0"/>
          <w:numId w:val="35"/>
        </w:numPr>
        <w:spacing w:after="0" w:line="240" w:lineRule="auto"/>
        <w:jc w:val="both"/>
      </w:pPr>
      <w:r>
        <w:t xml:space="preserve">vykonáva vlastnú investičnú činnosť v záujme zabezpečenia potrieb obyvateľov obce a rozvoja obce, </w:t>
      </w:r>
    </w:p>
    <w:p w:rsidR="00BC2D58" w:rsidRDefault="00BC2D58" w:rsidP="00BC2D58">
      <w:pPr>
        <w:numPr>
          <w:ilvl w:val="0"/>
          <w:numId w:val="37"/>
        </w:numPr>
        <w:spacing w:after="0" w:line="240" w:lineRule="auto"/>
        <w:jc w:val="both"/>
      </w:pPr>
      <w:r>
        <w:t xml:space="preserve">zakladá, zriaďuje, zrušuje a kontroluje podľa osobitných predpisov svoje rozpočtové a príspevkové organizácie, iné právnické osoby a zariadenia, </w:t>
      </w:r>
    </w:p>
    <w:p w:rsidR="00BC2D58" w:rsidRDefault="00BC2D58" w:rsidP="00BC2D58">
      <w:pPr>
        <w:numPr>
          <w:ilvl w:val="0"/>
          <w:numId w:val="39"/>
        </w:numPr>
        <w:spacing w:after="0" w:line="240" w:lineRule="auto"/>
        <w:jc w:val="both"/>
      </w:pPr>
      <w:r>
        <w:t xml:space="preserve">organizuje hlasovanie obyvateľov o dôležitých otázkach života a rozvoja obce, </w:t>
      </w:r>
    </w:p>
    <w:p w:rsidR="00BC2D58" w:rsidRDefault="00BC2D58" w:rsidP="00BC2D58">
      <w:pPr>
        <w:numPr>
          <w:ilvl w:val="0"/>
          <w:numId w:val="41"/>
        </w:numPr>
        <w:spacing w:after="0" w:line="240" w:lineRule="auto"/>
        <w:jc w:val="both"/>
      </w:pPr>
      <w:r>
        <w:t xml:space="preserve">zabezpečuje verejný poriadok v obci, </w:t>
      </w:r>
    </w:p>
    <w:p w:rsidR="00BC2D58" w:rsidRDefault="00BC2D58" w:rsidP="00BC2D58">
      <w:pPr>
        <w:numPr>
          <w:ilvl w:val="0"/>
          <w:numId w:val="41"/>
        </w:numPr>
        <w:spacing w:after="0" w:line="240" w:lineRule="auto"/>
        <w:jc w:val="both"/>
      </w:pPr>
      <w:r>
        <w:t xml:space="preserve">zabezpečuje ochranu kultúrnych pamiatok, </w:t>
      </w:r>
    </w:p>
    <w:p w:rsidR="00BC2D58" w:rsidRDefault="00BC2D58" w:rsidP="00BC2D58">
      <w:pPr>
        <w:numPr>
          <w:ilvl w:val="0"/>
          <w:numId w:val="41"/>
        </w:numPr>
        <w:spacing w:after="0" w:line="240" w:lineRule="auto"/>
        <w:jc w:val="both"/>
      </w:pPr>
      <w:r>
        <w:t xml:space="preserve">plní úlohy na úseku sociálnej pomoci v rozsahu podľa osobitného predpisu, </w:t>
      </w:r>
    </w:p>
    <w:p w:rsidR="00BC2D58" w:rsidRDefault="00BC2D58" w:rsidP="00BC2D58">
      <w:pPr>
        <w:numPr>
          <w:ilvl w:val="0"/>
          <w:numId w:val="41"/>
        </w:numPr>
        <w:spacing w:after="0" w:line="240" w:lineRule="auto"/>
        <w:jc w:val="both"/>
      </w:pPr>
      <w:r>
        <w:t xml:space="preserve">vykonáva osvedčovanie listín a podpisov na listinách, </w:t>
      </w:r>
    </w:p>
    <w:p w:rsidR="00BC2D58" w:rsidRDefault="00BC2D58" w:rsidP="00BC2D58">
      <w:pPr>
        <w:numPr>
          <w:ilvl w:val="0"/>
          <w:numId w:val="41"/>
        </w:numPr>
        <w:spacing w:after="0" w:line="240" w:lineRule="auto"/>
        <w:jc w:val="both"/>
      </w:pPr>
      <w:r>
        <w:t xml:space="preserve"> vykonáva činnosti v oblasti stavebného poriadku, </w:t>
      </w:r>
    </w:p>
    <w:p w:rsidR="00BC2D58" w:rsidRDefault="00BC2D58" w:rsidP="00BC2D58">
      <w:pPr>
        <w:numPr>
          <w:ilvl w:val="0"/>
          <w:numId w:val="41"/>
        </w:numPr>
        <w:spacing w:after="0" w:line="240" w:lineRule="auto"/>
        <w:jc w:val="both"/>
      </w:pPr>
      <w:r>
        <w:t xml:space="preserve">v záujme rozvoja obce spolupracuje, s občianskymi združeniami a inými právnickými, ako aj s fyzickými osobami pôsobiacimi v obci. </w:t>
      </w:r>
    </w:p>
    <w:p w:rsidR="00BC2D58" w:rsidRDefault="00BC2D58" w:rsidP="00BC2D58">
      <w:pPr>
        <w:ind w:left="720"/>
        <w:jc w:val="both"/>
      </w:pPr>
    </w:p>
    <w:p w:rsidR="00BC2D58" w:rsidRDefault="00BC2D58" w:rsidP="00142ED1">
      <w:pPr>
        <w:rPr>
          <w:sz w:val="28"/>
          <w:szCs w:val="28"/>
        </w:rPr>
      </w:pPr>
    </w:p>
    <w:p w:rsidR="00BC2D58" w:rsidRDefault="00BC2D58" w:rsidP="00142ED1">
      <w:pPr>
        <w:rPr>
          <w:sz w:val="28"/>
          <w:szCs w:val="28"/>
        </w:rPr>
      </w:pPr>
    </w:p>
    <w:p w:rsidR="00142ED1" w:rsidRDefault="00142ED1" w:rsidP="00142ED1">
      <w:pPr>
        <w:rPr>
          <w:b/>
          <w:i/>
          <w:sz w:val="28"/>
          <w:szCs w:val="28"/>
        </w:rPr>
      </w:pPr>
      <w:r w:rsidRPr="00142ED1">
        <w:rPr>
          <w:b/>
          <w:i/>
          <w:sz w:val="28"/>
          <w:szCs w:val="28"/>
        </w:rPr>
        <w:lastRenderedPageBreak/>
        <w:t>Identifikačné údaje</w:t>
      </w:r>
    </w:p>
    <w:p w:rsidR="00142ED1" w:rsidRDefault="00142ED1" w:rsidP="000150FC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Názov obce:</w:t>
      </w:r>
      <w:r>
        <w:rPr>
          <w:sz w:val="28"/>
          <w:szCs w:val="28"/>
        </w:rPr>
        <w:tab/>
        <w:t xml:space="preserve"> Obec Hodkovce</w:t>
      </w:r>
    </w:p>
    <w:p w:rsidR="00142ED1" w:rsidRDefault="00142ED1" w:rsidP="000150FC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Adresa pre poštový styk: Obecný úrad Hodkovce 2, 044 21 Šemša</w:t>
      </w:r>
    </w:p>
    <w:p w:rsidR="00142ED1" w:rsidRDefault="00142ED1" w:rsidP="000150FC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IČO:</w:t>
      </w:r>
      <w:r w:rsidR="000150FC">
        <w:rPr>
          <w:sz w:val="28"/>
          <w:szCs w:val="28"/>
        </w:rPr>
        <w:t xml:space="preserve"> 00 691 241</w:t>
      </w:r>
    </w:p>
    <w:p w:rsidR="00142ED1" w:rsidRDefault="00142ED1" w:rsidP="000150FC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DIČ:</w:t>
      </w:r>
      <w:r w:rsidR="00765235">
        <w:rPr>
          <w:sz w:val="28"/>
          <w:szCs w:val="28"/>
        </w:rPr>
        <w:t xml:space="preserve"> 2021261330</w:t>
      </w:r>
    </w:p>
    <w:p w:rsidR="00142ED1" w:rsidRDefault="00142ED1" w:rsidP="000150FC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Právna forma: obec</w:t>
      </w:r>
    </w:p>
    <w:p w:rsidR="000150FC" w:rsidRDefault="000150FC" w:rsidP="000150FC">
      <w:pPr>
        <w:spacing w:after="0" w:line="240" w:lineRule="auto"/>
        <w:rPr>
          <w:sz w:val="28"/>
          <w:szCs w:val="28"/>
        </w:rPr>
      </w:pPr>
    </w:p>
    <w:p w:rsidR="00BC2D58" w:rsidRDefault="000150FC" w:rsidP="000150FC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0150FC">
        <w:rPr>
          <w:sz w:val="28"/>
          <w:szCs w:val="28"/>
        </w:rPr>
        <w:t>Obec ako samostatný územný samosprávny a správny celok sa riadi zákonom</w:t>
      </w:r>
    </w:p>
    <w:p w:rsidR="00BC2D58" w:rsidRDefault="000150FC" w:rsidP="000150FC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0150FC">
        <w:rPr>
          <w:sz w:val="28"/>
          <w:szCs w:val="28"/>
        </w:rPr>
        <w:t xml:space="preserve"> c. 369/1990 </w:t>
      </w:r>
      <w:proofErr w:type="spellStart"/>
      <w:r w:rsidRPr="000150FC">
        <w:rPr>
          <w:sz w:val="28"/>
          <w:szCs w:val="28"/>
        </w:rPr>
        <w:t>Zb.o</w:t>
      </w:r>
      <w:proofErr w:type="spellEnd"/>
      <w:r w:rsidRPr="000150FC">
        <w:rPr>
          <w:sz w:val="28"/>
          <w:szCs w:val="28"/>
        </w:rPr>
        <w:t xml:space="preserve"> obecnom riadení v znení neskorších zmien a</w:t>
      </w:r>
      <w:r w:rsidR="00BC2D58">
        <w:rPr>
          <w:sz w:val="28"/>
          <w:szCs w:val="28"/>
        </w:rPr>
        <w:t> </w:t>
      </w:r>
      <w:r w:rsidRPr="000150FC">
        <w:rPr>
          <w:sz w:val="28"/>
          <w:szCs w:val="28"/>
        </w:rPr>
        <w:t>doplnkov</w:t>
      </w:r>
    </w:p>
    <w:p w:rsidR="000150FC" w:rsidRPr="00142ED1" w:rsidRDefault="000150FC" w:rsidP="000150FC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0150FC">
        <w:rPr>
          <w:sz w:val="28"/>
          <w:szCs w:val="28"/>
        </w:rPr>
        <w:t xml:space="preserve"> a </w:t>
      </w:r>
      <w:r w:rsidR="00BC2D58">
        <w:rPr>
          <w:sz w:val="28"/>
          <w:szCs w:val="28"/>
        </w:rPr>
        <w:t>Ú</w:t>
      </w:r>
      <w:r w:rsidRPr="000150FC">
        <w:rPr>
          <w:sz w:val="28"/>
          <w:szCs w:val="28"/>
        </w:rPr>
        <w:t>stavou Slovenskej republiky.</w:t>
      </w:r>
    </w:p>
    <w:p w:rsidR="00142ED1" w:rsidRDefault="00142ED1" w:rsidP="00142ED1">
      <w:pPr>
        <w:rPr>
          <w:sz w:val="28"/>
          <w:szCs w:val="28"/>
        </w:rPr>
      </w:pPr>
    </w:p>
    <w:p w:rsidR="000150FC" w:rsidRPr="000150FC" w:rsidRDefault="000150FC" w:rsidP="00142ED1">
      <w:pPr>
        <w:rPr>
          <w:b/>
          <w:i/>
          <w:sz w:val="28"/>
          <w:szCs w:val="28"/>
        </w:rPr>
      </w:pPr>
      <w:r w:rsidRPr="000150FC">
        <w:rPr>
          <w:b/>
          <w:i/>
          <w:sz w:val="28"/>
          <w:szCs w:val="28"/>
        </w:rPr>
        <w:t>Geografické údaje</w:t>
      </w:r>
    </w:p>
    <w:p w:rsidR="000150FC" w:rsidRDefault="000150FC" w:rsidP="00765235">
      <w:pPr>
        <w:spacing w:after="0"/>
        <w:rPr>
          <w:sz w:val="28"/>
          <w:szCs w:val="28"/>
        </w:rPr>
      </w:pPr>
      <w:r>
        <w:rPr>
          <w:sz w:val="28"/>
          <w:szCs w:val="28"/>
        </w:rPr>
        <w:t>Celková rozloha: 757 ha.</w:t>
      </w:r>
    </w:p>
    <w:p w:rsidR="000150FC" w:rsidRDefault="000150FC" w:rsidP="0076523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Nadmorská výška: </w:t>
      </w:r>
      <w:r w:rsidR="00765235">
        <w:rPr>
          <w:sz w:val="28"/>
          <w:szCs w:val="28"/>
        </w:rPr>
        <w:t xml:space="preserve">323 </w:t>
      </w:r>
      <w:proofErr w:type="spellStart"/>
      <w:r w:rsidR="00765235">
        <w:rPr>
          <w:sz w:val="28"/>
          <w:szCs w:val="28"/>
        </w:rPr>
        <w:t>m.n.m</w:t>
      </w:r>
      <w:proofErr w:type="spellEnd"/>
      <w:r w:rsidR="00765235">
        <w:rPr>
          <w:sz w:val="28"/>
          <w:szCs w:val="28"/>
        </w:rPr>
        <w:t>.</w:t>
      </w:r>
    </w:p>
    <w:p w:rsidR="00765235" w:rsidRDefault="00765235" w:rsidP="00765235">
      <w:pPr>
        <w:spacing w:after="0"/>
        <w:rPr>
          <w:sz w:val="28"/>
          <w:szCs w:val="28"/>
        </w:rPr>
      </w:pPr>
    </w:p>
    <w:p w:rsidR="00765235" w:rsidRDefault="00765235" w:rsidP="00765235">
      <w:pPr>
        <w:spacing w:after="0"/>
        <w:rPr>
          <w:b/>
          <w:i/>
          <w:sz w:val="28"/>
          <w:szCs w:val="28"/>
        </w:rPr>
      </w:pPr>
      <w:r w:rsidRPr="00765235">
        <w:rPr>
          <w:b/>
          <w:i/>
          <w:sz w:val="28"/>
          <w:szCs w:val="28"/>
        </w:rPr>
        <w:t>Demografické údaje</w:t>
      </w:r>
    </w:p>
    <w:p w:rsidR="00765235" w:rsidRDefault="00765235" w:rsidP="00765235">
      <w:pPr>
        <w:spacing w:after="0"/>
        <w:rPr>
          <w:sz w:val="28"/>
          <w:szCs w:val="28"/>
        </w:rPr>
      </w:pPr>
    </w:p>
    <w:p w:rsidR="00765235" w:rsidRDefault="00765235" w:rsidP="00765235">
      <w:pPr>
        <w:spacing w:after="0"/>
        <w:rPr>
          <w:sz w:val="28"/>
          <w:szCs w:val="28"/>
        </w:rPr>
      </w:pPr>
      <w:r>
        <w:rPr>
          <w:sz w:val="28"/>
          <w:szCs w:val="28"/>
        </w:rPr>
        <w:t>Počet obyvateľov: 256</w:t>
      </w:r>
    </w:p>
    <w:p w:rsidR="00765235" w:rsidRDefault="00765235" w:rsidP="00765235">
      <w:pPr>
        <w:spacing w:after="0"/>
        <w:rPr>
          <w:sz w:val="28"/>
          <w:szCs w:val="28"/>
        </w:rPr>
      </w:pPr>
    </w:p>
    <w:p w:rsidR="00765235" w:rsidRDefault="00765235" w:rsidP="00765235">
      <w:pPr>
        <w:spacing w:after="0"/>
        <w:rPr>
          <w:b/>
          <w:i/>
          <w:sz w:val="28"/>
          <w:szCs w:val="28"/>
        </w:rPr>
      </w:pPr>
      <w:r w:rsidRPr="00765235">
        <w:rPr>
          <w:b/>
          <w:i/>
          <w:sz w:val="28"/>
          <w:szCs w:val="28"/>
        </w:rPr>
        <w:t>Služby v obci poskytujú</w:t>
      </w:r>
    </w:p>
    <w:p w:rsidR="00765235" w:rsidRDefault="00765235" w:rsidP="00765235">
      <w:pPr>
        <w:spacing w:after="0"/>
        <w:rPr>
          <w:b/>
          <w:i/>
          <w:sz w:val="28"/>
          <w:szCs w:val="28"/>
        </w:rPr>
      </w:pPr>
    </w:p>
    <w:p w:rsidR="00765235" w:rsidRDefault="00E9532E" w:rsidP="0076523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Kadernícke a kozmetické služby: Jana </w:t>
      </w:r>
      <w:proofErr w:type="spellStart"/>
      <w:r>
        <w:rPr>
          <w:sz w:val="28"/>
          <w:szCs w:val="28"/>
        </w:rPr>
        <w:t>Demková</w:t>
      </w:r>
      <w:proofErr w:type="spellEnd"/>
    </w:p>
    <w:p w:rsidR="00E9532E" w:rsidRDefault="00E9532E" w:rsidP="00765235">
      <w:pPr>
        <w:spacing w:after="0"/>
        <w:rPr>
          <w:sz w:val="28"/>
          <w:szCs w:val="28"/>
        </w:rPr>
      </w:pPr>
      <w:r>
        <w:rPr>
          <w:sz w:val="28"/>
          <w:szCs w:val="28"/>
        </w:rPr>
        <w:t>Ostatný maloobchod v nešpecifikovaných predajniach: Jaroslav Dubovský</w:t>
      </w:r>
    </w:p>
    <w:p w:rsidR="00E9532E" w:rsidRDefault="00E9532E" w:rsidP="0076523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Obrábanie: Jaroslav </w:t>
      </w:r>
      <w:proofErr w:type="spellStart"/>
      <w:r>
        <w:rPr>
          <w:sz w:val="28"/>
          <w:szCs w:val="28"/>
        </w:rPr>
        <w:t>Potočňák</w:t>
      </w:r>
      <w:proofErr w:type="spellEnd"/>
    </w:p>
    <w:p w:rsidR="00E9532E" w:rsidRDefault="00E9532E" w:rsidP="00765235">
      <w:pPr>
        <w:spacing w:after="0"/>
        <w:rPr>
          <w:sz w:val="28"/>
          <w:szCs w:val="28"/>
        </w:rPr>
      </w:pPr>
      <w:r>
        <w:rPr>
          <w:sz w:val="28"/>
          <w:szCs w:val="28"/>
        </w:rPr>
        <w:t>Zemné práce: Juraj Dubovský</w:t>
      </w:r>
    </w:p>
    <w:p w:rsidR="00E9532E" w:rsidRDefault="00E9532E" w:rsidP="0076523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Ostatný maloobchod v nešpecifikovaných predajniach: JURGOS – Juraj </w:t>
      </w:r>
      <w:proofErr w:type="spellStart"/>
      <w:r>
        <w:rPr>
          <w:sz w:val="28"/>
          <w:szCs w:val="28"/>
        </w:rPr>
        <w:t>Kozel</w:t>
      </w:r>
      <w:proofErr w:type="spellEnd"/>
    </w:p>
    <w:p w:rsidR="00E9532E" w:rsidRDefault="00E9532E" w:rsidP="00765235">
      <w:pPr>
        <w:spacing w:after="0"/>
        <w:rPr>
          <w:sz w:val="28"/>
          <w:szCs w:val="28"/>
        </w:rPr>
      </w:pPr>
      <w:r w:rsidRPr="00E9532E">
        <w:rPr>
          <w:iCs/>
          <w:sz w:val="28"/>
          <w:szCs w:val="28"/>
        </w:rPr>
        <w:t>Výroba ostatných kovových výrobkov i. n.</w:t>
      </w:r>
      <w:r>
        <w:rPr>
          <w:i/>
          <w:iCs/>
          <w:sz w:val="28"/>
          <w:szCs w:val="28"/>
        </w:rPr>
        <w:t>:</w:t>
      </w:r>
      <w:r w:rsidRPr="00E9532E">
        <w:rPr>
          <w:i/>
          <w:iCs/>
          <w:sz w:val="28"/>
          <w:szCs w:val="28"/>
        </w:rPr>
        <w:t xml:space="preserve"> </w:t>
      </w:r>
      <w:hyperlink r:id="rId8" w:history="1">
        <w:r w:rsidRPr="00E9532E">
          <w:rPr>
            <w:sz w:val="28"/>
            <w:szCs w:val="28"/>
          </w:rPr>
          <w:t xml:space="preserve">Lukáš </w:t>
        </w:r>
        <w:proofErr w:type="spellStart"/>
        <w:r w:rsidRPr="00E9532E">
          <w:rPr>
            <w:sz w:val="28"/>
            <w:szCs w:val="28"/>
          </w:rPr>
          <w:t>Kižlin</w:t>
        </w:r>
        <w:proofErr w:type="spellEnd"/>
      </w:hyperlink>
    </w:p>
    <w:p w:rsidR="00E9532E" w:rsidRDefault="00E9532E" w:rsidP="0076523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Zásielkový predaj alebo predaj cez internet: Radoslav </w:t>
      </w:r>
      <w:proofErr w:type="spellStart"/>
      <w:r>
        <w:rPr>
          <w:sz w:val="28"/>
          <w:szCs w:val="28"/>
        </w:rPr>
        <w:t>Kožej</w:t>
      </w:r>
      <w:proofErr w:type="spellEnd"/>
    </w:p>
    <w:p w:rsidR="00E9532E" w:rsidRDefault="00E9532E" w:rsidP="0076523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Obrábanie: Stanislav </w:t>
      </w:r>
      <w:proofErr w:type="spellStart"/>
      <w:r>
        <w:rPr>
          <w:sz w:val="28"/>
          <w:szCs w:val="28"/>
        </w:rPr>
        <w:t>Kižlin</w:t>
      </w:r>
      <w:proofErr w:type="spellEnd"/>
      <w:r>
        <w:rPr>
          <w:sz w:val="28"/>
          <w:szCs w:val="28"/>
        </w:rPr>
        <w:t xml:space="preserve"> st.</w:t>
      </w:r>
    </w:p>
    <w:p w:rsidR="00E9532E" w:rsidRDefault="00E9532E" w:rsidP="00765235">
      <w:pPr>
        <w:spacing w:after="0"/>
        <w:rPr>
          <w:sz w:val="28"/>
          <w:szCs w:val="28"/>
        </w:rPr>
      </w:pPr>
    </w:p>
    <w:p w:rsidR="00E9532E" w:rsidRDefault="00E9532E" w:rsidP="00765235">
      <w:pPr>
        <w:spacing w:after="0"/>
        <w:rPr>
          <w:sz w:val="28"/>
          <w:szCs w:val="28"/>
        </w:rPr>
      </w:pPr>
      <w:r w:rsidRPr="00E9532E">
        <w:rPr>
          <w:b/>
          <w:i/>
          <w:sz w:val="28"/>
          <w:szCs w:val="28"/>
        </w:rPr>
        <w:t>História obce</w:t>
      </w:r>
    </w:p>
    <w:p w:rsidR="00E9532E" w:rsidRDefault="00E9532E" w:rsidP="00765235">
      <w:pPr>
        <w:spacing w:after="0"/>
        <w:rPr>
          <w:sz w:val="28"/>
          <w:szCs w:val="28"/>
        </w:rPr>
      </w:pPr>
      <w:r w:rsidRPr="00E9532E">
        <w:rPr>
          <w:sz w:val="28"/>
          <w:szCs w:val="28"/>
        </w:rPr>
        <w:t>Prvá písomná zmienka o obci pochádza z</w:t>
      </w:r>
      <w:r>
        <w:rPr>
          <w:sz w:val="28"/>
          <w:szCs w:val="28"/>
        </w:rPr>
        <w:t> </w:t>
      </w:r>
      <w:r w:rsidRPr="00E9532E">
        <w:rPr>
          <w:sz w:val="28"/>
          <w:szCs w:val="28"/>
        </w:rPr>
        <w:t>roku</w:t>
      </w:r>
      <w:r>
        <w:rPr>
          <w:sz w:val="28"/>
          <w:szCs w:val="28"/>
        </w:rPr>
        <w:t xml:space="preserve"> 1318.</w:t>
      </w:r>
    </w:p>
    <w:p w:rsidR="00E9532E" w:rsidRDefault="00E9532E" w:rsidP="00765235">
      <w:pPr>
        <w:spacing w:after="0"/>
        <w:rPr>
          <w:sz w:val="28"/>
          <w:szCs w:val="28"/>
        </w:rPr>
      </w:pPr>
    </w:p>
    <w:p w:rsidR="00E9532E" w:rsidRDefault="00E9532E" w:rsidP="00765235">
      <w:pPr>
        <w:spacing w:after="0"/>
        <w:rPr>
          <w:b/>
          <w:i/>
          <w:sz w:val="28"/>
          <w:szCs w:val="28"/>
        </w:rPr>
      </w:pPr>
      <w:r w:rsidRPr="00E9532E">
        <w:rPr>
          <w:b/>
          <w:i/>
          <w:sz w:val="28"/>
          <w:szCs w:val="28"/>
        </w:rPr>
        <w:t>Symboly obce</w:t>
      </w:r>
    </w:p>
    <w:p w:rsidR="00E9532E" w:rsidRDefault="00E9532E" w:rsidP="00765235">
      <w:pPr>
        <w:spacing w:after="0"/>
        <w:rPr>
          <w:sz w:val="28"/>
          <w:szCs w:val="28"/>
        </w:rPr>
      </w:pPr>
      <w:r>
        <w:rPr>
          <w:sz w:val="28"/>
          <w:szCs w:val="28"/>
        </w:rPr>
        <w:t>Erb, znak a vlajka</w:t>
      </w:r>
    </w:p>
    <w:p w:rsidR="00E9532E" w:rsidRDefault="00E9532E" w:rsidP="00765235">
      <w:pPr>
        <w:spacing w:after="0"/>
        <w:rPr>
          <w:sz w:val="28"/>
          <w:szCs w:val="28"/>
        </w:rPr>
      </w:pPr>
    </w:p>
    <w:p w:rsidR="00E9532E" w:rsidRDefault="00E9532E" w:rsidP="00765235">
      <w:pPr>
        <w:spacing w:after="0"/>
        <w:rPr>
          <w:sz w:val="28"/>
          <w:szCs w:val="28"/>
        </w:rPr>
      </w:pPr>
      <w:r>
        <w:rPr>
          <w:noProof/>
          <w:sz w:val="28"/>
          <w:szCs w:val="28"/>
          <w:lang w:eastAsia="sk-SK"/>
        </w:rPr>
        <w:drawing>
          <wp:inline distT="0" distB="0" distL="0" distR="0">
            <wp:extent cx="762000" cy="895350"/>
            <wp:effectExtent l="19050" t="0" r="0" b="0"/>
            <wp:docPr id="1" name="Obrázok 0" descr="erb hodkovc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rb hodkovce.gif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89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532E" w:rsidRDefault="00E9532E" w:rsidP="00765235">
      <w:pPr>
        <w:spacing w:after="0"/>
        <w:rPr>
          <w:sz w:val="28"/>
          <w:szCs w:val="28"/>
        </w:rPr>
      </w:pPr>
    </w:p>
    <w:p w:rsidR="00E9532E" w:rsidRDefault="00E9532E" w:rsidP="00765235">
      <w:pPr>
        <w:spacing w:after="0"/>
        <w:rPr>
          <w:b/>
          <w:i/>
          <w:sz w:val="28"/>
          <w:szCs w:val="28"/>
        </w:rPr>
      </w:pPr>
      <w:r w:rsidRPr="00E9532E">
        <w:rPr>
          <w:b/>
          <w:i/>
          <w:sz w:val="28"/>
          <w:szCs w:val="28"/>
        </w:rPr>
        <w:t>Základné orgány obce</w:t>
      </w:r>
    </w:p>
    <w:p w:rsidR="00E9532E" w:rsidRPr="00CA7969" w:rsidRDefault="00CA7969" w:rsidP="00CA7969">
      <w:pPr>
        <w:spacing w:after="0"/>
        <w:rPr>
          <w:sz w:val="28"/>
          <w:szCs w:val="28"/>
        </w:rPr>
      </w:pPr>
      <w:r>
        <w:rPr>
          <w:sz w:val="28"/>
          <w:szCs w:val="28"/>
        </w:rPr>
        <w:t>1.</w:t>
      </w:r>
      <w:r w:rsidR="00BC2D58">
        <w:rPr>
          <w:sz w:val="28"/>
          <w:szCs w:val="28"/>
        </w:rPr>
        <w:t xml:space="preserve"> </w:t>
      </w:r>
      <w:r w:rsidR="00E9532E" w:rsidRPr="00CA7969">
        <w:rPr>
          <w:sz w:val="28"/>
          <w:szCs w:val="28"/>
        </w:rPr>
        <w:t>Obecné zastupiteľstvo</w:t>
      </w:r>
    </w:p>
    <w:p w:rsidR="00E9532E" w:rsidRDefault="00CA7969" w:rsidP="00CA7969">
      <w:pPr>
        <w:spacing w:after="0"/>
        <w:rPr>
          <w:sz w:val="28"/>
          <w:szCs w:val="28"/>
        </w:rPr>
      </w:pPr>
      <w:r>
        <w:rPr>
          <w:sz w:val="28"/>
          <w:szCs w:val="28"/>
        </w:rPr>
        <w:t>2.</w:t>
      </w:r>
      <w:r w:rsidR="00BC2D58">
        <w:rPr>
          <w:sz w:val="28"/>
          <w:szCs w:val="28"/>
        </w:rPr>
        <w:t xml:space="preserve"> </w:t>
      </w:r>
      <w:r w:rsidR="00E9532E" w:rsidRPr="00CA7969">
        <w:rPr>
          <w:sz w:val="28"/>
          <w:szCs w:val="28"/>
        </w:rPr>
        <w:t>Starosta obce</w:t>
      </w:r>
    </w:p>
    <w:p w:rsidR="00CA7969" w:rsidRDefault="00CA7969" w:rsidP="00CA7969">
      <w:pPr>
        <w:spacing w:after="0"/>
        <w:rPr>
          <w:sz w:val="28"/>
          <w:szCs w:val="28"/>
        </w:rPr>
      </w:pPr>
    </w:p>
    <w:p w:rsidR="00CA7969" w:rsidRDefault="00CA7969" w:rsidP="00CA7969">
      <w:pPr>
        <w:spacing w:after="0"/>
        <w:rPr>
          <w:sz w:val="28"/>
          <w:szCs w:val="28"/>
        </w:rPr>
      </w:pPr>
      <w:r w:rsidRPr="00CA7969">
        <w:rPr>
          <w:sz w:val="28"/>
          <w:szCs w:val="28"/>
        </w:rPr>
        <w:t>Obecné zastupiteľstvo je zastupiteľský zbor obce zložený z poslancov zvolených v priamych voľbách obyvateľmi obce. Volebné pravidlá upravuje osobitný predpis. 5) Funkčné obdobie obecného zastupiteľstva sa končí zložením sľubu poslancov novozvoleného obecného zastupiteľstva na štyri roky</w:t>
      </w:r>
      <w:r w:rsidR="00BC2D58">
        <w:rPr>
          <w:sz w:val="28"/>
          <w:szCs w:val="28"/>
        </w:rPr>
        <w:t xml:space="preserve">, ktoré sa uskutočnili </w:t>
      </w:r>
      <w:r w:rsidR="00B67D8F">
        <w:rPr>
          <w:sz w:val="28"/>
          <w:szCs w:val="28"/>
        </w:rPr>
        <w:t xml:space="preserve"> 12/2014 </w:t>
      </w:r>
    </w:p>
    <w:p w:rsidR="00B67D8F" w:rsidRDefault="00B67D8F" w:rsidP="00B67D8F">
      <w:pPr>
        <w:pStyle w:val="Standard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                   Miroslav Dubovský</w:t>
      </w:r>
    </w:p>
    <w:p w:rsidR="00B67D8F" w:rsidRDefault="00B67D8F" w:rsidP="00B67D8F">
      <w:pPr>
        <w:pStyle w:val="Standard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ab/>
        <w:t xml:space="preserve">         Jaroslav Dubovský</w:t>
      </w:r>
    </w:p>
    <w:p w:rsidR="00B67D8F" w:rsidRDefault="00B67D8F" w:rsidP="00B67D8F">
      <w:pPr>
        <w:pStyle w:val="Standard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ab/>
        <w:t xml:space="preserve">         Mgr. Milan </w:t>
      </w:r>
      <w:proofErr w:type="spellStart"/>
      <w:r>
        <w:rPr>
          <w:b/>
          <w:bCs/>
          <w:sz w:val="26"/>
          <w:szCs w:val="26"/>
        </w:rPr>
        <w:t>Naster</w:t>
      </w:r>
      <w:proofErr w:type="spellEnd"/>
    </w:p>
    <w:p w:rsidR="00B67D8F" w:rsidRDefault="00B67D8F" w:rsidP="00B67D8F">
      <w:pPr>
        <w:pStyle w:val="Standard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                   Ing. Branislav </w:t>
      </w:r>
      <w:proofErr w:type="spellStart"/>
      <w:r>
        <w:rPr>
          <w:b/>
          <w:bCs/>
          <w:sz w:val="26"/>
          <w:szCs w:val="26"/>
        </w:rPr>
        <w:t>Potočňák</w:t>
      </w:r>
      <w:proofErr w:type="spellEnd"/>
    </w:p>
    <w:p w:rsidR="00B67D8F" w:rsidRDefault="00B67D8F" w:rsidP="00B67D8F">
      <w:pPr>
        <w:pStyle w:val="Standard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                   Bc. Martina </w:t>
      </w:r>
      <w:proofErr w:type="spellStart"/>
      <w:r>
        <w:rPr>
          <w:b/>
          <w:bCs/>
          <w:sz w:val="26"/>
          <w:szCs w:val="26"/>
        </w:rPr>
        <w:t>Sičáková</w:t>
      </w:r>
      <w:proofErr w:type="spellEnd"/>
    </w:p>
    <w:p w:rsidR="00DE435B" w:rsidRDefault="00DE435B" w:rsidP="00CA7969">
      <w:pPr>
        <w:spacing w:after="0"/>
        <w:rPr>
          <w:sz w:val="28"/>
          <w:szCs w:val="28"/>
        </w:rPr>
      </w:pPr>
    </w:p>
    <w:p w:rsidR="005672CA" w:rsidRDefault="00CE23BE" w:rsidP="00CA7969">
      <w:pPr>
        <w:spacing w:after="0"/>
        <w:rPr>
          <w:sz w:val="28"/>
          <w:szCs w:val="28"/>
        </w:rPr>
      </w:pPr>
      <w:r w:rsidRPr="00CE23BE">
        <w:rPr>
          <w:b/>
          <w:i/>
          <w:sz w:val="28"/>
          <w:szCs w:val="28"/>
        </w:rPr>
        <w:t>Starosta Obce Hodkovce</w:t>
      </w:r>
    </w:p>
    <w:p w:rsidR="00CE23BE" w:rsidRDefault="00B67D8F" w:rsidP="00CA7969">
      <w:pPr>
        <w:spacing w:after="0"/>
        <w:rPr>
          <w:sz w:val="28"/>
          <w:szCs w:val="28"/>
        </w:rPr>
      </w:pPr>
      <w:r>
        <w:rPr>
          <w:sz w:val="28"/>
          <w:szCs w:val="28"/>
        </w:rPr>
        <w:t>Ing. Gabriel  S o b o t a</w:t>
      </w:r>
    </w:p>
    <w:p w:rsidR="005672CA" w:rsidRDefault="005672CA" w:rsidP="00CA7969">
      <w:pPr>
        <w:spacing w:after="0"/>
        <w:rPr>
          <w:sz w:val="28"/>
          <w:szCs w:val="28"/>
        </w:rPr>
      </w:pPr>
    </w:p>
    <w:p w:rsidR="005672CA" w:rsidRDefault="005672CA" w:rsidP="005672CA">
      <w:pPr>
        <w:spacing w:after="0"/>
        <w:rPr>
          <w:sz w:val="28"/>
          <w:szCs w:val="28"/>
        </w:rPr>
      </w:pPr>
      <w:r w:rsidRPr="005672CA">
        <w:rPr>
          <w:sz w:val="28"/>
          <w:szCs w:val="28"/>
        </w:rPr>
        <w:t>Obecné zastupite</w:t>
      </w:r>
      <w:r>
        <w:rPr>
          <w:sz w:val="28"/>
          <w:szCs w:val="28"/>
        </w:rPr>
        <w:t>ľstvo v Hodkovciach</w:t>
      </w:r>
      <w:r w:rsidRPr="005672CA">
        <w:rPr>
          <w:sz w:val="28"/>
          <w:szCs w:val="28"/>
        </w:rPr>
        <w:t xml:space="preserve"> rozhodovalo na svojich zasadnutiach o</w:t>
      </w:r>
      <w:r>
        <w:rPr>
          <w:sz w:val="28"/>
          <w:szCs w:val="28"/>
        </w:rPr>
        <w:t> </w:t>
      </w:r>
      <w:r w:rsidRPr="005672CA">
        <w:rPr>
          <w:sz w:val="28"/>
          <w:szCs w:val="28"/>
        </w:rPr>
        <w:t>základných</w:t>
      </w:r>
      <w:r>
        <w:rPr>
          <w:sz w:val="28"/>
          <w:szCs w:val="28"/>
        </w:rPr>
        <w:t xml:space="preserve"> </w:t>
      </w:r>
      <w:r w:rsidRPr="005672CA">
        <w:rPr>
          <w:sz w:val="28"/>
          <w:szCs w:val="28"/>
        </w:rPr>
        <w:t xml:space="preserve">otázkach života obce. </w:t>
      </w:r>
    </w:p>
    <w:p w:rsidR="005672CA" w:rsidRDefault="005672CA" w:rsidP="005672CA">
      <w:pPr>
        <w:spacing w:after="0"/>
        <w:rPr>
          <w:sz w:val="28"/>
          <w:szCs w:val="28"/>
        </w:rPr>
      </w:pPr>
    </w:p>
    <w:p w:rsidR="005672CA" w:rsidRDefault="005672CA" w:rsidP="005672CA">
      <w:pPr>
        <w:spacing w:after="0"/>
        <w:rPr>
          <w:b/>
          <w:i/>
          <w:sz w:val="28"/>
          <w:szCs w:val="28"/>
        </w:rPr>
      </w:pPr>
      <w:r w:rsidRPr="005672CA">
        <w:rPr>
          <w:b/>
          <w:i/>
          <w:sz w:val="28"/>
          <w:szCs w:val="28"/>
        </w:rPr>
        <w:t>Hlavný kontrolór</w:t>
      </w:r>
    </w:p>
    <w:p w:rsidR="005672CA" w:rsidRDefault="005672CA" w:rsidP="005672CA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  <w:r>
        <w:rPr>
          <w:sz w:val="28"/>
          <w:szCs w:val="28"/>
        </w:rPr>
        <w:t xml:space="preserve">Terézia </w:t>
      </w:r>
      <w:proofErr w:type="spellStart"/>
      <w:r>
        <w:rPr>
          <w:sz w:val="28"/>
          <w:szCs w:val="28"/>
        </w:rPr>
        <w:t>Kinlovičová</w:t>
      </w:r>
      <w:proofErr w:type="spellEnd"/>
      <w:r>
        <w:rPr>
          <w:sz w:val="28"/>
          <w:szCs w:val="28"/>
        </w:rPr>
        <w:t>, zvolená</w:t>
      </w:r>
      <w:r w:rsidRPr="005672CA">
        <w:rPr>
          <w:sz w:val="28"/>
          <w:szCs w:val="28"/>
        </w:rPr>
        <w:t xml:space="preserve"> do funkcie obecným zastupite</w:t>
      </w:r>
      <w:r>
        <w:rPr>
          <w:sz w:val="28"/>
          <w:szCs w:val="28"/>
        </w:rPr>
        <w:t>ľstvom</w:t>
      </w:r>
      <w:r w:rsidR="00B67D8F">
        <w:rPr>
          <w:sz w:val="28"/>
          <w:szCs w:val="28"/>
        </w:rPr>
        <w:t xml:space="preserve"> – 5 %</w:t>
      </w:r>
      <w:proofErr w:type="spellStart"/>
      <w:r w:rsidR="00B67D8F">
        <w:rPr>
          <w:sz w:val="28"/>
          <w:szCs w:val="28"/>
        </w:rPr>
        <w:t>tný</w:t>
      </w:r>
      <w:proofErr w:type="spellEnd"/>
      <w:r w:rsidR="00B67D8F">
        <w:rPr>
          <w:sz w:val="28"/>
          <w:szCs w:val="28"/>
        </w:rPr>
        <w:t xml:space="preserve"> prac. úväzok</w:t>
      </w:r>
    </w:p>
    <w:p w:rsidR="005672CA" w:rsidRDefault="005672CA" w:rsidP="005672CA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</w:p>
    <w:p w:rsidR="005672CA" w:rsidRPr="005672CA" w:rsidRDefault="005672CA" w:rsidP="005672CA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Schválené právne normy obce Hodkovce</w:t>
      </w:r>
    </w:p>
    <w:p w:rsidR="005672CA" w:rsidRP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5672CA">
        <w:rPr>
          <w:sz w:val="28"/>
          <w:szCs w:val="28"/>
        </w:rPr>
        <w:t>1/ Š</w:t>
      </w:r>
      <w:r>
        <w:rPr>
          <w:sz w:val="28"/>
          <w:szCs w:val="28"/>
        </w:rPr>
        <w:t>tatút obce Hodkovce</w:t>
      </w:r>
    </w:p>
    <w:p w:rsidR="005672CA" w:rsidRP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5672CA">
        <w:rPr>
          <w:sz w:val="28"/>
          <w:szCs w:val="28"/>
        </w:rPr>
        <w:t>2/ Rokovací poriadok OZ</w:t>
      </w:r>
    </w:p>
    <w:p w:rsidR="005672CA" w:rsidRP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5672CA">
        <w:rPr>
          <w:sz w:val="28"/>
          <w:szCs w:val="28"/>
        </w:rPr>
        <w:t>3/ Podp</w:t>
      </w:r>
      <w:r>
        <w:rPr>
          <w:sz w:val="28"/>
          <w:szCs w:val="28"/>
        </w:rPr>
        <w:t>isový poriadok Obecného úradu Hodkovce</w:t>
      </w:r>
    </w:p>
    <w:p w:rsidR="005672CA" w:rsidRP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5672CA">
        <w:rPr>
          <w:sz w:val="28"/>
          <w:szCs w:val="28"/>
        </w:rPr>
        <w:t>4/ Zásady</w:t>
      </w:r>
      <w:r w:rsidR="00B67D8F">
        <w:rPr>
          <w:sz w:val="28"/>
          <w:szCs w:val="28"/>
        </w:rPr>
        <w:t xml:space="preserve"> o hospodárení s majetkom obce </w:t>
      </w:r>
    </w:p>
    <w:p w:rsidR="005672CA" w:rsidRP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5/ Pracovný poriadok obce Hodkovce</w:t>
      </w:r>
    </w:p>
    <w:p w:rsidR="005672CA" w:rsidRP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5672CA">
        <w:rPr>
          <w:sz w:val="28"/>
          <w:szCs w:val="28"/>
        </w:rPr>
        <w:t>6/ Sm</w:t>
      </w:r>
      <w:r>
        <w:rPr>
          <w:sz w:val="28"/>
          <w:szCs w:val="28"/>
        </w:rPr>
        <w:t>ernica upravujúca postup verejné</w:t>
      </w:r>
      <w:r w:rsidRPr="005672CA">
        <w:rPr>
          <w:sz w:val="28"/>
          <w:szCs w:val="28"/>
        </w:rPr>
        <w:t>ho obstarávate</w:t>
      </w:r>
      <w:r>
        <w:rPr>
          <w:sz w:val="28"/>
          <w:szCs w:val="28"/>
        </w:rPr>
        <w:t>ľa</w:t>
      </w:r>
    </w:p>
    <w:p w:rsidR="005672CA" w:rsidRP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5672CA">
        <w:rPr>
          <w:sz w:val="28"/>
          <w:szCs w:val="28"/>
        </w:rPr>
        <w:lastRenderedPageBreak/>
        <w:t>7/ Smernica pre verejné obstarávanie - podprahová metóda</w:t>
      </w:r>
    </w:p>
    <w:p w:rsidR="005672CA" w:rsidRP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5672CA">
        <w:rPr>
          <w:sz w:val="28"/>
          <w:szCs w:val="28"/>
        </w:rPr>
        <w:t>8/ Interná smernica vedenie ú</w:t>
      </w:r>
      <w:r>
        <w:rPr>
          <w:sz w:val="28"/>
          <w:szCs w:val="28"/>
        </w:rPr>
        <w:t>č</w:t>
      </w:r>
      <w:r w:rsidRPr="005672CA">
        <w:rPr>
          <w:sz w:val="28"/>
          <w:szCs w:val="28"/>
        </w:rPr>
        <w:t>tovníctva a postupy ú</w:t>
      </w:r>
      <w:r>
        <w:rPr>
          <w:sz w:val="28"/>
          <w:szCs w:val="28"/>
        </w:rPr>
        <w:t>č</w:t>
      </w:r>
      <w:r w:rsidRPr="005672CA">
        <w:rPr>
          <w:sz w:val="28"/>
          <w:szCs w:val="28"/>
        </w:rPr>
        <w:t>tovania</w:t>
      </w:r>
    </w:p>
    <w:p w:rsidR="005672CA" w:rsidRPr="005672CA" w:rsidRDefault="00B67D8F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9</w:t>
      </w:r>
      <w:r w:rsidR="005672CA" w:rsidRPr="005672CA">
        <w:rPr>
          <w:sz w:val="28"/>
          <w:szCs w:val="28"/>
        </w:rPr>
        <w:t>/Vnútorný predpis pre vedenie ú</w:t>
      </w:r>
      <w:r w:rsidR="005672CA">
        <w:rPr>
          <w:sz w:val="28"/>
          <w:szCs w:val="28"/>
        </w:rPr>
        <w:t>č</w:t>
      </w:r>
      <w:r w:rsidR="005672CA" w:rsidRPr="005672CA">
        <w:rPr>
          <w:sz w:val="28"/>
          <w:szCs w:val="28"/>
        </w:rPr>
        <w:t>tovníctva</w:t>
      </w:r>
    </w:p>
    <w:p w:rsidR="005672CA" w:rsidRPr="005672CA" w:rsidRDefault="00B67D8F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10</w:t>
      </w:r>
      <w:r w:rsidR="005672CA" w:rsidRPr="005672CA">
        <w:rPr>
          <w:sz w:val="28"/>
          <w:szCs w:val="28"/>
        </w:rPr>
        <w:t>/Zásady na obeh ú</w:t>
      </w:r>
      <w:r w:rsidR="005672CA">
        <w:rPr>
          <w:sz w:val="28"/>
          <w:szCs w:val="28"/>
        </w:rPr>
        <w:t>č</w:t>
      </w:r>
      <w:r w:rsidR="005672CA" w:rsidRPr="005672CA">
        <w:rPr>
          <w:sz w:val="28"/>
          <w:szCs w:val="28"/>
        </w:rPr>
        <w:t>tovných dokladov</w:t>
      </w:r>
    </w:p>
    <w:p w:rsid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5672CA">
        <w:rPr>
          <w:sz w:val="28"/>
          <w:szCs w:val="28"/>
        </w:rPr>
        <w:t>1</w:t>
      </w:r>
      <w:r w:rsidR="00B67D8F">
        <w:rPr>
          <w:sz w:val="28"/>
          <w:szCs w:val="28"/>
        </w:rPr>
        <w:t>1</w:t>
      </w:r>
      <w:r w:rsidRPr="005672CA">
        <w:rPr>
          <w:sz w:val="28"/>
          <w:szCs w:val="28"/>
        </w:rPr>
        <w:t>/ Smernica k vykonaniu inventarizácie</w:t>
      </w:r>
    </w:p>
    <w:p w:rsid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5672CA" w:rsidRPr="005672CA" w:rsidRDefault="005672CA" w:rsidP="005672CA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  <w:r w:rsidRPr="005672CA">
        <w:rPr>
          <w:b/>
          <w:i/>
          <w:sz w:val="28"/>
          <w:szCs w:val="28"/>
        </w:rPr>
        <w:t>Obecný úrad</w:t>
      </w:r>
    </w:p>
    <w:p w:rsid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5672CA">
        <w:rPr>
          <w:sz w:val="28"/>
          <w:szCs w:val="28"/>
        </w:rPr>
        <w:t>Je výkonným orgánom obecného zastupite</w:t>
      </w:r>
      <w:r>
        <w:rPr>
          <w:sz w:val="28"/>
          <w:szCs w:val="28"/>
        </w:rPr>
        <w:t>ľ</w:t>
      </w:r>
      <w:r w:rsidRPr="005672CA">
        <w:rPr>
          <w:sz w:val="28"/>
          <w:szCs w:val="28"/>
        </w:rPr>
        <w:t>stva a starostu obce, zabezpe</w:t>
      </w:r>
      <w:r>
        <w:rPr>
          <w:sz w:val="28"/>
          <w:szCs w:val="28"/>
        </w:rPr>
        <w:t>č</w:t>
      </w:r>
      <w:r w:rsidRPr="005672CA">
        <w:rPr>
          <w:sz w:val="28"/>
          <w:szCs w:val="28"/>
        </w:rPr>
        <w:t>uje organiza</w:t>
      </w:r>
      <w:r>
        <w:rPr>
          <w:sz w:val="28"/>
          <w:szCs w:val="28"/>
        </w:rPr>
        <w:t>č</w:t>
      </w:r>
      <w:r w:rsidRPr="005672CA">
        <w:rPr>
          <w:sz w:val="28"/>
          <w:szCs w:val="28"/>
        </w:rPr>
        <w:t>né</w:t>
      </w:r>
      <w:r>
        <w:rPr>
          <w:sz w:val="28"/>
          <w:szCs w:val="28"/>
        </w:rPr>
        <w:t xml:space="preserve"> </w:t>
      </w:r>
      <w:r w:rsidRPr="005672CA">
        <w:rPr>
          <w:sz w:val="28"/>
          <w:szCs w:val="28"/>
        </w:rPr>
        <w:t>a administratívne veci. Prácu obecného úradu organizuje starosta obce.</w:t>
      </w:r>
    </w:p>
    <w:p w:rsidR="00B80E5F" w:rsidRDefault="00B80E5F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B80E5F" w:rsidRPr="00B80E5F" w:rsidRDefault="00B80E5F" w:rsidP="005672CA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  <w:r w:rsidRPr="00B80E5F">
        <w:rPr>
          <w:b/>
          <w:i/>
          <w:sz w:val="28"/>
          <w:szCs w:val="28"/>
        </w:rPr>
        <w:t>Zamestnanci obecného úradu</w:t>
      </w:r>
    </w:p>
    <w:p w:rsidR="00B80E5F" w:rsidRDefault="00B80E5F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1/ </w:t>
      </w:r>
      <w:r w:rsidR="004D1340">
        <w:rPr>
          <w:sz w:val="28"/>
          <w:szCs w:val="28"/>
        </w:rPr>
        <w:t xml:space="preserve">Bc. </w:t>
      </w:r>
      <w:r>
        <w:rPr>
          <w:sz w:val="28"/>
          <w:szCs w:val="28"/>
        </w:rPr>
        <w:t xml:space="preserve">Ľudmila </w:t>
      </w:r>
      <w:proofErr w:type="spellStart"/>
      <w:r w:rsidR="004D1340">
        <w:rPr>
          <w:sz w:val="28"/>
          <w:szCs w:val="28"/>
        </w:rPr>
        <w:t>Ja</w:t>
      </w:r>
      <w:r>
        <w:rPr>
          <w:sz w:val="28"/>
          <w:szCs w:val="28"/>
        </w:rPr>
        <w:t>gerová</w:t>
      </w:r>
      <w:proofErr w:type="spellEnd"/>
      <w:r>
        <w:rPr>
          <w:sz w:val="28"/>
          <w:szCs w:val="28"/>
        </w:rPr>
        <w:t xml:space="preserve"> – </w:t>
      </w:r>
      <w:r w:rsidR="004D1340">
        <w:rPr>
          <w:sz w:val="28"/>
          <w:szCs w:val="28"/>
        </w:rPr>
        <w:t>samostatný referent (</w:t>
      </w:r>
      <w:r w:rsidR="004D1340" w:rsidRPr="004D1340">
        <w:rPr>
          <w:sz w:val="28"/>
          <w:szCs w:val="28"/>
        </w:rPr>
        <w:t>dane, evidencia obyvateľstva, vedenie pokladne a ostatné administratívne záležitosti</w:t>
      </w:r>
      <w:r w:rsidR="004D1340">
        <w:rPr>
          <w:sz w:val="28"/>
          <w:szCs w:val="28"/>
        </w:rPr>
        <w:t>)</w:t>
      </w:r>
    </w:p>
    <w:p w:rsidR="00B80E5F" w:rsidRDefault="00B67D8F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Terézia </w:t>
      </w:r>
      <w:proofErr w:type="spellStart"/>
      <w:r>
        <w:rPr>
          <w:sz w:val="28"/>
          <w:szCs w:val="28"/>
        </w:rPr>
        <w:t>Kinlovičová</w:t>
      </w:r>
      <w:proofErr w:type="spellEnd"/>
      <w:r>
        <w:rPr>
          <w:sz w:val="28"/>
          <w:szCs w:val="28"/>
        </w:rPr>
        <w:t xml:space="preserve"> – hlavný kontrolór obce  - prac. úväzok  5 %</w:t>
      </w:r>
    </w:p>
    <w:p w:rsidR="00B80E5F" w:rsidRPr="00B80E5F" w:rsidRDefault="00B80E5F" w:rsidP="00B80E5F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  <w:r w:rsidRPr="00B80E5F">
        <w:rPr>
          <w:b/>
          <w:i/>
          <w:sz w:val="28"/>
          <w:szCs w:val="28"/>
        </w:rPr>
        <w:t>Prenesené kompetencie</w:t>
      </w:r>
    </w:p>
    <w:p w:rsid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B80E5F" w:rsidRPr="00B80E5F" w:rsidRDefault="00B80E5F" w:rsidP="00B80E5F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  <w:r w:rsidRPr="00B80E5F">
        <w:rPr>
          <w:b/>
          <w:i/>
          <w:sz w:val="28"/>
          <w:szCs w:val="28"/>
        </w:rPr>
        <w:t>Financovanie obce, majetok obce, rozpo</w:t>
      </w:r>
      <w:r w:rsidR="009256E8">
        <w:rPr>
          <w:b/>
          <w:i/>
          <w:sz w:val="28"/>
          <w:szCs w:val="28"/>
        </w:rPr>
        <w:t>čet obce na rok 201</w:t>
      </w:r>
      <w:r w:rsidR="00521755">
        <w:rPr>
          <w:b/>
          <w:i/>
          <w:sz w:val="28"/>
          <w:szCs w:val="28"/>
        </w:rPr>
        <w:t>6</w:t>
      </w:r>
    </w:p>
    <w:p w:rsidR="00B80E5F" w:rsidRDefault="00B80E5F" w:rsidP="009256E8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B80E5F">
        <w:rPr>
          <w:sz w:val="28"/>
          <w:szCs w:val="28"/>
        </w:rPr>
        <w:t xml:space="preserve">Obec financuje svoje potreby predovšetkým z vlastných príjmov , zo štátnych dotácií ako aj z </w:t>
      </w:r>
      <w:r>
        <w:rPr>
          <w:sz w:val="28"/>
          <w:szCs w:val="28"/>
        </w:rPr>
        <w:t>ď</w:t>
      </w:r>
      <w:r w:rsidRPr="00B80E5F">
        <w:rPr>
          <w:sz w:val="28"/>
          <w:szCs w:val="28"/>
        </w:rPr>
        <w:t>alších zdrojov . Rozpo</w:t>
      </w:r>
      <w:r>
        <w:rPr>
          <w:sz w:val="28"/>
          <w:szCs w:val="28"/>
        </w:rPr>
        <w:t>č</w:t>
      </w:r>
      <w:r w:rsidRPr="00B80E5F">
        <w:rPr>
          <w:sz w:val="28"/>
          <w:szCs w:val="28"/>
        </w:rPr>
        <w:t>et o</w:t>
      </w:r>
      <w:r>
        <w:rPr>
          <w:sz w:val="28"/>
          <w:szCs w:val="28"/>
        </w:rPr>
        <w:t>b</w:t>
      </w:r>
      <w:r w:rsidR="009256E8">
        <w:rPr>
          <w:sz w:val="28"/>
          <w:szCs w:val="28"/>
        </w:rPr>
        <w:t>ce na rok 201</w:t>
      </w:r>
      <w:r w:rsidR="005F5E38">
        <w:rPr>
          <w:sz w:val="28"/>
          <w:szCs w:val="28"/>
        </w:rPr>
        <w:t>6</w:t>
      </w:r>
      <w:r w:rsidR="009256E8">
        <w:rPr>
          <w:sz w:val="28"/>
          <w:szCs w:val="28"/>
        </w:rPr>
        <w:t xml:space="preserve"> schválilo OZ.</w:t>
      </w:r>
      <w:r>
        <w:rPr>
          <w:sz w:val="28"/>
          <w:szCs w:val="28"/>
        </w:rPr>
        <w:t xml:space="preserve"> </w:t>
      </w:r>
    </w:p>
    <w:p w:rsidR="00B80E5F" w:rsidRPr="00B80E5F" w:rsidRDefault="00B80E5F" w:rsidP="00B80E5F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B67D8F" w:rsidRPr="0060515B" w:rsidRDefault="00B67D8F" w:rsidP="00B67D8F">
      <w:pPr>
        <w:spacing w:line="360" w:lineRule="auto"/>
        <w:rPr>
          <w:b/>
          <w:i/>
          <w:sz w:val="28"/>
          <w:szCs w:val="28"/>
          <w:u w:val="single"/>
        </w:rPr>
      </w:pPr>
      <w:r w:rsidRPr="0060515B">
        <w:rPr>
          <w:b/>
          <w:i/>
          <w:sz w:val="28"/>
          <w:szCs w:val="28"/>
          <w:u w:val="single"/>
        </w:rPr>
        <w:t>Ciele obce:</w:t>
      </w:r>
    </w:p>
    <w:p w:rsidR="00B67D8F" w:rsidRPr="0060515B" w:rsidRDefault="00B67D8F" w:rsidP="00B67D8F">
      <w:pPr>
        <w:pStyle w:val="Normlnywebov"/>
        <w:jc w:val="both"/>
        <w:rPr>
          <w:rFonts w:asciiTheme="minorHAnsi" w:hAnsiTheme="minorHAnsi"/>
          <w:sz w:val="28"/>
          <w:szCs w:val="28"/>
        </w:rPr>
      </w:pPr>
      <w:r w:rsidRPr="0060515B">
        <w:rPr>
          <w:rFonts w:asciiTheme="minorHAnsi" w:hAnsiTheme="minorHAnsi"/>
          <w:sz w:val="28"/>
          <w:szCs w:val="28"/>
        </w:rPr>
        <w:t xml:space="preserve">     Dlhodobé rozvojové zámery obce, hlavný cieľ, resp. strategické ciele sú založené na prirodzených a všeobecne platných princípoch, čím sa stávajú prijateľnými a </w:t>
      </w:r>
      <w:proofErr w:type="spellStart"/>
      <w:r w:rsidRPr="0060515B">
        <w:rPr>
          <w:rFonts w:asciiTheme="minorHAnsi" w:hAnsiTheme="minorHAnsi"/>
          <w:sz w:val="28"/>
          <w:szCs w:val="28"/>
        </w:rPr>
        <w:t>rešpektovateľnými</w:t>
      </w:r>
      <w:proofErr w:type="spellEnd"/>
      <w:r w:rsidRPr="0060515B">
        <w:rPr>
          <w:rFonts w:asciiTheme="minorHAnsi" w:hAnsiTheme="minorHAnsi"/>
          <w:sz w:val="28"/>
          <w:szCs w:val="28"/>
        </w:rPr>
        <w:t xml:space="preserve"> pre občanov obce ako i ich budúce politické reprezentácie. Iba splnením hlavného cieľa, resp. strategických cieľov sa môže naplniť vízia Obce </w:t>
      </w:r>
      <w:r w:rsidR="00BC2D58" w:rsidRPr="0060515B">
        <w:rPr>
          <w:rFonts w:asciiTheme="minorHAnsi" w:hAnsiTheme="minorHAnsi"/>
          <w:sz w:val="28"/>
          <w:szCs w:val="28"/>
        </w:rPr>
        <w:t>Hodkovce</w:t>
      </w:r>
      <w:r w:rsidRPr="0060515B">
        <w:rPr>
          <w:rFonts w:asciiTheme="minorHAnsi" w:hAnsiTheme="minorHAnsi"/>
          <w:sz w:val="28"/>
          <w:szCs w:val="28"/>
        </w:rPr>
        <w:t xml:space="preserve">. </w:t>
      </w:r>
    </w:p>
    <w:p w:rsidR="00B67D8F" w:rsidRPr="0060515B" w:rsidRDefault="00B67D8F" w:rsidP="00B67D8F">
      <w:pPr>
        <w:pStyle w:val="Normlnywebov"/>
        <w:jc w:val="both"/>
        <w:rPr>
          <w:rFonts w:asciiTheme="minorHAnsi" w:hAnsiTheme="minorHAnsi"/>
          <w:sz w:val="28"/>
          <w:szCs w:val="28"/>
        </w:rPr>
      </w:pPr>
      <w:r w:rsidRPr="0060515B">
        <w:rPr>
          <w:rFonts w:asciiTheme="minorHAnsi" w:hAnsiTheme="minorHAnsi"/>
          <w:sz w:val="28"/>
          <w:szCs w:val="28"/>
          <w:u w:val="single"/>
        </w:rPr>
        <w:t>Hlavným cieľom obce je:</w:t>
      </w:r>
      <w:r w:rsidRPr="0060515B">
        <w:rPr>
          <w:rFonts w:asciiTheme="minorHAnsi" w:hAnsiTheme="minorHAnsi"/>
          <w:sz w:val="28"/>
          <w:szCs w:val="28"/>
        </w:rPr>
        <w:br/>
      </w:r>
      <w:r w:rsidRPr="0060515B">
        <w:rPr>
          <w:rStyle w:val="Siln"/>
          <w:rFonts w:asciiTheme="minorHAnsi" w:hAnsiTheme="minorHAnsi"/>
          <w:b w:val="0"/>
          <w:sz w:val="28"/>
          <w:szCs w:val="28"/>
        </w:rPr>
        <w:t xml:space="preserve">Zvýšenie schopnosti obce rozvíjať sa komplexne, so zámerom zabezpečenia trvalo udržateľného rozvoja obce so zreteľom na svoj charakter, t.j. vnútorného rozvoja obce vo svojich hraniciach tak i upevňovanie jej pozície ako neoddeliteľnej súčasti </w:t>
      </w:r>
      <w:proofErr w:type="spellStart"/>
      <w:r w:rsidRPr="0060515B">
        <w:rPr>
          <w:rStyle w:val="Siln"/>
          <w:rFonts w:asciiTheme="minorHAnsi" w:hAnsiTheme="minorHAnsi"/>
          <w:b w:val="0"/>
          <w:sz w:val="28"/>
          <w:szCs w:val="28"/>
        </w:rPr>
        <w:t>mikroregiónu</w:t>
      </w:r>
      <w:proofErr w:type="spellEnd"/>
      <w:r w:rsidRPr="0060515B">
        <w:rPr>
          <w:rStyle w:val="Siln"/>
          <w:rFonts w:asciiTheme="minorHAnsi" w:hAnsiTheme="minorHAnsi"/>
          <w:b w:val="0"/>
          <w:sz w:val="28"/>
          <w:szCs w:val="28"/>
        </w:rPr>
        <w:t xml:space="preserve"> „</w:t>
      </w:r>
      <w:r w:rsidR="005F1B50" w:rsidRPr="0060515B">
        <w:rPr>
          <w:rStyle w:val="Siln"/>
          <w:rFonts w:asciiTheme="minorHAnsi" w:hAnsiTheme="minorHAnsi"/>
          <w:b w:val="0"/>
          <w:sz w:val="28"/>
          <w:szCs w:val="28"/>
        </w:rPr>
        <w:t>...................</w:t>
      </w:r>
      <w:r w:rsidRPr="0060515B">
        <w:rPr>
          <w:rStyle w:val="Siln"/>
          <w:rFonts w:asciiTheme="minorHAnsi" w:hAnsiTheme="minorHAnsi"/>
          <w:b w:val="0"/>
          <w:sz w:val="28"/>
          <w:szCs w:val="28"/>
        </w:rPr>
        <w:t>“.</w:t>
      </w:r>
      <w:r w:rsidRPr="0060515B">
        <w:rPr>
          <w:rFonts w:asciiTheme="minorHAnsi" w:hAnsiTheme="minorHAnsi"/>
          <w:sz w:val="28"/>
          <w:szCs w:val="28"/>
        </w:rPr>
        <w:t xml:space="preserve"> </w:t>
      </w:r>
    </w:p>
    <w:p w:rsidR="00B67D8F" w:rsidRPr="0060515B" w:rsidRDefault="00B67D8F" w:rsidP="00B67D8F">
      <w:pPr>
        <w:pStyle w:val="Normlnywebov"/>
        <w:rPr>
          <w:rFonts w:asciiTheme="minorHAnsi" w:hAnsiTheme="minorHAnsi"/>
          <w:sz w:val="28"/>
          <w:szCs w:val="28"/>
        </w:rPr>
      </w:pPr>
      <w:r w:rsidRPr="0060515B">
        <w:rPr>
          <w:rFonts w:asciiTheme="minorHAnsi" w:hAnsiTheme="minorHAnsi"/>
          <w:b/>
          <w:sz w:val="28"/>
          <w:szCs w:val="28"/>
        </w:rPr>
        <w:t xml:space="preserve">Na dosiahnutie hlavného cieľa a naplnenie strategickej vízie si stanovila Obec </w:t>
      </w:r>
      <w:r w:rsidR="005F1B50" w:rsidRPr="0060515B">
        <w:rPr>
          <w:rFonts w:asciiTheme="minorHAnsi" w:hAnsiTheme="minorHAnsi"/>
          <w:b/>
          <w:sz w:val="28"/>
          <w:szCs w:val="28"/>
        </w:rPr>
        <w:t>Hodkovce</w:t>
      </w:r>
      <w:r w:rsidRPr="0060515B">
        <w:rPr>
          <w:rFonts w:asciiTheme="minorHAnsi" w:hAnsiTheme="minorHAnsi"/>
          <w:b/>
          <w:sz w:val="28"/>
          <w:szCs w:val="28"/>
        </w:rPr>
        <w:t xml:space="preserve">      4  strategické ciele:</w:t>
      </w:r>
      <w:r w:rsidRPr="0060515B">
        <w:rPr>
          <w:rFonts w:asciiTheme="minorHAnsi" w:hAnsiTheme="minorHAnsi"/>
          <w:sz w:val="28"/>
          <w:szCs w:val="28"/>
        </w:rPr>
        <w:br/>
      </w:r>
      <w:r w:rsidRPr="0060515B">
        <w:rPr>
          <w:rStyle w:val="Siln"/>
          <w:rFonts w:asciiTheme="minorHAnsi" w:hAnsiTheme="minorHAnsi"/>
          <w:b w:val="0"/>
          <w:sz w:val="28"/>
          <w:szCs w:val="28"/>
        </w:rPr>
        <w:t>1. Zvýšenie kvality života občanov obce</w:t>
      </w:r>
      <w:r w:rsidRPr="0060515B">
        <w:rPr>
          <w:rFonts w:asciiTheme="minorHAnsi" w:hAnsiTheme="minorHAnsi"/>
          <w:bCs/>
          <w:sz w:val="28"/>
          <w:szCs w:val="28"/>
        </w:rPr>
        <w:br/>
      </w:r>
      <w:r w:rsidRPr="0060515B">
        <w:rPr>
          <w:rStyle w:val="Siln"/>
          <w:rFonts w:asciiTheme="minorHAnsi" w:hAnsiTheme="minorHAnsi"/>
          <w:b w:val="0"/>
          <w:sz w:val="28"/>
          <w:szCs w:val="28"/>
        </w:rPr>
        <w:t>2. Podpora podnikateľského prostredia a vytvárania nových pracovných príležitostí</w:t>
      </w:r>
      <w:r w:rsidRPr="0060515B">
        <w:rPr>
          <w:rFonts w:asciiTheme="minorHAnsi" w:hAnsiTheme="minorHAnsi"/>
          <w:bCs/>
          <w:sz w:val="28"/>
          <w:szCs w:val="28"/>
        </w:rPr>
        <w:br/>
      </w:r>
      <w:r w:rsidRPr="0060515B">
        <w:rPr>
          <w:rStyle w:val="Siln"/>
          <w:rFonts w:asciiTheme="minorHAnsi" w:hAnsiTheme="minorHAnsi"/>
          <w:b w:val="0"/>
          <w:sz w:val="28"/>
          <w:szCs w:val="28"/>
        </w:rPr>
        <w:t xml:space="preserve">3. Skvalitňovanie životného prostredia v obci a efektívne využívanie prírodných </w:t>
      </w:r>
      <w:r w:rsidRPr="0060515B">
        <w:rPr>
          <w:rStyle w:val="Siln"/>
          <w:rFonts w:asciiTheme="minorHAnsi" w:hAnsiTheme="minorHAnsi"/>
          <w:b w:val="0"/>
          <w:sz w:val="28"/>
          <w:szCs w:val="28"/>
        </w:rPr>
        <w:lastRenderedPageBreak/>
        <w:t>zdrojov (</w:t>
      </w:r>
      <w:proofErr w:type="spellStart"/>
      <w:r w:rsidRPr="0060515B">
        <w:rPr>
          <w:rStyle w:val="Siln"/>
          <w:rFonts w:asciiTheme="minorHAnsi" w:hAnsiTheme="minorHAnsi"/>
          <w:b w:val="0"/>
          <w:sz w:val="28"/>
          <w:szCs w:val="28"/>
        </w:rPr>
        <w:t>enviroment</w:t>
      </w:r>
      <w:proofErr w:type="spellEnd"/>
      <w:r w:rsidRPr="0060515B">
        <w:rPr>
          <w:rStyle w:val="Siln"/>
          <w:rFonts w:asciiTheme="minorHAnsi" w:hAnsiTheme="minorHAnsi"/>
          <w:b w:val="0"/>
          <w:sz w:val="28"/>
          <w:szCs w:val="28"/>
        </w:rPr>
        <w:t>)</w:t>
      </w:r>
      <w:r w:rsidRPr="0060515B">
        <w:rPr>
          <w:rFonts w:asciiTheme="minorHAnsi" w:hAnsiTheme="minorHAnsi"/>
          <w:bCs/>
          <w:sz w:val="28"/>
          <w:szCs w:val="28"/>
        </w:rPr>
        <w:br/>
      </w:r>
      <w:r w:rsidRPr="0060515B">
        <w:rPr>
          <w:rStyle w:val="Siln"/>
          <w:rFonts w:asciiTheme="minorHAnsi" w:hAnsiTheme="minorHAnsi"/>
          <w:b w:val="0"/>
          <w:sz w:val="28"/>
          <w:szCs w:val="28"/>
        </w:rPr>
        <w:t xml:space="preserve">4. Zvýšenie efektívnosti vzájomnej spolupráce v rámci obce ako i regiónu, resp. </w:t>
      </w:r>
      <w:proofErr w:type="spellStart"/>
      <w:r w:rsidRPr="0060515B">
        <w:rPr>
          <w:rStyle w:val="Siln"/>
          <w:rFonts w:asciiTheme="minorHAnsi" w:hAnsiTheme="minorHAnsi"/>
          <w:b w:val="0"/>
          <w:sz w:val="28"/>
          <w:szCs w:val="28"/>
        </w:rPr>
        <w:t>mikroregiónu</w:t>
      </w:r>
      <w:proofErr w:type="spellEnd"/>
    </w:p>
    <w:p w:rsidR="00B67D8F" w:rsidRPr="0060515B" w:rsidRDefault="00B67D8F" w:rsidP="00B67D8F">
      <w:pPr>
        <w:jc w:val="both"/>
        <w:rPr>
          <w:sz w:val="28"/>
          <w:szCs w:val="28"/>
        </w:rPr>
      </w:pPr>
    </w:p>
    <w:p w:rsidR="00B67D8F" w:rsidRPr="0060515B" w:rsidRDefault="00B67D8F" w:rsidP="00B67D8F">
      <w:pPr>
        <w:numPr>
          <w:ilvl w:val="0"/>
          <w:numId w:val="19"/>
        </w:numPr>
        <w:spacing w:after="0" w:line="360" w:lineRule="auto"/>
        <w:ind w:left="284" w:hanging="284"/>
        <w:rPr>
          <w:b/>
          <w:sz w:val="28"/>
          <w:szCs w:val="28"/>
        </w:rPr>
      </w:pPr>
      <w:r w:rsidRPr="0060515B">
        <w:rPr>
          <w:b/>
          <w:sz w:val="28"/>
          <w:szCs w:val="28"/>
        </w:rPr>
        <w:t>Informácia o vývoji obce z pohľadu rozpočtovníctva</w:t>
      </w:r>
    </w:p>
    <w:p w:rsidR="00B67D8F" w:rsidRPr="0060515B" w:rsidRDefault="00B67D8F" w:rsidP="00B67D8F">
      <w:pPr>
        <w:spacing w:line="360" w:lineRule="auto"/>
        <w:jc w:val="both"/>
        <w:rPr>
          <w:sz w:val="28"/>
          <w:szCs w:val="28"/>
        </w:rPr>
      </w:pPr>
      <w:r w:rsidRPr="0060515B">
        <w:rPr>
          <w:sz w:val="28"/>
          <w:szCs w:val="28"/>
        </w:rPr>
        <w:t xml:space="preserve">    Základným   nástrojom  finančného  hospodárenia  obce  bol   rozpočet   obce   na  rok   201</w:t>
      </w:r>
      <w:r w:rsidR="009B05A5">
        <w:rPr>
          <w:sz w:val="28"/>
          <w:szCs w:val="28"/>
        </w:rPr>
        <w:t>5</w:t>
      </w:r>
      <w:r w:rsidRPr="0060515B">
        <w:rPr>
          <w:sz w:val="28"/>
          <w:szCs w:val="28"/>
        </w:rPr>
        <w:t xml:space="preserve">. Obec v roku 2014 zostavila rozpočet podľa ustanovenia § 10 odsek 7) zákona č.583/2004 </w:t>
      </w:r>
      <w:proofErr w:type="spellStart"/>
      <w:r w:rsidRPr="0060515B">
        <w:rPr>
          <w:sz w:val="28"/>
          <w:szCs w:val="28"/>
        </w:rPr>
        <w:t>Z.z</w:t>
      </w:r>
      <w:proofErr w:type="spellEnd"/>
      <w:r w:rsidRPr="0060515B">
        <w:rPr>
          <w:sz w:val="28"/>
          <w:szCs w:val="28"/>
        </w:rPr>
        <w:t xml:space="preserve">. o rozpočtových pravidlách územnej samosprávy a o zmene a doplnení niektorých zákonov v znení neskorších predpisov. </w:t>
      </w:r>
    </w:p>
    <w:p w:rsidR="00B67D8F" w:rsidRPr="0060515B" w:rsidRDefault="00B67D8F" w:rsidP="00B67D8F">
      <w:pPr>
        <w:spacing w:line="360" w:lineRule="auto"/>
        <w:jc w:val="both"/>
        <w:rPr>
          <w:sz w:val="28"/>
          <w:szCs w:val="28"/>
        </w:rPr>
      </w:pPr>
      <w:r w:rsidRPr="0060515B">
        <w:rPr>
          <w:b/>
          <w:sz w:val="28"/>
          <w:szCs w:val="28"/>
        </w:rPr>
        <w:t>Rozpočet obce</w:t>
      </w:r>
      <w:r w:rsidRPr="0060515B">
        <w:rPr>
          <w:sz w:val="28"/>
          <w:szCs w:val="28"/>
        </w:rPr>
        <w:t xml:space="preserve"> na rok 201</w:t>
      </w:r>
      <w:r w:rsidR="005F5E38">
        <w:rPr>
          <w:sz w:val="28"/>
          <w:szCs w:val="28"/>
        </w:rPr>
        <w:t>6</w:t>
      </w:r>
      <w:r w:rsidRPr="0060515B">
        <w:rPr>
          <w:sz w:val="28"/>
          <w:szCs w:val="28"/>
        </w:rPr>
        <w:t xml:space="preserve"> bol zostavený ako  vyrovnaný. </w:t>
      </w:r>
    </w:p>
    <w:p w:rsidR="00B67D8F" w:rsidRPr="0060515B" w:rsidRDefault="00B67D8F" w:rsidP="00B67D8F">
      <w:pPr>
        <w:spacing w:line="360" w:lineRule="auto"/>
        <w:jc w:val="both"/>
        <w:rPr>
          <w:sz w:val="28"/>
          <w:szCs w:val="28"/>
        </w:rPr>
      </w:pPr>
      <w:r w:rsidRPr="0060515B">
        <w:rPr>
          <w:sz w:val="28"/>
          <w:szCs w:val="28"/>
        </w:rPr>
        <w:t>Hospodárenie obce sa riadilo podľa schváleného rozpočtu na rok 201</w:t>
      </w:r>
      <w:r w:rsidR="005F5E38">
        <w:rPr>
          <w:sz w:val="28"/>
          <w:szCs w:val="28"/>
        </w:rPr>
        <w:t>6</w:t>
      </w:r>
      <w:r w:rsidRPr="0060515B">
        <w:rPr>
          <w:sz w:val="28"/>
          <w:szCs w:val="28"/>
        </w:rPr>
        <w:t xml:space="preserve">. </w:t>
      </w:r>
    </w:p>
    <w:p w:rsidR="00B67D8F" w:rsidRPr="002A4020" w:rsidRDefault="00B67D8F" w:rsidP="00B67D8F">
      <w:pPr>
        <w:outlineLvl w:val="0"/>
        <w:rPr>
          <w:b/>
        </w:rPr>
      </w:pPr>
    </w:p>
    <w:p w:rsidR="00B67D8F" w:rsidRPr="002A4020" w:rsidRDefault="00B67D8F" w:rsidP="00B67D8F">
      <w:pPr>
        <w:numPr>
          <w:ilvl w:val="1"/>
          <w:numId w:val="19"/>
        </w:numPr>
        <w:spacing w:after="0" w:line="360" w:lineRule="auto"/>
        <w:ind w:left="426" w:hanging="426"/>
        <w:jc w:val="both"/>
        <w:rPr>
          <w:b/>
        </w:rPr>
      </w:pPr>
      <w:r w:rsidRPr="002A4020">
        <w:rPr>
          <w:b/>
        </w:rPr>
        <w:t>Plnenie príjmov a čerpanie výdavkov za rok 201</w:t>
      </w:r>
      <w:r w:rsidR="004E4B82">
        <w:rPr>
          <w:b/>
        </w:rPr>
        <w:t>6</w:t>
      </w:r>
      <w:r w:rsidRPr="002A4020">
        <w:rPr>
          <w:b/>
        </w:rPr>
        <w:tab/>
      </w:r>
      <w:r w:rsidRPr="002A4020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1"/>
        <w:gridCol w:w="1407"/>
        <w:gridCol w:w="1912"/>
        <w:gridCol w:w="1995"/>
        <w:gridCol w:w="1676"/>
      </w:tblGrid>
      <w:tr w:rsidR="00B67D8F" w:rsidRPr="00B70817" w:rsidTr="00BE3D22">
        <w:tc>
          <w:tcPr>
            <w:tcW w:w="2321" w:type="dxa"/>
            <w:shd w:val="clear" w:color="auto" w:fill="DDD9C3"/>
          </w:tcPr>
          <w:p w:rsidR="00B67D8F" w:rsidRPr="00B70817" w:rsidRDefault="00B67D8F" w:rsidP="00BE3D2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07" w:type="dxa"/>
            <w:shd w:val="clear" w:color="auto" w:fill="DDD9C3"/>
          </w:tcPr>
          <w:p w:rsidR="00B67D8F" w:rsidRDefault="00B67D8F" w:rsidP="00BE3D2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B67D8F" w:rsidRPr="0042483B" w:rsidRDefault="00B67D8F" w:rsidP="00BE3D2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42483B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912" w:type="dxa"/>
            <w:shd w:val="clear" w:color="auto" w:fill="DDD9C3"/>
          </w:tcPr>
          <w:p w:rsidR="00B67D8F" w:rsidRPr="0042483B" w:rsidRDefault="00B67D8F" w:rsidP="00BE3D2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2483B">
              <w:rPr>
                <w:b/>
                <w:sz w:val="20"/>
                <w:szCs w:val="20"/>
              </w:rPr>
              <w:t xml:space="preserve">Rozpočet </w:t>
            </w:r>
          </w:p>
          <w:p w:rsidR="00B67D8F" w:rsidRPr="0042483B" w:rsidRDefault="00B67D8F" w:rsidP="00BE3D2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2483B">
              <w:rPr>
                <w:b/>
                <w:sz w:val="20"/>
                <w:szCs w:val="20"/>
              </w:rPr>
              <w:t>po zmenách</w:t>
            </w:r>
          </w:p>
        </w:tc>
        <w:tc>
          <w:tcPr>
            <w:tcW w:w="1995" w:type="dxa"/>
            <w:shd w:val="clear" w:color="auto" w:fill="DDD9C3"/>
          </w:tcPr>
          <w:p w:rsidR="00B67D8F" w:rsidRPr="0042483B" w:rsidRDefault="00B67D8F" w:rsidP="00BE3D2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2483B">
              <w:rPr>
                <w:b/>
                <w:sz w:val="20"/>
                <w:szCs w:val="20"/>
              </w:rPr>
              <w:t xml:space="preserve">Skutočné </w:t>
            </w:r>
          </w:p>
          <w:p w:rsidR="00B67D8F" w:rsidRPr="0042483B" w:rsidRDefault="00B67D8F" w:rsidP="00BE3D2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2483B">
              <w:rPr>
                <w:b/>
                <w:sz w:val="20"/>
                <w:szCs w:val="20"/>
              </w:rPr>
              <w:t>plnenie príjmov/ čerpanie výdavkov</w:t>
            </w:r>
          </w:p>
          <w:p w:rsidR="00B67D8F" w:rsidRPr="0042483B" w:rsidRDefault="00B67D8F" w:rsidP="009B05A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2483B">
              <w:rPr>
                <w:b/>
                <w:sz w:val="20"/>
                <w:szCs w:val="20"/>
              </w:rPr>
              <w:t>k 31.12.201</w:t>
            </w:r>
            <w:r w:rsidR="004E4B82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676" w:type="dxa"/>
            <w:shd w:val="clear" w:color="auto" w:fill="DDD9C3"/>
          </w:tcPr>
          <w:p w:rsidR="00B67D8F" w:rsidRPr="0042483B" w:rsidRDefault="00B67D8F" w:rsidP="00BE3D2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2483B">
              <w:rPr>
                <w:b/>
                <w:sz w:val="20"/>
                <w:szCs w:val="20"/>
              </w:rPr>
              <w:t>% plnenia príjmov/</w:t>
            </w:r>
          </w:p>
          <w:p w:rsidR="00B67D8F" w:rsidRPr="00327A39" w:rsidRDefault="00B67D8F" w:rsidP="00BE3D2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2483B">
              <w:rPr>
                <w:b/>
                <w:sz w:val="20"/>
                <w:szCs w:val="20"/>
              </w:rPr>
              <w:t>% čerpania výdavkov</w:t>
            </w:r>
            <w:r w:rsidRPr="00327A39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B67D8F" w:rsidRPr="00B70817" w:rsidTr="00BE3D22">
        <w:tc>
          <w:tcPr>
            <w:tcW w:w="2321" w:type="dxa"/>
            <w:shd w:val="clear" w:color="auto" w:fill="D9D9D9"/>
          </w:tcPr>
          <w:p w:rsidR="00B67D8F" w:rsidRPr="00B70817" w:rsidRDefault="00B67D8F" w:rsidP="00BE3D22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07" w:type="dxa"/>
            <w:shd w:val="clear" w:color="auto" w:fill="D9D9D9"/>
          </w:tcPr>
          <w:p w:rsidR="00B67D8F" w:rsidRPr="00742C9A" w:rsidRDefault="004E4B82" w:rsidP="00BE3D2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96400</w:t>
            </w:r>
          </w:p>
        </w:tc>
        <w:tc>
          <w:tcPr>
            <w:tcW w:w="1912" w:type="dxa"/>
            <w:shd w:val="clear" w:color="auto" w:fill="D9D9D9"/>
          </w:tcPr>
          <w:p w:rsidR="00B67D8F" w:rsidRPr="00742C9A" w:rsidRDefault="004E4B82" w:rsidP="00BE3D2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96400</w:t>
            </w:r>
          </w:p>
        </w:tc>
        <w:tc>
          <w:tcPr>
            <w:tcW w:w="1995" w:type="dxa"/>
            <w:shd w:val="clear" w:color="auto" w:fill="D9D9D9"/>
          </w:tcPr>
          <w:p w:rsidR="00B67D8F" w:rsidRPr="004E4B82" w:rsidRDefault="004E4B82" w:rsidP="00BE3D22">
            <w:pPr>
              <w:tabs>
                <w:tab w:val="right" w:pos="8460"/>
              </w:tabs>
              <w:jc w:val="center"/>
              <w:rPr>
                <w:b/>
                <w:color w:val="FFFFFF" w:themeColor="background1"/>
                <w:highlight w:val="red"/>
              </w:rPr>
            </w:pPr>
            <w:r w:rsidRPr="004E4B82">
              <w:rPr>
                <w:b/>
                <w:color w:val="FFFFFF" w:themeColor="background1"/>
                <w:highlight w:val="red"/>
              </w:rPr>
              <w:t>94444</w:t>
            </w:r>
          </w:p>
        </w:tc>
        <w:tc>
          <w:tcPr>
            <w:tcW w:w="1676" w:type="dxa"/>
            <w:shd w:val="clear" w:color="auto" w:fill="D9D9D9"/>
          </w:tcPr>
          <w:p w:rsidR="00B67D8F" w:rsidRPr="004E4B82" w:rsidRDefault="004E4B82" w:rsidP="00BE3D22">
            <w:pPr>
              <w:tabs>
                <w:tab w:val="right" w:pos="8460"/>
              </w:tabs>
              <w:jc w:val="center"/>
              <w:rPr>
                <w:b/>
                <w:color w:val="FFFFFF" w:themeColor="background1"/>
                <w:highlight w:val="red"/>
              </w:rPr>
            </w:pPr>
            <w:r w:rsidRPr="004E4B82">
              <w:rPr>
                <w:b/>
                <w:color w:val="FFFFFF" w:themeColor="background1"/>
                <w:highlight w:val="red"/>
              </w:rPr>
              <w:t>98</w:t>
            </w:r>
          </w:p>
        </w:tc>
      </w:tr>
      <w:tr w:rsidR="00B67D8F" w:rsidRPr="00B70817" w:rsidTr="00BE3D22">
        <w:tc>
          <w:tcPr>
            <w:tcW w:w="2321" w:type="dxa"/>
          </w:tcPr>
          <w:p w:rsidR="00B67D8F" w:rsidRPr="00B70817" w:rsidRDefault="00B67D8F" w:rsidP="00BE3D22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07" w:type="dxa"/>
          </w:tcPr>
          <w:p w:rsidR="00B67D8F" w:rsidRPr="00742C9A" w:rsidRDefault="00B67D8F" w:rsidP="00BE3D2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12" w:type="dxa"/>
          </w:tcPr>
          <w:p w:rsidR="00B67D8F" w:rsidRPr="00742C9A" w:rsidRDefault="00B67D8F" w:rsidP="00BE3D2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95" w:type="dxa"/>
          </w:tcPr>
          <w:p w:rsidR="00B67D8F" w:rsidRPr="002A4020" w:rsidRDefault="00B67D8F" w:rsidP="00BE3D22">
            <w:pPr>
              <w:tabs>
                <w:tab w:val="right" w:pos="8460"/>
              </w:tabs>
              <w:jc w:val="right"/>
              <w:rPr>
                <w:b/>
                <w:highlight w:val="red"/>
              </w:rPr>
            </w:pPr>
          </w:p>
        </w:tc>
        <w:tc>
          <w:tcPr>
            <w:tcW w:w="1676" w:type="dxa"/>
          </w:tcPr>
          <w:p w:rsidR="00B67D8F" w:rsidRPr="002A4020" w:rsidRDefault="00B67D8F" w:rsidP="00BE3D22">
            <w:pPr>
              <w:tabs>
                <w:tab w:val="right" w:pos="8460"/>
              </w:tabs>
              <w:jc w:val="both"/>
              <w:rPr>
                <w:b/>
                <w:highlight w:val="red"/>
              </w:rPr>
            </w:pPr>
          </w:p>
        </w:tc>
      </w:tr>
      <w:tr w:rsidR="00B67D8F" w:rsidRPr="00B70817" w:rsidTr="00BE3D22">
        <w:tc>
          <w:tcPr>
            <w:tcW w:w="2321" w:type="dxa"/>
          </w:tcPr>
          <w:p w:rsidR="00B67D8F" w:rsidRPr="00B70817" w:rsidRDefault="00B67D8F" w:rsidP="00BE3D22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07" w:type="dxa"/>
          </w:tcPr>
          <w:p w:rsidR="00B67D8F" w:rsidRPr="00742C9A" w:rsidRDefault="004E4B82" w:rsidP="00BE3D22">
            <w:pPr>
              <w:tabs>
                <w:tab w:val="right" w:pos="8460"/>
              </w:tabs>
              <w:jc w:val="right"/>
            </w:pPr>
            <w:r>
              <w:t>88600</w:t>
            </w:r>
          </w:p>
        </w:tc>
        <w:tc>
          <w:tcPr>
            <w:tcW w:w="1912" w:type="dxa"/>
          </w:tcPr>
          <w:p w:rsidR="00B67D8F" w:rsidRPr="00742C9A" w:rsidRDefault="004E4B82" w:rsidP="00BE3D22">
            <w:pPr>
              <w:tabs>
                <w:tab w:val="right" w:pos="8460"/>
              </w:tabs>
              <w:jc w:val="right"/>
            </w:pPr>
            <w:r>
              <w:t>88600</w:t>
            </w:r>
          </w:p>
        </w:tc>
        <w:tc>
          <w:tcPr>
            <w:tcW w:w="1995" w:type="dxa"/>
          </w:tcPr>
          <w:p w:rsidR="00B67D8F" w:rsidRPr="008C3615" w:rsidRDefault="004E4B82" w:rsidP="00BE3D22">
            <w:pPr>
              <w:tabs>
                <w:tab w:val="right" w:pos="8460"/>
              </w:tabs>
              <w:jc w:val="right"/>
            </w:pPr>
            <w:r>
              <w:t>79644</w:t>
            </w:r>
          </w:p>
        </w:tc>
        <w:tc>
          <w:tcPr>
            <w:tcW w:w="1676" w:type="dxa"/>
          </w:tcPr>
          <w:p w:rsidR="00B67D8F" w:rsidRPr="00EE05E6" w:rsidRDefault="004E4B82" w:rsidP="00BE3D22">
            <w:pPr>
              <w:tabs>
                <w:tab w:val="right" w:pos="8460"/>
              </w:tabs>
              <w:jc w:val="center"/>
              <w:rPr>
                <w:color w:val="FFFFFF" w:themeColor="background1"/>
                <w:highlight w:val="red"/>
              </w:rPr>
            </w:pPr>
            <w:r w:rsidRPr="00EE05E6">
              <w:rPr>
                <w:color w:val="FFFFFF" w:themeColor="background1"/>
                <w:highlight w:val="red"/>
              </w:rPr>
              <w:t>90</w:t>
            </w:r>
          </w:p>
        </w:tc>
      </w:tr>
      <w:tr w:rsidR="00B67D8F" w:rsidRPr="00B70817" w:rsidTr="00BE3D22">
        <w:tc>
          <w:tcPr>
            <w:tcW w:w="2321" w:type="dxa"/>
          </w:tcPr>
          <w:p w:rsidR="00B67D8F" w:rsidRPr="00B70817" w:rsidRDefault="00B67D8F" w:rsidP="00BE3D22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07" w:type="dxa"/>
          </w:tcPr>
          <w:p w:rsidR="00B67D8F" w:rsidRPr="00742C9A" w:rsidRDefault="004E4B82" w:rsidP="00BE3D22">
            <w:pPr>
              <w:jc w:val="right"/>
              <w:outlineLvl w:val="0"/>
            </w:pPr>
            <w:r>
              <w:t>7800</w:t>
            </w:r>
          </w:p>
        </w:tc>
        <w:tc>
          <w:tcPr>
            <w:tcW w:w="1912" w:type="dxa"/>
          </w:tcPr>
          <w:p w:rsidR="00B67D8F" w:rsidRPr="00742C9A" w:rsidRDefault="004E4B82" w:rsidP="00BE3D22">
            <w:pPr>
              <w:jc w:val="right"/>
              <w:outlineLvl w:val="0"/>
            </w:pPr>
            <w:r>
              <w:t>7800</w:t>
            </w:r>
          </w:p>
        </w:tc>
        <w:tc>
          <w:tcPr>
            <w:tcW w:w="1995" w:type="dxa"/>
          </w:tcPr>
          <w:p w:rsidR="00B67D8F" w:rsidRPr="008C3615" w:rsidRDefault="004E4B82" w:rsidP="00BE3D22">
            <w:pPr>
              <w:jc w:val="right"/>
              <w:outlineLvl w:val="0"/>
            </w:pPr>
            <w:r>
              <w:t>14800</w:t>
            </w:r>
          </w:p>
        </w:tc>
        <w:tc>
          <w:tcPr>
            <w:tcW w:w="1676" w:type="dxa"/>
          </w:tcPr>
          <w:p w:rsidR="00B67D8F" w:rsidRPr="00EE05E6" w:rsidRDefault="004E4B82" w:rsidP="00BE3D22">
            <w:pPr>
              <w:jc w:val="center"/>
              <w:outlineLvl w:val="0"/>
              <w:rPr>
                <w:b/>
              </w:rPr>
            </w:pPr>
            <w:r w:rsidRPr="00EE05E6">
              <w:rPr>
                <w:b/>
              </w:rPr>
              <w:t>190</w:t>
            </w:r>
          </w:p>
        </w:tc>
      </w:tr>
      <w:tr w:rsidR="00B67D8F" w:rsidRPr="00B70817" w:rsidTr="00BE3D22">
        <w:tc>
          <w:tcPr>
            <w:tcW w:w="2321" w:type="dxa"/>
          </w:tcPr>
          <w:p w:rsidR="00B67D8F" w:rsidRPr="00B70817" w:rsidRDefault="00B67D8F" w:rsidP="00694187">
            <w:pPr>
              <w:tabs>
                <w:tab w:val="right" w:pos="8460"/>
              </w:tabs>
              <w:jc w:val="both"/>
            </w:pPr>
            <w:r w:rsidRPr="00B70817">
              <w:t>Finančné</w:t>
            </w:r>
            <w:r w:rsidR="00694187">
              <w:t xml:space="preserve">  operácie</w:t>
            </w:r>
          </w:p>
        </w:tc>
        <w:tc>
          <w:tcPr>
            <w:tcW w:w="1407" w:type="dxa"/>
          </w:tcPr>
          <w:p w:rsidR="00B67D8F" w:rsidRPr="00742C9A" w:rsidRDefault="009B05A5" w:rsidP="00BE3D22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912" w:type="dxa"/>
          </w:tcPr>
          <w:p w:rsidR="00B67D8F" w:rsidRPr="00742C9A" w:rsidRDefault="009B05A5" w:rsidP="00BE3D22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995" w:type="dxa"/>
          </w:tcPr>
          <w:p w:rsidR="00B67D8F" w:rsidRPr="008C3615" w:rsidRDefault="009B05A5" w:rsidP="00BE3D22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676" w:type="dxa"/>
          </w:tcPr>
          <w:p w:rsidR="00B67D8F" w:rsidRPr="008C3615" w:rsidRDefault="00B67D8F" w:rsidP="00BE3D22">
            <w:pPr>
              <w:tabs>
                <w:tab w:val="right" w:pos="8460"/>
              </w:tabs>
              <w:jc w:val="center"/>
            </w:pPr>
          </w:p>
        </w:tc>
      </w:tr>
      <w:tr w:rsidR="00B67D8F" w:rsidRPr="00B70817" w:rsidTr="00BE3D22">
        <w:tc>
          <w:tcPr>
            <w:tcW w:w="2321" w:type="dxa"/>
            <w:shd w:val="clear" w:color="auto" w:fill="D9D9D9"/>
          </w:tcPr>
          <w:p w:rsidR="00B67D8F" w:rsidRPr="00B70817" w:rsidRDefault="00B67D8F" w:rsidP="00BE3D22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07" w:type="dxa"/>
            <w:shd w:val="clear" w:color="auto" w:fill="D9D9D9"/>
          </w:tcPr>
          <w:p w:rsidR="00B67D8F" w:rsidRPr="00742C9A" w:rsidRDefault="00EE05E6" w:rsidP="00BE3D2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88600</w:t>
            </w:r>
          </w:p>
        </w:tc>
        <w:tc>
          <w:tcPr>
            <w:tcW w:w="1912" w:type="dxa"/>
            <w:shd w:val="clear" w:color="auto" w:fill="D9D9D9"/>
          </w:tcPr>
          <w:p w:rsidR="00B67D8F" w:rsidRPr="00742C9A" w:rsidRDefault="00EE05E6" w:rsidP="00BE3D2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88600</w:t>
            </w:r>
          </w:p>
        </w:tc>
        <w:tc>
          <w:tcPr>
            <w:tcW w:w="1995" w:type="dxa"/>
            <w:shd w:val="clear" w:color="auto" w:fill="D9D9D9"/>
          </w:tcPr>
          <w:p w:rsidR="00B67D8F" w:rsidRPr="008C3615" w:rsidRDefault="00EE05E6" w:rsidP="009B05A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84241</w:t>
            </w:r>
          </w:p>
        </w:tc>
        <w:tc>
          <w:tcPr>
            <w:tcW w:w="1676" w:type="dxa"/>
            <w:shd w:val="clear" w:color="auto" w:fill="D9D9D9"/>
          </w:tcPr>
          <w:p w:rsidR="0068216A" w:rsidRPr="008C3615" w:rsidRDefault="00EE05E6" w:rsidP="0068216A">
            <w:pPr>
              <w:tabs>
                <w:tab w:val="left" w:pos="427"/>
                <w:tab w:val="center" w:pos="730"/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95</w:t>
            </w:r>
          </w:p>
        </w:tc>
      </w:tr>
      <w:tr w:rsidR="00B67D8F" w:rsidRPr="00B70817" w:rsidTr="00BE3D22">
        <w:tc>
          <w:tcPr>
            <w:tcW w:w="2321" w:type="dxa"/>
          </w:tcPr>
          <w:p w:rsidR="00B67D8F" w:rsidRPr="00B70817" w:rsidRDefault="00B67D8F" w:rsidP="00BE3D22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07" w:type="dxa"/>
          </w:tcPr>
          <w:p w:rsidR="00B67D8F" w:rsidRPr="00742C9A" w:rsidRDefault="00B67D8F" w:rsidP="00BE3D2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12" w:type="dxa"/>
          </w:tcPr>
          <w:p w:rsidR="00B67D8F" w:rsidRPr="00742C9A" w:rsidRDefault="00B67D8F" w:rsidP="00BE3D2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95" w:type="dxa"/>
          </w:tcPr>
          <w:p w:rsidR="00B67D8F" w:rsidRPr="008C3615" w:rsidRDefault="00B67D8F" w:rsidP="00BE3D2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76" w:type="dxa"/>
          </w:tcPr>
          <w:p w:rsidR="00B67D8F" w:rsidRPr="002A4020" w:rsidRDefault="00B67D8F" w:rsidP="00BE3D22">
            <w:pPr>
              <w:tabs>
                <w:tab w:val="right" w:pos="8460"/>
              </w:tabs>
              <w:jc w:val="center"/>
              <w:rPr>
                <w:b/>
                <w:highlight w:val="red"/>
              </w:rPr>
            </w:pPr>
          </w:p>
        </w:tc>
      </w:tr>
      <w:tr w:rsidR="00B67D8F" w:rsidRPr="00B70817" w:rsidTr="00BE3D22">
        <w:tc>
          <w:tcPr>
            <w:tcW w:w="2321" w:type="dxa"/>
          </w:tcPr>
          <w:p w:rsidR="00B67D8F" w:rsidRPr="00B70817" w:rsidRDefault="00B67D8F" w:rsidP="00BE3D22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07" w:type="dxa"/>
          </w:tcPr>
          <w:p w:rsidR="00B67D8F" w:rsidRPr="00742C9A" w:rsidRDefault="00EE05E6" w:rsidP="00BE3D22">
            <w:pPr>
              <w:tabs>
                <w:tab w:val="right" w:pos="8460"/>
              </w:tabs>
              <w:jc w:val="right"/>
            </w:pPr>
            <w:r>
              <w:t>88600</w:t>
            </w:r>
          </w:p>
        </w:tc>
        <w:tc>
          <w:tcPr>
            <w:tcW w:w="1912" w:type="dxa"/>
          </w:tcPr>
          <w:p w:rsidR="00B67D8F" w:rsidRPr="00742C9A" w:rsidRDefault="00EE05E6" w:rsidP="00BE3D22">
            <w:pPr>
              <w:tabs>
                <w:tab w:val="right" w:pos="8460"/>
              </w:tabs>
              <w:jc w:val="right"/>
            </w:pPr>
            <w:r>
              <w:t>86100</w:t>
            </w:r>
          </w:p>
        </w:tc>
        <w:tc>
          <w:tcPr>
            <w:tcW w:w="1995" w:type="dxa"/>
          </w:tcPr>
          <w:p w:rsidR="00B67D8F" w:rsidRPr="008C3615" w:rsidRDefault="00EE05E6" w:rsidP="00BE3D22">
            <w:pPr>
              <w:tabs>
                <w:tab w:val="right" w:pos="8460"/>
              </w:tabs>
              <w:jc w:val="right"/>
            </w:pPr>
            <w:r>
              <w:t>74711</w:t>
            </w:r>
          </w:p>
        </w:tc>
        <w:tc>
          <w:tcPr>
            <w:tcW w:w="1676" w:type="dxa"/>
          </w:tcPr>
          <w:p w:rsidR="00B67D8F" w:rsidRPr="0042483B" w:rsidRDefault="00EE05E6" w:rsidP="00BE3D22">
            <w:pPr>
              <w:tabs>
                <w:tab w:val="right" w:pos="8460"/>
              </w:tabs>
              <w:jc w:val="center"/>
            </w:pPr>
            <w:r>
              <w:t>86</w:t>
            </w:r>
          </w:p>
        </w:tc>
      </w:tr>
      <w:tr w:rsidR="00B67D8F" w:rsidRPr="00B70817" w:rsidTr="00BE3D22">
        <w:tc>
          <w:tcPr>
            <w:tcW w:w="2321" w:type="dxa"/>
          </w:tcPr>
          <w:p w:rsidR="00B67D8F" w:rsidRPr="00B70817" w:rsidRDefault="00B67D8F" w:rsidP="00BE3D22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07" w:type="dxa"/>
          </w:tcPr>
          <w:p w:rsidR="00B67D8F" w:rsidRPr="00742C9A" w:rsidRDefault="009B05A5" w:rsidP="00BE3D22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912" w:type="dxa"/>
          </w:tcPr>
          <w:p w:rsidR="00B67D8F" w:rsidRPr="00742C9A" w:rsidRDefault="009B05A5" w:rsidP="00BE3D22">
            <w:pPr>
              <w:tabs>
                <w:tab w:val="right" w:pos="8460"/>
              </w:tabs>
              <w:jc w:val="right"/>
            </w:pPr>
            <w:r>
              <w:t>2</w:t>
            </w:r>
            <w:r w:rsidR="00EE05E6">
              <w:t>500</w:t>
            </w:r>
          </w:p>
        </w:tc>
        <w:tc>
          <w:tcPr>
            <w:tcW w:w="1995" w:type="dxa"/>
          </w:tcPr>
          <w:p w:rsidR="00B67D8F" w:rsidRPr="008C3615" w:rsidRDefault="00EE05E6" w:rsidP="00BE3D22">
            <w:pPr>
              <w:tabs>
                <w:tab w:val="right" w:pos="8460"/>
              </w:tabs>
              <w:jc w:val="right"/>
            </w:pPr>
            <w:r>
              <w:t>10130</w:t>
            </w:r>
          </w:p>
        </w:tc>
        <w:tc>
          <w:tcPr>
            <w:tcW w:w="1676" w:type="dxa"/>
          </w:tcPr>
          <w:p w:rsidR="00B67D8F" w:rsidRPr="0042483B" w:rsidRDefault="00EE05E6" w:rsidP="00BE3D22">
            <w:pPr>
              <w:tabs>
                <w:tab w:val="right" w:pos="8460"/>
              </w:tabs>
              <w:jc w:val="center"/>
            </w:pPr>
            <w:r>
              <w:t>405</w:t>
            </w:r>
          </w:p>
        </w:tc>
      </w:tr>
      <w:tr w:rsidR="00B67D8F" w:rsidRPr="00B70817" w:rsidTr="00BE3D22">
        <w:tc>
          <w:tcPr>
            <w:tcW w:w="2321" w:type="dxa"/>
          </w:tcPr>
          <w:p w:rsidR="00B67D8F" w:rsidRPr="00B70817" w:rsidRDefault="00B67D8F" w:rsidP="00167F48">
            <w:pPr>
              <w:tabs>
                <w:tab w:val="right" w:pos="8460"/>
              </w:tabs>
              <w:jc w:val="both"/>
            </w:pPr>
            <w:r w:rsidRPr="00B70817">
              <w:lastRenderedPageBreak/>
              <w:t>Finančné</w:t>
            </w:r>
            <w:r w:rsidR="00167F48">
              <w:t xml:space="preserve">  operácie</w:t>
            </w:r>
          </w:p>
        </w:tc>
        <w:tc>
          <w:tcPr>
            <w:tcW w:w="1407" w:type="dxa"/>
          </w:tcPr>
          <w:p w:rsidR="00B67D8F" w:rsidRPr="00742C9A" w:rsidRDefault="009B05A5" w:rsidP="00BE3D22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912" w:type="dxa"/>
          </w:tcPr>
          <w:p w:rsidR="00B67D8F" w:rsidRPr="00742C9A" w:rsidRDefault="009B05A5" w:rsidP="00BE3D22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995" w:type="dxa"/>
          </w:tcPr>
          <w:p w:rsidR="00B67D8F" w:rsidRPr="008C3615" w:rsidRDefault="009B05A5" w:rsidP="00BE3D22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676" w:type="dxa"/>
          </w:tcPr>
          <w:p w:rsidR="00B67D8F" w:rsidRPr="0042483B" w:rsidRDefault="00B67D8F" w:rsidP="00BE3D22">
            <w:pPr>
              <w:tabs>
                <w:tab w:val="right" w:pos="8460"/>
              </w:tabs>
              <w:jc w:val="center"/>
            </w:pPr>
          </w:p>
        </w:tc>
      </w:tr>
      <w:tr w:rsidR="00B67D8F" w:rsidRPr="00B70817" w:rsidTr="00BE3D22">
        <w:tc>
          <w:tcPr>
            <w:tcW w:w="2321" w:type="dxa"/>
            <w:shd w:val="clear" w:color="auto" w:fill="D9D9D9"/>
          </w:tcPr>
          <w:p w:rsidR="00B67D8F" w:rsidRPr="00B70817" w:rsidRDefault="00B67D8F" w:rsidP="00BE3D22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07" w:type="dxa"/>
            <w:shd w:val="clear" w:color="auto" w:fill="D9D9D9"/>
          </w:tcPr>
          <w:p w:rsidR="00B67D8F" w:rsidRPr="00742C9A" w:rsidRDefault="00B67D8F" w:rsidP="00BE3D2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12" w:type="dxa"/>
            <w:shd w:val="clear" w:color="auto" w:fill="D9D9D9"/>
          </w:tcPr>
          <w:p w:rsidR="00B67D8F" w:rsidRPr="00742C9A" w:rsidRDefault="00B67D8F" w:rsidP="00BE3D2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95" w:type="dxa"/>
            <w:shd w:val="clear" w:color="auto" w:fill="D9D9D9"/>
          </w:tcPr>
          <w:p w:rsidR="00B67D8F" w:rsidRPr="008C3615" w:rsidRDefault="00B67D8F" w:rsidP="00BE3D2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76" w:type="dxa"/>
            <w:shd w:val="clear" w:color="auto" w:fill="D9D9D9"/>
          </w:tcPr>
          <w:p w:rsidR="00B67D8F" w:rsidRPr="002A4020" w:rsidRDefault="00B67D8F" w:rsidP="00BE3D22">
            <w:pPr>
              <w:tabs>
                <w:tab w:val="right" w:pos="8460"/>
              </w:tabs>
              <w:jc w:val="center"/>
              <w:rPr>
                <w:b/>
                <w:highlight w:val="red"/>
              </w:rPr>
            </w:pPr>
          </w:p>
        </w:tc>
      </w:tr>
    </w:tbl>
    <w:p w:rsidR="00B67D8F" w:rsidRDefault="00B67D8F" w:rsidP="00B67D8F">
      <w:pPr>
        <w:spacing w:line="360" w:lineRule="auto"/>
        <w:jc w:val="both"/>
        <w:rPr>
          <w:color w:val="FF0000"/>
        </w:rPr>
      </w:pPr>
    </w:p>
    <w:p w:rsidR="00B67D8F" w:rsidRPr="001271DE" w:rsidRDefault="00B67D8F" w:rsidP="00B67D8F">
      <w:pPr>
        <w:numPr>
          <w:ilvl w:val="1"/>
          <w:numId w:val="19"/>
        </w:numPr>
        <w:spacing w:after="0" w:line="360" w:lineRule="auto"/>
        <w:ind w:left="426" w:hanging="426"/>
        <w:jc w:val="both"/>
        <w:rPr>
          <w:b/>
        </w:rPr>
      </w:pPr>
      <w:r w:rsidRPr="006A14DE">
        <w:rPr>
          <w:b/>
        </w:rPr>
        <w:t xml:space="preserve">Prebytok/schodok rozpočtového hospodárenia za rok </w:t>
      </w:r>
      <w:r>
        <w:rPr>
          <w:b/>
        </w:rPr>
        <w:t>201</w:t>
      </w:r>
      <w:r w:rsidR="00521755">
        <w:rPr>
          <w:b/>
        </w:rPr>
        <w:t>6</w:t>
      </w:r>
      <w:r w:rsidRPr="006A14DE">
        <w:rPr>
          <w:b/>
        </w:rPr>
        <w:tab/>
      </w:r>
      <w:r w:rsidRPr="006A14DE">
        <w:rPr>
          <w:b/>
        </w:rPr>
        <w:tab/>
      </w:r>
    </w:p>
    <w:p w:rsidR="00B67D8F" w:rsidRDefault="00B67D8F" w:rsidP="00B67D8F">
      <w:pPr>
        <w:jc w:val="both"/>
        <w:rPr>
          <w:b/>
          <w:highlight w:val="lightGray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03"/>
        <w:gridCol w:w="3753"/>
      </w:tblGrid>
      <w:tr w:rsidR="00B67D8F" w:rsidRPr="00742C9A" w:rsidTr="00BE3D22">
        <w:trPr>
          <w:trHeight w:val="300"/>
        </w:trPr>
        <w:tc>
          <w:tcPr>
            <w:tcW w:w="560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67D8F" w:rsidRPr="00742C9A" w:rsidRDefault="00B67D8F" w:rsidP="00BE3D22">
            <w:pPr>
              <w:jc w:val="center"/>
              <w:rPr>
                <w:rStyle w:val="Siln"/>
              </w:rPr>
            </w:pPr>
          </w:p>
          <w:p w:rsidR="00B67D8F" w:rsidRPr="00742C9A" w:rsidRDefault="00B67D8F" w:rsidP="00BE3D22">
            <w:pPr>
              <w:jc w:val="center"/>
            </w:pPr>
            <w:r w:rsidRPr="00742C9A">
              <w:rPr>
                <w:rStyle w:val="Siln"/>
              </w:rPr>
              <w:t>Hospodárenie obce</w:t>
            </w:r>
          </w:p>
        </w:tc>
        <w:tc>
          <w:tcPr>
            <w:tcW w:w="3753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67D8F" w:rsidRPr="00742C9A" w:rsidRDefault="00B67D8F" w:rsidP="00BE3D22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B67D8F" w:rsidRPr="00742C9A" w:rsidRDefault="00B67D8F" w:rsidP="00BE3D22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2C9A">
              <w:rPr>
                <w:b/>
              </w:rPr>
              <w:t>Skutočnosť k 31.12.201</w:t>
            </w:r>
            <w:r w:rsidR="004E4B82">
              <w:rPr>
                <w:b/>
              </w:rPr>
              <w:t>6</w:t>
            </w:r>
            <w:r w:rsidRPr="00742C9A">
              <w:rPr>
                <w:b/>
              </w:rPr>
              <w:t xml:space="preserve"> v EUR</w:t>
            </w:r>
          </w:p>
          <w:p w:rsidR="00B67D8F" w:rsidRPr="00742C9A" w:rsidRDefault="00B67D8F" w:rsidP="00BE3D22">
            <w:pPr>
              <w:jc w:val="center"/>
            </w:pPr>
          </w:p>
        </w:tc>
      </w:tr>
      <w:tr w:rsidR="00B67D8F" w:rsidRPr="00742C9A" w:rsidTr="00BE3D22">
        <w:trPr>
          <w:trHeight w:val="300"/>
        </w:trPr>
        <w:tc>
          <w:tcPr>
            <w:tcW w:w="560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67D8F" w:rsidRPr="00742C9A" w:rsidRDefault="00B67D8F" w:rsidP="00BE3D22"/>
        </w:tc>
        <w:tc>
          <w:tcPr>
            <w:tcW w:w="3753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67D8F" w:rsidRPr="00742C9A" w:rsidRDefault="00B67D8F" w:rsidP="00BE3D22"/>
        </w:tc>
      </w:tr>
      <w:tr w:rsidR="00B67D8F" w:rsidRPr="00742C9A" w:rsidTr="00BE3D22">
        <w:trPr>
          <w:trHeight w:val="300"/>
        </w:trPr>
        <w:tc>
          <w:tcPr>
            <w:tcW w:w="560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67D8F" w:rsidRPr="00742C9A" w:rsidRDefault="00B67D8F" w:rsidP="00BE3D22">
            <w:r w:rsidRPr="00742C9A">
              <w:rPr>
                <w:sz w:val="20"/>
                <w:szCs w:val="20"/>
              </w:rPr>
              <w:t>Bežné  príjmy spolu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67D8F" w:rsidRPr="00742C9A" w:rsidRDefault="004E4B82" w:rsidP="00BE3D22">
            <w:pPr>
              <w:jc w:val="right"/>
            </w:pPr>
            <w:r>
              <w:t>79644</w:t>
            </w:r>
          </w:p>
        </w:tc>
      </w:tr>
      <w:tr w:rsidR="00B67D8F" w:rsidRPr="00742C9A" w:rsidTr="00BE3D22">
        <w:trPr>
          <w:trHeight w:val="300"/>
        </w:trPr>
        <w:tc>
          <w:tcPr>
            <w:tcW w:w="560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67D8F" w:rsidRPr="00742C9A" w:rsidRDefault="00B67D8F" w:rsidP="00BE3D22">
            <w:pPr>
              <w:rPr>
                <w:sz w:val="20"/>
                <w:szCs w:val="20"/>
              </w:rPr>
            </w:pPr>
            <w:r w:rsidRPr="00742C9A"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67D8F" w:rsidRPr="00742C9A" w:rsidRDefault="004E4B82" w:rsidP="00BE3D2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79644</w:t>
            </w:r>
          </w:p>
        </w:tc>
      </w:tr>
      <w:tr w:rsidR="00B67D8F" w:rsidRPr="00742C9A" w:rsidTr="00BE3D22">
        <w:trPr>
          <w:trHeight w:val="300"/>
        </w:trPr>
        <w:tc>
          <w:tcPr>
            <w:tcW w:w="560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67D8F" w:rsidRPr="00742C9A" w:rsidRDefault="00B67D8F" w:rsidP="00BE3D22">
            <w:r w:rsidRPr="00742C9A">
              <w:rPr>
                <w:sz w:val="20"/>
                <w:szCs w:val="20"/>
              </w:rPr>
              <w:t>Bežné výdavky spolu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67D8F" w:rsidRPr="00742C9A" w:rsidRDefault="004E4B82" w:rsidP="00BE3D22">
            <w:pPr>
              <w:jc w:val="right"/>
            </w:pPr>
            <w:r>
              <w:t>74111</w:t>
            </w:r>
          </w:p>
        </w:tc>
      </w:tr>
      <w:tr w:rsidR="00B67D8F" w:rsidRPr="00742C9A" w:rsidTr="00BE3D22">
        <w:trPr>
          <w:trHeight w:val="300"/>
        </w:trPr>
        <w:tc>
          <w:tcPr>
            <w:tcW w:w="560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67D8F" w:rsidRPr="00742C9A" w:rsidRDefault="00B67D8F" w:rsidP="00BE3D22">
            <w:pPr>
              <w:rPr>
                <w:sz w:val="20"/>
                <w:szCs w:val="20"/>
              </w:rPr>
            </w:pPr>
            <w:r w:rsidRPr="00742C9A"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67D8F" w:rsidRPr="00742C9A" w:rsidRDefault="004E4B82" w:rsidP="003A2C9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74111</w:t>
            </w:r>
          </w:p>
        </w:tc>
      </w:tr>
      <w:tr w:rsidR="00B67D8F" w:rsidRPr="00742C9A" w:rsidTr="00BE3D22">
        <w:trPr>
          <w:trHeight w:val="285"/>
        </w:trPr>
        <w:tc>
          <w:tcPr>
            <w:tcW w:w="560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67D8F" w:rsidRPr="00742C9A" w:rsidRDefault="00B67D8F" w:rsidP="00BE3D22">
            <w:r w:rsidRPr="00742C9A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67D8F" w:rsidRPr="00742C9A" w:rsidRDefault="00B25798" w:rsidP="004E4B82">
            <w:pPr>
              <w:jc w:val="right"/>
            </w:pPr>
            <w:r>
              <w:t>+</w:t>
            </w:r>
            <w:r w:rsidR="004E4B82">
              <w:t>5533</w:t>
            </w:r>
          </w:p>
        </w:tc>
      </w:tr>
      <w:tr w:rsidR="00B67D8F" w:rsidRPr="00742C9A" w:rsidTr="00BE3D22">
        <w:trPr>
          <w:trHeight w:val="300"/>
        </w:trPr>
        <w:tc>
          <w:tcPr>
            <w:tcW w:w="560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67D8F" w:rsidRPr="00742C9A" w:rsidRDefault="00B67D8F" w:rsidP="00BE3D22">
            <w:r w:rsidRPr="00742C9A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67D8F" w:rsidRPr="00742C9A" w:rsidRDefault="004E4B82" w:rsidP="00BE3D22">
            <w:pPr>
              <w:jc w:val="right"/>
            </w:pPr>
            <w:r>
              <w:t>14800</w:t>
            </w:r>
          </w:p>
        </w:tc>
      </w:tr>
      <w:tr w:rsidR="00B67D8F" w:rsidRPr="00742C9A" w:rsidTr="00BE3D22">
        <w:trPr>
          <w:trHeight w:val="300"/>
        </w:trPr>
        <w:tc>
          <w:tcPr>
            <w:tcW w:w="560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67D8F" w:rsidRPr="00742C9A" w:rsidRDefault="00B67D8F" w:rsidP="00BE3D22">
            <w:pPr>
              <w:rPr>
                <w:sz w:val="20"/>
                <w:szCs w:val="20"/>
              </w:rPr>
            </w:pPr>
            <w:r w:rsidRPr="00742C9A"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67D8F" w:rsidRPr="00742C9A" w:rsidRDefault="004E4B82" w:rsidP="004E4B8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14800</w:t>
            </w:r>
          </w:p>
        </w:tc>
      </w:tr>
      <w:tr w:rsidR="00B67D8F" w:rsidRPr="00742C9A" w:rsidTr="00BE3D22">
        <w:trPr>
          <w:trHeight w:val="300"/>
        </w:trPr>
        <w:tc>
          <w:tcPr>
            <w:tcW w:w="560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67D8F" w:rsidRPr="00742C9A" w:rsidRDefault="00B67D8F" w:rsidP="00BE3D22">
            <w:r w:rsidRPr="00742C9A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67D8F" w:rsidRPr="00742C9A" w:rsidRDefault="004E4B82" w:rsidP="00BE3D22">
            <w:pPr>
              <w:jc w:val="right"/>
            </w:pPr>
            <w:r>
              <w:t>10130</w:t>
            </w:r>
          </w:p>
        </w:tc>
      </w:tr>
      <w:tr w:rsidR="00B67D8F" w:rsidRPr="00742C9A" w:rsidTr="00BE3D22">
        <w:trPr>
          <w:trHeight w:val="300"/>
        </w:trPr>
        <w:tc>
          <w:tcPr>
            <w:tcW w:w="560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67D8F" w:rsidRPr="00742C9A" w:rsidRDefault="00B67D8F" w:rsidP="00BE3D22">
            <w:pPr>
              <w:rPr>
                <w:sz w:val="20"/>
                <w:szCs w:val="20"/>
              </w:rPr>
            </w:pPr>
            <w:r w:rsidRPr="00742C9A"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67D8F" w:rsidRPr="00742C9A" w:rsidRDefault="004E4B82" w:rsidP="00BE3D22">
            <w:pPr>
              <w:jc w:val="right"/>
              <w:rPr>
                <w:rStyle w:val="Zvraznenie"/>
                <w:i w:val="0"/>
                <w:sz w:val="20"/>
                <w:szCs w:val="20"/>
              </w:rPr>
            </w:pPr>
            <w:r>
              <w:rPr>
                <w:rStyle w:val="Zvraznenie"/>
                <w:i w:val="0"/>
                <w:sz w:val="20"/>
                <w:szCs w:val="20"/>
              </w:rPr>
              <w:t>10130</w:t>
            </w:r>
          </w:p>
        </w:tc>
      </w:tr>
      <w:tr w:rsidR="00B67D8F" w:rsidRPr="00742C9A" w:rsidTr="00BE3D22">
        <w:trPr>
          <w:trHeight w:val="285"/>
        </w:trPr>
        <w:tc>
          <w:tcPr>
            <w:tcW w:w="560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67D8F" w:rsidRPr="00742C9A" w:rsidRDefault="00B67D8F" w:rsidP="00BE3D22">
            <w:pPr>
              <w:rPr>
                <w:b/>
                <w:i/>
                <w:sz w:val="20"/>
                <w:szCs w:val="20"/>
              </w:rPr>
            </w:pPr>
            <w:r w:rsidRPr="00742C9A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67D8F" w:rsidRPr="00742C9A" w:rsidRDefault="004E4B82" w:rsidP="00BE3D22">
            <w:pPr>
              <w:jc w:val="right"/>
            </w:pPr>
            <w:r>
              <w:t>+4670</w:t>
            </w:r>
          </w:p>
        </w:tc>
      </w:tr>
      <w:tr w:rsidR="00B67D8F" w:rsidRPr="00742C9A" w:rsidTr="00BE3D22">
        <w:trPr>
          <w:trHeight w:val="285"/>
        </w:trPr>
        <w:tc>
          <w:tcPr>
            <w:tcW w:w="560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67D8F" w:rsidRPr="00742C9A" w:rsidRDefault="00B67D8F" w:rsidP="00BE3D22">
            <w:r w:rsidRPr="00742C9A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B67D8F" w:rsidRPr="00167F48" w:rsidRDefault="00B67D8F" w:rsidP="004E4B82">
            <w:pPr>
              <w:pStyle w:val="Odsekzoznamu"/>
              <w:jc w:val="center"/>
              <w:rPr>
                <w:b/>
              </w:rPr>
            </w:pPr>
          </w:p>
        </w:tc>
      </w:tr>
      <w:tr w:rsidR="00B67D8F" w:rsidRPr="00586D37" w:rsidTr="00BE3D22">
        <w:trPr>
          <w:trHeight w:val="285"/>
        </w:trPr>
        <w:tc>
          <w:tcPr>
            <w:tcW w:w="560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67D8F" w:rsidRPr="00586D37" w:rsidRDefault="00B67D8F" w:rsidP="00BE3D22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586D37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67D8F" w:rsidRPr="00586D37" w:rsidRDefault="00B67D8F" w:rsidP="00BE3D22">
            <w:pPr>
              <w:jc w:val="right"/>
            </w:pPr>
          </w:p>
        </w:tc>
      </w:tr>
      <w:tr w:rsidR="00B67D8F" w:rsidRPr="00586D37" w:rsidTr="00BE3D22">
        <w:trPr>
          <w:trHeight w:val="285"/>
        </w:trPr>
        <w:tc>
          <w:tcPr>
            <w:tcW w:w="560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67D8F" w:rsidRPr="00586D37" w:rsidRDefault="00B67D8F" w:rsidP="00BE3D22">
            <w:pPr>
              <w:rPr>
                <w:rStyle w:val="Zvraznenie"/>
                <w:b/>
                <w:sz w:val="20"/>
                <w:szCs w:val="20"/>
              </w:rPr>
            </w:pPr>
            <w:r w:rsidRPr="00586D37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586D37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B67D8F" w:rsidRPr="00586D37" w:rsidRDefault="00B25798" w:rsidP="004E4B82">
            <w:pPr>
              <w:jc w:val="right"/>
            </w:pPr>
            <w:r>
              <w:t>+</w:t>
            </w:r>
            <w:r w:rsidR="004E4B82">
              <w:t>10203</w:t>
            </w:r>
          </w:p>
        </w:tc>
      </w:tr>
      <w:tr w:rsidR="00B67D8F" w:rsidRPr="00742C9A" w:rsidTr="00BE3D22">
        <w:trPr>
          <w:trHeight w:val="300"/>
        </w:trPr>
        <w:tc>
          <w:tcPr>
            <w:tcW w:w="560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67D8F" w:rsidRPr="00742C9A" w:rsidRDefault="00B67D8F" w:rsidP="00BE3D22">
            <w:r w:rsidRPr="00742C9A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B67D8F" w:rsidRPr="00742C9A" w:rsidRDefault="00B25798" w:rsidP="00BE3D22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B67D8F" w:rsidRPr="00742C9A" w:rsidTr="00BE3D22">
        <w:trPr>
          <w:trHeight w:val="300"/>
        </w:trPr>
        <w:tc>
          <w:tcPr>
            <w:tcW w:w="560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67D8F" w:rsidRPr="00742C9A" w:rsidRDefault="00B67D8F" w:rsidP="00BE3D22">
            <w:pPr>
              <w:rPr>
                <w:sz w:val="20"/>
                <w:szCs w:val="20"/>
              </w:rPr>
            </w:pPr>
            <w:r w:rsidRPr="00742C9A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B67D8F" w:rsidRPr="00742C9A" w:rsidRDefault="00167F48" w:rsidP="00BE3D22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B67D8F" w:rsidRPr="00742C9A" w:rsidTr="00BE3D22">
        <w:trPr>
          <w:trHeight w:val="285"/>
        </w:trPr>
        <w:tc>
          <w:tcPr>
            <w:tcW w:w="560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67D8F" w:rsidRPr="00742C9A" w:rsidRDefault="00B67D8F" w:rsidP="00BE3D22">
            <w:r w:rsidRPr="00742C9A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753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67D8F" w:rsidRPr="00742C9A" w:rsidRDefault="00B25798" w:rsidP="00167F48">
            <w:pPr>
              <w:spacing w:after="0" w:line="240" w:lineRule="auto"/>
              <w:ind w:left="36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67D8F" w:rsidRPr="00742C9A" w:rsidTr="00BE3D2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03" w:type="dxa"/>
            <w:shd w:val="clear" w:color="auto" w:fill="auto"/>
            <w:hideMark/>
          </w:tcPr>
          <w:p w:rsidR="00B67D8F" w:rsidRPr="00742C9A" w:rsidRDefault="00B67D8F" w:rsidP="00BE3D22">
            <w:pPr>
              <w:ind w:left="-85"/>
              <w:rPr>
                <w:caps/>
              </w:rPr>
            </w:pPr>
            <w:r w:rsidRPr="00742C9A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753" w:type="dxa"/>
            <w:shd w:val="clear" w:color="auto" w:fill="auto"/>
            <w:hideMark/>
          </w:tcPr>
          <w:p w:rsidR="00B67D8F" w:rsidRPr="00742C9A" w:rsidRDefault="0096473F" w:rsidP="00BE3D22">
            <w:pPr>
              <w:tabs>
                <w:tab w:val="left" w:pos="2550"/>
              </w:tabs>
              <w:ind w:right="-108"/>
              <w:rPr>
                <w:caps/>
              </w:rPr>
            </w:pPr>
            <w:r>
              <w:rPr>
                <w:caps/>
              </w:rPr>
              <w:t>94 443</w:t>
            </w:r>
          </w:p>
        </w:tc>
      </w:tr>
      <w:tr w:rsidR="00B67D8F" w:rsidRPr="00742C9A" w:rsidTr="00BE3D2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03" w:type="dxa"/>
            <w:shd w:val="clear" w:color="auto" w:fill="auto"/>
            <w:hideMark/>
          </w:tcPr>
          <w:p w:rsidR="00B67D8F" w:rsidRPr="00742C9A" w:rsidRDefault="00B67D8F" w:rsidP="00BE3D22">
            <w:pPr>
              <w:ind w:left="-85"/>
            </w:pPr>
            <w:r w:rsidRPr="00742C9A">
              <w:rPr>
                <w:caps/>
                <w:sz w:val="20"/>
                <w:szCs w:val="20"/>
              </w:rPr>
              <w:t>VÝDAVKY</w:t>
            </w:r>
            <w:r w:rsidRPr="00742C9A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753" w:type="dxa"/>
            <w:shd w:val="clear" w:color="auto" w:fill="auto"/>
            <w:hideMark/>
          </w:tcPr>
          <w:p w:rsidR="00B67D8F" w:rsidRPr="00742C9A" w:rsidRDefault="0096473F" w:rsidP="00BE3D22">
            <w:pPr>
              <w:tabs>
                <w:tab w:val="left" w:pos="2565"/>
              </w:tabs>
              <w:ind w:right="-108"/>
            </w:pPr>
            <w:r>
              <w:t>84341</w:t>
            </w:r>
          </w:p>
        </w:tc>
      </w:tr>
      <w:tr w:rsidR="00B67D8F" w:rsidRPr="00742C9A" w:rsidTr="00BE3D2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03" w:type="dxa"/>
            <w:shd w:val="clear" w:color="auto" w:fill="DDD9C3"/>
            <w:hideMark/>
          </w:tcPr>
          <w:p w:rsidR="00B67D8F" w:rsidRPr="00742C9A" w:rsidRDefault="00B67D8F" w:rsidP="00BE3D22">
            <w:pPr>
              <w:ind w:left="-85"/>
            </w:pPr>
            <w:r w:rsidRPr="00742C9A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753" w:type="dxa"/>
            <w:shd w:val="clear" w:color="auto" w:fill="DDD9C3"/>
            <w:hideMark/>
          </w:tcPr>
          <w:p w:rsidR="00B67D8F" w:rsidRPr="00742C9A" w:rsidRDefault="00B25798" w:rsidP="004E4B82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+</w:t>
            </w:r>
            <w:r w:rsidR="004E4B82">
              <w:rPr>
                <w:b/>
              </w:rPr>
              <w:t>10203</w:t>
            </w:r>
          </w:p>
        </w:tc>
      </w:tr>
    </w:tbl>
    <w:p w:rsidR="00B67D8F" w:rsidRPr="00742C9A" w:rsidRDefault="00B67D8F" w:rsidP="00B67D8F">
      <w:pPr>
        <w:ind w:left="540"/>
        <w:rPr>
          <w:rFonts w:ascii="Arial" w:hAnsi="Arial" w:cs="Arial"/>
        </w:rPr>
      </w:pPr>
    </w:p>
    <w:p w:rsidR="00B67D8F" w:rsidRPr="00C07CE2" w:rsidRDefault="00B67D8F" w:rsidP="00B67D8F">
      <w:pPr>
        <w:tabs>
          <w:tab w:val="right" w:pos="7740"/>
        </w:tabs>
        <w:jc w:val="both"/>
      </w:pPr>
      <w:r w:rsidRPr="00C07CE2">
        <w:rPr>
          <w:b/>
          <w:i/>
        </w:rPr>
        <w:t xml:space="preserve">Prebytok rozpočtu v sume </w:t>
      </w:r>
      <w:r w:rsidR="004E4B82">
        <w:rPr>
          <w:b/>
          <w:i/>
        </w:rPr>
        <w:t>10203</w:t>
      </w:r>
      <w:r w:rsidRPr="00C07CE2">
        <w:rPr>
          <w:b/>
          <w:i/>
        </w:rPr>
        <w:t xml:space="preserve"> EUR</w:t>
      </w:r>
      <w:r w:rsidRPr="00C07CE2">
        <w:rPr>
          <w:i/>
        </w:rPr>
        <w:t xml:space="preserve"> zistený podľa ustanovenia § 10 ods. 3 písm. a) a b) zákona č. 583/2004 </w:t>
      </w:r>
      <w:proofErr w:type="spellStart"/>
      <w:r w:rsidRPr="00C07CE2">
        <w:rPr>
          <w:i/>
        </w:rPr>
        <w:t>Z.z</w:t>
      </w:r>
      <w:proofErr w:type="spellEnd"/>
      <w:r w:rsidRPr="00C07CE2">
        <w:rPr>
          <w:i/>
        </w:rPr>
        <w:t>. o rozpočtových pravidlách územnej samosprávy a o zmene a doplnení niektorých zákonov v </w:t>
      </w:r>
      <w:proofErr w:type="spellStart"/>
      <w:r w:rsidRPr="00C07CE2">
        <w:rPr>
          <w:i/>
        </w:rPr>
        <w:t>z.n.p</w:t>
      </w:r>
      <w:proofErr w:type="spellEnd"/>
      <w:r w:rsidRPr="00C07CE2">
        <w:rPr>
          <w:i/>
        </w:rPr>
        <w:t>. bol v rozpočtovom roku 201</w:t>
      </w:r>
      <w:r w:rsidR="00B25798">
        <w:rPr>
          <w:i/>
        </w:rPr>
        <w:t>5</w:t>
      </w:r>
      <w:r w:rsidRPr="00C07CE2">
        <w:rPr>
          <w:i/>
        </w:rPr>
        <w:t xml:space="preserve"> </w:t>
      </w:r>
      <w:proofErr w:type="spellStart"/>
      <w:r w:rsidRPr="00C07CE2">
        <w:rPr>
          <w:i/>
        </w:rPr>
        <w:t>vysporiadaný</w:t>
      </w:r>
      <w:proofErr w:type="spellEnd"/>
      <w:r w:rsidRPr="00C07CE2">
        <w:rPr>
          <w:i/>
        </w:rPr>
        <w:t xml:space="preserve"> :</w:t>
      </w:r>
      <w:r w:rsidRPr="00C07CE2">
        <w:tab/>
      </w:r>
    </w:p>
    <w:p w:rsidR="00B67D8F" w:rsidRDefault="00B67D8F" w:rsidP="00B67D8F">
      <w:pPr>
        <w:numPr>
          <w:ilvl w:val="0"/>
          <w:numId w:val="19"/>
        </w:numPr>
        <w:spacing w:after="0" w:line="360" w:lineRule="auto"/>
        <w:ind w:left="284" w:hanging="284"/>
        <w:rPr>
          <w:b/>
          <w:sz w:val="28"/>
          <w:szCs w:val="28"/>
        </w:rPr>
      </w:pPr>
      <w:r w:rsidRPr="000A79C6">
        <w:rPr>
          <w:b/>
          <w:sz w:val="28"/>
          <w:szCs w:val="28"/>
        </w:rPr>
        <w:t>Informácia o vývoji obce z pohľadu účtovníctva</w:t>
      </w:r>
    </w:p>
    <w:p w:rsidR="00B67D8F" w:rsidRPr="000A79C6" w:rsidRDefault="00B67D8F" w:rsidP="00B67D8F">
      <w:pPr>
        <w:numPr>
          <w:ilvl w:val="1"/>
          <w:numId w:val="19"/>
        </w:numPr>
        <w:spacing w:after="0" w:line="360" w:lineRule="auto"/>
        <w:ind w:left="426" w:hanging="426"/>
        <w:jc w:val="both"/>
        <w:rPr>
          <w:b/>
        </w:rPr>
      </w:pPr>
      <w:r w:rsidRPr="000A79C6">
        <w:rPr>
          <w:b/>
        </w:rPr>
        <w:t xml:space="preserve">Majetok </w:t>
      </w:r>
    </w:p>
    <w:tbl>
      <w:tblPr>
        <w:tblW w:w="666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534"/>
        <w:gridCol w:w="1443"/>
      </w:tblGrid>
      <w:tr w:rsidR="00B67D8F" w:rsidRPr="000A79C6" w:rsidTr="00BE3D22">
        <w:tc>
          <w:tcPr>
            <w:tcW w:w="3686" w:type="dxa"/>
            <w:shd w:val="clear" w:color="auto" w:fill="DDD9C3"/>
          </w:tcPr>
          <w:p w:rsidR="00B67D8F" w:rsidRPr="000A79C6" w:rsidRDefault="00B67D8F" w:rsidP="00BE3D22">
            <w:pPr>
              <w:spacing w:line="360" w:lineRule="auto"/>
              <w:jc w:val="center"/>
              <w:rPr>
                <w:b/>
              </w:rPr>
            </w:pPr>
            <w:r w:rsidRPr="000A79C6">
              <w:rPr>
                <w:b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B67D8F" w:rsidRPr="000A79C6" w:rsidRDefault="00B67D8F" w:rsidP="00BE3D22">
            <w:pPr>
              <w:ind w:left="-188" w:firstLine="188"/>
              <w:jc w:val="center"/>
              <w:rPr>
                <w:b/>
              </w:rPr>
            </w:pPr>
            <w:r w:rsidRPr="000A79C6">
              <w:rPr>
                <w:b/>
              </w:rPr>
              <w:t>Skutočnosť</w:t>
            </w:r>
          </w:p>
          <w:p w:rsidR="00B67D8F" w:rsidRPr="000A79C6" w:rsidRDefault="00B67D8F" w:rsidP="00B25798">
            <w:pPr>
              <w:ind w:left="-188" w:firstLine="188"/>
              <w:jc w:val="center"/>
              <w:rPr>
                <w:b/>
              </w:rPr>
            </w:pPr>
            <w:r w:rsidRPr="000A79C6">
              <w:rPr>
                <w:b/>
              </w:rPr>
              <w:t>k 31.12.201</w:t>
            </w:r>
            <w:r w:rsidR="0096473F">
              <w:rPr>
                <w:b/>
              </w:rPr>
              <w:t>6</w:t>
            </w:r>
          </w:p>
        </w:tc>
        <w:tc>
          <w:tcPr>
            <w:tcW w:w="1443" w:type="dxa"/>
            <w:shd w:val="clear" w:color="auto" w:fill="DDD9C3"/>
          </w:tcPr>
          <w:p w:rsidR="00B67D8F" w:rsidRPr="000A79C6" w:rsidRDefault="00B67D8F" w:rsidP="00BE3D22">
            <w:pPr>
              <w:jc w:val="center"/>
              <w:rPr>
                <w:b/>
              </w:rPr>
            </w:pPr>
            <w:r w:rsidRPr="000A79C6">
              <w:rPr>
                <w:b/>
              </w:rPr>
              <w:t>Skutočnosť</w:t>
            </w:r>
          </w:p>
          <w:p w:rsidR="00B67D8F" w:rsidRPr="000A79C6" w:rsidRDefault="0096473F" w:rsidP="00BE3D22">
            <w:pPr>
              <w:jc w:val="center"/>
              <w:rPr>
                <w:b/>
              </w:rPr>
            </w:pPr>
            <w:r>
              <w:rPr>
                <w:b/>
              </w:rPr>
              <w:t>k 31.12.2015</w:t>
            </w:r>
          </w:p>
        </w:tc>
      </w:tr>
      <w:tr w:rsidR="00B67D8F" w:rsidRPr="000A79C6" w:rsidTr="00BE3D22">
        <w:tc>
          <w:tcPr>
            <w:tcW w:w="3686" w:type="dxa"/>
            <w:shd w:val="clear" w:color="auto" w:fill="D9D9D9"/>
          </w:tcPr>
          <w:p w:rsidR="00B67D8F" w:rsidRPr="000A79C6" w:rsidRDefault="00B67D8F" w:rsidP="00BE3D22">
            <w:pPr>
              <w:spacing w:line="360" w:lineRule="auto"/>
              <w:jc w:val="both"/>
              <w:rPr>
                <w:b/>
              </w:rPr>
            </w:pPr>
            <w:r w:rsidRPr="000A79C6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B67D8F" w:rsidRPr="000A79C6" w:rsidRDefault="00521755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578728</w:t>
            </w:r>
          </w:p>
        </w:tc>
        <w:tc>
          <w:tcPr>
            <w:tcW w:w="1443" w:type="dxa"/>
            <w:shd w:val="clear" w:color="auto" w:fill="D9D9D9"/>
          </w:tcPr>
          <w:p w:rsidR="00B67D8F" w:rsidRPr="000A79C6" w:rsidRDefault="004E4B82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583678</w:t>
            </w:r>
          </w:p>
        </w:tc>
      </w:tr>
      <w:tr w:rsidR="00B67D8F" w:rsidRPr="000A79C6" w:rsidTr="00BE3D22">
        <w:tc>
          <w:tcPr>
            <w:tcW w:w="3686" w:type="dxa"/>
          </w:tcPr>
          <w:p w:rsidR="00B67D8F" w:rsidRPr="000A79C6" w:rsidRDefault="00B67D8F" w:rsidP="001064D5">
            <w:pPr>
              <w:spacing w:line="360" w:lineRule="auto"/>
              <w:jc w:val="both"/>
              <w:rPr>
                <w:b/>
              </w:rPr>
            </w:pPr>
            <w:r w:rsidRPr="000A79C6">
              <w:rPr>
                <w:b/>
              </w:rPr>
              <w:t>Neobežný majetok spolu</w:t>
            </w:r>
            <w:r w:rsidR="001064D5" w:rsidRPr="001064D5">
              <w:rPr>
                <w:b/>
              </w:rPr>
              <w:t xml:space="preserve"> </w:t>
            </w:r>
          </w:p>
        </w:tc>
        <w:tc>
          <w:tcPr>
            <w:tcW w:w="1534" w:type="dxa"/>
          </w:tcPr>
          <w:p w:rsidR="00B67D8F" w:rsidRPr="000A79C6" w:rsidRDefault="00521755" w:rsidP="00BE3D22">
            <w:pPr>
              <w:spacing w:line="360" w:lineRule="auto"/>
              <w:jc w:val="right"/>
            </w:pPr>
            <w:r>
              <w:t>538950</w:t>
            </w:r>
          </w:p>
        </w:tc>
        <w:tc>
          <w:tcPr>
            <w:tcW w:w="1443" w:type="dxa"/>
          </w:tcPr>
          <w:p w:rsidR="00B67D8F" w:rsidRPr="000A79C6" w:rsidRDefault="0096473F" w:rsidP="00BE3D22">
            <w:pPr>
              <w:spacing w:line="360" w:lineRule="auto"/>
              <w:jc w:val="right"/>
            </w:pPr>
            <w:r>
              <w:t>561914</w:t>
            </w:r>
          </w:p>
        </w:tc>
      </w:tr>
      <w:tr w:rsidR="00B67D8F" w:rsidRPr="000A79C6" w:rsidTr="00BE3D22">
        <w:tc>
          <w:tcPr>
            <w:tcW w:w="3686" w:type="dxa"/>
          </w:tcPr>
          <w:p w:rsidR="00B67D8F" w:rsidRPr="000A79C6" w:rsidRDefault="00B67D8F" w:rsidP="001064D5">
            <w:pPr>
              <w:spacing w:line="360" w:lineRule="auto"/>
              <w:jc w:val="both"/>
            </w:pPr>
            <w:r w:rsidRPr="000A79C6">
              <w:t>z toho :</w:t>
            </w:r>
            <w:r w:rsidR="001064D5" w:rsidRPr="001064D5">
              <w:t xml:space="preserve"> </w:t>
            </w:r>
          </w:p>
        </w:tc>
        <w:tc>
          <w:tcPr>
            <w:tcW w:w="1534" w:type="dxa"/>
          </w:tcPr>
          <w:p w:rsidR="00B67D8F" w:rsidRPr="000A79C6" w:rsidRDefault="00B67D8F" w:rsidP="00BE3D22">
            <w:pPr>
              <w:spacing w:line="360" w:lineRule="auto"/>
              <w:jc w:val="right"/>
            </w:pPr>
          </w:p>
        </w:tc>
        <w:tc>
          <w:tcPr>
            <w:tcW w:w="1443" w:type="dxa"/>
          </w:tcPr>
          <w:p w:rsidR="00B67D8F" w:rsidRPr="000A79C6" w:rsidRDefault="00B67D8F" w:rsidP="00BE3D22">
            <w:pPr>
              <w:spacing w:line="360" w:lineRule="auto"/>
              <w:jc w:val="right"/>
            </w:pPr>
          </w:p>
        </w:tc>
      </w:tr>
      <w:tr w:rsidR="00B67D8F" w:rsidRPr="000A79C6" w:rsidTr="00BE3D22">
        <w:tc>
          <w:tcPr>
            <w:tcW w:w="3686" w:type="dxa"/>
          </w:tcPr>
          <w:p w:rsidR="00B67D8F" w:rsidRPr="000A79C6" w:rsidRDefault="00B67D8F" w:rsidP="00BE3D22">
            <w:pPr>
              <w:spacing w:line="360" w:lineRule="auto"/>
              <w:jc w:val="both"/>
            </w:pPr>
            <w:r w:rsidRPr="000A79C6">
              <w:t>Dlhodobý nehmotný majetok</w:t>
            </w:r>
          </w:p>
        </w:tc>
        <w:tc>
          <w:tcPr>
            <w:tcW w:w="1534" w:type="dxa"/>
          </w:tcPr>
          <w:p w:rsidR="00B67D8F" w:rsidRPr="000A79C6" w:rsidRDefault="00B67D8F" w:rsidP="00BE3D22">
            <w:pPr>
              <w:spacing w:line="360" w:lineRule="auto"/>
              <w:jc w:val="right"/>
            </w:pPr>
          </w:p>
        </w:tc>
        <w:tc>
          <w:tcPr>
            <w:tcW w:w="1443" w:type="dxa"/>
          </w:tcPr>
          <w:p w:rsidR="00B67D8F" w:rsidRPr="000A79C6" w:rsidRDefault="00B67D8F" w:rsidP="00BE3D22">
            <w:pPr>
              <w:spacing w:line="360" w:lineRule="auto"/>
              <w:jc w:val="right"/>
            </w:pPr>
          </w:p>
        </w:tc>
      </w:tr>
      <w:tr w:rsidR="00B67D8F" w:rsidRPr="000A79C6" w:rsidTr="00BE3D22">
        <w:tc>
          <w:tcPr>
            <w:tcW w:w="3686" w:type="dxa"/>
          </w:tcPr>
          <w:p w:rsidR="00B67D8F" w:rsidRPr="000A79C6" w:rsidRDefault="00B67D8F" w:rsidP="00BE3D22">
            <w:pPr>
              <w:spacing w:line="360" w:lineRule="auto"/>
              <w:jc w:val="both"/>
            </w:pPr>
            <w:r w:rsidRPr="000A79C6">
              <w:t>Dlhodobý hmotný majetok</w:t>
            </w:r>
          </w:p>
        </w:tc>
        <w:tc>
          <w:tcPr>
            <w:tcW w:w="1534" w:type="dxa"/>
          </w:tcPr>
          <w:p w:rsidR="00B67D8F" w:rsidRPr="000A79C6" w:rsidRDefault="00521755" w:rsidP="00BE3D22">
            <w:pPr>
              <w:spacing w:line="360" w:lineRule="auto"/>
              <w:jc w:val="right"/>
            </w:pPr>
            <w:r>
              <w:t>538950</w:t>
            </w:r>
          </w:p>
        </w:tc>
        <w:tc>
          <w:tcPr>
            <w:tcW w:w="1443" w:type="dxa"/>
          </w:tcPr>
          <w:p w:rsidR="00B67D8F" w:rsidRPr="000A79C6" w:rsidRDefault="0096473F" w:rsidP="00BE3D22">
            <w:pPr>
              <w:spacing w:line="360" w:lineRule="auto"/>
              <w:jc w:val="right"/>
            </w:pPr>
            <w:r>
              <w:t>561914</w:t>
            </w:r>
          </w:p>
        </w:tc>
      </w:tr>
      <w:tr w:rsidR="00B67D8F" w:rsidRPr="000A79C6" w:rsidTr="00BE3D22">
        <w:tc>
          <w:tcPr>
            <w:tcW w:w="3686" w:type="dxa"/>
          </w:tcPr>
          <w:p w:rsidR="00B67D8F" w:rsidRPr="000A79C6" w:rsidRDefault="00B67D8F" w:rsidP="00BE3D22">
            <w:pPr>
              <w:spacing w:line="360" w:lineRule="auto"/>
              <w:jc w:val="both"/>
            </w:pPr>
            <w:r w:rsidRPr="000A79C6">
              <w:t>Dlhodobý finančný majetok</w:t>
            </w:r>
          </w:p>
        </w:tc>
        <w:tc>
          <w:tcPr>
            <w:tcW w:w="1534" w:type="dxa"/>
          </w:tcPr>
          <w:p w:rsidR="00B67D8F" w:rsidRPr="000A79C6" w:rsidRDefault="00B67D8F" w:rsidP="00BE3D22">
            <w:pPr>
              <w:spacing w:line="360" w:lineRule="auto"/>
              <w:jc w:val="right"/>
            </w:pPr>
          </w:p>
        </w:tc>
        <w:tc>
          <w:tcPr>
            <w:tcW w:w="1443" w:type="dxa"/>
          </w:tcPr>
          <w:p w:rsidR="00B67D8F" w:rsidRPr="000A79C6" w:rsidRDefault="001064D5" w:rsidP="00BE3D22">
            <w:pPr>
              <w:spacing w:line="360" w:lineRule="auto"/>
              <w:jc w:val="right"/>
            </w:pPr>
            <w:r>
              <w:t>0</w:t>
            </w:r>
          </w:p>
        </w:tc>
      </w:tr>
      <w:tr w:rsidR="00B67D8F" w:rsidRPr="000A79C6" w:rsidTr="00BE3D22">
        <w:tc>
          <w:tcPr>
            <w:tcW w:w="3686" w:type="dxa"/>
          </w:tcPr>
          <w:p w:rsidR="00B67D8F" w:rsidRPr="000A79C6" w:rsidRDefault="00B67D8F" w:rsidP="00BE3D22">
            <w:pPr>
              <w:spacing w:line="360" w:lineRule="auto"/>
              <w:jc w:val="both"/>
              <w:rPr>
                <w:b/>
              </w:rPr>
            </w:pPr>
            <w:r w:rsidRPr="000A79C6">
              <w:rPr>
                <w:b/>
              </w:rPr>
              <w:t>Obežný majetok spolu</w:t>
            </w:r>
          </w:p>
        </w:tc>
        <w:tc>
          <w:tcPr>
            <w:tcW w:w="1534" w:type="dxa"/>
          </w:tcPr>
          <w:p w:rsidR="00B67D8F" w:rsidRPr="000A79C6" w:rsidRDefault="00521755" w:rsidP="00BE3D22">
            <w:pPr>
              <w:spacing w:line="360" w:lineRule="auto"/>
              <w:jc w:val="right"/>
            </w:pPr>
            <w:r>
              <w:t>39788</w:t>
            </w:r>
          </w:p>
        </w:tc>
        <w:tc>
          <w:tcPr>
            <w:tcW w:w="1443" w:type="dxa"/>
          </w:tcPr>
          <w:p w:rsidR="00B67D8F" w:rsidRPr="000A79C6" w:rsidRDefault="0096473F" w:rsidP="00BE3D22">
            <w:pPr>
              <w:spacing w:line="360" w:lineRule="auto"/>
              <w:jc w:val="right"/>
            </w:pPr>
            <w:r>
              <w:t>21764</w:t>
            </w:r>
          </w:p>
        </w:tc>
      </w:tr>
      <w:tr w:rsidR="00B67D8F" w:rsidRPr="000A79C6" w:rsidTr="00BE3D22">
        <w:tc>
          <w:tcPr>
            <w:tcW w:w="3686" w:type="dxa"/>
          </w:tcPr>
          <w:p w:rsidR="00B67D8F" w:rsidRPr="000A79C6" w:rsidRDefault="00B67D8F" w:rsidP="00BE3D22">
            <w:pPr>
              <w:spacing w:line="360" w:lineRule="auto"/>
              <w:jc w:val="both"/>
            </w:pPr>
            <w:r w:rsidRPr="000A79C6">
              <w:t>z toho :</w:t>
            </w:r>
          </w:p>
        </w:tc>
        <w:tc>
          <w:tcPr>
            <w:tcW w:w="1534" w:type="dxa"/>
          </w:tcPr>
          <w:p w:rsidR="00B67D8F" w:rsidRPr="000A79C6" w:rsidRDefault="00B67D8F" w:rsidP="00BE3D22">
            <w:pPr>
              <w:spacing w:line="360" w:lineRule="auto"/>
              <w:jc w:val="right"/>
            </w:pPr>
          </w:p>
        </w:tc>
        <w:tc>
          <w:tcPr>
            <w:tcW w:w="1443" w:type="dxa"/>
          </w:tcPr>
          <w:p w:rsidR="00B67D8F" w:rsidRPr="000A79C6" w:rsidRDefault="00B67D8F" w:rsidP="00BE3D22">
            <w:pPr>
              <w:spacing w:line="360" w:lineRule="auto"/>
              <w:jc w:val="right"/>
            </w:pPr>
          </w:p>
        </w:tc>
      </w:tr>
      <w:tr w:rsidR="00B67D8F" w:rsidRPr="000A79C6" w:rsidTr="00BE3D22">
        <w:tc>
          <w:tcPr>
            <w:tcW w:w="3686" w:type="dxa"/>
          </w:tcPr>
          <w:p w:rsidR="00B67D8F" w:rsidRPr="000A79C6" w:rsidRDefault="00B67D8F" w:rsidP="00BE3D22">
            <w:pPr>
              <w:spacing w:line="360" w:lineRule="auto"/>
              <w:jc w:val="both"/>
            </w:pPr>
            <w:r w:rsidRPr="000A79C6">
              <w:t>Zásoby</w:t>
            </w:r>
          </w:p>
        </w:tc>
        <w:tc>
          <w:tcPr>
            <w:tcW w:w="1534" w:type="dxa"/>
          </w:tcPr>
          <w:p w:rsidR="00B67D8F" w:rsidRPr="000A79C6" w:rsidRDefault="00B67D8F" w:rsidP="00BE3D22">
            <w:pPr>
              <w:spacing w:line="360" w:lineRule="auto"/>
              <w:jc w:val="right"/>
            </w:pPr>
          </w:p>
        </w:tc>
        <w:tc>
          <w:tcPr>
            <w:tcW w:w="1443" w:type="dxa"/>
          </w:tcPr>
          <w:p w:rsidR="00B67D8F" w:rsidRPr="000A79C6" w:rsidRDefault="001064D5" w:rsidP="00BE3D22">
            <w:pPr>
              <w:spacing w:line="360" w:lineRule="auto"/>
              <w:jc w:val="right"/>
            </w:pPr>
            <w:r>
              <w:t>0</w:t>
            </w:r>
          </w:p>
        </w:tc>
      </w:tr>
      <w:tr w:rsidR="00B67D8F" w:rsidRPr="000A79C6" w:rsidTr="00BE3D22">
        <w:tc>
          <w:tcPr>
            <w:tcW w:w="3686" w:type="dxa"/>
          </w:tcPr>
          <w:p w:rsidR="00B67D8F" w:rsidRPr="000A79C6" w:rsidRDefault="00B67D8F" w:rsidP="00BE3D22">
            <w:pPr>
              <w:spacing w:line="360" w:lineRule="auto"/>
              <w:jc w:val="both"/>
            </w:pPr>
            <w:r w:rsidRPr="000A79C6">
              <w:t xml:space="preserve">Zúčtovanie medzi </w:t>
            </w:r>
            <w:proofErr w:type="spellStart"/>
            <w:r w:rsidRPr="000A79C6">
              <w:t>subjektami</w:t>
            </w:r>
            <w:proofErr w:type="spellEnd"/>
            <w:r w:rsidRPr="000A79C6">
              <w:t xml:space="preserve"> VS</w:t>
            </w:r>
          </w:p>
        </w:tc>
        <w:tc>
          <w:tcPr>
            <w:tcW w:w="1534" w:type="dxa"/>
          </w:tcPr>
          <w:p w:rsidR="00B67D8F" w:rsidRPr="000A79C6" w:rsidRDefault="001C7AA8" w:rsidP="00BE3D22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3" w:type="dxa"/>
          </w:tcPr>
          <w:p w:rsidR="00B67D8F" w:rsidRPr="000A79C6" w:rsidRDefault="001064D5" w:rsidP="00BE3D22">
            <w:pPr>
              <w:spacing w:line="360" w:lineRule="auto"/>
              <w:jc w:val="right"/>
            </w:pPr>
            <w:r>
              <w:t>0</w:t>
            </w:r>
          </w:p>
        </w:tc>
      </w:tr>
      <w:tr w:rsidR="00B67D8F" w:rsidRPr="000A79C6" w:rsidTr="00BE3D22">
        <w:tc>
          <w:tcPr>
            <w:tcW w:w="3686" w:type="dxa"/>
          </w:tcPr>
          <w:p w:rsidR="00B67D8F" w:rsidRPr="000A79C6" w:rsidRDefault="00B67D8F" w:rsidP="00BE3D22">
            <w:pPr>
              <w:spacing w:line="360" w:lineRule="auto"/>
              <w:jc w:val="both"/>
            </w:pPr>
            <w:r w:rsidRPr="000A79C6">
              <w:t>Dlhodobé pohľadávky</w:t>
            </w:r>
          </w:p>
        </w:tc>
        <w:tc>
          <w:tcPr>
            <w:tcW w:w="1534" w:type="dxa"/>
          </w:tcPr>
          <w:p w:rsidR="00B67D8F" w:rsidRPr="000A79C6" w:rsidRDefault="00521755" w:rsidP="00BE3D22">
            <w:pPr>
              <w:spacing w:line="360" w:lineRule="auto"/>
              <w:jc w:val="right"/>
            </w:pPr>
            <w:r>
              <w:t>98</w:t>
            </w:r>
          </w:p>
        </w:tc>
        <w:tc>
          <w:tcPr>
            <w:tcW w:w="1443" w:type="dxa"/>
          </w:tcPr>
          <w:p w:rsidR="00B67D8F" w:rsidRPr="000A79C6" w:rsidRDefault="0096473F" w:rsidP="001C7AA8">
            <w:pPr>
              <w:spacing w:line="360" w:lineRule="auto"/>
              <w:jc w:val="right"/>
            </w:pPr>
            <w:r>
              <w:t>0</w:t>
            </w:r>
          </w:p>
        </w:tc>
      </w:tr>
      <w:tr w:rsidR="00B67D8F" w:rsidRPr="000A79C6" w:rsidTr="00BE3D22">
        <w:tc>
          <w:tcPr>
            <w:tcW w:w="3686" w:type="dxa"/>
          </w:tcPr>
          <w:p w:rsidR="00B67D8F" w:rsidRPr="000A79C6" w:rsidRDefault="00B67D8F" w:rsidP="001064D5">
            <w:pPr>
              <w:spacing w:line="360" w:lineRule="auto"/>
              <w:jc w:val="both"/>
            </w:pPr>
            <w:r w:rsidRPr="000A79C6">
              <w:t xml:space="preserve">Krátkodobé </w:t>
            </w:r>
          </w:p>
        </w:tc>
        <w:tc>
          <w:tcPr>
            <w:tcW w:w="1534" w:type="dxa"/>
          </w:tcPr>
          <w:p w:rsidR="00B67D8F" w:rsidRPr="000A79C6" w:rsidRDefault="00521755" w:rsidP="00BE3D22">
            <w:pPr>
              <w:spacing w:line="360" w:lineRule="auto"/>
              <w:jc w:val="right"/>
            </w:pPr>
            <w:r>
              <w:t>17</w:t>
            </w:r>
          </w:p>
        </w:tc>
        <w:tc>
          <w:tcPr>
            <w:tcW w:w="1443" w:type="dxa"/>
          </w:tcPr>
          <w:p w:rsidR="00B67D8F" w:rsidRPr="000A79C6" w:rsidRDefault="0096473F" w:rsidP="00BE3D22">
            <w:pPr>
              <w:spacing w:line="360" w:lineRule="auto"/>
              <w:jc w:val="right"/>
            </w:pPr>
            <w:r>
              <w:t>5014</w:t>
            </w:r>
          </w:p>
        </w:tc>
      </w:tr>
      <w:tr w:rsidR="00B67D8F" w:rsidRPr="000A79C6" w:rsidTr="00BE3D22">
        <w:tc>
          <w:tcPr>
            <w:tcW w:w="3686" w:type="dxa"/>
          </w:tcPr>
          <w:p w:rsidR="00B67D8F" w:rsidRPr="000A79C6" w:rsidRDefault="00B67D8F" w:rsidP="001064D5">
            <w:pPr>
              <w:spacing w:line="360" w:lineRule="auto"/>
              <w:jc w:val="both"/>
            </w:pPr>
            <w:r w:rsidRPr="000A79C6">
              <w:t xml:space="preserve">Finančné účty </w:t>
            </w:r>
          </w:p>
        </w:tc>
        <w:tc>
          <w:tcPr>
            <w:tcW w:w="1534" w:type="dxa"/>
          </w:tcPr>
          <w:p w:rsidR="00B67D8F" w:rsidRPr="000A79C6" w:rsidRDefault="00521755" w:rsidP="00520B72">
            <w:pPr>
              <w:spacing w:line="360" w:lineRule="auto"/>
              <w:jc w:val="right"/>
            </w:pPr>
            <w:r>
              <w:t>39663</w:t>
            </w:r>
          </w:p>
        </w:tc>
        <w:tc>
          <w:tcPr>
            <w:tcW w:w="1443" w:type="dxa"/>
          </w:tcPr>
          <w:p w:rsidR="00B67D8F" w:rsidRPr="000A79C6" w:rsidRDefault="0096473F" w:rsidP="00520B72">
            <w:pPr>
              <w:spacing w:line="360" w:lineRule="auto"/>
              <w:jc w:val="right"/>
            </w:pPr>
            <w:r>
              <w:t>16750</w:t>
            </w:r>
          </w:p>
        </w:tc>
      </w:tr>
      <w:tr w:rsidR="00B67D8F" w:rsidRPr="000A79C6" w:rsidTr="00BE3D22">
        <w:tc>
          <w:tcPr>
            <w:tcW w:w="3686" w:type="dxa"/>
          </w:tcPr>
          <w:p w:rsidR="00B67D8F" w:rsidRPr="000A79C6" w:rsidRDefault="00B67D8F" w:rsidP="00BE3D22">
            <w:pPr>
              <w:spacing w:line="360" w:lineRule="auto"/>
              <w:jc w:val="both"/>
            </w:pPr>
            <w:r w:rsidRPr="000A79C6">
              <w:t>Poskytnuté návratné fin. výpomoci dlh.</w:t>
            </w:r>
          </w:p>
        </w:tc>
        <w:tc>
          <w:tcPr>
            <w:tcW w:w="1534" w:type="dxa"/>
          </w:tcPr>
          <w:p w:rsidR="00B67D8F" w:rsidRPr="000A79C6" w:rsidRDefault="00B67D8F" w:rsidP="00BE3D22">
            <w:pPr>
              <w:spacing w:line="360" w:lineRule="auto"/>
              <w:jc w:val="right"/>
            </w:pPr>
          </w:p>
        </w:tc>
        <w:tc>
          <w:tcPr>
            <w:tcW w:w="1443" w:type="dxa"/>
          </w:tcPr>
          <w:p w:rsidR="00B67D8F" w:rsidRPr="000A79C6" w:rsidRDefault="001064D5" w:rsidP="00BE3D22">
            <w:pPr>
              <w:spacing w:line="360" w:lineRule="auto"/>
              <w:jc w:val="right"/>
            </w:pPr>
            <w:r>
              <w:t>0</w:t>
            </w:r>
          </w:p>
        </w:tc>
      </w:tr>
      <w:tr w:rsidR="00B67D8F" w:rsidRPr="000A79C6" w:rsidTr="00BE3D22">
        <w:tc>
          <w:tcPr>
            <w:tcW w:w="3686" w:type="dxa"/>
          </w:tcPr>
          <w:p w:rsidR="00B67D8F" w:rsidRPr="000A79C6" w:rsidRDefault="00B67D8F" w:rsidP="00BE3D22">
            <w:pPr>
              <w:spacing w:line="360" w:lineRule="auto"/>
              <w:jc w:val="both"/>
            </w:pPr>
            <w:r w:rsidRPr="000A79C6">
              <w:t>Poskytnuté návratné fin. výpomoci krát.</w:t>
            </w:r>
          </w:p>
        </w:tc>
        <w:tc>
          <w:tcPr>
            <w:tcW w:w="1534" w:type="dxa"/>
          </w:tcPr>
          <w:p w:rsidR="00B67D8F" w:rsidRPr="000A79C6" w:rsidRDefault="00B67D8F" w:rsidP="00BE3D22">
            <w:pPr>
              <w:spacing w:line="360" w:lineRule="auto"/>
              <w:jc w:val="right"/>
            </w:pPr>
          </w:p>
        </w:tc>
        <w:tc>
          <w:tcPr>
            <w:tcW w:w="1443" w:type="dxa"/>
          </w:tcPr>
          <w:p w:rsidR="00B67D8F" w:rsidRPr="000A79C6" w:rsidRDefault="001064D5" w:rsidP="00BE3D22">
            <w:pPr>
              <w:spacing w:line="360" w:lineRule="auto"/>
              <w:jc w:val="right"/>
            </w:pPr>
            <w:r>
              <w:t>0</w:t>
            </w:r>
          </w:p>
        </w:tc>
      </w:tr>
      <w:tr w:rsidR="00B67D8F" w:rsidRPr="00AB0886" w:rsidTr="00BE3D22">
        <w:tc>
          <w:tcPr>
            <w:tcW w:w="3686" w:type="dxa"/>
          </w:tcPr>
          <w:p w:rsidR="00B67D8F" w:rsidRPr="000A79C6" w:rsidRDefault="00B67D8F" w:rsidP="00BE3D22">
            <w:pPr>
              <w:spacing w:line="360" w:lineRule="auto"/>
              <w:jc w:val="both"/>
              <w:rPr>
                <w:b/>
              </w:rPr>
            </w:pPr>
            <w:r w:rsidRPr="000A79C6">
              <w:rPr>
                <w:b/>
              </w:rPr>
              <w:t xml:space="preserve">Časové rozlíšenie </w:t>
            </w:r>
          </w:p>
        </w:tc>
        <w:tc>
          <w:tcPr>
            <w:tcW w:w="1534" w:type="dxa"/>
          </w:tcPr>
          <w:p w:rsidR="00B67D8F" w:rsidRPr="000A79C6" w:rsidRDefault="00B67D8F" w:rsidP="00BE3D22">
            <w:pPr>
              <w:spacing w:line="360" w:lineRule="auto"/>
              <w:jc w:val="right"/>
            </w:pPr>
          </w:p>
        </w:tc>
        <w:tc>
          <w:tcPr>
            <w:tcW w:w="1443" w:type="dxa"/>
          </w:tcPr>
          <w:p w:rsidR="00B67D8F" w:rsidRPr="00742C9A" w:rsidRDefault="001064D5" w:rsidP="00BE3D22">
            <w:pPr>
              <w:spacing w:line="360" w:lineRule="auto"/>
              <w:jc w:val="right"/>
            </w:pPr>
            <w:r>
              <w:t>0</w:t>
            </w:r>
          </w:p>
        </w:tc>
      </w:tr>
    </w:tbl>
    <w:p w:rsidR="00B67D8F" w:rsidRPr="000A79C6" w:rsidRDefault="00B67D8F" w:rsidP="00B67D8F">
      <w:pPr>
        <w:numPr>
          <w:ilvl w:val="1"/>
          <w:numId w:val="19"/>
        </w:numPr>
        <w:spacing w:after="0" w:line="360" w:lineRule="auto"/>
        <w:ind w:left="426" w:hanging="426"/>
        <w:jc w:val="both"/>
        <w:rPr>
          <w:b/>
        </w:rPr>
      </w:pPr>
      <w:r w:rsidRPr="000A79C6">
        <w:rPr>
          <w:b/>
        </w:rPr>
        <w:lastRenderedPageBreak/>
        <w:t xml:space="preserve">Zdroje krytia </w:t>
      </w:r>
    </w:p>
    <w:tbl>
      <w:tblPr>
        <w:tblW w:w="666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534"/>
        <w:gridCol w:w="1443"/>
      </w:tblGrid>
      <w:tr w:rsidR="00B67D8F" w:rsidRPr="000A79C6" w:rsidTr="00BE3D22">
        <w:tc>
          <w:tcPr>
            <w:tcW w:w="3686" w:type="dxa"/>
            <w:shd w:val="clear" w:color="auto" w:fill="DDD9C3"/>
          </w:tcPr>
          <w:p w:rsidR="00B67D8F" w:rsidRPr="000A79C6" w:rsidRDefault="00B67D8F" w:rsidP="00BE3D22">
            <w:pPr>
              <w:spacing w:line="360" w:lineRule="auto"/>
              <w:jc w:val="center"/>
              <w:rPr>
                <w:b/>
              </w:rPr>
            </w:pPr>
            <w:r w:rsidRPr="000A79C6">
              <w:rPr>
                <w:b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B67D8F" w:rsidRPr="000A79C6" w:rsidRDefault="00B67D8F" w:rsidP="00BE3D22">
            <w:pPr>
              <w:ind w:left="-188" w:firstLine="188"/>
              <w:jc w:val="center"/>
              <w:rPr>
                <w:b/>
              </w:rPr>
            </w:pPr>
            <w:r w:rsidRPr="000A79C6">
              <w:rPr>
                <w:b/>
              </w:rPr>
              <w:t>Skutočnosť</w:t>
            </w:r>
          </w:p>
          <w:p w:rsidR="00B67D8F" w:rsidRPr="000A79C6" w:rsidRDefault="00B67D8F" w:rsidP="0096473F">
            <w:pPr>
              <w:ind w:left="-188" w:firstLine="188"/>
              <w:jc w:val="center"/>
              <w:rPr>
                <w:b/>
              </w:rPr>
            </w:pPr>
            <w:r w:rsidRPr="000A79C6">
              <w:rPr>
                <w:b/>
              </w:rPr>
              <w:t>k 31.12.201</w:t>
            </w:r>
            <w:r w:rsidR="0096473F">
              <w:rPr>
                <w:b/>
              </w:rPr>
              <w:t>6</w:t>
            </w:r>
          </w:p>
        </w:tc>
        <w:tc>
          <w:tcPr>
            <w:tcW w:w="1443" w:type="dxa"/>
            <w:shd w:val="clear" w:color="auto" w:fill="DDD9C3"/>
          </w:tcPr>
          <w:p w:rsidR="00B67D8F" w:rsidRPr="000A79C6" w:rsidRDefault="00B67D8F" w:rsidP="00BE3D22">
            <w:pPr>
              <w:jc w:val="center"/>
              <w:rPr>
                <w:b/>
              </w:rPr>
            </w:pPr>
            <w:r w:rsidRPr="000A79C6">
              <w:rPr>
                <w:b/>
              </w:rPr>
              <w:t>Skutočnosť</w:t>
            </w:r>
          </w:p>
          <w:p w:rsidR="00B67D8F" w:rsidRPr="000A79C6" w:rsidRDefault="0096473F" w:rsidP="00BE3D22">
            <w:pPr>
              <w:jc w:val="center"/>
              <w:rPr>
                <w:b/>
              </w:rPr>
            </w:pPr>
            <w:r>
              <w:rPr>
                <w:b/>
              </w:rPr>
              <w:t>k  31.12.2015</w:t>
            </w:r>
          </w:p>
        </w:tc>
      </w:tr>
      <w:tr w:rsidR="00B67D8F" w:rsidRPr="000A79C6" w:rsidTr="00BE3D22">
        <w:tc>
          <w:tcPr>
            <w:tcW w:w="3686" w:type="dxa"/>
            <w:shd w:val="clear" w:color="auto" w:fill="D9D9D9"/>
          </w:tcPr>
          <w:p w:rsidR="00B67D8F" w:rsidRPr="000A79C6" w:rsidRDefault="00B67D8F" w:rsidP="00BE3D22">
            <w:pPr>
              <w:spacing w:line="360" w:lineRule="auto"/>
              <w:jc w:val="both"/>
              <w:rPr>
                <w:b/>
              </w:rPr>
            </w:pPr>
            <w:r w:rsidRPr="000A79C6">
              <w:rPr>
                <w:b/>
              </w:rPr>
              <w:t>Vlastné imanie a záväzky spolu</w:t>
            </w:r>
          </w:p>
        </w:tc>
        <w:tc>
          <w:tcPr>
            <w:tcW w:w="1534" w:type="dxa"/>
            <w:shd w:val="clear" w:color="auto" w:fill="D9D9D9"/>
          </w:tcPr>
          <w:p w:rsidR="00B67D8F" w:rsidRPr="000A79C6" w:rsidRDefault="00521755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578728</w:t>
            </w:r>
          </w:p>
        </w:tc>
        <w:tc>
          <w:tcPr>
            <w:tcW w:w="1443" w:type="dxa"/>
            <w:shd w:val="clear" w:color="auto" w:fill="D9D9D9"/>
          </w:tcPr>
          <w:p w:rsidR="00B67D8F" w:rsidRPr="000A79C6" w:rsidRDefault="0096473F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583678</w:t>
            </w:r>
          </w:p>
        </w:tc>
      </w:tr>
      <w:tr w:rsidR="00B67D8F" w:rsidRPr="000A79C6" w:rsidTr="00BE3D22">
        <w:tc>
          <w:tcPr>
            <w:tcW w:w="3686" w:type="dxa"/>
          </w:tcPr>
          <w:p w:rsidR="00B67D8F" w:rsidRPr="000A79C6" w:rsidRDefault="00B67D8F" w:rsidP="00BE3D22">
            <w:pPr>
              <w:spacing w:line="360" w:lineRule="auto"/>
              <w:jc w:val="both"/>
              <w:rPr>
                <w:b/>
              </w:rPr>
            </w:pPr>
            <w:r w:rsidRPr="000A79C6">
              <w:rPr>
                <w:b/>
              </w:rPr>
              <w:t xml:space="preserve">Vlastné imanie </w:t>
            </w:r>
          </w:p>
        </w:tc>
        <w:tc>
          <w:tcPr>
            <w:tcW w:w="1534" w:type="dxa"/>
          </w:tcPr>
          <w:p w:rsidR="00B67D8F" w:rsidRPr="000A79C6" w:rsidRDefault="00521755" w:rsidP="0046151B">
            <w:pPr>
              <w:spacing w:line="360" w:lineRule="auto"/>
              <w:jc w:val="right"/>
            </w:pPr>
            <w:r>
              <w:t>264862</w:t>
            </w:r>
          </w:p>
        </w:tc>
        <w:tc>
          <w:tcPr>
            <w:tcW w:w="1443" w:type="dxa"/>
          </w:tcPr>
          <w:p w:rsidR="00B67D8F" w:rsidRPr="000A79C6" w:rsidRDefault="0096473F" w:rsidP="00BE3D22">
            <w:pPr>
              <w:spacing w:line="360" w:lineRule="auto"/>
              <w:jc w:val="right"/>
            </w:pPr>
            <w:r>
              <w:t>255631</w:t>
            </w:r>
          </w:p>
        </w:tc>
      </w:tr>
      <w:tr w:rsidR="00B67D8F" w:rsidRPr="000A79C6" w:rsidTr="00BE3D22">
        <w:tc>
          <w:tcPr>
            <w:tcW w:w="3686" w:type="dxa"/>
          </w:tcPr>
          <w:p w:rsidR="00B67D8F" w:rsidRPr="000A79C6" w:rsidRDefault="00B67D8F" w:rsidP="00BE3D22">
            <w:pPr>
              <w:spacing w:line="360" w:lineRule="auto"/>
              <w:jc w:val="both"/>
            </w:pPr>
            <w:r w:rsidRPr="000A79C6">
              <w:t>z toho :</w:t>
            </w:r>
          </w:p>
        </w:tc>
        <w:tc>
          <w:tcPr>
            <w:tcW w:w="1534" w:type="dxa"/>
          </w:tcPr>
          <w:p w:rsidR="00B67D8F" w:rsidRPr="000A79C6" w:rsidRDefault="00B67D8F" w:rsidP="00BE3D22">
            <w:pPr>
              <w:spacing w:line="360" w:lineRule="auto"/>
              <w:jc w:val="right"/>
            </w:pPr>
          </w:p>
        </w:tc>
        <w:tc>
          <w:tcPr>
            <w:tcW w:w="1443" w:type="dxa"/>
          </w:tcPr>
          <w:p w:rsidR="00B67D8F" w:rsidRPr="000A79C6" w:rsidRDefault="00B67D8F" w:rsidP="00BE3D22">
            <w:pPr>
              <w:spacing w:line="360" w:lineRule="auto"/>
              <w:jc w:val="right"/>
            </w:pPr>
          </w:p>
        </w:tc>
      </w:tr>
      <w:tr w:rsidR="00B67D8F" w:rsidRPr="000A79C6" w:rsidTr="00BE3D22">
        <w:tc>
          <w:tcPr>
            <w:tcW w:w="3686" w:type="dxa"/>
          </w:tcPr>
          <w:p w:rsidR="00B67D8F" w:rsidRPr="000A79C6" w:rsidRDefault="00B67D8F" w:rsidP="00BE3D22">
            <w:pPr>
              <w:spacing w:line="360" w:lineRule="auto"/>
              <w:jc w:val="both"/>
            </w:pPr>
            <w:r w:rsidRPr="000A79C6">
              <w:t xml:space="preserve">Oceňovacie rozdiely </w:t>
            </w:r>
          </w:p>
        </w:tc>
        <w:tc>
          <w:tcPr>
            <w:tcW w:w="1534" w:type="dxa"/>
          </w:tcPr>
          <w:p w:rsidR="00B67D8F" w:rsidRPr="000A79C6" w:rsidRDefault="00B67D8F" w:rsidP="00BE3D22">
            <w:pPr>
              <w:spacing w:line="360" w:lineRule="auto"/>
              <w:jc w:val="right"/>
            </w:pPr>
          </w:p>
        </w:tc>
        <w:tc>
          <w:tcPr>
            <w:tcW w:w="1443" w:type="dxa"/>
          </w:tcPr>
          <w:p w:rsidR="00B67D8F" w:rsidRPr="000A79C6" w:rsidRDefault="00B67D8F" w:rsidP="00BE3D22">
            <w:pPr>
              <w:spacing w:line="360" w:lineRule="auto"/>
              <w:jc w:val="right"/>
            </w:pPr>
          </w:p>
        </w:tc>
      </w:tr>
      <w:tr w:rsidR="00B67D8F" w:rsidRPr="000A79C6" w:rsidTr="00BE3D22">
        <w:tc>
          <w:tcPr>
            <w:tcW w:w="3686" w:type="dxa"/>
          </w:tcPr>
          <w:p w:rsidR="00B67D8F" w:rsidRPr="000A79C6" w:rsidRDefault="00B67D8F" w:rsidP="00BE3D22">
            <w:pPr>
              <w:spacing w:line="360" w:lineRule="auto"/>
              <w:jc w:val="both"/>
            </w:pPr>
            <w:r w:rsidRPr="000A79C6">
              <w:t>Fondy</w:t>
            </w:r>
          </w:p>
        </w:tc>
        <w:tc>
          <w:tcPr>
            <w:tcW w:w="1534" w:type="dxa"/>
          </w:tcPr>
          <w:p w:rsidR="00B67D8F" w:rsidRPr="000A79C6" w:rsidRDefault="00B67D8F" w:rsidP="00BE3D22">
            <w:pPr>
              <w:spacing w:line="360" w:lineRule="auto"/>
              <w:jc w:val="right"/>
            </w:pPr>
          </w:p>
        </w:tc>
        <w:tc>
          <w:tcPr>
            <w:tcW w:w="1443" w:type="dxa"/>
          </w:tcPr>
          <w:p w:rsidR="00B67D8F" w:rsidRPr="000A79C6" w:rsidRDefault="00B67D8F" w:rsidP="00BE3D22">
            <w:pPr>
              <w:spacing w:line="360" w:lineRule="auto"/>
              <w:jc w:val="right"/>
            </w:pPr>
          </w:p>
        </w:tc>
      </w:tr>
      <w:tr w:rsidR="00B67D8F" w:rsidRPr="000A79C6" w:rsidTr="00BE3D22">
        <w:tc>
          <w:tcPr>
            <w:tcW w:w="3686" w:type="dxa"/>
          </w:tcPr>
          <w:p w:rsidR="00B67D8F" w:rsidRPr="000A79C6" w:rsidRDefault="00B67D8F" w:rsidP="00BE3D22">
            <w:pPr>
              <w:spacing w:line="360" w:lineRule="auto"/>
              <w:jc w:val="both"/>
            </w:pPr>
            <w:r w:rsidRPr="000A79C6">
              <w:t xml:space="preserve">Výsledok hospodárenia </w:t>
            </w:r>
            <w:r w:rsidR="00BE3D22" w:rsidRPr="00BE3D22">
              <w:t xml:space="preserve"> </w:t>
            </w:r>
          </w:p>
        </w:tc>
        <w:tc>
          <w:tcPr>
            <w:tcW w:w="1534" w:type="dxa"/>
          </w:tcPr>
          <w:p w:rsidR="00B67D8F" w:rsidRPr="000A79C6" w:rsidRDefault="00521755" w:rsidP="00520B72">
            <w:pPr>
              <w:spacing w:line="360" w:lineRule="auto"/>
              <w:jc w:val="right"/>
            </w:pPr>
            <w:r>
              <w:t>264862</w:t>
            </w:r>
          </w:p>
        </w:tc>
        <w:tc>
          <w:tcPr>
            <w:tcW w:w="1443" w:type="dxa"/>
          </w:tcPr>
          <w:p w:rsidR="00B67D8F" w:rsidRPr="000A79C6" w:rsidRDefault="0096473F" w:rsidP="00BE3D22">
            <w:pPr>
              <w:spacing w:line="360" w:lineRule="auto"/>
              <w:jc w:val="right"/>
            </w:pPr>
            <w:r>
              <w:t>255631</w:t>
            </w:r>
          </w:p>
        </w:tc>
      </w:tr>
      <w:tr w:rsidR="00B67D8F" w:rsidRPr="000A79C6" w:rsidTr="00BE3D22">
        <w:trPr>
          <w:trHeight w:val="452"/>
        </w:trPr>
        <w:tc>
          <w:tcPr>
            <w:tcW w:w="3686" w:type="dxa"/>
          </w:tcPr>
          <w:p w:rsidR="00B67D8F" w:rsidRPr="000A79C6" w:rsidRDefault="00B67D8F" w:rsidP="00BE3D22">
            <w:pPr>
              <w:spacing w:line="360" w:lineRule="auto"/>
              <w:jc w:val="both"/>
              <w:rPr>
                <w:b/>
              </w:rPr>
            </w:pPr>
            <w:r w:rsidRPr="000A79C6">
              <w:rPr>
                <w:b/>
              </w:rPr>
              <w:t>Záväzky</w:t>
            </w:r>
            <w:r w:rsidR="00BE3D22" w:rsidRPr="00BE3D22">
              <w:rPr>
                <w:b/>
              </w:rPr>
              <w:t xml:space="preserve"> </w:t>
            </w:r>
          </w:p>
        </w:tc>
        <w:tc>
          <w:tcPr>
            <w:tcW w:w="1534" w:type="dxa"/>
          </w:tcPr>
          <w:p w:rsidR="00B67D8F" w:rsidRPr="000A79C6" w:rsidRDefault="00521755" w:rsidP="00BE3D22">
            <w:pPr>
              <w:spacing w:line="360" w:lineRule="auto"/>
              <w:jc w:val="right"/>
            </w:pPr>
            <w:r>
              <w:t>3532</w:t>
            </w:r>
          </w:p>
        </w:tc>
        <w:tc>
          <w:tcPr>
            <w:tcW w:w="1443" w:type="dxa"/>
          </w:tcPr>
          <w:p w:rsidR="00B67D8F" w:rsidRPr="000A79C6" w:rsidRDefault="0096473F" w:rsidP="00BE3D22">
            <w:pPr>
              <w:spacing w:line="360" w:lineRule="auto"/>
              <w:jc w:val="right"/>
            </w:pPr>
            <w:r>
              <w:t>4103</w:t>
            </w:r>
          </w:p>
        </w:tc>
      </w:tr>
      <w:tr w:rsidR="00B67D8F" w:rsidRPr="00AB0886" w:rsidTr="00BE3D22">
        <w:tc>
          <w:tcPr>
            <w:tcW w:w="3686" w:type="dxa"/>
          </w:tcPr>
          <w:p w:rsidR="00B67D8F" w:rsidRPr="00AB0886" w:rsidRDefault="00B67D8F" w:rsidP="00BE3D22">
            <w:pPr>
              <w:spacing w:line="360" w:lineRule="auto"/>
              <w:jc w:val="both"/>
            </w:pPr>
            <w:r w:rsidRPr="000A79C6">
              <w:t>z toho :</w:t>
            </w:r>
          </w:p>
        </w:tc>
        <w:tc>
          <w:tcPr>
            <w:tcW w:w="1534" w:type="dxa"/>
          </w:tcPr>
          <w:p w:rsidR="00B67D8F" w:rsidRPr="00AB0886" w:rsidRDefault="00B67D8F" w:rsidP="00BE3D22">
            <w:pPr>
              <w:spacing w:line="360" w:lineRule="auto"/>
              <w:jc w:val="right"/>
            </w:pPr>
          </w:p>
        </w:tc>
        <w:tc>
          <w:tcPr>
            <w:tcW w:w="1443" w:type="dxa"/>
          </w:tcPr>
          <w:p w:rsidR="00B67D8F" w:rsidRPr="00AB0886" w:rsidRDefault="00B67D8F" w:rsidP="00BE3D22">
            <w:pPr>
              <w:spacing w:line="360" w:lineRule="auto"/>
              <w:jc w:val="right"/>
            </w:pPr>
          </w:p>
        </w:tc>
      </w:tr>
      <w:tr w:rsidR="00B67D8F" w:rsidRPr="00AB0886" w:rsidTr="00BE3D22">
        <w:tc>
          <w:tcPr>
            <w:tcW w:w="3686" w:type="dxa"/>
          </w:tcPr>
          <w:p w:rsidR="00B67D8F" w:rsidRPr="00AB0886" w:rsidRDefault="00B67D8F" w:rsidP="00BE3D22">
            <w:pPr>
              <w:spacing w:line="360" w:lineRule="auto"/>
              <w:jc w:val="both"/>
            </w:pPr>
            <w:r w:rsidRPr="00AB0886">
              <w:t xml:space="preserve">Rezervy </w:t>
            </w:r>
          </w:p>
        </w:tc>
        <w:tc>
          <w:tcPr>
            <w:tcW w:w="1534" w:type="dxa"/>
          </w:tcPr>
          <w:p w:rsidR="00B67D8F" w:rsidRPr="00AB0886" w:rsidRDefault="00B67D8F" w:rsidP="00BE3D22">
            <w:pPr>
              <w:spacing w:line="360" w:lineRule="auto"/>
              <w:jc w:val="right"/>
            </w:pPr>
          </w:p>
        </w:tc>
        <w:tc>
          <w:tcPr>
            <w:tcW w:w="1443" w:type="dxa"/>
          </w:tcPr>
          <w:p w:rsidR="00B67D8F" w:rsidRPr="00AB0886" w:rsidRDefault="00BE3D22" w:rsidP="00BE3D22">
            <w:pPr>
              <w:spacing w:line="360" w:lineRule="auto"/>
              <w:jc w:val="right"/>
            </w:pPr>
            <w:r>
              <w:t>0</w:t>
            </w:r>
          </w:p>
        </w:tc>
      </w:tr>
      <w:tr w:rsidR="00B67D8F" w:rsidRPr="00AB0886" w:rsidTr="00BE3D22">
        <w:tc>
          <w:tcPr>
            <w:tcW w:w="3686" w:type="dxa"/>
          </w:tcPr>
          <w:p w:rsidR="00B67D8F" w:rsidRPr="00AB0886" w:rsidRDefault="00B67D8F" w:rsidP="00BE3D22">
            <w:pPr>
              <w:spacing w:line="360" w:lineRule="auto"/>
              <w:jc w:val="both"/>
            </w:pPr>
            <w:r w:rsidRPr="00AB0886">
              <w:t xml:space="preserve">Zúčtovanie medzi </w:t>
            </w:r>
            <w:proofErr w:type="spellStart"/>
            <w:r w:rsidRPr="00AB0886">
              <w:t>subjektami</w:t>
            </w:r>
            <w:proofErr w:type="spellEnd"/>
            <w:r w:rsidRPr="00AB0886">
              <w:t xml:space="preserve"> VS</w:t>
            </w:r>
          </w:p>
        </w:tc>
        <w:tc>
          <w:tcPr>
            <w:tcW w:w="1534" w:type="dxa"/>
          </w:tcPr>
          <w:p w:rsidR="00B67D8F" w:rsidRPr="00AB0886" w:rsidRDefault="00B67D8F" w:rsidP="00BE3D22">
            <w:pPr>
              <w:spacing w:line="360" w:lineRule="auto"/>
              <w:jc w:val="right"/>
            </w:pPr>
          </w:p>
        </w:tc>
        <w:tc>
          <w:tcPr>
            <w:tcW w:w="1443" w:type="dxa"/>
          </w:tcPr>
          <w:p w:rsidR="00B67D8F" w:rsidRPr="00AB0886" w:rsidRDefault="00B67D8F" w:rsidP="00BE3D22">
            <w:pPr>
              <w:spacing w:line="360" w:lineRule="auto"/>
              <w:jc w:val="right"/>
            </w:pPr>
          </w:p>
        </w:tc>
      </w:tr>
      <w:tr w:rsidR="00B67D8F" w:rsidRPr="00AB0886" w:rsidTr="00BE3D22">
        <w:tc>
          <w:tcPr>
            <w:tcW w:w="3686" w:type="dxa"/>
          </w:tcPr>
          <w:p w:rsidR="00B67D8F" w:rsidRPr="00AB0886" w:rsidRDefault="00B67D8F" w:rsidP="00BE3D22">
            <w:pPr>
              <w:spacing w:line="360" w:lineRule="auto"/>
              <w:jc w:val="both"/>
            </w:pPr>
            <w:r w:rsidRPr="00AB0886">
              <w:t>Dlhodobé záväzky</w:t>
            </w:r>
            <w:r w:rsidR="00BE3D22" w:rsidRPr="00BE3D22">
              <w:t xml:space="preserve"> </w:t>
            </w:r>
          </w:p>
        </w:tc>
        <w:tc>
          <w:tcPr>
            <w:tcW w:w="1534" w:type="dxa"/>
          </w:tcPr>
          <w:p w:rsidR="00B67D8F" w:rsidRPr="00AB0886" w:rsidRDefault="00521755" w:rsidP="00BE3D22">
            <w:pPr>
              <w:spacing w:line="360" w:lineRule="auto"/>
              <w:jc w:val="right"/>
            </w:pPr>
            <w:r>
              <w:t>56</w:t>
            </w:r>
          </w:p>
        </w:tc>
        <w:tc>
          <w:tcPr>
            <w:tcW w:w="1443" w:type="dxa"/>
          </w:tcPr>
          <w:p w:rsidR="00B67D8F" w:rsidRPr="00AB0886" w:rsidRDefault="0096473F" w:rsidP="00BE3D22">
            <w:pPr>
              <w:spacing w:line="360" w:lineRule="auto"/>
              <w:jc w:val="right"/>
            </w:pPr>
            <w:r>
              <w:t>118</w:t>
            </w:r>
          </w:p>
        </w:tc>
      </w:tr>
      <w:tr w:rsidR="00B67D8F" w:rsidRPr="00AB0886" w:rsidTr="00BE3D22">
        <w:tc>
          <w:tcPr>
            <w:tcW w:w="3686" w:type="dxa"/>
          </w:tcPr>
          <w:p w:rsidR="00B67D8F" w:rsidRPr="00AB0886" w:rsidRDefault="00B67D8F" w:rsidP="00BE3D22">
            <w:pPr>
              <w:spacing w:line="360" w:lineRule="auto"/>
              <w:jc w:val="both"/>
            </w:pPr>
            <w:r w:rsidRPr="00AB0886">
              <w:t>Krátkodobé záväzky</w:t>
            </w:r>
            <w:r w:rsidR="00BE3D22" w:rsidRPr="00BE3D22">
              <w:t xml:space="preserve"> </w:t>
            </w:r>
          </w:p>
        </w:tc>
        <w:tc>
          <w:tcPr>
            <w:tcW w:w="1534" w:type="dxa"/>
          </w:tcPr>
          <w:p w:rsidR="00B67D8F" w:rsidRPr="00AB0886" w:rsidRDefault="00521755" w:rsidP="00BE3D22">
            <w:pPr>
              <w:spacing w:line="360" w:lineRule="auto"/>
              <w:jc w:val="right"/>
            </w:pPr>
            <w:r>
              <w:t>3476</w:t>
            </w:r>
          </w:p>
        </w:tc>
        <w:tc>
          <w:tcPr>
            <w:tcW w:w="1443" w:type="dxa"/>
          </w:tcPr>
          <w:p w:rsidR="00B67D8F" w:rsidRPr="00AB0886" w:rsidRDefault="0096473F" w:rsidP="00BE3D22">
            <w:pPr>
              <w:spacing w:line="360" w:lineRule="auto"/>
              <w:jc w:val="right"/>
            </w:pPr>
            <w:r>
              <w:t>3985</w:t>
            </w:r>
          </w:p>
        </w:tc>
      </w:tr>
      <w:tr w:rsidR="00B67D8F" w:rsidRPr="00AB0886" w:rsidTr="00BE3D22">
        <w:tc>
          <w:tcPr>
            <w:tcW w:w="3686" w:type="dxa"/>
          </w:tcPr>
          <w:p w:rsidR="00B67D8F" w:rsidRPr="00AB0886" w:rsidRDefault="00B67D8F" w:rsidP="00BE3D22">
            <w:pPr>
              <w:spacing w:line="360" w:lineRule="auto"/>
              <w:jc w:val="both"/>
            </w:pPr>
            <w:r w:rsidRPr="00AB0886">
              <w:t>Bankové úvery a výpomoci</w:t>
            </w:r>
          </w:p>
        </w:tc>
        <w:tc>
          <w:tcPr>
            <w:tcW w:w="1534" w:type="dxa"/>
          </w:tcPr>
          <w:p w:rsidR="00B67D8F" w:rsidRPr="00AB0886" w:rsidRDefault="00B67D8F" w:rsidP="00BE3D22">
            <w:pPr>
              <w:spacing w:line="360" w:lineRule="auto"/>
              <w:jc w:val="right"/>
            </w:pPr>
          </w:p>
        </w:tc>
        <w:tc>
          <w:tcPr>
            <w:tcW w:w="1443" w:type="dxa"/>
          </w:tcPr>
          <w:p w:rsidR="00B67D8F" w:rsidRPr="00AB0886" w:rsidRDefault="00B67D8F" w:rsidP="00BE3D22">
            <w:pPr>
              <w:spacing w:line="360" w:lineRule="auto"/>
              <w:jc w:val="right"/>
            </w:pPr>
          </w:p>
        </w:tc>
      </w:tr>
      <w:tr w:rsidR="00B67D8F" w:rsidRPr="00AB0886" w:rsidTr="00BE3D22">
        <w:tc>
          <w:tcPr>
            <w:tcW w:w="3686" w:type="dxa"/>
          </w:tcPr>
          <w:p w:rsidR="00B67D8F" w:rsidRPr="00AB0886" w:rsidRDefault="00B67D8F" w:rsidP="00BE3D22">
            <w:pPr>
              <w:spacing w:line="360" w:lineRule="auto"/>
              <w:jc w:val="both"/>
            </w:pPr>
            <w:r w:rsidRPr="00AB0886">
              <w:rPr>
                <w:b/>
              </w:rPr>
              <w:t>Časové rozlíšenie</w:t>
            </w:r>
            <w:r w:rsidR="00BE3D22">
              <w:rPr>
                <w:b/>
              </w:rPr>
              <w:t xml:space="preserve"> </w:t>
            </w:r>
          </w:p>
        </w:tc>
        <w:tc>
          <w:tcPr>
            <w:tcW w:w="1534" w:type="dxa"/>
          </w:tcPr>
          <w:p w:rsidR="00B67D8F" w:rsidRPr="00AB0886" w:rsidRDefault="00521755" w:rsidP="00BE3D22">
            <w:pPr>
              <w:spacing w:line="360" w:lineRule="auto"/>
              <w:jc w:val="right"/>
            </w:pPr>
            <w:r>
              <w:t>310334</w:t>
            </w:r>
          </w:p>
        </w:tc>
        <w:tc>
          <w:tcPr>
            <w:tcW w:w="1443" w:type="dxa"/>
          </w:tcPr>
          <w:p w:rsidR="00B67D8F" w:rsidRPr="00AB0886" w:rsidRDefault="0096473F" w:rsidP="00BE3D22">
            <w:pPr>
              <w:spacing w:line="360" w:lineRule="auto"/>
              <w:jc w:val="right"/>
            </w:pPr>
            <w:r>
              <w:t>332944</w:t>
            </w:r>
          </w:p>
        </w:tc>
      </w:tr>
    </w:tbl>
    <w:p w:rsidR="00B67D8F" w:rsidRPr="00AB0886" w:rsidRDefault="00B67D8F" w:rsidP="00B67D8F">
      <w:pPr>
        <w:tabs>
          <w:tab w:val="left" w:pos="2880"/>
          <w:tab w:val="right" w:pos="8820"/>
        </w:tabs>
        <w:jc w:val="both"/>
      </w:pPr>
    </w:p>
    <w:p w:rsidR="00B67D8F" w:rsidRPr="000A79C6" w:rsidRDefault="00B67D8F" w:rsidP="00B67D8F">
      <w:pPr>
        <w:tabs>
          <w:tab w:val="left" w:pos="2880"/>
          <w:tab w:val="right" w:pos="8820"/>
        </w:tabs>
        <w:spacing w:line="360" w:lineRule="auto"/>
        <w:jc w:val="both"/>
      </w:pPr>
      <w:r w:rsidRPr="000A79C6">
        <w:t>Analýza významných položiek z účtovnej závierky:</w:t>
      </w:r>
    </w:p>
    <w:p w:rsidR="00B67D8F" w:rsidRPr="000A79C6" w:rsidRDefault="00B67D8F" w:rsidP="00B67D8F">
      <w:pPr>
        <w:numPr>
          <w:ilvl w:val="0"/>
          <w:numId w:val="7"/>
        </w:numPr>
        <w:spacing w:after="0" w:line="360" w:lineRule="auto"/>
        <w:jc w:val="both"/>
      </w:pPr>
      <w:r w:rsidRPr="000A79C6">
        <w:t>prírastkov/úbytkov majetku – obstaranie majetku, odpisy majetku v súlade s odpisovým plánom</w:t>
      </w:r>
    </w:p>
    <w:p w:rsidR="00B67D8F" w:rsidRPr="000A79C6" w:rsidRDefault="00B67D8F" w:rsidP="00B67D8F">
      <w:pPr>
        <w:numPr>
          <w:ilvl w:val="1"/>
          <w:numId w:val="19"/>
        </w:numPr>
        <w:spacing w:after="0" w:line="360" w:lineRule="auto"/>
        <w:ind w:left="426" w:hanging="426"/>
        <w:jc w:val="both"/>
        <w:rPr>
          <w:b/>
        </w:rPr>
      </w:pPr>
      <w:r w:rsidRPr="000A79C6"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B67D8F" w:rsidRPr="000A79C6" w:rsidTr="00BE3D22">
        <w:tc>
          <w:tcPr>
            <w:tcW w:w="5103" w:type="dxa"/>
            <w:shd w:val="clear" w:color="auto" w:fill="D9D9D9"/>
          </w:tcPr>
          <w:p w:rsidR="00B67D8F" w:rsidRPr="000A79C6" w:rsidRDefault="00B67D8F" w:rsidP="00BE3D22">
            <w:pPr>
              <w:spacing w:line="360" w:lineRule="auto"/>
              <w:rPr>
                <w:b/>
              </w:rPr>
            </w:pPr>
            <w:r w:rsidRPr="000A79C6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B67D8F" w:rsidRPr="000A79C6" w:rsidRDefault="00B67D8F" w:rsidP="00F250AE">
            <w:pPr>
              <w:jc w:val="center"/>
              <w:rPr>
                <w:b/>
                <w:sz w:val="20"/>
                <w:szCs w:val="20"/>
              </w:rPr>
            </w:pPr>
            <w:r w:rsidRPr="000A79C6">
              <w:rPr>
                <w:b/>
                <w:sz w:val="20"/>
                <w:szCs w:val="20"/>
              </w:rPr>
              <w:t>Zostatok k 31.12 201</w:t>
            </w:r>
            <w:r w:rsidR="0096473F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557" w:type="dxa"/>
            <w:shd w:val="clear" w:color="auto" w:fill="D9D9D9"/>
          </w:tcPr>
          <w:p w:rsidR="00B67D8F" w:rsidRPr="000A79C6" w:rsidRDefault="00B67D8F" w:rsidP="00BE3D22">
            <w:pPr>
              <w:jc w:val="center"/>
              <w:rPr>
                <w:b/>
              </w:rPr>
            </w:pPr>
            <w:r w:rsidRPr="000A79C6">
              <w:rPr>
                <w:b/>
                <w:sz w:val="20"/>
                <w:szCs w:val="20"/>
              </w:rPr>
              <w:t>Zostatok k 31.12 201</w:t>
            </w:r>
            <w:r w:rsidR="0096473F">
              <w:rPr>
                <w:b/>
                <w:sz w:val="20"/>
                <w:szCs w:val="20"/>
              </w:rPr>
              <w:t>5</w:t>
            </w:r>
          </w:p>
        </w:tc>
      </w:tr>
      <w:tr w:rsidR="00BE3D22" w:rsidRPr="000A79C6" w:rsidTr="00BE3D22">
        <w:tc>
          <w:tcPr>
            <w:tcW w:w="5103" w:type="dxa"/>
          </w:tcPr>
          <w:p w:rsidR="00BE3D22" w:rsidRPr="000A79C6" w:rsidRDefault="00BE3D22" w:rsidP="00BE3D22">
            <w:pPr>
              <w:spacing w:line="360" w:lineRule="auto"/>
            </w:pPr>
            <w:r w:rsidRPr="000A79C6">
              <w:t xml:space="preserve">Pohľadávky do lehoty splatnosti  </w:t>
            </w:r>
          </w:p>
        </w:tc>
        <w:tc>
          <w:tcPr>
            <w:tcW w:w="1557" w:type="dxa"/>
          </w:tcPr>
          <w:p w:rsidR="00BE3D22" w:rsidRPr="000A79C6" w:rsidRDefault="00BE3D22" w:rsidP="00BE3D22">
            <w:pPr>
              <w:spacing w:line="360" w:lineRule="auto"/>
              <w:jc w:val="right"/>
            </w:pPr>
          </w:p>
        </w:tc>
        <w:tc>
          <w:tcPr>
            <w:tcW w:w="1557" w:type="dxa"/>
          </w:tcPr>
          <w:p w:rsidR="00BE3D22" w:rsidRPr="000A79C6" w:rsidRDefault="00BE3D22" w:rsidP="00BE3D22">
            <w:pPr>
              <w:spacing w:line="360" w:lineRule="auto"/>
              <w:jc w:val="right"/>
            </w:pPr>
          </w:p>
        </w:tc>
      </w:tr>
      <w:tr w:rsidR="00BE3D22" w:rsidRPr="000A79C6" w:rsidTr="00BE3D22">
        <w:tc>
          <w:tcPr>
            <w:tcW w:w="5103" w:type="dxa"/>
          </w:tcPr>
          <w:p w:rsidR="00BE3D22" w:rsidRPr="000A79C6" w:rsidRDefault="00BE3D22" w:rsidP="00BE3D22">
            <w:pPr>
              <w:spacing w:line="360" w:lineRule="auto"/>
            </w:pPr>
            <w:r w:rsidRPr="000A79C6">
              <w:lastRenderedPageBreak/>
              <w:t xml:space="preserve">Pohľadávky po lehote splatnosti  </w:t>
            </w:r>
          </w:p>
        </w:tc>
        <w:tc>
          <w:tcPr>
            <w:tcW w:w="1557" w:type="dxa"/>
          </w:tcPr>
          <w:p w:rsidR="00BE3D22" w:rsidRPr="000A79C6" w:rsidRDefault="00BE3D22" w:rsidP="00BE3D22">
            <w:pPr>
              <w:spacing w:line="360" w:lineRule="auto"/>
              <w:jc w:val="right"/>
            </w:pPr>
          </w:p>
        </w:tc>
        <w:tc>
          <w:tcPr>
            <w:tcW w:w="1557" w:type="dxa"/>
          </w:tcPr>
          <w:p w:rsidR="00BE3D22" w:rsidRPr="000A79C6" w:rsidRDefault="00BE3D22" w:rsidP="00BE3D22">
            <w:pPr>
              <w:spacing w:line="360" w:lineRule="auto"/>
              <w:jc w:val="right"/>
            </w:pPr>
          </w:p>
        </w:tc>
      </w:tr>
    </w:tbl>
    <w:p w:rsidR="00B67D8F" w:rsidRPr="000A79C6" w:rsidRDefault="00B67D8F" w:rsidP="00B67D8F">
      <w:pPr>
        <w:numPr>
          <w:ilvl w:val="1"/>
          <w:numId w:val="19"/>
        </w:numPr>
        <w:spacing w:after="0" w:line="360" w:lineRule="auto"/>
        <w:ind w:left="426" w:hanging="426"/>
        <w:jc w:val="both"/>
        <w:rPr>
          <w:b/>
        </w:rPr>
      </w:pPr>
      <w:r w:rsidRPr="000A79C6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B67D8F" w:rsidRPr="000A79C6" w:rsidTr="00BE3D22">
        <w:tc>
          <w:tcPr>
            <w:tcW w:w="5103" w:type="dxa"/>
            <w:shd w:val="clear" w:color="auto" w:fill="D9D9D9"/>
          </w:tcPr>
          <w:p w:rsidR="00B67D8F" w:rsidRPr="000A79C6" w:rsidRDefault="00B67D8F" w:rsidP="00BE3D22">
            <w:pPr>
              <w:spacing w:line="360" w:lineRule="auto"/>
              <w:rPr>
                <w:b/>
              </w:rPr>
            </w:pPr>
            <w:r w:rsidRPr="000A79C6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B67D8F" w:rsidRPr="000A79C6" w:rsidRDefault="00B67D8F" w:rsidP="0096473F">
            <w:pPr>
              <w:jc w:val="center"/>
              <w:rPr>
                <w:b/>
                <w:sz w:val="20"/>
                <w:szCs w:val="20"/>
              </w:rPr>
            </w:pPr>
            <w:r w:rsidRPr="000A79C6">
              <w:rPr>
                <w:b/>
                <w:sz w:val="20"/>
                <w:szCs w:val="20"/>
              </w:rPr>
              <w:t>Zostatok k 31.12 201</w:t>
            </w:r>
            <w:r w:rsidR="0096473F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557" w:type="dxa"/>
            <w:shd w:val="clear" w:color="auto" w:fill="D9D9D9"/>
          </w:tcPr>
          <w:p w:rsidR="00B67D8F" w:rsidRPr="000A79C6" w:rsidRDefault="00B67D8F" w:rsidP="00BE3D22">
            <w:pPr>
              <w:jc w:val="center"/>
              <w:rPr>
                <w:b/>
              </w:rPr>
            </w:pPr>
            <w:r w:rsidRPr="000A79C6">
              <w:rPr>
                <w:b/>
                <w:sz w:val="20"/>
                <w:szCs w:val="20"/>
              </w:rPr>
              <w:t>Zostatok k 31.12 201</w:t>
            </w:r>
            <w:r w:rsidR="0096473F">
              <w:rPr>
                <w:b/>
                <w:sz w:val="20"/>
                <w:szCs w:val="20"/>
              </w:rPr>
              <w:t>5</w:t>
            </w:r>
          </w:p>
        </w:tc>
      </w:tr>
      <w:tr w:rsidR="00BE3D22" w:rsidRPr="000A79C6" w:rsidTr="00BE3D22">
        <w:tc>
          <w:tcPr>
            <w:tcW w:w="5103" w:type="dxa"/>
          </w:tcPr>
          <w:p w:rsidR="00BE3D22" w:rsidRPr="000A79C6" w:rsidRDefault="00BE3D22" w:rsidP="00BE3D22">
            <w:pPr>
              <w:spacing w:line="360" w:lineRule="auto"/>
            </w:pPr>
            <w:r w:rsidRPr="000A79C6">
              <w:t xml:space="preserve">Záväzky do lehoty splatnosti  </w:t>
            </w:r>
          </w:p>
        </w:tc>
        <w:tc>
          <w:tcPr>
            <w:tcW w:w="1557" w:type="dxa"/>
          </w:tcPr>
          <w:p w:rsidR="00BE3D22" w:rsidRPr="000A79C6" w:rsidRDefault="0096473F" w:rsidP="00BE3D22">
            <w:pPr>
              <w:spacing w:line="360" w:lineRule="auto"/>
              <w:jc w:val="right"/>
            </w:pPr>
            <w:r>
              <w:t>166</w:t>
            </w:r>
          </w:p>
        </w:tc>
        <w:tc>
          <w:tcPr>
            <w:tcW w:w="1557" w:type="dxa"/>
          </w:tcPr>
          <w:p w:rsidR="00BE3D22" w:rsidRPr="000A79C6" w:rsidRDefault="00BE3D22" w:rsidP="00BE3D22">
            <w:pPr>
              <w:spacing w:line="360" w:lineRule="auto"/>
              <w:jc w:val="right"/>
            </w:pPr>
          </w:p>
        </w:tc>
      </w:tr>
      <w:tr w:rsidR="00BE3D22" w:rsidRPr="000A79C6" w:rsidTr="00BE3D22">
        <w:tc>
          <w:tcPr>
            <w:tcW w:w="5103" w:type="dxa"/>
          </w:tcPr>
          <w:p w:rsidR="00BE3D22" w:rsidRPr="000A79C6" w:rsidRDefault="00BE3D22" w:rsidP="00BE3D22">
            <w:pPr>
              <w:spacing w:line="360" w:lineRule="auto"/>
            </w:pPr>
            <w:r w:rsidRPr="000A79C6">
              <w:t xml:space="preserve">Záväzky po lehote splatnosti  </w:t>
            </w:r>
          </w:p>
        </w:tc>
        <w:tc>
          <w:tcPr>
            <w:tcW w:w="1557" w:type="dxa"/>
          </w:tcPr>
          <w:p w:rsidR="00BE3D22" w:rsidRPr="000A79C6" w:rsidRDefault="00BE3D22" w:rsidP="00BE3D22">
            <w:pPr>
              <w:spacing w:line="360" w:lineRule="auto"/>
              <w:jc w:val="right"/>
            </w:pPr>
          </w:p>
        </w:tc>
        <w:tc>
          <w:tcPr>
            <w:tcW w:w="1557" w:type="dxa"/>
          </w:tcPr>
          <w:p w:rsidR="00BE3D22" w:rsidRPr="000A79C6" w:rsidRDefault="00BE3D22" w:rsidP="00BE3D22">
            <w:pPr>
              <w:spacing w:line="360" w:lineRule="auto"/>
              <w:jc w:val="right"/>
            </w:pPr>
          </w:p>
        </w:tc>
      </w:tr>
    </w:tbl>
    <w:p w:rsidR="00B67D8F" w:rsidRPr="000A79C6" w:rsidRDefault="00B67D8F" w:rsidP="00B67D8F">
      <w:pPr>
        <w:spacing w:line="360" w:lineRule="auto"/>
        <w:jc w:val="both"/>
      </w:pPr>
    </w:p>
    <w:p w:rsidR="00B67D8F" w:rsidRPr="000A79C6" w:rsidRDefault="00B67D8F" w:rsidP="00B67D8F">
      <w:pPr>
        <w:numPr>
          <w:ilvl w:val="0"/>
          <w:numId w:val="19"/>
        </w:numPr>
        <w:spacing w:after="0" w:line="360" w:lineRule="auto"/>
        <w:ind w:left="284" w:hanging="284"/>
        <w:rPr>
          <w:b/>
          <w:sz w:val="28"/>
          <w:szCs w:val="28"/>
        </w:rPr>
      </w:pPr>
      <w:r w:rsidRPr="000A79C6">
        <w:rPr>
          <w:b/>
          <w:sz w:val="28"/>
          <w:szCs w:val="28"/>
        </w:rPr>
        <w:t>Hospodársky výsledok  za 201</w:t>
      </w:r>
      <w:r w:rsidR="0096473F">
        <w:rPr>
          <w:b/>
          <w:sz w:val="28"/>
          <w:szCs w:val="28"/>
        </w:rPr>
        <w:t>6</w:t>
      </w:r>
      <w:r w:rsidRPr="000A79C6"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29"/>
        <w:gridCol w:w="1701"/>
        <w:gridCol w:w="1984"/>
      </w:tblGrid>
      <w:tr w:rsidR="00B67D8F" w:rsidRPr="000A79C6" w:rsidTr="00BE3D22">
        <w:tc>
          <w:tcPr>
            <w:tcW w:w="5529" w:type="dxa"/>
            <w:shd w:val="clear" w:color="auto" w:fill="DDD9C3"/>
          </w:tcPr>
          <w:p w:rsidR="00B67D8F" w:rsidRPr="000A79C6" w:rsidRDefault="00B67D8F" w:rsidP="00BE3D22">
            <w:pPr>
              <w:spacing w:line="360" w:lineRule="auto"/>
              <w:jc w:val="center"/>
              <w:rPr>
                <w:b/>
              </w:rPr>
            </w:pPr>
            <w:r w:rsidRPr="000A79C6">
              <w:rPr>
                <w:b/>
              </w:rPr>
              <w:t>Názov</w:t>
            </w:r>
          </w:p>
        </w:tc>
        <w:tc>
          <w:tcPr>
            <w:tcW w:w="1701" w:type="dxa"/>
            <w:shd w:val="clear" w:color="auto" w:fill="DDD9C3"/>
          </w:tcPr>
          <w:p w:rsidR="00B67D8F" w:rsidRPr="000A79C6" w:rsidRDefault="00B67D8F" w:rsidP="00BE3D22">
            <w:pPr>
              <w:ind w:left="-188" w:firstLine="188"/>
              <w:jc w:val="center"/>
              <w:rPr>
                <w:b/>
              </w:rPr>
            </w:pPr>
            <w:r w:rsidRPr="000A79C6">
              <w:rPr>
                <w:b/>
              </w:rPr>
              <w:t>Skutočnosť</w:t>
            </w:r>
          </w:p>
          <w:p w:rsidR="00B67D8F" w:rsidRPr="000A79C6" w:rsidRDefault="00B67D8F" w:rsidP="00F250AE">
            <w:pPr>
              <w:ind w:left="-188" w:firstLine="188"/>
              <w:jc w:val="center"/>
              <w:rPr>
                <w:b/>
              </w:rPr>
            </w:pPr>
            <w:r w:rsidRPr="000A79C6">
              <w:rPr>
                <w:b/>
              </w:rPr>
              <w:t>k 31.12. 201</w:t>
            </w:r>
            <w:r w:rsidR="0096473F">
              <w:rPr>
                <w:b/>
              </w:rPr>
              <w:t>6</w:t>
            </w:r>
          </w:p>
        </w:tc>
        <w:tc>
          <w:tcPr>
            <w:tcW w:w="1984" w:type="dxa"/>
            <w:shd w:val="clear" w:color="auto" w:fill="DDD9C3"/>
          </w:tcPr>
          <w:p w:rsidR="00B67D8F" w:rsidRPr="000A79C6" w:rsidRDefault="00B67D8F" w:rsidP="00BE3D22">
            <w:pPr>
              <w:jc w:val="center"/>
              <w:rPr>
                <w:b/>
              </w:rPr>
            </w:pPr>
            <w:r w:rsidRPr="000A79C6">
              <w:rPr>
                <w:b/>
              </w:rPr>
              <w:t>Skutočnosť</w:t>
            </w:r>
          </w:p>
          <w:p w:rsidR="00B67D8F" w:rsidRPr="000A79C6" w:rsidRDefault="0096473F" w:rsidP="00BE3D22">
            <w:pPr>
              <w:jc w:val="center"/>
              <w:rPr>
                <w:b/>
              </w:rPr>
            </w:pPr>
            <w:r>
              <w:rPr>
                <w:b/>
              </w:rPr>
              <w:t>k 31.12.2015</w:t>
            </w:r>
          </w:p>
        </w:tc>
      </w:tr>
      <w:tr w:rsidR="00B67D8F" w:rsidRPr="000A79C6" w:rsidTr="00BE3D22">
        <w:tc>
          <w:tcPr>
            <w:tcW w:w="5529" w:type="dxa"/>
            <w:shd w:val="clear" w:color="auto" w:fill="D9D9D9"/>
          </w:tcPr>
          <w:p w:rsidR="00B67D8F" w:rsidRPr="000A79C6" w:rsidRDefault="00B67D8F" w:rsidP="00BE3D22">
            <w:pPr>
              <w:spacing w:line="360" w:lineRule="auto"/>
              <w:jc w:val="both"/>
              <w:rPr>
                <w:b/>
              </w:rPr>
            </w:pPr>
            <w:r w:rsidRPr="000A79C6">
              <w:rPr>
                <w:b/>
              </w:rPr>
              <w:t>Náklady</w:t>
            </w:r>
          </w:p>
        </w:tc>
        <w:tc>
          <w:tcPr>
            <w:tcW w:w="1701" w:type="dxa"/>
            <w:shd w:val="clear" w:color="auto" w:fill="D9D9D9"/>
          </w:tcPr>
          <w:p w:rsidR="00B67D8F" w:rsidRPr="000A79C6" w:rsidRDefault="00B67D8F" w:rsidP="00BE3D2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984" w:type="dxa"/>
            <w:shd w:val="clear" w:color="auto" w:fill="D9D9D9"/>
          </w:tcPr>
          <w:p w:rsidR="00B67D8F" w:rsidRPr="000A79C6" w:rsidRDefault="00B67D8F" w:rsidP="00BE3D22">
            <w:pPr>
              <w:spacing w:line="360" w:lineRule="auto"/>
              <w:jc w:val="right"/>
              <w:rPr>
                <w:b/>
              </w:rPr>
            </w:pPr>
          </w:p>
        </w:tc>
      </w:tr>
      <w:tr w:rsidR="00B67D8F" w:rsidRPr="000A79C6" w:rsidTr="00BE3D22">
        <w:tc>
          <w:tcPr>
            <w:tcW w:w="5529" w:type="dxa"/>
          </w:tcPr>
          <w:p w:rsidR="00B67D8F" w:rsidRPr="000A79C6" w:rsidRDefault="00B67D8F" w:rsidP="00BE3D22">
            <w:pPr>
              <w:spacing w:line="360" w:lineRule="auto"/>
              <w:jc w:val="both"/>
            </w:pPr>
            <w:r w:rsidRPr="000A79C6">
              <w:t>50 – Spotrebované nákupy</w:t>
            </w:r>
            <w:r w:rsidR="00BE3D22" w:rsidRPr="00BE3D22">
              <w:t xml:space="preserve">  </w:t>
            </w:r>
          </w:p>
        </w:tc>
        <w:tc>
          <w:tcPr>
            <w:tcW w:w="1701" w:type="dxa"/>
          </w:tcPr>
          <w:p w:rsidR="00B67D8F" w:rsidRPr="000A79C6" w:rsidRDefault="006A2DD5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11958</w:t>
            </w:r>
          </w:p>
        </w:tc>
        <w:tc>
          <w:tcPr>
            <w:tcW w:w="1984" w:type="dxa"/>
          </w:tcPr>
          <w:p w:rsidR="00B67D8F" w:rsidRPr="000A79C6" w:rsidRDefault="00437851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8323</w:t>
            </w:r>
          </w:p>
        </w:tc>
      </w:tr>
      <w:tr w:rsidR="00B67D8F" w:rsidRPr="000A79C6" w:rsidTr="00BE3D22">
        <w:tc>
          <w:tcPr>
            <w:tcW w:w="5529" w:type="dxa"/>
          </w:tcPr>
          <w:p w:rsidR="00B67D8F" w:rsidRPr="000A79C6" w:rsidRDefault="00B67D8F" w:rsidP="00BE3D22">
            <w:pPr>
              <w:spacing w:line="360" w:lineRule="auto"/>
              <w:jc w:val="both"/>
            </w:pPr>
            <w:r w:rsidRPr="000A79C6">
              <w:t>51 – Služby</w:t>
            </w:r>
            <w:r w:rsidR="00BE3D22" w:rsidRPr="00BE3D22">
              <w:t xml:space="preserve"> </w:t>
            </w:r>
          </w:p>
        </w:tc>
        <w:tc>
          <w:tcPr>
            <w:tcW w:w="1701" w:type="dxa"/>
          </w:tcPr>
          <w:p w:rsidR="00B67D8F" w:rsidRPr="000A79C6" w:rsidRDefault="006A2DD5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20023</w:t>
            </w:r>
          </w:p>
        </w:tc>
        <w:tc>
          <w:tcPr>
            <w:tcW w:w="1984" w:type="dxa"/>
          </w:tcPr>
          <w:p w:rsidR="00B67D8F" w:rsidRPr="000A79C6" w:rsidRDefault="00437851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15073</w:t>
            </w:r>
          </w:p>
        </w:tc>
      </w:tr>
      <w:tr w:rsidR="00B67D8F" w:rsidRPr="000A79C6" w:rsidTr="00BE3D22">
        <w:tc>
          <w:tcPr>
            <w:tcW w:w="5529" w:type="dxa"/>
          </w:tcPr>
          <w:p w:rsidR="00B67D8F" w:rsidRPr="000A79C6" w:rsidRDefault="00B67D8F" w:rsidP="00BE3D22">
            <w:pPr>
              <w:spacing w:line="360" w:lineRule="auto"/>
              <w:jc w:val="both"/>
            </w:pPr>
            <w:r w:rsidRPr="000A79C6">
              <w:t>52 – Osobné náklady</w:t>
            </w:r>
          </w:p>
        </w:tc>
        <w:tc>
          <w:tcPr>
            <w:tcW w:w="1701" w:type="dxa"/>
          </w:tcPr>
          <w:p w:rsidR="00B67D8F" w:rsidRPr="000A79C6" w:rsidRDefault="006A2DD5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43830</w:t>
            </w:r>
          </w:p>
        </w:tc>
        <w:tc>
          <w:tcPr>
            <w:tcW w:w="1984" w:type="dxa"/>
          </w:tcPr>
          <w:p w:rsidR="00B67D8F" w:rsidRPr="000A79C6" w:rsidRDefault="00BE3D22" w:rsidP="0043785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437851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  <w:r w:rsidR="00437851">
              <w:rPr>
                <w:b/>
              </w:rPr>
              <w:t>279</w:t>
            </w:r>
          </w:p>
        </w:tc>
      </w:tr>
      <w:tr w:rsidR="00B67D8F" w:rsidRPr="000A79C6" w:rsidTr="00BE3D22">
        <w:tc>
          <w:tcPr>
            <w:tcW w:w="5529" w:type="dxa"/>
          </w:tcPr>
          <w:p w:rsidR="00B67D8F" w:rsidRPr="000A79C6" w:rsidRDefault="00B67D8F" w:rsidP="00BE3D22">
            <w:pPr>
              <w:spacing w:line="360" w:lineRule="auto"/>
              <w:jc w:val="both"/>
            </w:pPr>
            <w:r w:rsidRPr="000A79C6">
              <w:t>53 – Dane a  poplatky</w:t>
            </w:r>
            <w:r w:rsidR="00BE3D22" w:rsidRPr="00BE3D22">
              <w:t xml:space="preserve"> </w:t>
            </w:r>
          </w:p>
        </w:tc>
        <w:tc>
          <w:tcPr>
            <w:tcW w:w="1701" w:type="dxa"/>
          </w:tcPr>
          <w:p w:rsidR="00B67D8F" w:rsidRPr="000A79C6" w:rsidRDefault="006A2DD5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45</w:t>
            </w:r>
          </w:p>
        </w:tc>
        <w:tc>
          <w:tcPr>
            <w:tcW w:w="1984" w:type="dxa"/>
          </w:tcPr>
          <w:p w:rsidR="00B67D8F" w:rsidRPr="000A79C6" w:rsidRDefault="00437851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2691</w:t>
            </w:r>
          </w:p>
        </w:tc>
      </w:tr>
      <w:tr w:rsidR="00B67D8F" w:rsidRPr="000A79C6" w:rsidTr="00BE3D22">
        <w:tc>
          <w:tcPr>
            <w:tcW w:w="5529" w:type="dxa"/>
          </w:tcPr>
          <w:p w:rsidR="00B67D8F" w:rsidRPr="000A79C6" w:rsidRDefault="00B67D8F" w:rsidP="00BE3D22">
            <w:r w:rsidRPr="000A79C6">
              <w:t>54 – Ostatné náklady na prevádzkovú činnosť</w:t>
            </w:r>
          </w:p>
        </w:tc>
        <w:tc>
          <w:tcPr>
            <w:tcW w:w="1701" w:type="dxa"/>
          </w:tcPr>
          <w:p w:rsidR="00B67D8F" w:rsidRPr="000A79C6" w:rsidRDefault="006A2DD5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3231</w:t>
            </w:r>
          </w:p>
        </w:tc>
        <w:tc>
          <w:tcPr>
            <w:tcW w:w="1984" w:type="dxa"/>
          </w:tcPr>
          <w:p w:rsidR="00B67D8F" w:rsidRPr="000A79C6" w:rsidRDefault="00437851" w:rsidP="0043785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41</w:t>
            </w:r>
          </w:p>
        </w:tc>
      </w:tr>
      <w:tr w:rsidR="00B67D8F" w:rsidRPr="000A79C6" w:rsidTr="00BE3D22">
        <w:tc>
          <w:tcPr>
            <w:tcW w:w="5529" w:type="dxa"/>
          </w:tcPr>
          <w:p w:rsidR="00B67D8F" w:rsidRPr="000A79C6" w:rsidRDefault="00B67D8F" w:rsidP="00BE3D22">
            <w:r w:rsidRPr="000A79C6">
              <w:t>55 – Odpisy, rezervy a OP z prevádzkovej a finančnej činnosti a zúčtovanie časového rozlíšenia</w:t>
            </w:r>
          </w:p>
        </w:tc>
        <w:tc>
          <w:tcPr>
            <w:tcW w:w="1701" w:type="dxa"/>
          </w:tcPr>
          <w:p w:rsidR="00B67D8F" w:rsidRPr="000A79C6" w:rsidRDefault="006A2DD5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25652</w:t>
            </w:r>
          </w:p>
        </w:tc>
        <w:tc>
          <w:tcPr>
            <w:tcW w:w="1984" w:type="dxa"/>
          </w:tcPr>
          <w:p w:rsidR="00B67D8F" w:rsidRPr="000A79C6" w:rsidRDefault="00437851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25484</w:t>
            </w:r>
          </w:p>
        </w:tc>
      </w:tr>
      <w:tr w:rsidR="00B67D8F" w:rsidRPr="000A79C6" w:rsidTr="00BE3D22">
        <w:tc>
          <w:tcPr>
            <w:tcW w:w="5529" w:type="dxa"/>
          </w:tcPr>
          <w:p w:rsidR="00B67D8F" w:rsidRPr="000A79C6" w:rsidRDefault="00B67D8F" w:rsidP="007B55CA">
            <w:r w:rsidRPr="000A79C6">
              <w:t>56 – Finančné náklady</w:t>
            </w:r>
            <w:r w:rsidR="00BE3D22" w:rsidRPr="00BE3D22">
              <w:t xml:space="preserve"> </w:t>
            </w:r>
          </w:p>
        </w:tc>
        <w:tc>
          <w:tcPr>
            <w:tcW w:w="1701" w:type="dxa"/>
          </w:tcPr>
          <w:p w:rsidR="00B67D8F" w:rsidRPr="000A79C6" w:rsidRDefault="006A2DD5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145</w:t>
            </w:r>
          </w:p>
        </w:tc>
        <w:tc>
          <w:tcPr>
            <w:tcW w:w="1984" w:type="dxa"/>
          </w:tcPr>
          <w:p w:rsidR="00B67D8F" w:rsidRPr="000A79C6" w:rsidRDefault="00437851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178</w:t>
            </w:r>
          </w:p>
        </w:tc>
      </w:tr>
      <w:tr w:rsidR="00B67D8F" w:rsidRPr="000A79C6" w:rsidTr="00BE3D22">
        <w:tc>
          <w:tcPr>
            <w:tcW w:w="5529" w:type="dxa"/>
          </w:tcPr>
          <w:p w:rsidR="00B67D8F" w:rsidRPr="000A79C6" w:rsidRDefault="00B67D8F" w:rsidP="00BE3D22">
            <w:r w:rsidRPr="000A79C6">
              <w:t>57 – Mimoriadne náklady</w:t>
            </w:r>
          </w:p>
        </w:tc>
        <w:tc>
          <w:tcPr>
            <w:tcW w:w="1701" w:type="dxa"/>
          </w:tcPr>
          <w:p w:rsidR="00B67D8F" w:rsidRPr="000A79C6" w:rsidRDefault="00B67D8F" w:rsidP="00BE3D2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B67D8F" w:rsidRPr="000A79C6" w:rsidRDefault="00B67D8F" w:rsidP="00BE3D22">
            <w:pPr>
              <w:spacing w:line="360" w:lineRule="auto"/>
              <w:jc w:val="right"/>
              <w:rPr>
                <w:b/>
              </w:rPr>
            </w:pPr>
          </w:p>
        </w:tc>
      </w:tr>
      <w:tr w:rsidR="00B67D8F" w:rsidRPr="000A79C6" w:rsidTr="00BE3D22">
        <w:tc>
          <w:tcPr>
            <w:tcW w:w="5529" w:type="dxa"/>
          </w:tcPr>
          <w:p w:rsidR="00B67D8F" w:rsidRPr="000A79C6" w:rsidRDefault="00B67D8F" w:rsidP="00BE3D22">
            <w:r w:rsidRPr="000A79C6">
              <w:t>58 – Náklady na transfery a náklady z odvodov príjmov</w:t>
            </w:r>
          </w:p>
        </w:tc>
        <w:tc>
          <w:tcPr>
            <w:tcW w:w="1701" w:type="dxa"/>
          </w:tcPr>
          <w:p w:rsidR="00B67D8F" w:rsidRPr="000A79C6" w:rsidRDefault="00B67D8F" w:rsidP="00BE3D2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B67D8F" w:rsidRPr="000A79C6" w:rsidRDefault="00B67D8F" w:rsidP="00BE3D22">
            <w:pPr>
              <w:spacing w:line="360" w:lineRule="auto"/>
              <w:jc w:val="right"/>
              <w:rPr>
                <w:b/>
              </w:rPr>
            </w:pPr>
          </w:p>
        </w:tc>
      </w:tr>
      <w:tr w:rsidR="00B67D8F" w:rsidRPr="000A79C6" w:rsidTr="00BE3D22">
        <w:tc>
          <w:tcPr>
            <w:tcW w:w="5529" w:type="dxa"/>
          </w:tcPr>
          <w:p w:rsidR="00B67D8F" w:rsidRPr="000A79C6" w:rsidRDefault="00B67D8F" w:rsidP="00BE3D22">
            <w:r w:rsidRPr="000A79C6">
              <w:t>59 – Dane z príjmov</w:t>
            </w:r>
          </w:p>
        </w:tc>
        <w:tc>
          <w:tcPr>
            <w:tcW w:w="1701" w:type="dxa"/>
          </w:tcPr>
          <w:p w:rsidR="00B67D8F" w:rsidRPr="000A79C6" w:rsidRDefault="00B67D8F" w:rsidP="00BE3D2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B67D8F" w:rsidRPr="000A79C6" w:rsidRDefault="00B67D8F" w:rsidP="00BE3D22">
            <w:pPr>
              <w:spacing w:line="360" w:lineRule="auto"/>
              <w:jc w:val="right"/>
              <w:rPr>
                <w:b/>
              </w:rPr>
            </w:pPr>
          </w:p>
        </w:tc>
      </w:tr>
      <w:tr w:rsidR="00B67D8F" w:rsidRPr="000A79C6" w:rsidTr="00BE3D22">
        <w:tc>
          <w:tcPr>
            <w:tcW w:w="5529" w:type="dxa"/>
            <w:shd w:val="clear" w:color="auto" w:fill="D9D9D9"/>
          </w:tcPr>
          <w:p w:rsidR="00B67D8F" w:rsidRPr="000A79C6" w:rsidRDefault="00B67D8F" w:rsidP="00BE3D22">
            <w:pPr>
              <w:rPr>
                <w:b/>
              </w:rPr>
            </w:pPr>
            <w:r w:rsidRPr="000A79C6">
              <w:rPr>
                <w:b/>
              </w:rPr>
              <w:t>Výnosy</w:t>
            </w:r>
          </w:p>
        </w:tc>
        <w:tc>
          <w:tcPr>
            <w:tcW w:w="1701" w:type="dxa"/>
            <w:shd w:val="clear" w:color="auto" w:fill="D9D9D9"/>
          </w:tcPr>
          <w:p w:rsidR="00B67D8F" w:rsidRPr="000A79C6" w:rsidRDefault="00B67D8F" w:rsidP="00BE3D2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984" w:type="dxa"/>
            <w:shd w:val="clear" w:color="auto" w:fill="D9D9D9"/>
          </w:tcPr>
          <w:p w:rsidR="00B67D8F" w:rsidRPr="000A79C6" w:rsidRDefault="00B67D8F" w:rsidP="00BE3D22">
            <w:pPr>
              <w:spacing w:line="360" w:lineRule="auto"/>
              <w:jc w:val="right"/>
              <w:rPr>
                <w:b/>
              </w:rPr>
            </w:pPr>
          </w:p>
        </w:tc>
      </w:tr>
      <w:tr w:rsidR="00B67D8F" w:rsidRPr="000A79C6" w:rsidTr="00BE3D22">
        <w:tc>
          <w:tcPr>
            <w:tcW w:w="5529" w:type="dxa"/>
          </w:tcPr>
          <w:p w:rsidR="00B67D8F" w:rsidRPr="000A79C6" w:rsidRDefault="00B67D8F" w:rsidP="007B55CA">
            <w:r w:rsidRPr="000A79C6">
              <w:t>60 – Tržby za vlastné výkony a</w:t>
            </w:r>
            <w:r w:rsidR="007B55CA">
              <w:t> </w:t>
            </w:r>
            <w:r w:rsidRPr="000A79C6">
              <w:t>tovar</w:t>
            </w:r>
            <w:r w:rsidR="007B55CA">
              <w:t xml:space="preserve"> </w:t>
            </w:r>
            <w:r w:rsidR="007B55CA" w:rsidRPr="007B55CA">
              <w:t xml:space="preserve"> </w:t>
            </w:r>
          </w:p>
        </w:tc>
        <w:tc>
          <w:tcPr>
            <w:tcW w:w="1701" w:type="dxa"/>
          </w:tcPr>
          <w:p w:rsidR="00B67D8F" w:rsidRPr="000A79C6" w:rsidRDefault="006A2DD5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11489</w:t>
            </w:r>
          </w:p>
        </w:tc>
        <w:tc>
          <w:tcPr>
            <w:tcW w:w="1984" w:type="dxa"/>
          </w:tcPr>
          <w:p w:rsidR="00B67D8F" w:rsidRPr="000A79C6" w:rsidRDefault="00437851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12306</w:t>
            </w:r>
          </w:p>
        </w:tc>
      </w:tr>
      <w:tr w:rsidR="00B67D8F" w:rsidRPr="000A79C6" w:rsidTr="00BE3D22">
        <w:tc>
          <w:tcPr>
            <w:tcW w:w="5529" w:type="dxa"/>
          </w:tcPr>
          <w:p w:rsidR="00B67D8F" w:rsidRPr="000A79C6" w:rsidRDefault="00B67D8F" w:rsidP="00BE3D22">
            <w:r w:rsidRPr="000A79C6">
              <w:t>61 – Zmena stavu vnútroorganizačných služieb</w:t>
            </w:r>
          </w:p>
        </w:tc>
        <w:tc>
          <w:tcPr>
            <w:tcW w:w="1701" w:type="dxa"/>
          </w:tcPr>
          <w:p w:rsidR="00B67D8F" w:rsidRPr="000A79C6" w:rsidRDefault="00B67D8F" w:rsidP="00BE3D2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B67D8F" w:rsidRPr="000A79C6" w:rsidRDefault="00B67D8F" w:rsidP="00BE3D22">
            <w:pPr>
              <w:spacing w:line="360" w:lineRule="auto"/>
              <w:jc w:val="right"/>
              <w:rPr>
                <w:b/>
              </w:rPr>
            </w:pPr>
          </w:p>
        </w:tc>
      </w:tr>
      <w:tr w:rsidR="00B67D8F" w:rsidRPr="000A79C6" w:rsidTr="00BE3D22">
        <w:tc>
          <w:tcPr>
            <w:tcW w:w="5529" w:type="dxa"/>
          </w:tcPr>
          <w:p w:rsidR="00B67D8F" w:rsidRPr="000A79C6" w:rsidRDefault="00B67D8F" w:rsidP="00BE3D22">
            <w:r w:rsidRPr="000A79C6">
              <w:lastRenderedPageBreak/>
              <w:t>62 – Aktivácia</w:t>
            </w:r>
          </w:p>
        </w:tc>
        <w:tc>
          <w:tcPr>
            <w:tcW w:w="1701" w:type="dxa"/>
          </w:tcPr>
          <w:p w:rsidR="00B67D8F" w:rsidRPr="000A79C6" w:rsidRDefault="00B67D8F" w:rsidP="00BE3D2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B67D8F" w:rsidRPr="000A79C6" w:rsidRDefault="00B67D8F" w:rsidP="00BE3D22">
            <w:pPr>
              <w:spacing w:line="360" w:lineRule="auto"/>
              <w:jc w:val="right"/>
              <w:rPr>
                <w:b/>
              </w:rPr>
            </w:pPr>
          </w:p>
        </w:tc>
      </w:tr>
      <w:tr w:rsidR="00B67D8F" w:rsidRPr="000A79C6" w:rsidTr="00BE3D22">
        <w:tc>
          <w:tcPr>
            <w:tcW w:w="5529" w:type="dxa"/>
          </w:tcPr>
          <w:p w:rsidR="00B67D8F" w:rsidRPr="000A79C6" w:rsidRDefault="00B67D8F" w:rsidP="00BE3D22">
            <w:r w:rsidRPr="000A79C6">
              <w:t>63 – Daňové a colné výnosy a výnosy z poplatkov</w:t>
            </w:r>
          </w:p>
        </w:tc>
        <w:tc>
          <w:tcPr>
            <w:tcW w:w="1701" w:type="dxa"/>
          </w:tcPr>
          <w:p w:rsidR="00B67D8F" w:rsidRPr="000A79C6" w:rsidRDefault="006A2DD5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61307</w:t>
            </w:r>
          </w:p>
        </w:tc>
        <w:tc>
          <w:tcPr>
            <w:tcW w:w="1984" w:type="dxa"/>
          </w:tcPr>
          <w:p w:rsidR="00B67D8F" w:rsidRPr="000A79C6" w:rsidRDefault="00437851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63700</w:t>
            </w:r>
          </w:p>
        </w:tc>
      </w:tr>
      <w:tr w:rsidR="00B67D8F" w:rsidRPr="000A79C6" w:rsidTr="00BE3D22">
        <w:tc>
          <w:tcPr>
            <w:tcW w:w="5529" w:type="dxa"/>
          </w:tcPr>
          <w:p w:rsidR="00B67D8F" w:rsidRPr="000A79C6" w:rsidRDefault="00B67D8F" w:rsidP="00BE3D22">
            <w:r w:rsidRPr="000A79C6">
              <w:t>64 – Ostatné výnosy</w:t>
            </w:r>
          </w:p>
        </w:tc>
        <w:tc>
          <w:tcPr>
            <w:tcW w:w="1701" w:type="dxa"/>
          </w:tcPr>
          <w:p w:rsidR="00B67D8F" w:rsidRPr="000A79C6" w:rsidRDefault="006A2DD5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14831</w:t>
            </w:r>
          </w:p>
        </w:tc>
        <w:tc>
          <w:tcPr>
            <w:tcW w:w="1984" w:type="dxa"/>
          </w:tcPr>
          <w:p w:rsidR="00B67D8F" w:rsidRPr="000A79C6" w:rsidRDefault="00437851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14804</w:t>
            </w:r>
          </w:p>
        </w:tc>
      </w:tr>
      <w:tr w:rsidR="00B67D8F" w:rsidRPr="000A79C6" w:rsidTr="00BE3D22">
        <w:tc>
          <w:tcPr>
            <w:tcW w:w="5529" w:type="dxa"/>
          </w:tcPr>
          <w:p w:rsidR="00B67D8F" w:rsidRPr="000A79C6" w:rsidRDefault="00B67D8F" w:rsidP="00BE3D22">
            <w:r w:rsidRPr="000A79C6">
              <w:t>65 – Zúčtovanie rezerv a OP z prevádzkovej a finančnej činnosti a zúčtovanie časového rozlíšenia</w:t>
            </w:r>
          </w:p>
        </w:tc>
        <w:tc>
          <w:tcPr>
            <w:tcW w:w="1701" w:type="dxa"/>
          </w:tcPr>
          <w:p w:rsidR="00B67D8F" w:rsidRPr="000A79C6" w:rsidRDefault="00F250AE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4" w:type="dxa"/>
          </w:tcPr>
          <w:p w:rsidR="00B67D8F" w:rsidRPr="000A79C6" w:rsidRDefault="00437851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67D8F" w:rsidRPr="000A79C6" w:rsidTr="00BE3D22">
        <w:tc>
          <w:tcPr>
            <w:tcW w:w="5529" w:type="dxa"/>
          </w:tcPr>
          <w:p w:rsidR="00B67D8F" w:rsidRPr="000A79C6" w:rsidRDefault="00B67D8F" w:rsidP="007B55CA">
            <w:r w:rsidRPr="000A79C6">
              <w:t>66 – Finančné výnosy</w:t>
            </w:r>
            <w:r w:rsidR="007B55CA" w:rsidRPr="007B55CA">
              <w:t xml:space="preserve"> </w:t>
            </w:r>
          </w:p>
        </w:tc>
        <w:tc>
          <w:tcPr>
            <w:tcW w:w="1701" w:type="dxa"/>
          </w:tcPr>
          <w:p w:rsidR="00B67D8F" w:rsidRPr="000A79C6" w:rsidRDefault="006A2DD5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538</w:t>
            </w:r>
          </w:p>
        </w:tc>
        <w:tc>
          <w:tcPr>
            <w:tcW w:w="1984" w:type="dxa"/>
          </w:tcPr>
          <w:p w:rsidR="00B67D8F" w:rsidRPr="000A79C6" w:rsidRDefault="00437851" w:rsidP="00F250A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B67D8F" w:rsidRPr="000A79C6" w:rsidTr="00BE3D22">
        <w:tc>
          <w:tcPr>
            <w:tcW w:w="5529" w:type="dxa"/>
          </w:tcPr>
          <w:p w:rsidR="00B67D8F" w:rsidRPr="000A79C6" w:rsidRDefault="00B67D8F" w:rsidP="00520B72">
            <w:r w:rsidRPr="000A79C6">
              <w:t>6</w:t>
            </w:r>
            <w:r w:rsidR="00520B72">
              <w:t>8</w:t>
            </w:r>
            <w:r w:rsidRPr="000A79C6">
              <w:t xml:space="preserve"> – </w:t>
            </w:r>
            <w:r w:rsidR="00520B72">
              <w:t>Výnosy z </w:t>
            </w:r>
            <w:proofErr w:type="spellStart"/>
            <w:r w:rsidR="00520B72">
              <w:t>transférov</w:t>
            </w:r>
            <w:proofErr w:type="spellEnd"/>
            <w:r w:rsidR="00520B72">
              <w:t xml:space="preserve"> </w:t>
            </w:r>
          </w:p>
        </w:tc>
        <w:tc>
          <w:tcPr>
            <w:tcW w:w="1701" w:type="dxa"/>
          </w:tcPr>
          <w:p w:rsidR="00B67D8F" w:rsidRPr="000A79C6" w:rsidRDefault="006A2DD5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5642</w:t>
            </w:r>
          </w:p>
        </w:tc>
        <w:tc>
          <w:tcPr>
            <w:tcW w:w="1984" w:type="dxa"/>
          </w:tcPr>
          <w:p w:rsidR="00B67D8F" w:rsidRPr="000A79C6" w:rsidRDefault="00437851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67D8F" w:rsidRPr="000A79C6" w:rsidTr="00BE3D22">
        <w:tc>
          <w:tcPr>
            <w:tcW w:w="5529" w:type="dxa"/>
          </w:tcPr>
          <w:p w:rsidR="00B67D8F" w:rsidRPr="000A79C6" w:rsidRDefault="00B67D8F" w:rsidP="00BE3D22">
            <w:r w:rsidRPr="000A79C6">
              <w:t>69 – Výnosy z transferov a rozpočtových príjmov v obciach, VÚC a v RO a PO zriadených obcou alebo VÚC</w:t>
            </w:r>
          </w:p>
        </w:tc>
        <w:tc>
          <w:tcPr>
            <w:tcW w:w="1701" w:type="dxa"/>
          </w:tcPr>
          <w:p w:rsidR="00B67D8F" w:rsidRPr="000A79C6" w:rsidRDefault="00F250AE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13 610</w:t>
            </w:r>
          </w:p>
        </w:tc>
        <w:tc>
          <w:tcPr>
            <w:tcW w:w="1984" w:type="dxa"/>
          </w:tcPr>
          <w:p w:rsidR="00B67D8F" w:rsidRPr="000A79C6" w:rsidRDefault="00437851" w:rsidP="00F250A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13610</w:t>
            </w:r>
          </w:p>
        </w:tc>
      </w:tr>
      <w:tr w:rsidR="00B67D8F" w:rsidRPr="000A79C6" w:rsidTr="00BE3D22">
        <w:tc>
          <w:tcPr>
            <w:tcW w:w="5529" w:type="dxa"/>
            <w:shd w:val="clear" w:color="auto" w:fill="D9D9D9"/>
          </w:tcPr>
          <w:p w:rsidR="00B67D8F" w:rsidRPr="000A79C6" w:rsidRDefault="00B67D8F" w:rsidP="00BE3D22">
            <w:pPr>
              <w:rPr>
                <w:b/>
              </w:rPr>
            </w:pPr>
            <w:r w:rsidRPr="000A79C6">
              <w:rPr>
                <w:b/>
              </w:rPr>
              <w:t>Hospodársky výsledok</w:t>
            </w:r>
          </w:p>
          <w:p w:rsidR="00B67D8F" w:rsidRPr="000A79C6" w:rsidRDefault="00B67D8F" w:rsidP="00BE3D22">
            <w:r w:rsidRPr="000A79C6">
              <w:rPr>
                <w:b/>
              </w:rPr>
              <w:t>/+ kladný HV, - záporný HV/</w:t>
            </w:r>
          </w:p>
        </w:tc>
        <w:tc>
          <w:tcPr>
            <w:tcW w:w="1701" w:type="dxa"/>
            <w:shd w:val="clear" w:color="auto" w:fill="D9D9D9"/>
          </w:tcPr>
          <w:p w:rsidR="00B67D8F" w:rsidRPr="000A79C6" w:rsidRDefault="00967FDD" w:rsidP="006A2DD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+</w:t>
            </w:r>
            <w:r w:rsidR="006A2DD5">
              <w:rPr>
                <w:b/>
              </w:rPr>
              <w:t>12 124</w:t>
            </w:r>
          </w:p>
        </w:tc>
        <w:tc>
          <w:tcPr>
            <w:tcW w:w="1984" w:type="dxa"/>
            <w:shd w:val="clear" w:color="auto" w:fill="D9D9D9"/>
          </w:tcPr>
          <w:p w:rsidR="00B67D8F" w:rsidRPr="000A79C6" w:rsidRDefault="00437851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*4352</w:t>
            </w:r>
          </w:p>
        </w:tc>
      </w:tr>
    </w:tbl>
    <w:p w:rsidR="00B67D8F" w:rsidRPr="000A79C6" w:rsidRDefault="00B67D8F" w:rsidP="00B67D8F">
      <w:pPr>
        <w:spacing w:line="360" w:lineRule="auto"/>
        <w:jc w:val="both"/>
        <w:rPr>
          <w:b/>
        </w:rPr>
      </w:pPr>
    </w:p>
    <w:p w:rsidR="00B67D8F" w:rsidRPr="008C3615" w:rsidRDefault="00B67D8F" w:rsidP="00B67D8F">
      <w:pPr>
        <w:spacing w:line="360" w:lineRule="auto"/>
        <w:jc w:val="both"/>
      </w:pPr>
      <w:r w:rsidRPr="000A79C6">
        <w:t xml:space="preserve">Kladný hospodársky výsledok v sume </w:t>
      </w:r>
      <w:r w:rsidR="006A2DD5">
        <w:t>12 124€</w:t>
      </w:r>
      <w:r w:rsidRPr="000A79C6">
        <w:t xml:space="preserve"> EUR bol zúčtovaný na účet 428 – </w:t>
      </w:r>
      <w:proofErr w:type="spellStart"/>
      <w:r w:rsidRPr="000A79C6">
        <w:t>Nevysporiadaný</w:t>
      </w:r>
      <w:proofErr w:type="spellEnd"/>
      <w:r w:rsidRPr="000A79C6">
        <w:t xml:space="preserve"> výsledok hospodárenia minulých rokov.</w:t>
      </w:r>
    </w:p>
    <w:p w:rsidR="00B67D8F" w:rsidRPr="00AB78B4" w:rsidRDefault="00B67D8F" w:rsidP="00B67D8F">
      <w:pPr>
        <w:numPr>
          <w:ilvl w:val="0"/>
          <w:numId w:val="48"/>
        </w:numPr>
        <w:spacing w:after="0" w:line="360" w:lineRule="auto"/>
        <w:jc w:val="both"/>
      </w:pPr>
      <w:r>
        <w:rPr>
          <w:b/>
          <w:sz w:val="28"/>
          <w:szCs w:val="28"/>
        </w:rPr>
        <w:t xml:space="preserve">. </w:t>
      </w:r>
      <w:r w:rsidRPr="00040CEA">
        <w:rPr>
          <w:b/>
          <w:sz w:val="28"/>
          <w:szCs w:val="28"/>
        </w:rPr>
        <w:t xml:space="preserve">Ostatné  dôležité informácie </w:t>
      </w:r>
    </w:p>
    <w:p w:rsidR="00B67D8F" w:rsidRPr="00A8195F" w:rsidRDefault="00B67D8F" w:rsidP="00B67D8F">
      <w:pPr>
        <w:spacing w:line="360" w:lineRule="auto"/>
        <w:jc w:val="both"/>
        <w:rPr>
          <w:b/>
        </w:rPr>
      </w:pPr>
      <w:r>
        <w:rPr>
          <w:b/>
        </w:rPr>
        <w:t xml:space="preserve">9.1 </w:t>
      </w:r>
      <w:r w:rsidRPr="00A8195F">
        <w:rPr>
          <w:b/>
        </w:rPr>
        <w:t xml:space="preserve">Prijaté granty a transfery </w:t>
      </w:r>
    </w:p>
    <w:p w:rsidR="00B67D8F" w:rsidRPr="000E3E59" w:rsidRDefault="00B67D8F" w:rsidP="00B67D8F">
      <w:pPr>
        <w:spacing w:line="360" w:lineRule="auto"/>
        <w:jc w:val="both"/>
      </w:pPr>
      <w:r>
        <w:t>V roku 201</w:t>
      </w:r>
      <w:r w:rsidR="0096473F">
        <w:t xml:space="preserve">6 </w:t>
      </w:r>
      <w:r>
        <w:t xml:space="preserve"> obec prijala nasledovné granty a transfery</w:t>
      </w:r>
      <w:r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976"/>
        <w:gridCol w:w="2016"/>
      </w:tblGrid>
      <w:tr w:rsidR="00B67D8F" w:rsidTr="00BE3D22">
        <w:tc>
          <w:tcPr>
            <w:tcW w:w="3828" w:type="dxa"/>
            <w:shd w:val="clear" w:color="auto" w:fill="D9D9D9"/>
          </w:tcPr>
          <w:p w:rsidR="00B67D8F" w:rsidRPr="00B37E98" w:rsidRDefault="00B67D8F" w:rsidP="00BE3D22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2976" w:type="dxa"/>
            <w:shd w:val="clear" w:color="auto" w:fill="D9D9D9"/>
          </w:tcPr>
          <w:p w:rsidR="00B67D8F" w:rsidRPr="00B37E98" w:rsidRDefault="00B67D8F" w:rsidP="00BE3D22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016" w:type="dxa"/>
            <w:shd w:val="clear" w:color="auto" w:fill="D9D9D9"/>
          </w:tcPr>
          <w:p w:rsidR="00B67D8F" w:rsidRPr="00B37E98" w:rsidRDefault="00B67D8F" w:rsidP="00BE3D22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B67D8F" w:rsidTr="00BE3D22">
        <w:tc>
          <w:tcPr>
            <w:tcW w:w="3828" w:type="dxa"/>
          </w:tcPr>
          <w:p w:rsidR="00B67D8F" w:rsidRPr="00747363" w:rsidRDefault="00B67D8F" w:rsidP="00BE3D22">
            <w:pPr>
              <w:spacing w:line="360" w:lineRule="auto"/>
              <w:rPr>
                <w:b/>
              </w:rPr>
            </w:pPr>
            <w:proofErr w:type="spellStart"/>
            <w:r>
              <w:t>ÚPSVaR</w:t>
            </w:r>
            <w:proofErr w:type="spellEnd"/>
          </w:p>
        </w:tc>
        <w:tc>
          <w:tcPr>
            <w:tcW w:w="2976" w:type="dxa"/>
          </w:tcPr>
          <w:p w:rsidR="00B67D8F" w:rsidRPr="00F73732" w:rsidRDefault="00B67D8F" w:rsidP="00BE3D22">
            <w:pPr>
              <w:spacing w:line="360" w:lineRule="auto"/>
              <w:rPr>
                <w:b/>
                <w:sz w:val="20"/>
                <w:szCs w:val="20"/>
              </w:rPr>
            </w:pPr>
            <w:r w:rsidRPr="00F73732">
              <w:rPr>
                <w:sz w:val="20"/>
                <w:szCs w:val="20"/>
              </w:rPr>
              <w:t>BV - Aktivačné práce</w:t>
            </w:r>
          </w:p>
        </w:tc>
        <w:tc>
          <w:tcPr>
            <w:tcW w:w="2016" w:type="dxa"/>
          </w:tcPr>
          <w:p w:rsidR="00B67D8F" w:rsidRPr="00747363" w:rsidRDefault="00437851" w:rsidP="00BE3D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4982,82</w:t>
            </w:r>
          </w:p>
        </w:tc>
      </w:tr>
      <w:tr w:rsidR="00B67D8F" w:rsidTr="00BE3D22">
        <w:tc>
          <w:tcPr>
            <w:tcW w:w="3828" w:type="dxa"/>
          </w:tcPr>
          <w:p w:rsidR="00B67D8F" w:rsidRPr="0033733B" w:rsidRDefault="00B67D8F" w:rsidP="00BE3D22">
            <w:pPr>
              <w:spacing w:line="360" w:lineRule="auto"/>
            </w:pPr>
          </w:p>
        </w:tc>
        <w:tc>
          <w:tcPr>
            <w:tcW w:w="2976" w:type="dxa"/>
          </w:tcPr>
          <w:p w:rsidR="00B67D8F" w:rsidRPr="0033733B" w:rsidRDefault="00B67D8F" w:rsidP="00BE3D2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16" w:type="dxa"/>
          </w:tcPr>
          <w:p w:rsidR="00B67D8F" w:rsidRPr="0033733B" w:rsidRDefault="00B67D8F" w:rsidP="00BE3D22">
            <w:pPr>
              <w:spacing w:line="360" w:lineRule="auto"/>
              <w:jc w:val="right"/>
              <w:rPr>
                <w:b/>
              </w:rPr>
            </w:pPr>
          </w:p>
        </w:tc>
      </w:tr>
      <w:tr w:rsidR="00B67D8F" w:rsidTr="00BE3D22">
        <w:tc>
          <w:tcPr>
            <w:tcW w:w="3828" w:type="dxa"/>
          </w:tcPr>
          <w:p w:rsidR="00B67D8F" w:rsidRPr="0033733B" w:rsidRDefault="00B67D8F" w:rsidP="00BE3D22">
            <w:pPr>
              <w:spacing w:line="360" w:lineRule="auto"/>
            </w:pPr>
            <w:r w:rsidRPr="0033733B">
              <w:t>Okresný úrad Košice – okolie</w:t>
            </w:r>
          </w:p>
        </w:tc>
        <w:tc>
          <w:tcPr>
            <w:tcW w:w="2976" w:type="dxa"/>
          </w:tcPr>
          <w:p w:rsidR="00B67D8F" w:rsidRPr="0033733B" w:rsidRDefault="00B67D8F" w:rsidP="00BE3D22">
            <w:pPr>
              <w:spacing w:line="360" w:lineRule="auto"/>
              <w:rPr>
                <w:sz w:val="20"/>
                <w:szCs w:val="20"/>
              </w:rPr>
            </w:pPr>
            <w:r w:rsidRPr="0033733B">
              <w:rPr>
                <w:sz w:val="20"/>
                <w:szCs w:val="20"/>
              </w:rPr>
              <w:t>BV - REGOB</w:t>
            </w:r>
          </w:p>
        </w:tc>
        <w:tc>
          <w:tcPr>
            <w:tcW w:w="2016" w:type="dxa"/>
          </w:tcPr>
          <w:p w:rsidR="00B67D8F" w:rsidRPr="0033733B" w:rsidRDefault="00437851" w:rsidP="00BE3D22">
            <w:pPr>
              <w:spacing w:line="360" w:lineRule="auto"/>
              <w:jc w:val="right"/>
            </w:pPr>
            <w:r>
              <w:t>136,20</w:t>
            </w:r>
          </w:p>
        </w:tc>
      </w:tr>
      <w:tr w:rsidR="00B67D8F" w:rsidTr="00BE3D22">
        <w:tc>
          <w:tcPr>
            <w:tcW w:w="3828" w:type="dxa"/>
          </w:tcPr>
          <w:p w:rsidR="00B67D8F" w:rsidRPr="0033733B" w:rsidRDefault="00B67D8F" w:rsidP="00BE3D22">
            <w:pPr>
              <w:spacing w:line="360" w:lineRule="auto"/>
            </w:pPr>
            <w:r w:rsidRPr="0033733B">
              <w:t>Okresný úrad Košice – okolie</w:t>
            </w:r>
          </w:p>
        </w:tc>
        <w:tc>
          <w:tcPr>
            <w:tcW w:w="2976" w:type="dxa"/>
          </w:tcPr>
          <w:p w:rsidR="00B67D8F" w:rsidRPr="0033733B" w:rsidRDefault="00B67D8F" w:rsidP="00437851">
            <w:pPr>
              <w:spacing w:line="360" w:lineRule="auto"/>
              <w:rPr>
                <w:sz w:val="20"/>
                <w:szCs w:val="20"/>
              </w:rPr>
            </w:pPr>
            <w:r w:rsidRPr="0033733B">
              <w:rPr>
                <w:sz w:val="20"/>
                <w:szCs w:val="20"/>
              </w:rPr>
              <w:t>BV -</w:t>
            </w:r>
            <w:r w:rsidR="00437851">
              <w:rPr>
                <w:sz w:val="20"/>
                <w:szCs w:val="20"/>
              </w:rPr>
              <w:t>voľby</w:t>
            </w:r>
            <w:r w:rsidRPr="0033733B">
              <w:rPr>
                <w:sz w:val="20"/>
                <w:szCs w:val="20"/>
              </w:rPr>
              <w:t xml:space="preserve">  </w:t>
            </w:r>
          </w:p>
        </w:tc>
        <w:tc>
          <w:tcPr>
            <w:tcW w:w="2016" w:type="dxa"/>
          </w:tcPr>
          <w:p w:rsidR="00B67D8F" w:rsidRPr="0033733B" w:rsidRDefault="00437851" w:rsidP="00BE3D22">
            <w:pPr>
              <w:spacing w:line="360" w:lineRule="auto"/>
              <w:jc w:val="right"/>
            </w:pPr>
            <w:r>
              <w:t>963,72</w:t>
            </w:r>
          </w:p>
        </w:tc>
      </w:tr>
      <w:tr w:rsidR="00437851" w:rsidTr="00BE3D22">
        <w:tc>
          <w:tcPr>
            <w:tcW w:w="3828" w:type="dxa"/>
          </w:tcPr>
          <w:p w:rsidR="00437851" w:rsidRPr="0033733B" w:rsidRDefault="00437851" w:rsidP="00BE3D22">
            <w:pPr>
              <w:spacing w:line="360" w:lineRule="auto"/>
            </w:pPr>
            <w:r w:rsidRPr="0033733B">
              <w:t>Ministerstvo životného prostredia</w:t>
            </w:r>
          </w:p>
        </w:tc>
        <w:tc>
          <w:tcPr>
            <w:tcW w:w="2976" w:type="dxa"/>
          </w:tcPr>
          <w:p w:rsidR="00437851" w:rsidRPr="0033733B" w:rsidRDefault="00437851" w:rsidP="00BE3D22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BV – </w:t>
            </w:r>
            <w:proofErr w:type="spellStart"/>
            <w:r>
              <w:rPr>
                <w:sz w:val="20"/>
                <w:szCs w:val="20"/>
              </w:rPr>
              <w:t>rec</w:t>
            </w:r>
            <w:proofErr w:type="spellEnd"/>
            <w:r>
              <w:rPr>
                <w:sz w:val="20"/>
                <w:szCs w:val="20"/>
              </w:rPr>
              <w:t>. fond</w:t>
            </w:r>
          </w:p>
        </w:tc>
        <w:tc>
          <w:tcPr>
            <w:tcW w:w="2016" w:type="dxa"/>
          </w:tcPr>
          <w:p w:rsidR="00437851" w:rsidRPr="0033733B" w:rsidRDefault="00437851" w:rsidP="00BE3D22">
            <w:pPr>
              <w:spacing w:line="360" w:lineRule="auto"/>
              <w:jc w:val="right"/>
            </w:pPr>
            <w:r>
              <w:t>202</w:t>
            </w:r>
          </w:p>
        </w:tc>
      </w:tr>
      <w:tr w:rsidR="00437851" w:rsidTr="00BE3D22">
        <w:tc>
          <w:tcPr>
            <w:tcW w:w="3828" w:type="dxa"/>
          </w:tcPr>
          <w:p w:rsidR="00437851" w:rsidRPr="0033733B" w:rsidRDefault="00437851" w:rsidP="00BE3D22">
            <w:pPr>
              <w:spacing w:line="360" w:lineRule="auto"/>
            </w:pPr>
            <w:r>
              <w:t>spolu</w:t>
            </w:r>
          </w:p>
        </w:tc>
        <w:tc>
          <w:tcPr>
            <w:tcW w:w="2976" w:type="dxa"/>
          </w:tcPr>
          <w:p w:rsidR="00437851" w:rsidRPr="0033733B" w:rsidRDefault="00437851" w:rsidP="00BE3D2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16" w:type="dxa"/>
          </w:tcPr>
          <w:p w:rsidR="00437851" w:rsidRPr="0033733B" w:rsidRDefault="00437851" w:rsidP="00BE3D22">
            <w:pPr>
              <w:spacing w:line="360" w:lineRule="auto"/>
              <w:jc w:val="right"/>
            </w:pPr>
            <w:r>
              <w:t>6284,74</w:t>
            </w:r>
          </w:p>
        </w:tc>
      </w:tr>
      <w:tr w:rsidR="00437851" w:rsidTr="00BE3D22">
        <w:tc>
          <w:tcPr>
            <w:tcW w:w="3828" w:type="dxa"/>
          </w:tcPr>
          <w:p w:rsidR="00437851" w:rsidRPr="0033733B" w:rsidRDefault="00437851" w:rsidP="00BE3D22">
            <w:pPr>
              <w:spacing w:line="360" w:lineRule="auto"/>
            </w:pPr>
          </w:p>
        </w:tc>
        <w:tc>
          <w:tcPr>
            <w:tcW w:w="2976" w:type="dxa"/>
          </w:tcPr>
          <w:p w:rsidR="00437851" w:rsidRPr="0033733B" w:rsidRDefault="00437851" w:rsidP="00BE3D2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16" w:type="dxa"/>
          </w:tcPr>
          <w:p w:rsidR="00437851" w:rsidRPr="0033733B" w:rsidRDefault="00437851" w:rsidP="00BE3D22">
            <w:pPr>
              <w:spacing w:line="360" w:lineRule="auto"/>
              <w:jc w:val="right"/>
            </w:pPr>
          </w:p>
        </w:tc>
      </w:tr>
    </w:tbl>
    <w:p w:rsidR="00B67D8F" w:rsidRDefault="00B67D8F" w:rsidP="00B67D8F">
      <w:pPr>
        <w:spacing w:line="360" w:lineRule="auto"/>
        <w:jc w:val="both"/>
      </w:pPr>
    </w:p>
    <w:p w:rsidR="00B67D8F" w:rsidRDefault="00B67D8F" w:rsidP="00B67D8F">
      <w:pPr>
        <w:spacing w:line="360" w:lineRule="auto"/>
        <w:jc w:val="both"/>
      </w:pPr>
      <w:r>
        <w:t>Popis najvýznamnejších prijatých grantov a transferov:</w:t>
      </w:r>
    </w:p>
    <w:p w:rsidR="00F062E9" w:rsidRDefault="00967FDD" w:rsidP="00B67D8F">
      <w:pPr>
        <w:spacing w:line="360" w:lineRule="auto"/>
        <w:jc w:val="both"/>
      </w:pPr>
      <w:proofErr w:type="spellStart"/>
      <w:r>
        <w:t>ÚPSVar</w:t>
      </w:r>
      <w:proofErr w:type="spellEnd"/>
      <w:r>
        <w:t xml:space="preserve">. – na zlepšenie  návykov na prácu pre dlhodobo nezamestnaných v obci </w:t>
      </w:r>
      <w:r w:rsidR="00437851">
        <w:t>4982,82 €</w:t>
      </w:r>
    </w:p>
    <w:p w:rsidR="00B67D8F" w:rsidRPr="000E3E59" w:rsidRDefault="00B67D8F" w:rsidP="00B67D8F">
      <w:pPr>
        <w:numPr>
          <w:ilvl w:val="1"/>
          <w:numId w:val="48"/>
        </w:numPr>
        <w:spacing w:after="0" w:line="360" w:lineRule="auto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B67D8F" w:rsidRPr="000E3E59" w:rsidRDefault="00B67D8F" w:rsidP="00B67D8F">
      <w:pPr>
        <w:spacing w:line="360" w:lineRule="auto"/>
        <w:jc w:val="both"/>
      </w:pPr>
      <w:r w:rsidRPr="000E3E59">
        <w:t xml:space="preserve">V roku </w:t>
      </w:r>
      <w:r>
        <w:t>201</w:t>
      </w:r>
      <w:r w:rsidR="007A4FB2">
        <w:t>6</w:t>
      </w:r>
      <w:r w:rsidRPr="000E3E59">
        <w:t xml:space="preserve"> obec </w:t>
      </w:r>
      <w:r>
        <w:t>ne</w:t>
      </w:r>
      <w:r w:rsidRPr="000E3E59">
        <w:t xml:space="preserve">poskytla zo svojho rozpočtu dotácie </w:t>
      </w:r>
      <w:r>
        <w:t xml:space="preserve"> </w:t>
      </w:r>
      <w:r w:rsidRPr="00742C9A">
        <w:t> </w:t>
      </w:r>
      <w:r w:rsidRPr="000E3E59">
        <w:t>o posky</w:t>
      </w:r>
      <w:r>
        <w:t>tovaní dotácií z rozpočtu obce.</w:t>
      </w:r>
    </w:p>
    <w:p w:rsidR="00B67D8F" w:rsidRDefault="00B67D8F" w:rsidP="00B67D8F">
      <w:pPr>
        <w:tabs>
          <w:tab w:val="left" w:pos="2880"/>
          <w:tab w:val="right" w:pos="8820"/>
        </w:tabs>
        <w:spacing w:line="360" w:lineRule="auto"/>
        <w:jc w:val="both"/>
      </w:pPr>
    </w:p>
    <w:p w:rsidR="00B67D8F" w:rsidRDefault="00B67D8F" w:rsidP="00B67D8F">
      <w:pPr>
        <w:numPr>
          <w:ilvl w:val="1"/>
          <w:numId w:val="48"/>
        </w:numPr>
        <w:spacing w:after="0" w:line="360" w:lineRule="auto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>
        <w:rPr>
          <w:b/>
        </w:rPr>
        <w:t>201</w:t>
      </w:r>
      <w:r w:rsidR="007A4FB2">
        <w:rPr>
          <w:b/>
        </w:rPr>
        <w:t>6</w:t>
      </w:r>
    </w:p>
    <w:p w:rsidR="00F062E9" w:rsidRDefault="00B67D8F" w:rsidP="00B67D8F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Najvýznamnejšie investičné akcie realizované v roku </w:t>
      </w:r>
      <w:r w:rsidR="007A4FB2">
        <w:t>2016</w:t>
      </w:r>
      <w:r>
        <w:t>:</w:t>
      </w:r>
    </w:p>
    <w:p w:rsidR="00233E76" w:rsidRDefault="00233E76" w:rsidP="00F062E9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Na rok 2016 bol plánovaný aj uskutočnená kapitálová investícia </w:t>
      </w:r>
    </w:p>
    <w:p w:rsidR="00080BA3" w:rsidRDefault="00233E76" w:rsidP="00233E76">
      <w:pPr>
        <w:pStyle w:val="Odsekzoznamu"/>
        <w:numPr>
          <w:ilvl w:val="0"/>
          <w:numId w:val="49"/>
        </w:numPr>
        <w:tabs>
          <w:tab w:val="left" w:pos="2880"/>
          <w:tab w:val="right" w:pos="8820"/>
        </w:tabs>
        <w:spacing w:line="360" w:lineRule="auto"/>
        <w:jc w:val="both"/>
      </w:pPr>
      <w:r>
        <w:t>výkup pozemkov pod ČOV</w:t>
      </w:r>
    </w:p>
    <w:p w:rsidR="00080BA3" w:rsidRDefault="00233E76" w:rsidP="00F062E9">
      <w:pPr>
        <w:pStyle w:val="Odsekzoznamu"/>
        <w:numPr>
          <w:ilvl w:val="0"/>
          <w:numId w:val="49"/>
        </w:numPr>
        <w:tabs>
          <w:tab w:val="left" w:pos="2880"/>
          <w:tab w:val="right" w:pos="8820"/>
        </w:tabs>
        <w:spacing w:line="360" w:lineRule="auto"/>
        <w:jc w:val="both"/>
      </w:pPr>
      <w:r>
        <w:t>výstavba rigo</w:t>
      </w:r>
      <w:r w:rsidR="00437851">
        <w:t>lu</w:t>
      </w:r>
    </w:p>
    <w:p w:rsidR="00B67D8F" w:rsidRDefault="00B67D8F" w:rsidP="00B67D8F">
      <w:pPr>
        <w:numPr>
          <w:ilvl w:val="1"/>
          <w:numId w:val="48"/>
        </w:numPr>
        <w:spacing w:after="0"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B67D8F" w:rsidRDefault="00B67D8F" w:rsidP="00B67D8F">
      <w:pPr>
        <w:spacing w:line="360" w:lineRule="auto"/>
        <w:jc w:val="both"/>
      </w:pPr>
      <w:r w:rsidRPr="00603BAC">
        <w:t>Predpokladané investičné akcie realizované v budúcich rokoch</w:t>
      </w:r>
    </w:p>
    <w:p w:rsidR="00B67D8F" w:rsidRDefault="00B67D8F" w:rsidP="00521755">
      <w:pPr>
        <w:spacing w:line="360" w:lineRule="auto"/>
        <w:jc w:val="both"/>
      </w:pPr>
      <w:r>
        <w:t xml:space="preserve">Príprava a realizácia  ČOV </w:t>
      </w:r>
    </w:p>
    <w:p w:rsidR="00B67D8F" w:rsidRDefault="00B67D8F" w:rsidP="00B67D8F">
      <w:pPr>
        <w:numPr>
          <w:ilvl w:val="1"/>
          <w:numId w:val="48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B67D8F" w:rsidRDefault="00B67D8F" w:rsidP="00B67D8F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B67D8F" w:rsidRDefault="00B67D8F" w:rsidP="00B67D8F">
      <w:pPr>
        <w:numPr>
          <w:ilvl w:val="1"/>
          <w:numId w:val="48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B67D8F" w:rsidRDefault="00B67D8F" w:rsidP="00B67D8F">
      <w:pPr>
        <w:spacing w:line="360" w:lineRule="auto"/>
        <w:jc w:val="both"/>
      </w:pPr>
      <w:r>
        <w:t>Obec nie je vystavená žiadnym významným rizikám a neistotám.</w:t>
      </w:r>
    </w:p>
    <w:p w:rsidR="00B67D8F" w:rsidRDefault="00B67D8F" w:rsidP="00B67D8F">
      <w:pPr>
        <w:spacing w:line="360" w:lineRule="auto"/>
        <w:jc w:val="both"/>
      </w:pPr>
    </w:p>
    <w:p w:rsidR="00B67D8F" w:rsidRDefault="00307ED9" w:rsidP="00B67D8F">
      <w:pPr>
        <w:spacing w:line="360" w:lineRule="auto"/>
        <w:jc w:val="both"/>
      </w:pPr>
      <w:r>
        <w:t xml:space="preserve">                                     </w:t>
      </w:r>
      <w:r w:rsidR="00B67D8F">
        <w:t xml:space="preserve">                      </w:t>
      </w:r>
      <w:r>
        <w:t xml:space="preserve">                                   </w:t>
      </w:r>
      <w:r w:rsidR="00B67D8F">
        <w:t xml:space="preserve"> Ing.  Sobota  Gabriel</w:t>
      </w:r>
    </w:p>
    <w:p w:rsidR="00521755" w:rsidRDefault="00307ED9" w:rsidP="00B67D8F">
      <w:pPr>
        <w:spacing w:line="360" w:lineRule="auto"/>
        <w:jc w:val="both"/>
      </w:pPr>
      <w:r>
        <w:t xml:space="preserve">                                                                                                      starosta obce </w:t>
      </w:r>
    </w:p>
    <w:p w:rsidR="00B67D8F" w:rsidRDefault="00B67D8F" w:rsidP="00B67D8F">
      <w:pPr>
        <w:spacing w:line="360" w:lineRule="auto"/>
        <w:jc w:val="both"/>
      </w:pPr>
      <w:r>
        <w:t xml:space="preserve">V Hodkovciach , dňa </w:t>
      </w:r>
      <w:r w:rsidR="007A4FB2">
        <w:t>30.11.2017</w:t>
      </w:r>
    </w:p>
    <w:p w:rsidR="00B67D8F" w:rsidRPr="00AB78B4" w:rsidRDefault="00B67D8F" w:rsidP="00B67D8F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AB78B4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B67D8F" w:rsidRPr="00AB78B4" w:rsidRDefault="00B67D8F" w:rsidP="00B67D8F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B67D8F" w:rsidRPr="00AB78B4" w:rsidRDefault="00B67D8F" w:rsidP="00B67D8F">
      <w:pPr>
        <w:pStyle w:val="Bezriadkovania"/>
        <w:numPr>
          <w:ilvl w:val="0"/>
          <w:numId w:val="8"/>
        </w:numPr>
        <w:rPr>
          <w:rFonts w:ascii="Times New Roman" w:hAnsi="Times New Roman"/>
          <w:sz w:val="24"/>
          <w:szCs w:val="24"/>
          <w:lang w:val="sk-SK"/>
        </w:rPr>
      </w:pPr>
      <w:r w:rsidRPr="00AB78B4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B67D8F" w:rsidRPr="00AB78B4" w:rsidRDefault="00B67D8F" w:rsidP="00B67D8F">
      <w:pPr>
        <w:pStyle w:val="Bezriadkovania"/>
        <w:numPr>
          <w:ilvl w:val="0"/>
          <w:numId w:val="8"/>
        </w:numPr>
        <w:rPr>
          <w:rFonts w:ascii="Times New Roman" w:hAnsi="Times New Roman"/>
          <w:sz w:val="24"/>
          <w:szCs w:val="24"/>
          <w:lang w:val="sk-SK"/>
        </w:rPr>
      </w:pPr>
      <w:r w:rsidRPr="00AB78B4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B80E5F" w:rsidRDefault="00B80E5F" w:rsidP="00B80E5F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</w:p>
    <w:p w:rsidR="00B80E5F" w:rsidRDefault="00B80E5F" w:rsidP="00B80E5F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</w:p>
    <w:sectPr w:rsidR="00B80E5F" w:rsidSect="00FC608D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062C" w:rsidRDefault="00A1062C" w:rsidP="009608CF">
      <w:pPr>
        <w:spacing w:after="0" w:line="240" w:lineRule="auto"/>
      </w:pPr>
      <w:r>
        <w:separator/>
      </w:r>
    </w:p>
  </w:endnote>
  <w:endnote w:type="continuationSeparator" w:id="0">
    <w:p w:rsidR="00A1062C" w:rsidRDefault="00A1062C" w:rsidP="009608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43897438"/>
      <w:docPartObj>
        <w:docPartGallery w:val="Page Numbers (Bottom of Page)"/>
        <w:docPartUnique/>
      </w:docPartObj>
    </w:sdtPr>
    <w:sdtContent>
      <w:p w:rsidR="00233E76" w:rsidRDefault="00233E76">
        <w:pPr>
          <w:pStyle w:val="Pta"/>
        </w:pPr>
        <w:fldSimple w:instr=" PAGE   \* MERGEFORMAT ">
          <w:r w:rsidR="00521755">
            <w:rPr>
              <w:noProof/>
            </w:rPr>
            <w:t>12</w:t>
          </w:r>
        </w:fldSimple>
      </w:p>
    </w:sdtContent>
  </w:sdt>
  <w:p w:rsidR="00233E76" w:rsidRDefault="00233E7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062C" w:rsidRDefault="00A1062C" w:rsidP="009608CF">
      <w:pPr>
        <w:spacing w:after="0" w:line="240" w:lineRule="auto"/>
      </w:pPr>
      <w:r>
        <w:separator/>
      </w:r>
    </w:p>
  </w:footnote>
  <w:footnote w:type="continuationSeparator" w:id="0">
    <w:p w:rsidR="00A1062C" w:rsidRDefault="00A1062C" w:rsidP="009608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9" type="#_x0000_t75" style="width:11.35pt;height:11.35pt" o:bullet="t">
        <v:imagedata r:id="rId1" o:title="mso424"/>
      </v:shape>
    </w:pict>
  </w:numPicBullet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7014CC"/>
    <w:multiLevelType w:val="hybridMultilevel"/>
    <w:tmpl w:val="25FCB04E"/>
    <w:lvl w:ilvl="0" w:tplc="861A3D4E">
      <w:numFmt w:val="bullet"/>
      <w:lvlText w:val="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D83001"/>
    <w:multiLevelType w:val="hybridMultilevel"/>
    <w:tmpl w:val="9CA4A99C"/>
    <w:lvl w:ilvl="0" w:tplc="C17C6E86">
      <w:numFmt w:val="bullet"/>
      <w:lvlText w:val="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533877"/>
    <w:multiLevelType w:val="hybridMultilevel"/>
    <w:tmpl w:val="F644390C"/>
    <w:lvl w:ilvl="0" w:tplc="041B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8E2001"/>
    <w:multiLevelType w:val="hybridMultilevel"/>
    <w:tmpl w:val="80D04C22"/>
    <w:lvl w:ilvl="0" w:tplc="C93235F0">
      <w:numFmt w:val="bullet"/>
      <w:lvlText w:val="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5DB152E"/>
    <w:multiLevelType w:val="hybridMultilevel"/>
    <w:tmpl w:val="7120577A"/>
    <w:lvl w:ilvl="0" w:tplc="78C25084">
      <w:numFmt w:val="bullet"/>
      <w:lvlText w:val="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145A72"/>
    <w:multiLevelType w:val="hybridMultilevel"/>
    <w:tmpl w:val="BBA2E6C4"/>
    <w:lvl w:ilvl="0" w:tplc="041B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12119A8"/>
    <w:multiLevelType w:val="hybridMultilevel"/>
    <w:tmpl w:val="84CAACFE"/>
    <w:lvl w:ilvl="0" w:tplc="A22840DC">
      <w:numFmt w:val="bullet"/>
      <w:lvlText w:val="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>
    <w:nsid w:val="261415CD"/>
    <w:multiLevelType w:val="hybridMultilevel"/>
    <w:tmpl w:val="292A7DD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F66D96"/>
    <w:multiLevelType w:val="hybridMultilevel"/>
    <w:tmpl w:val="C47E972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340C7C7B"/>
    <w:multiLevelType w:val="hybridMultilevel"/>
    <w:tmpl w:val="93E8D912"/>
    <w:lvl w:ilvl="0" w:tplc="041B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8">
    <w:nsid w:val="34EC0B49"/>
    <w:multiLevelType w:val="hybridMultilevel"/>
    <w:tmpl w:val="31A87AC8"/>
    <w:lvl w:ilvl="0" w:tplc="041B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356F22E4"/>
    <w:multiLevelType w:val="hybridMultilevel"/>
    <w:tmpl w:val="0B7CEC60"/>
    <w:lvl w:ilvl="0" w:tplc="756875D6">
      <w:start w:val="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585671E"/>
    <w:multiLevelType w:val="hybridMultilevel"/>
    <w:tmpl w:val="4376815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D1D3325"/>
    <w:multiLevelType w:val="hybridMultilevel"/>
    <w:tmpl w:val="6BB43EB8"/>
    <w:lvl w:ilvl="0" w:tplc="4F68C080">
      <w:numFmt w:val="bullet"/>
      <w:lvlText w:val="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D24497A"/>
    <w:multiLevelType w:val="hybridMultilevel"/>
    <w:tmpl w:val="47225B3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741481A"/>
    <w:multiLevelType w:val="hybridMultilevel"/>
    <w:tmpl w:val="457C271E"/>
    <w:lvl w:ilvl="0" w:tplc="CA1E681A">
      <w:numFmt w:val="bullet"/>
      <w:lvlText w:val="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A630CE5"/>
    <w:multiLevelType w:val="hybridMultilevel"/>
    <w:tmpl w:val="9F7027B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CCA1946"/>
    <w:multiLevelType w:val="hybridMultilevel"/>
    <w:tmpl w:val="7DF8237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2653C3C"/>
    <w:multiLevelType w:val="hybridMultilevel"/>
    <w:tmpl w:val="12F839F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50A15B0"/>
    <w:multiLevelType w:val="hybridMultilevel"/>
    <w:tmpl w:val="9BDE15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7337960"/>
    <w:multiLevelType w:val="multilevel"/>
    <w:tmpl w:val="AB8E0342"/>
    <w:lvl w:ilvl="0">
      <w:start w:val="9"/>
      <w:numFmt w:val="decimal"/>
      <w:lvlText w:val="%1"/>
      <w:lvlJc w:val="left"/>
      <w:pPr>
        <w:ind w:left="720" w:hanging="360"/>
      </w:pPr>
      <w:rPr>
        <w:rFonts w:hint="default"/>
        <w:b/>
        <w:sz w:val="28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4">
    <w:nsid w:val="5ADA326E"/>
    <w:multiLevelType w:val="hybridMultilevel"/>
    <w:tmpl w:val="CE5C2714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6">
    <w:nsid w:val="5E7917D4"/>
    <w:multiLevelType w:val="hybridMultilevel"/>
    <w:tmpl w:val="A4B2C5E8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2487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8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>
    <w:nsid w:val="6B893056"/>
    <w:multiLevelType w:val="hybridMultilevel"/>
    <w:tmpl w:val="1CAE9852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C222689"/>
    <w:multiLevelType w:val="hybridMultilevel"/>
    <w:tmpl w:val="FDB6D1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DC164AC"/>
    <w:multiLevelType w:val="hybridMultilevel"/>
    <w:tmpl w:val="ADC0502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6F183A9F"/>
    <w:multiLevelType w:val="hybridMultilevel"/>
    <w:tmpl w:val="0BE21D22"/>
    <w:lvl w:ilvl="0" w:tplc="23BC25B6">
      <w:numFmt w:val="bullet"/>
      <w:lvlText w:val="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32A6CCD"/>
    <w:multiLevelType w:val="hybridMultilevel"/>
    <w:tmpl w:val="782478B4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B6805C0"/>
    <w:multiLevelType w:val="hybridMultilevel"/>
    <w:tmpl w:val="F87C3A54"/>
    <w:lvl w:ilvl="0" w:tplc="F96C4316">
      <w:numFmt w:val="bullet"/>
      <w:lvlText w:val="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BB948DB"/>
    <w:multiLevelType w:val="hybridMultilevel"/>
    <w:tmpl w:val="67106028"/>
    <w:lvl w:ilvl="0" w:tplc="756875D6">
      <w:start w:val="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2"/>
  </w:num>
  <w:num w:numId="2">
    <w:abstractNumId w:val="10"/>
  </w:num>
  <w:num w:numId="3">
    <w:abstractNumId w:val="9"/>
  </w:num>
  <w:num w:numId="4">
    <w:abstractNumId w:val="35"/>
  </w:num>
  <w:num w:numId="5">
    <w:abstractNumId w:val="15"/>
  </w:num>
  <w:num w:numId="6">
    <w:abstractNumId w:val="14"/>
  </w:num>
  <w:num w:numId="7">
    <w:abstractNumId w:val="22"/>
  </w:num>
  <w:num w:numId="8">
    <w:abstractNumId w:val="21"/>
  </w:num>
  <w:num w:numId="9">
    <w:abstractNumId w:val="0"/>
  </w:num>
  <w:num w:numId="10">
    <w:abstractNumId w:val="28"/>
  </w:num>
  <w:num w:numId="11">
    <w:abstractNumId w:val="13"/>
  </w:num>
  <w:num w:numId="12">
    <w:abstractNumId w:val="25"/>
  </w:num>
  <w:num w:numId="13">
    <w:abstractNumId w:val="38"/>
  </w:num>
  <w:num w:numId="14">
    <w:abstractNumId w:val="31"/>
  </w:num>
  <w:num w:numId="15">
    <w:abstractNumId w:val="16"/>
  </w:num>
  <w:num w:numId="16">
    <w:abstractNumId w:val="3"/>
  </w:num>
  <w:num w:numId="17">
    <w:abstractNumId w:val="41"/>
  </w:num>
  <w:num w:numId="18">
    <w:abstractNumId w:val="47"/>
  </w:num>
  <w:num w:numId="19">
    <w:abstractNumId w:val="37"/>
  </w:num>
  <w:num w:numId="20">
    <w:abstractNumId w:val="2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</w:num>
  <w:num w:numId="22">
    <w:abstractNumId w:val="46"/>
  </w:num>
  <w:num w:numId="23">
    <w:abstractNumId w:val="20"/>
  </w:num>
  <w:num w:numId="24">
    <w:abstractNumId w:val="30"/>
  </w:num>
  <w:num w:numId="25">
    <w:abstractNumId w:val="36"/>
  </w:num>
  <w:num w:numId="26">
    <w:abstractNumId w:val="45"/>
  </w:num>
  <w:num w:numId="27">
    <w:abstractNumId w:val="42"/>
  </w:num>
  <w:num w:numId="28">
    <w:abstractNumId w:val="8"/>
  </w:num>
  <w:num w:numId="29">
    <w:abstractNumId w:val="12"/>
  </w:num>
  <w:num w:numId="30">
    <w:abstractNumId w:val="2"/>
  </w:num>
  <w:num w:numId="31">
    <w:abstractNumId w:val="29"/>
  </w:num>
  <w:num w:numId="32">
    <w:abstractNumId w:val="23"/>
  </w:num>
  <w:num w:numId="33">
    <w:abstractNumId w:val="44"/>
  </w:num>
  <w:num w:numId="34">
    <w:abstractNumId w:val="5"/>
  </w:num>
  <w:num w:numId="35">
    <w:abstractNumId w:val="39"/>
  </w:num>
  <w:num w:numId="36">
    <w:abstractNumId w:val="6"/>
  </w:num>
  <w:num w:numId="37">
    <w:abstractNumId w:val="27"/>
  </w:num>
  <w:num w:numId="38">
    <w:abstractNumId w:val="26"/>
  </w:num>
  <w:num w:numId="39">
    <w:abstractNumId w:val="24"/>
  </w:num>
  <w:num w:numId="40">
    <w:abstractNumId w:val="1"/>
  </w:num>
  <w:num w:numId="41">
    <w:abstractNumId w:val="11"/>
  </w:num>
  <w:num w:numId="42">
    <w:abstractNumId w:val="43"/>
  </w:num>
  <w:num w:numId="43">
    <w:abstractNumId w:val="17"/>
  </w:num>
  <w:num w:numId="44">
    <w:abstractNumId w:val="34"/>
  </w:num>
  <w:num w:numId="45">
    <w:abstractNumId w:val="7"/>
  </w:num>
  <w:num w:numId="46">
    <w:abstractNumId w:val="4"/>
  </w:num>
  <w:num w:numId="47">
    <w:abstractNumId w:val="18"/>
  </w:num>
  <w:num w:numId="48">
    <w:abstractNumId w:val="33"/>
  </w:num>
  <w:num w:numId="49">
    <w:abstractNumId w:val="4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A2208"/>
    <w:rsid w:val="000150FC"/>
    <w:rsid w:val="000302BD"/>
    <w:rsid w:val="00080BA3"/>
    <w:rsid w:val="001064D5"/>
    <w:rsid w:val="00142ED1"/>
    <w:rsid w:val="00155AB2"/>
    <w:rsid w:val="00167F48"/>
    <w:rsid w:val="001C7AA8"/>
    <w:rsid w:val="001E53D7"/>
    <w:rsid w:val="00200D7E"/>
    <w:rsid w:val="0022663A"/>
    <w:rsid w:val="00233E76"/>
    <w:rsid w:val="002B3E9D"/>
    <w:rsid w:val="002C5D72"/>
    <w:rsid w:val="00307ED9"/>
    <w:rsid w:val="00371C36"/>
    <w:rsid w:val="003A2C9F"/>
    <w:rsid w:val="003B1D6B"/>
    <w:rsid w:val="003C04EE"/>
    <w:rsid w:val="004033AC"/>
    <w:rsid w:val="0040711A"/>
    <w:rsid w:val="00432239"/>
    <w:rsid w:val="00435B3C"/>
    <w:rsid w:val="00437851"/>
    <w:rsid w:val="004465CC"/>
    <w:rsid w:val="0046151B"/>
    <w:rsid w:val="0048773E"/>
    <w:rsid w:val="004A0880"/>
    <w:rsid w:val="004D0D0B"/>
    <w:rsid w:val="004D1340"/>
    <w:rsid w:val="004E4B82"/>
    <w:rsid w:val="00520B72"/>
    <w:rsid w:val="00521755"/>
    <w:rsid w:val="005244BF"/>
    <w:rsid w:val="00561CEC"/>
    <w:rsid w:val="005672CA"/>
    <w:rsid w:val="005F1B50"/>
    <w:rsid w:val="005F5E38"/>
    <w:rsid w:val="0060515B"/>
    <w:rsid w:val="0068216A"/>
    <w:rsid w:val="00694187"/>
    <w:rsid w:val="006A2DD5"/>
    <w:rsid w:val="006F3735"/>
    <w:rsid w:val="00762DB9"/>
    <w:rsid w:val="00765235"/>
    <w:rsid w:val="007A4FB2"/>
    <w:rsid w:val="007B55CA"/>
    <w:rsid w:val="007D72AC"/>
    <w:rsid w:val="008749AD"/>
    <w:rsid w:val="008A4169"/>
    <w:rsid w:val="008F5131"/>
    <w:rsid w:val="009256E8"/>
    <w:rsid w:val="009367E9"/>
    <w:rsid w:val="00953472"/>
    <w:rsid w:val="009608CF"/>
    <w:rsid w:val="0096473F"/>
    <w:rsid w:val="00967FDD"/>
    <w:rsid w:val="009B05A5"/>
    <w:rsid w:val="009E5ADE"/>
    <w:rsid w:val="00A1062C"/>
    <w:rsid w:val="00A14FA2"/>
    <w:rsid w:val="00A93796"/>
    <w:rsid w:val="00B25798"/>
    <w:rsid w:val="00B5225A"/>
    <w:rsid w:val="00B67D8F"/>
    <w:rsid w:val="00B80E5F"/>
    <w:rsid w:val="00B876B4"/>
    <w:rsid w:val="00BB2349"/>
    <w:rsid w:val="00BC2D58"/>
    <w:rsid w:val="00BE0616"/>
    <w:rsid w:val="00BE3D22"/>
    <w:rsid w:val="00C307A3"/>
    <w:rsid w:val="00C84C99"/>
    <w:rsid w:val="00CA7969"/>
    <w:rsid w:val="00CE23BE"/>
    <w:rsid w:val="00CE461C"/>
    <w:rsid w:val="00D022DD"/>
    <w:rsid w:val="00D43068"/>
    <w:rsid w:val="00D7512E"/>
    <w:rsid w:val="00DA3436"/>
    <w:rsid w:val="00DE435B"/>
    <w:rsid w:val="00E40564"/>
    <w:rsid w:val="00E9532E"/>
    <w:rsid w:val="00EA2208"/>
    <w:rsid w:val="00EB020C"/>
    <w:rsid w:val="00EC7FBC"/>
    <w:rsid w:val="00EE05E6"/>
    <w:rsid w:val="00EE60E7"/>
    <w:rsid w:val="00F062E9"/>
    <w:rsid w:val="00F250AE"/>
    <w:rsid w:val="00F37DEC"/>
    <w:rsid w:val="00F818BF"/>
    <w:rsid w:val="00FC608D"/>
    <w:rsid w:val="00FD65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608D"/>
  </w:style>
  <w:style w:type="paragraph" w:styleId="Nadpis2">
    <w:name w:val="heading 2"/>
    <w:basedOn w:val="Normlny"/>
    <w:link w:val="Nadpis2Char"/>
    <w:uiPriority w:val="9"/>
    <w:qFormat/>
    <w:rsid w:val="00B67D8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basedOn w:val="Predvolenpsmoodseku"/>
    <w:uiPriority w:val="20"/>
    <w:qFormat/>
    <w:rsid w:val="00E9532E"/>
    <w:rPr>
      <w:i/>
      <w:iCs/>
    </w:rPr>
  </w:style>
  <w:style w:type="character" w:styleId="Siln">
    <w:name w:val="Strong"/>
    <w:basedOn w:val="Predvolenpsmoodseku"/>
    <w:uiPriority w:val="22"/>
    <w:qFormat/>
    <w:rsid w:val="00E9532E"/>
    <w:rPr>
      <w:b/>
      <w:bCs/>
    </w:rPr>
  </w:style>
  <w:style w:type="character" w:styleId="Hypertextovprepojenie">
    <w:name w:val="Hyperlink"/>
    <w:basedOn w:val="Predvolenpsmoodseku"/>
    <w:unhideWhenUsed/>
    <w:rsid w:val="00E9532E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953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532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9532E"/>
    <w:pPr>
      <w:ind w:left="720"/>
      <w:contextualSpacing/>
    </w:pPr>
  </w:style>
  <w:style w:type="table" w:styleId="Mriekatabuky">
    <w:name w:val="Table Grid"/>
    <w:basedOn w:val="Normlnatabuka"/>
    <w:rsid w:val="00B80E5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2Char">
    <w:name w:val="Nadpis 2 Char"/>
    <w:basedOn w:val="Predvolenpsmoodseku"/>
    <w:link w:val="Nadpis2"/>
    <w:uiPriority w:val="9"/>
    <w:rsid w:val="00B67D8F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Pta">
    <w:name w:val="footer"/>
    <w:basedOn w:val="Normlny"/>
    <w:link w:val="PtaChar"/>
    <w:uiPriority w:val="99"/>
    <w:rsid w:val="00B67D8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B67D8F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67D8F"/>
  </w:style>
  <w:style w:type="paragraph" w:styleId="Hlavika">
    <w:name w:val="header"/>
    <w:basedOn w:val="Normlny"/>
    <w:link w:val="HlavikaChar"/>
    <w:rsid w:val="00B67D8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B67D8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B67D8F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Zkladntext">
    <w:name w:val="Body Text"/>
    <w:basedOn w:val="Normlny"/>
    <w:link w:val="ZkladntextChar"/>
    <w:rsid w:val="00B67D8F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kladntextChar">
    <w:name w:val="Základný text Char"/>
    <w:basedOn w:val="Predvolenpsmoodseku"/>
    <w:link w:val="Zkladntext"/>
    <w:rsid w:val="00B67D8F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ormlnywebov">
    <w:name w:val="Normal (Web)"/>
    <w:basedOn w:val="Normlny"/>
    <w:uiPriority w:val="99"/>
    <w:unhideWhenUsed/>
    <w:rsid w:val="00B67D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lainlinks">
    <w:name w:val="plainlinks"/>
    <w:basedOn w:val="Predvolenpsmoodseku"/>
    <w:rsid w:val="00B67D8F"/>
  </w:style>
  <w:style w:type="character" w:customStyle="1" w:styleId="geo-dms">
    <w:name w:val="geo-dms"/>
    <w:basedOn w:val="Predvolenpsmoodseku"/>
    <w:rsid w:val="00B67D8F"/>
  </w:style>
  <w:style w:type="character" w:customStyle="1" w:styleId="latitude">
    <w:name w:val="latitude"/>
    <w:basedOn w:val="Predvolenpsmoodseku"/>
    <w:rsid w:val="00B67D8F"/>
  </w:style>
  <w:style w:type="character" w:customStyle="1" w:styleId="longitude">
    <w:name w:val="longitude"/>
    <w:basedOn w:val="Predvolenpsmoodseku"/>
    <w:rsid w:val="00B67D8F"/>
  </w:style>
  <w:style w:type="paragraph" w:customStyle="1" w:styleId="Standard">
    <w:name w:val="Standard"/>
    <w:rsid w:val="00B67D8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setkyfirmy.sk/firma/lukas-kizlin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gi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09F8B4-C93A-4639-87E0-A00BA40411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13</Pages>
  <Words>1950</Words>
  <Characters>11121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</dc:creator>
  <cp:lastModifiedBy>Používateľ systému Windows</cp:lastModifiedBy>
  <cp:revision>2</cp:revision>
  <cp:lastPrinted>2011-05-26T07:14:00Z</cp:lastPrinted>
  <dcterms:created xsi:type="dcterms:W3CDTF">2017-12-28T20:21:00Z</dcterms:created>
  <dcterms:modified xsi:type="dcterms:W3CDTF">2017-12-28T20:21:00Z</dcterms:modified>
</cp:coreProperties>
</file>