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160" w:rsidRPr="005035CD" w:rsidRDefault="005F3142" w:rsidP="005F314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35CD">
        <w:rPr>
          <w:rFonts w:ascii="Times New Roman" w:hAnsi="Times New Roman" w:cs="Times New Roman"/>
          <w:b/>
          <w:sz w:val="24"/>
          <w:szCs w:val="24"/>
        </w:rPr>
        <w:t>Z Á P I S N I C A</w:t>
      </w:r>
    </w:p>
    <w:p w:rsidR="005035CD" w:rsidRDefault="005F3142" w:rsidP="00C843E4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35CD">
        <w:rPr>
          <w:rFonts w:ascii="Times New Roman" w:hAnsi="Times New Roman" w:cs="Times New Roman"/>
          <w:b/>
          <w:sz w:val="24"/>
          <w:szCs w:val="24"/>
        </w:rPr>
        <w:t>z rokovania riadneho valného zhromaždenia</w:t>
      </w:r>
      <w:r w:rsidR="007D6246">
        <w:rPr>
          <w:rFonts w:ascii="Times New Roman" w:hAnsi="Times New Roman" w:cs="Times New Roman"/>
          <w:b/>
          <w:sz w:val="24"/>
          <w:szCs w:val="24"/>
        </w:rPr>
        <w:t xml:space="preserve"> IMPRESSER</w:t>
      </w:r>
      <w:r w:rsidR="00F472C1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5035CD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5F3142" w:rsidRPr="005035CD" w:rsidRDefault="005F3142" w:rsidP="00C843E4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35CD">
        <w:rPr>
          <w:rFonts w:ascii="Times New Roman" w:hAnsi="Times New Roman" w:cs="Times New Roman"/>
          <w:b/>
          <w:sz w:val="24"/>
          <w:szCs w:val="24"/>
        </w:rPr>
        <w:t xml:space="preserve"> konaného dňa </w:t>
      </w:r>
      <w:r w:rsidR="006F0BC4">
        <w:rPr>
          <w:rFonts w:ascii="Times New Roman" w:hAnsi="Times New Roman" w:cs="Times New Roman"/>
          <w:b/>
          <w:sz w:val="24"/>
          <w:szCs w:val="24"/>
        </w:rPr>
        <w:t>24</w:t>
      </w:r>
      <w:r w:rsidR="005738DB" w:rsidRPr="005035CD">
        <w:rPr>
          <w:rFonts w:ascii="Times New Roman" w:hAnsi="Times New Roman" w:cs="Times New Roman"/>
          <w:b/>
          <w:sz w:val="24"/>
          <w:szCs w:val="24"/>
        </w:rPr>
        <w:t>.</w:t>
      </w:r>
      <w:r w:rsidR="006F0BC4">
        <w:rPr>
          <w:rFonts w:ascii="Times New Roman" w:hAnsi="Times New Roman" w:cs="Times New Roman"/>
          <w:b/>
          <w:sz w:val="24"/>
          <w:szCs w:val="24"/>
        </w:rPr>
        <w:t>3</w:t>
      </w:r>
      <w:r w:rsidR="005738DB" w:rsidRPr="005035CD">
        <w:rPr>
          <w:rFonts w:ascii="Times New Roman" w:hAnsi="Times New Roman" w:cs="Times New Roman"/>
          <w:b/>
          <w:sz w:val="24"/>
          <w:szCs w:val="24"/>
        </w:rPr>
        <w:t>.201</w:t>
      </w:r>
      <w:r w:rsidR="006F0BC4">
        <w:rPr>
          <w:rFonts w:ascii="Times New Roman" w:hAnsi="Times New Roman" w:cs="Times New Roman"/>
          <w:b/>
          <w:sz w:val="24"/>
          <w:szCs w:val="24"/>
        </w:rPr>
        <w:t>7</w:t>
      </w:r>
    </w:p>
    <w:p w:rsidR="005F3142" w:rsidRPr="005035CD" w:rsidRDefault="005F3142" w:rsidP="005F3142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5035CD" w:rsidRDefault="005035CD" w:rsidP="005F3142">
      <w:pPr>
        <w:spacing w:line="276" w:lineRule="auto"/>
        <w:rPr>
          <w:rFonts w:ascii="Times New Roman" w:hAnsi="Times New Roman" w:cs="Times New Roman"/>
          <w:b/>
          <w:sz w:val="20"/>
          <w:szCs w:val="20"/>
        </w:rPr>
      </w:pPr>
    </w:p>
    <w:p w:rsidR="005035CD" w:rsidRPr="00C843E4" w:rsidRDefault="005035CD" w:rsidP="005F3142">
      <w:pPr>
        <w:spacing w:line="276" w:lineRule="auto"/>
        <w:rPr>
          <w:rFonts w:ascii="Times New Roman" w:hAnsi="Times New Roman" w:cs="Times New Roman"/>
          <w:b/>
          <w:sz w:val="20"/>
          <w:szCs w:val="20"/>
        </w:rPr>
      </w:pPr>
    </w:p>
    <w:p w:rsidR="005F3142" w:rsidRPr="00C843E4" w:rsidRDefault="005F3142" w:rsidP="005F3142">
      <w:pPr>
        <w:spacing w:line="276" w:lineRule="auto"/>
        <w:rPr>
          <w:rFonts w:ascii="Times New Roman" w:hAnsi="Times New Roman" w:cs="Times New Roman"/>
          <w:b/>
          <w:sz w:val="20"/>
          <w:szCs w:val="20"/>
        </w:rPr>
      </w:pPr>
      <w:r w:rsidRPr="00C843E4">
        <w:rPr>
          <w:rFonts w:ascii="Times New Roman" w:hAnsi="Times New Roman" w:cs="Times New Roman"/>
          <w:b/>
          <w:sz w:val="20"/>
          <w:szCs w:val="20"/>
        </w:rPr>
        <w:t>Prítomní:</w:t>
      </w:r>
    </w:p>
    <w:p w:rsidR="005F3142" w:rsidRPr="007D6246" w:rsidRDefault="005F3142" w:rsidP="005F3142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C843E4">
        <w:rPr>
          <w:rFonts w:ascii="Times New Roman" w:hAnsi="Times New Roman" w:cs="Times New Roman"/>
          <w:sz w:val="20"/>
          <w:szCs w:val="20"/>
        </w:rPr>
        <w:t xml:space="preserve">Spoločníci: </w:t>
      </w:r>
      <w:r w:rsidR="007D6246" w:rsidRPr="007D6246">
        <w:rPr>
          <w:rFonts w:ascii="Times New Roman" w:hAnsi="Times New Roman" w:cs="Times New Roman"/>
          <w:color w:val="000000"/>
        </w:rPr>
        <w:t>Roman Kovár</w:t>
      </w:r>
    </w:p>
    <w:p w:rsidR="005F3142" w:rsidRPr="00C843E4" w:rsidRDefault="005F3142" w:rsidP="005F3142">
      <w:pPr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:rsidR="005738DB" w:rsidRDefault="005738DB" w:rsidP="005F3142">
      <w:pPr>
        <w:spacing w:line="276" w:lineRule="auto"/>
        <w:rPr>
          <w:rFonts w:ascii="Times New Roman" w:hAnsi="Times New Roman" w:cs="Times New Roman"/>
          <w:b/>
          <w:sz w:val="20"/>
          <w:szCs w:val="20"/>
        </w:rPr>
      </w:pPr>
    </w:p>
    <w:p w:rsidR="005F3142" w:rsidRPr="00C843E4" w:rsidRDefault="005F3142" w:rsidP="005F3142">
      <w:pPr>
        <w:spacing w:line="276" w:lineRule="auto"/>
        <w:rPr>
          <w:rFonts w:ascii="Times New Roman" w:hAnsi="Times New Roman" w:cs="Times New Roman"/>
          <w:b/>
          <w:sz w:val="20"/>
          <w:szCs w:val="20"/>
        </w:rPr>
      </w:pPr>
      <w:r w:rsidRPr="00C843E4">
        <w:rPr>
          <w:rFonts w:ascii="Times New Roman" w:hAnsi="Times New Roman" w:cs="Times New Roman"/>
          <w:b/>
          <w:sz w:val="20"/>
          <w:szCs w:val="20"/>
        </w:rPr>
        <w:t>Program:</w:t>
      </w:r>
    </w:p>
    <w:p w:rsidR="005F3142" w:rsidRPr="00C843E4" w:rsidRDefault="005F3142" w:rsidP="005F3142">
      <w:pPr>
        <w:pStyle w:val="Odstavecseseznamem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C843E4">
        <w:rPr>
          <w:rFonts w:ascii="Times New Roman" w:hAnsi="Times New Roman" w:cs="Times New Roman"/>
          <w:sz w:val="20"/>
          <w:szCs w:val="20"/>
        </w:rPr>
        <w:t>Otvorenie</w:t>
      </w:r>
    </w:p>
    <w:p w:rsidR="005F3142" w:rsidRPr="00C843E4" w:rsidRDefault="005F3142" w:rsidP="005F3142">
      <w:pPr>
        <w:pStyle w:val="Odstavecseseznamem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C843E4">
        <w:rPr>
          <w:rFonts w:ascii="Times New Roman" w:hAnsi="Times New Roman" w:cs="Times New Roman"/>
          <w:sz w:val="20"/>
          <w:szCs w:val="20"/>
        </w:rPr>
        <w:t xml:space="preserve">Správa o výsledku </w:t>
      </w:r>
      <w:r w:rsidR="005738DB">
        <w:rPr>
          <w:rFonts w:ascii="Times New Roman" w:hAnsi="Times New Roman" w:cs="Times New Roman"/>
          <w:sz w:val="20"/>
          <w:szCs w:val="20"/>
        </w:rPr>
        <w:t>hospodárenia za rok 201</w:t>
      </w:r>
      <w:r w:rsidR="006F0BC4">
        <w:rPr>
          <w:rFonts w:ascii="Times New Roman" w:hAnsi="Times New Roman" w:cs="Times New Roman"/>
          <w:sz w:val="20"/>
          <w:szCs w:val="20"/>
        </w:rPr>
        <w:t>6</w:t>
      </w:r>
    </w:p>
    <w:p w:rsidR="005F3142" w:rsidRPr="00C843E4" w:rsidRDefault="005F3142" w:rsidP="005F3142">
      <w:pPr>
        <w:pStyle w:val="Odstavecseseznamem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C843E4">
        <w:rPr>
          <w:rFonts w:ascii="Times New Roman" w:hAnsi="Times New Roman" w:cs="Times New Roman"/>
          <w:sz w:val="20"/>
          <w:szCs w:val="20"/>
        </w:rPr>
        <w:t>Schválenie účtovnej závierky a návrh na rozdelenie HV</w:t>
      </w:r>
    </w:p>
    <w:p w:rsidR="005F3142" w:rsidRPr="00C843E4" w:rsidRDefault="005F3142" w:rsidP="005F3142">
      <w:pPr>
        <w:pStyle w:val="Odstavecseseznamem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C843E4">
        <w:rPr>
          <w:rFonts w:ascii="Times New Roman" w:hAnsi="Times New Roman" w:cs="Times New Roman"/>
          <w:sz w:val="20"/>
          <w:szCs w:val="20"/>
        </w:rPr>
        <w:t>Záver</w:t>
      </w:r>
    </w:p>
    <w:p w:rsidR="005F3142" w:rsidRPr="00C843E4" w:rsidRDefault="005F3142" w:rsidP="005F3142">
      <w:pPr>
        <w:spacing w:line="276" w:lineRule="auto"/>
        <w:ind w:left="705"/>
        <w:rPr>
          <w:rFonts w:ascii="Times New Roman" w:hAnsi="Times New Roman" w:cs="Times New Roman"/>
          <w:sz w:val="20"/>
          <w:szCs w:val="20"/>
        </w:rPr>
      </w:pPr>
    </w:p>
    <w:p w:rsidR="005F3142" w:rsidRPr="007D6246" w:rsidRDefault="005F3142" w:rsidP="005F3142">
      <w:pPr>
        <w:pStyle w:val="Odstavecseseznamem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C843E4">
        <w:rPr>
          <w:rFonts w:ascii="Times New Roman" w:hAnsi="Times New Roman" w:cs="Times New Roman"/>
          <w:sz w:val="20"/>
          <w:szCs w:val="20"/>
        </w:rPr>
        <w:t xml:space="preserve">Valné zhromaždenie otvoril </w:t>
      </w:r>
      <w:r w:rsidR="007D6246" w:rsidRPr="007D6246">
        <w:rPr>
          <w:rFonts w:ascii="Times New Roman" w:hAnsi="Times New Roman" w:cs="Times New Roman"/>
          <w:color w:val="000000"/>
        </w:rPr>
        <w:t>Roman Kovár</w:t>
      </w:r>
    </w:p>
    <w:p w:rsidR="005F3142" w:rsidRPr="00C843E4" w:rsidRDefault="005F3142" w:rsidP="005F3142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E0AC4" w:rsidRDefault="00340CBC" w:rsidP="00340CBC">
      <w:pPr>
        <w:pStyle w:val="Odstavecseseznamem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Valné zhromaždenie prerokovalo výsledky hospodárenia za rok 201</w:t>
      </w:r>
      <w:r w:rsidR="006F0BC4">
        <w:rPr>
          <w:rFonts w:ascii="Times New Roman" w:hAnsi="Times New Roman" w:cs="Times New Roman"/>
          <w:sz w:val="20"/>
          <w:szCs w:val="20"/>
        </w:rPr>
        <w:t>6</w:t>
      </w:r>
      <w:r>
        <w:rPr>
          <w:rFonts w:ascii="Times New Roman" w:hAnsi="Times New Roman" w:cs="Times New Roman"/>
          <w:sz w:val="20"/>
          <w:szCs w:val="20"/>
        </w:rPr>
        <w:t xml:space="preserve"> na základe predložených účtovných výkazov. Spoločnosť dosiahla za rok 201</w:t>
      </w:r>
      <w:r w:rsidR="006F0BC4">
        <w:rPr>
          <w:rFonts w:ascii="Times New Roman" w:hAnsi="Times New Roman" w:cs="Times New Roman"/>
          <w:sz w:val="20"/>
          <w:szCs w:val="20"/>
        </w:rPr>
        <w:t xml:space="preserve">6 </w:t>
      </w:r>
      <w:r>
        <w:rPr>
          <w:rFonts w:ascii="Times New Roman" w:hAnsi="Times New Roman" w:cs="Times New Roman"/>
          <w:sz w:val="20"/>
          <w:szCs w:val="20"/>
        </w:rPr>
        <w:t xml:space="preserve"> hospodársky výsledok</w:t>
      </w:r>
      <w:r w:rsidR="006F0BC4">
        <w:rPr>
          <w:rFonts w:ascii="Times New Roman" w:hAnsi="Times New Roman" w:cs="Times New Roman"/>
          <w:sz w:val="20"/>
          <w:szCs w:val="20"/>
        </w:rPr>
        <w:t xml:space="preserve"> </w:t>
      </w:r>
      <w:r w:rsidR="009E0AC4">
        <w:rPr>
          <w:rFonts w:ascii="Times New Roman" w:hAnsi="Times New Roman" w:cs="Times New Roman"/>
          <w:sz w:val="20"/>
          <w:szCs w:val="20"/>
        </w:rPr>
        <w:t>:</w:t>
      </w:r>
    </w:p>
    <w:p w:rsidR="009E0AC4" w:rsidRPr="009E0AC4" w:rsidRDefault="009E0AC4" w:rsidP="009E0AC4">
      <w:pPr>
        <w:pStyle w:val="Odstavecseseznamem"/>
        <w:rPr>
          <w:rFonts w:ascii="Times New Roman" w:hAnsi="Times New Roman" w:cs="Times New Roman"/>
          <w:sz w:val="20"/>
          <w:szCs w:val="20"/>
        </w:rPr>
      </w:pPr>
    </w:p>
    <w:p w:rsidR="005F3142" w:rsidRPr="006F0BC4" w:rsidRDefault="006F0BC4" w:rsidP="009E0AC4">
      <w:pPr>
        <w:pStyle w:val="Odstavecseseznamem"/>
        <w:spacing w:line="276" w:lineRule="auto"/>
        <w:ind w:left="1065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F0BC4">
        <w:rPr>
          <w:rFonts w:ascii="Times New Roman" w:hAnsi="Times New Roman" w:cs="Times New Roman"/>
          <w:b/>
          <w:sz w:val="20"/>
          <w:szCs w:val="20"/>
        </w:rPr>
        <w:t>zisk</w:t>
      </w:r>
      <w:r w:rsidR="00340CBC" w:rsidRPr="006F0BC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DB7D56">
        <w:rPr>
          <w:rFonts w:ascii="Times New Roman" w:hAnsi="Times New Roman" w:cs="Times New Roman"/>
          <w:b/>
          <w:sz w:val="20"/>
          <w:szCs w:val="20"/>
        </w:rPr>
        <w:t>201,57</w:t>
      </w:r>
      <w:r w:rsidR="007D6246" w:rsidRPr="006F0BC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F472C1" w:rsidRPr="006F0BC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340CBC" w:rsidRPr="006F0BC4">
        <w:rPr>
          <w:rFonts w:ascii="Times New Roman" w:hAnsi="Times New Roman" w:cs="Times New Roman"/>
          <w:b/>
          <w:sz w:val="20"/>
          <w:szCs w:val="20"/>
        </w:rPr>
        <w:t>EUR.</w:t>
      </w:r>
    </w:p>
    <w:p w:rsidR="00340CBC" w:rsidRDefault="00340CBC" w:rsidP="00340CBC">
      <w:pPr>
        <w:pStyle w:val="Odstavecseseznamem"/>
        <w:spacing w:line="276" w:lineRule="auto"/>
        <w:ind w:left="1065"/>
        <w:jc w:val="both"/>
        <w:rPr>
          <w:rFonts w:ascii="Times New Roman" w:hAnsi="Times New Roman" w:cs="Times New Roman"/>
          <w:sz w:val="20"/>
          <w:szCs w:val="20"/>
        </w:rPr>
      </w:pPr>
    </w:p>
    <w:p w:rsidR="00340CBC" w:rsidRDefault="00340CBC" w:rsidP="005F3142">
      <w:pPr>
        <w:pStyle w:val="Odstavecseseznamem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Valné zhromaždenie schválilo predloženú účtovnú závierku za rok 201</w:t>
      </w:r>
      <w:r w:rsidR="006F0BC4">
        <w:rPr>
          <w:rFonts w:ascii="Times New Roman" w:hAnsi="Times New Roman" w:cs="Times New Roman"/>
          <w:sz w:val="20"/>
          <w:szCs w:val="20"/>
        </w:rPr>
        <w:t>6</w:t>
      </w:r>
      <w:r>
        <w:rPr>
          <w:rFonts w:ascii="Times New Roman" w:hAnsi="Times New Roman" w:cs="Times New Roman"/>
          <w:sz w:val="20"/>
          <w:szCs w:val="20"/>
        </w:rPr>
        <w:t xml:space="preserve"> a prijalo následné uznesenie:</w:t>
      </w:r>
    </w:p>
    <w:p w:rsidR="00340CBC" w:rsidRPr="00340CBC" w:rsidRDefault="00340CBC" w:rsidP="00340CBC">
      <w:pPr>
        <w:pStyle w:val="Odstavecseseznamem"/>
        <w:rPr>
          <w:rFonts w:ascii="Times New Roman" w:hAnsi="Times New Roman" w:cs="Times New Roman"/>
          <w:sz w:val="20"/>
          <w:szCs w:val="20"/>
        </w:rPr>
      </w:pPr>
    </w:p>
    <w:p w:rsidR="00340CBC" w:rsidRDefault="00340CBC" w:rsidP="00340CBC">
      <w:pPr>
        <w:pStyle w:val="Odstavecseseznamem"/>
        <w:spacing w:line="276" w:lineRule="auto"/>
        <w:ind w:left="1065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u w:val="single"/>
        </w:rPr>
        <w:t>Uznesenie valného zhromaždenia:</w:t>
      </w:r>
    </w:p>
    <w:p w:rsidR="00340CBC" w:rsidRDefault="00340CBC" w:rsidP="00340CBC">
      <w:pPr>
        <w:pStyle w:val="Odstavecseseznamem"/>
        <w:spacing w:line="276" w:lineRule="auto"/>
        <w:ind w:left="1065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Valné zhromaždenie </w:t>
      </w:r>
      <w:r w:rsidRPr="006F0BC4">
        <w:rPr>
          <w:rFonts w:ascii="Times New Roman" w:hAnsi="Times New Roman" w:cs="Times New Roman"/>
          <w:b/>
          <w:sz w:val="20"/>
          <w:szCs w:val="20"/>
        </w:rPr>
        <w:t>schvaľuje účtovnú závierku za rok 201</w:t>
      </w:r>
      <w:r w:rsidR="006F0BC4" w:rsidRPr="006F0BC4">
        <w:rPr>
          <w:rFonts w:ascii="Times New Roman" w:hAnsi="Times New Roman" w:cs="Times New Roman"/>
          <w:b/>
          <w:sz w:val="20"/>
          <w:szCs w:val="20"/>
        </w:rPr>
        <w:t>6</w:t>
      </w:r>
      <w:r w:rsidRPr="006F0BC4">
        <w:rPr>
          <w:rFonts w:ascii="Times New Roman" w:hAnsi="Times New Roman" w:cs="Times New Roman"/>
          <w:b/>
          <w:sz w:val="20"/>
          <w:szCs w:val="20"/>
        </w:rPr>
        <w:t>.</w:t>
      </w:r>
    </w:p>
    <w:p w:rsidR="005F3142" w:rsidRPr="006F0BC4" w:rsidRDefault="00340CBC" w:rsidP="00340CBC">
      <w:pPr>
        <w:pStyle w:val="Odstavecseseznamem"/>
        <w:spacing w:line="276" w:lineRule="auto"/>
        <w:ind w:left="1065"/>
        <w:jc w:val="both"/>
        <w:rPr>
          <w:rFonts w:ascii="Times New Roman" w:hAnsi="Times New Roman" w:cs="Times New Roman"/>
          <w:b/>
          <w:color w:val="C00000"/>
          <w:sz w:val="20"/>
          <w:szCs w:val="20"/>
        </w:rPr>
      </w:pPr>
      <w:r w:rsidRPr="006F0BC4">
        <w:rPr>
          <w:rFonts w:ascii="Times New Roman" w:hAnsi="Times New Roman" w:cs="Times New Roman"/>
          <w:b/>
          <w:sz w:val="20"/>
          <w:szCs w:val="20"/>
        </w:rPr>
        <w:t>Valné zhromaždenie rozhodlo o </w:t>
      </w:r>
      <w:r w:rsidR="006F0BC4" w:rsidRPr="006F0BC4">
        <w:rPr>
          <w:rFonts w:ascii="Times New Roman" w:hAnsi="Times New Roman" w:cs="Times New Roman"/>
          <w:b/>
          <w:sz w:val="20"/>
          <w:szCs w:val="20"/>
        </w:rPr>
        <w:t>použit</w:t>
      </w:r>
      <w:r w:rsidRPr="006F0BC4">
        <w:rPr>
          <w:rFonts w:ascii="Times New Roman" w:hAnsi="Times New Roman" w:cs="Times New Roman"/>
          <w:b/>
          <w:sz w:val="20"/>
          <w:szCs w:val="20"/>
        </w:rPr>
        <w:t>í dosiahnut</w:t>
      </w:r>
      <w:r w:rsidR="006F0BC4" w:rsidRPr="006F0BC4">
        <w:rPr>
          <w:rFonts w:ascii="Times New Roman" w:hAnsi="Times New Roman" w:cs="Times New Roman"/>
          <w:b/>
          <w:sz w:val="20"/>
          <w:szCs w:val="20"/>
        </w:rPr>
        <w:t>ého</w:t>
      </w:r>
      <w:r w:rsidRPr="006F0BC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6F0BC4" w:rsidRPr="006F0BC4">
        <w:rPr>
          <w:rFonts w:ascii="Times New Roman" w:hAnsi="Times New Roman" w:cs="Times New Roman"/>
          <w:b/>
          <w:sz w:val="20"/>
          <w:szCs w:val="20"/>
        </w:rPr>
        <w:t>zisku</w:t>
      </w:r>
      <w:r w:rsidRPr="006F0BC4">
        <w:rPr>
          <w:rFonts w:ascii="Times New Roman" w:hAnsi="Times New Roman" w:cs="Times New Roman"/>
          <w:b/>
          <w:sz w:val="20"/>
          <w:szCs w:val="20"/>
        </w:rPr>
        <w:t xml:space="preserve"> na </w:t>
      </w:r>
      <w:r w:rsidR="006F0BC4" w:rsidRPr="006F0BC4">
        <w:rPr>
          <w:rFonts w:ascii="Times New Roman" w:hAnsi="Times New Roman" w:cs="Times New Roman"/>
          <w:b/>
          <w:sz w:val="20"/>
          <w:szCs w:val="20"/>
        </w:rPr>
        <w:t>úhradu straty z minulých rokov</w:t>
      </w:r>
      <w:r w:rsidRPr="006F0BC4">
        <w:rPr>
          <w:rFonts w:ascii="Times New Roman" w:hAnsi="Times New Roman" w:cs="Times New Roman"/>
          <w:b/>
          <w:sz w:val="20"/>
          <w:szCs w:val="20"/>
        </w:rPr>
        <w:t xml:space="preserve"> v</w:t>
      </w:r>
      <w:r w:rsidR="006F0BC4" w:rsidRPr="006F0BC4">
        <w:rPr>
          <w:rFonts w:ascii="Times New Roman" w:hAnsi="Times New Roman" w:cs="Times New Roman"/>
          <w:b/>
          <w:sz w:val="20"/>
          <w:szCs w:val="20"/>
        </w:rPr>
        <w:t> </w:t>
      </w:r>
      <w:r w:rsidRPr="006F0BC4">
        <w:rPr>
          <w:rFonts w:ascii="Times New Roman" w:hAnsi="Times New Roman" w:cs="Times New Roman"/>
          <w:b/>
          <w:sz w:val="20"/>
          <w:szCs w:val="20"/>
        </w:rPr>
        <w:t>sume</w:t>
      </w:r>
      <w:r w:rsidR="006F0BC4" w:rsidRPr="006F0BC4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9E0AC4" w:rsidRPr="006F0BC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DB7D56">
        <w:rPr>
          <w:rFonts w:ascii="Times New Roman" w:hAnsi="Times New Roman" w:cs="Times New Roman"/>
          <w:b/>
          <w:sz w:val="20"/>
          <w:szCs w:val="20"/>
        </w:rPr>
        <w:t>201,57</w:t>
      </w:r>
      <w:bookmarkStart w:id="0" w:name="_GoBack"/>
      <w:bookmarkEnd w:id="0"/>
      <w:r w:rsidR="006F0BC4" w:rsidRPr="006F0BC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F472C1" w:rsidRPr="006F0BC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9E0AC4" w:rsidRPr="006F0BC4">
        <w:rPr>
          <w:rFonts w:ascii="Times New Roman" w:hAnsi="Times New Roman" w:cs="Times New Roman"/>
          <w:b/>
          <w:sz w:val="20"/>
          <w:szCs w:val="20"/>
        </w:rPr>
        <w:t>EUR.</w:t>
      </w:r>
    </w:p>
    <w:p w:rsidR="005F3142" w:rsidRPr="00C843E4" w:rsidRDefault="005F3142" w:rsidP="005F3142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F3142" w:rsidRPr="00C843E4" w:rsidRDefault="005F3142" w:rsidP="005F3142">
      <w:pPr>
        <w:pStyle w:val="Odstavecseseznamem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843E4">
        <w:rPr>
          <w:rFonts w:ascii="Times New Roman" w:hAnsi="Times New Roman" w:cs="Times New Roman"/>
          <w:sz w:val="20"/>
          <w:szCs w:val="20"/>
        </w:rPr>
        <w:t>Predsedajúci po schválení uznesenia ukončil riadne zasadnutie Valného zhromaždenia.</w:t>
      </w:r>
    </w:p>
    <w:p w:rsidR="005F3142" w:rsidRDefault="005F3142" w:rsidP="005F3142">
      <w:pPr>
        <w:pStyle w:val="Odstavecseseznamem"/>
        <w:spacing w:line="276" w:lineRule="auto"/>
        <w:ind w:left="1065"/>
        <w:jc w:val="both"/>
        <w:rPr>
          <w:rFonts w:ascii="Times New Roman" w:hAnsi="Times New Roman" w:cs="Times New Roman"/>
          <w:sz w:val="20"/>
          <w:szCs w:val="20"/>
        </w:rPr>
      </w:pPr>
    </w:p>
    <w:p w:rsidR="00C843E4" w:rsidRPr="00C843E4" w:rsidRDefault="00C843E4" w:rsidP="005F3142">
      <w:pPr>
        <w:pStyle w:val="Odstavecseseznamem"/>
        <w:spacing w:line="276" w:lineRule="auto"/>
        <w:ind w:left="1065"/>
        <w:jc w:val="both"/>
        <w:rPr>
          <w:rFonts w:ascii="Times New Roman" w:hAnsi="Times New Roman" w:cs="Times New Roman"/>
          <w:sz w:val="20"/>
          <w:szCs w:val="20"/>
        </w:rPr>
      </w:pPr>
    </w:p>
    <w:p w:rsidR="005F3142" w:rsidRPr="00C843E4" w:rsidRDefault="005F3142" w:rsidP="00C843E4">
      <w:pPr>
        <w:rPr>
          <w:rFonts w:ascii="Times New Roman" w:hAnsi="Times New Roman" w:cs="Times New Roman"/>
          <w:b/>
          <w:sz w:val="20"/>
          <w:szCs w:val="20"/>
        </w:rPr>
      </w:pPr>
    </w:p>
    <w:p w:rsidR="00CC7CE1" w:rsidRDefault="00CC7CE1" w:rsidP="00C843E4">
      <w:pPr>
        <w:rPr>
          <w:rFonts w:ascii="Times New Roman" w:hAnsi="Times New Roman" w:cs="Times New Roman"/>
          <w:sz w:val="20"/>
          <w:szCs w:val="20"/>
        </w:rPr>
      </w:pPr>
    </w:p>
    <w:p w:rsidR="00CC7CE1" w:rsidRDefault="00CC7CE1" w:rsidP="00C843E4">
      <w:pPr>
        <w:rPr>
          <w:rFonts w:ascii="Times New Roman" w:hAnsi="Times New Roman" w:cs="Times New Roman"/>
          <w:sz w:val="20"/>
          <w:szCs w:val="20"/>
        </w:rPr>
      </w:pPr>
    </w:p>
    <w:p w:rsidR="00CC7CE1" w:rsidRDefault="00CC7CE1" w:rsidP="00C843E4">
      <w:pPr>
        <w:rPr>
          <w:rFonts w:ascii="Times New Roman" w:hAnsi="Times New Roman" w:cs="Times New Roman"/>
          <w:sz w:val="20"/>
          <w:szCs w:val="20"/>
        </w:rPr>
      </w:pPr>
    </w:p>
    <w:p w:rsidR="00C843E4" w:rsidRDefault="00C843E4" w:rsidP="00C843E4">
      <w:pPr>
        <w:rPr>
          <w:rFonts w:ascii="Times New Roman" w:hAnsi="Times New Roman" w:cs="Times New Roman"/>
          <w:sz w:val="20"/>
          <w:szCs w:val="20"/>
        </w:rPr>
      </w:pPr>
      <w:r w:rsidRPr="00C843E4">
        <w:rPr>
          <w:rFonts w:ascii="Times New Roman" w:hAnsi="Times New Roman" w:cs="Times New Roman"/>
          <w:sz w:val="20"/>
          <w:szCs w:val="20"/>
        </w:rPr>
        <w:t xml:space="preserve">V Nitre </w:t>
      </w:r>
      <w:r w:rsidR="006F0BC4">
        <w:rPr>
          <w:rFonts w:ascii="Times New Roman" w:hAnsi="Times New Roman" w:cs="Times New Roman"/>
          <w:sz w:val="20"/>
          <w:szCs w:val="20"/>
        </w:rPr>
        <w:t>24</w:t>
      </w:r>
      <w:r w:rsidR="00964376">
        <w:rPr>
          <w:rFonts w:ascii="Times New Roman" w:hAnsi="Times New Roman" w:cs="Times New Roman"/>
          <w:sz w:val="20"/>
          <w:szCs w:val="20"/>
        </w:rPr>
        <w:t>.0</w:t>
      </w:r>
      <w:r w:rsidR="006F0BC4">
        <w:rPr>
          <w:rFonts w:ascii="Times New Roman" w:hAnsi="Times New Roman" w:cs="Times New Roman"/>
          <w:sz w:val="20"/>
          <w:szCs w:val="20"/>
        </w:rPr>
        <w:t>3</w:t>
      </w:r>
      <w:r w:rsidR="00964376">
        <w:rPr>
          <w:rFonts w:ascii="Times New Roman" w:hAnsi="Times New Roman" w:cs="Times New Roman"/>
          <w:sz w:val="20"/>
          <w:szCs w:val="20"/>
        </w:rPr>
        <w:t>.201</w:t>
      </w:r>
      <w:r w:rsidR="006F0BC4">
        <w:rPr>
          <w:rFonts w:ascii="Times New Roman" w:hAnsi="Times New Roman" w:cs="Times New Roman"/>
          <w:sz w:val="20"/>
          <w:szCs w:val="20"/>
        </w:rPr>
        <w:t>7</w:t>
      </w:r>
    </w:p>
    <w:p w:rsidR="007D6246" w:rsidRPr="00C843E4" w:rsidRDefault="007D6246" w:rsidP="00C843E4">
      <w:pPr>
        <w:rPr>
          <w:rFonts w:ascii="Times New Roman" w:hAnsi="Times New Roman" w:cs="Times New Roman"/>
          <w:sz w:val="20"/>
          <w:szCs w:val="20"/>
        </w:rPr>
      </w:pPr>
    </w:p>
    <w:p w:rsidR="00C843E4" w:rsidRPr="00C843E4" w:rsidRDefault="00C843E4" w:rsidP="00C843E4">
      <w:pPr>
        <w:rPr>
          <w:rFonts w:ascii="Times New Roman" w:hAnsi="Times New Roman" w:cs="Times New Roman"/>
          <w:sz w:val="20"/>
          <w:szCs w:val="20"/>
        </w:rPr>
      </w:pPr>
    </w:p>
    <w:p w:rsidR="00C843E4" w:rsidRPr="00C843E4" w:rsidRDefault="00C843E4" w:rsidP="00C843E4">
      <w:pPr>
        <w:rPr>
          <w:rFonts w:ascii="Times New Roman" w:hAnsi="Times New Roman" w:cs="Times New Roman"/>
          <w:sz w:val="20"/>
          <w:szCs w:val="20"/>
        </w:rPr>
      </w:pPr>
    </w:p>
    <w:p w:rsidR="00C843E4" w:rsidRPr="00C843E4" w:rsidRDefault="007D6246" w:rsidP="007D6246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7D6246">
        <w:rPr>
          <w:rFonts w:ascii="Times New Roman" w:hAnsi="Times New Roman" w:cs="Times New Roman"/>
          <w:color w:val="000000"/>
        </w:rPr>
        <w:t>Roman Kovár</w:t>
      </w:r>
      <w:r w:rsidR="00C843E4" w:rsidRPr="00C843E4">
        <w:rPr>
          <w:rFonts w:ascii="Times New Roman" w:hAnsi="Times New Roman" w:cs="Times New Roman"/>
          <w:sz w:val="20"/>
          <w:szCs w:val="20"/>
        </w:rPr>
        <w:t>– spoločník:</w:t>
      </w:r>
      <w:r w:rsidR="00C843E4" w:rsidRPr="00C843E4">
        <w:rPr>
          <w:rFonts w:ascii="Times New Roman" w:hAnsi="Times New Roman" w:cs="Times New Roman"/>
          <w:sz w:val="20"/>
          <w:szCs w:val="20"/>
        </w:rPr>
        <w:tab/>
      </w:r>
      <w:r w:rsidR="00C843E4" w:rsidRPr="00C843E4">
        <w:rPr>
          <w:rFonts w:ascii="Times New Roman" w:hAnsi="Times New Roman" w:cs="Times New Roman"/>
          <w:sz w:val="20"/>
          <w:szCs w:val="20"/>
        </w:rPr>
        <w:tab/>
      </w:r>
      <w:r w:rsidR="00C843E4" w:rsidRPr="00C843E4">
        <w:rPr>
          <w:rFonts w:ascii="Times New Roman" w:hAnsi="Times New Roman" w:cs="Times New Roman"/>
          <w:sz w:val="20"/>
          <w:szCs w:val="20"/>
        </w:rPr>
        <w:tab/>
      </w:r>
      <w:r w:rsidR="00C843E4" w:rsidRPr="00C843E4">
        <w:rPr>
          <w:rFonts w:ascii="Times New Roman" w:hAnsi="Times New Roman" w:cs="Times New Roman"/>
          <w:sz w:val="20"/>
          <w:szCs w:val="20"/>
        </w:rPr>
        <w:tab/>
      </w:r>
      <w:r w:rsidR="00C843E4" w:rsidRPr="00C843E4">
        <w:rPr>
          <w:rFonts w:ascii="Times New Roman" w:hAnsi="Times New Roman" w:cs="Times New Roman"/>
          <w:sz w:val="20"/>
          <w:szCs w:val="20"/>
        </w:rPr>
        <w:tab/>
        <w:t>.................................................</w:t>
      </w:r>
    </w:p>
    <w:p w:rsidR="00C843E4" w:rsidRDefault="00C843E4" w:rsidP="00C843E4">
      <w:pPr>
        <w:rPr>
          <w:rFonts w:ascii="Times New Roman" w:hAnsi="Times New Roman" w:cs="Times New Roman"/>
          <w:sz w:val="20"/>
          <w:szCs w:val="20"/>
        </w:rPr>
      </w:pPr>
    </w:p>
    <w:p w:rsidR="005738DB" w:rsidRPr="00C843E4" w:rsidRDefault="005738DB" w:rsidP="00C843E4">
      <w:pPr>
        <w:rPr>
          <w:rFonts w:ascii="Times New Roman" w:hAnsi="Times New Roman" w:cs="Times New Roman"/>
          <w:sz w:val="20"/>
          <w:szCs w:val="20"/>
        </w:rPr>
      </w:pPr>
    </w:p>
    <w:p w:rsidR="00CC7CE1" w:rsidRPr="00CC7CE1" w:rsidRDefault="00CC7CE1" w:rsidP="00CC7CE1">
      <w:pPr>
        <w:rPr>
          <w:rFonts w:ascii="Times New Roman" w:hAnsi="Times New Roman" w:cs="Times New Roman"/>
          <w:sz w:val="20"/>
          <w:szCs w:val="20"/>
        </w:rPr>
      </w:pPr>
    </w:p>
    <w:p w:rsidR="00CC7CE1" w:rsidRDefault="00CC7CE1" w:rsidP="00CC7CE1">
      <w:pPr>
        <w:rPr>
          <w:rFonts w:ascii="Times New Roman" w:hAnsi="Times New Roman" w:cs="Times New Roman"/>
          <w:sz w:val="20"/>
          <w:szCs w:val="20"/>
        </w:rPr>
      </w:pPr>
    </w:p>
    <w:p w:rsidR="00C843E4" w:rsidRDefault="00C843E4" w:rsidP="00CC7CE1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CC7CE1" w:rsidRDefault="00CC7CE1" w:rsidP="00CC7CE1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CC7CE1" w:rsidRDefault="00CC7CE1" w:rsidP="00CC7CE1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CC7CE1" w:rsidRDefault="00CC7CE1" w:rsidP="00CC7CE1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CC7CE1" w:rsidRDefault="00CC7CE1" w:rsidP="00CC7CE1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CC7CE1" w:rsidRDefault="00CC7CE1" w:rsidP="00CC7CE1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CC7CE1" w:rsidRDefault="00CC7CE1" w:rsidP="00CC7CE1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CC7CE1" w:rsidRDefault="00CC7CE1" w:rsidP="007D6246">
      <w:pPr>
        <w:rPr>
          <w:rFonts w:ascii="Times New Roman" w:hAnsi="Times New Roman" w:cs="Times New Roman"/>
          <w:sz w:val="20"/>
          <w:szCs w:val="20"/>
        </w:rPr>
      </w:pPr>
    </w:p>
    <w:sectPr w:rsidR="00CC7CE1" w:rsidSect="005F3142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6293A"/>
    <w:multiLevelType w:val="hybridMultilevel"/>
    <w:tmpl w:val="46B4E9D2"/>
    <w:lvl w:ilvl="0" w:tplc="37E0DD6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102B0188"/>
    <w:multiLevelType w:val="hybridMultilevel"/>
    <w:tmpl w:val="8CDEB2A0"/>
    <w:lvl w:ilvl="0" w:tplc="27C4FF0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5B4738"/>
    <w:multiLevelType w:val="hybridMultilevel"/>
    <w:tmpl w:val="FC3C1002"/>
    <w:lvl w:ilvl="0" w:tplc="E2BCDF1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3FA56072"/>
    <w:multiLevelType w:val="hybridMultilevel"/>
    <w:tmpl w:val="883A8A28"/>
    <w:lvl w:ilvl="0" w:tplc="7394630E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C0C7881"/>
    <w:multiLevelType w:val="hybridMultilevel"/>
    <w:tmpl w:val="AC76C2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3142"/>
    <w:rsid w:val="00001E6F"/>
    <w:rsid w:val="00004C5D"/>
    <w:rsid w:val="00004DD4"/>
    <w:rsid w:val="000070C1"/>
    <w:rsid w:val="00010E97"/>
    <w:rsid w:val="000252E4"/>
    <w:rsid w:val="000264FB"/>
    <w:rsid w:val="000325FB"/>
    <w:rsid w:val="00032FDE"/>
    <w:rsid w:val="00033DE7"/>
    <w:rsid w:val="0003793D"/>
    <w:rsid w:val="00041FBF"/>
    <w:rsid w:val="000424DC"/>
    <w:rsid w:val="0004576F"/>
    <w:rsid w:val="000553A6"/>
    <w:rsid w:val="000613EF"/>
    <w:rsid w:val="00064E77"/>
    <w:rsid w:val="00076538"/>
    <w:rsid w:val="00090EA5"/>
    <w:rsid w:val="00094721"/>
    <w:rsid w:val="00096EEF"/>
    <w:rsid w:val="000A1D42"/>
    <w:rsid w:val="000A6CCB"/>
    <w:rsid w:val="000B749B"/>
    <w:rsid w:val="000C5A89"/>
    <w:rsid w:val="000D0A37"/>
    <w:rsid w:val="000D72F8"/>
    <w:rsid w:val="000D786E"/>
    <w:rsid w:val="000E1BF9"/>
    <w:rsid w:val="000F50B4"/>
    <w:rsid w:val="0010195B"/>
    <w:rsid w:val="00103549"/>
    <w:rsid w:val="001069E4"/>
    <w:rsid w:val="00111297"/>
    <w:rsid w:val="00111E70"/>
    <w:rsid w:val="001169A4"/>
    <w:rsid w:val="0012091B"/>
    <w:rsid w:val="00126E2E"/>
    <w:rsid w:val="001303DB"/>
    <w:rsid w:val="00133FB3"/>
    <w:rsid w:val="00155CFB"/>
    <w:rsid w:val="00156AB6"/>
    <w:rsid w:val="001615CD"/>
    <w:rsid w:val="00166AAB"/>
    <w:rsid w:val="00167880"/>
    <w:rsid w:val="00176EC2"/>
    <w:rsid w:val="001877E4"/>
    <w:rsid w:val="00191D03"/>
    <w:rsid w:val="0019315C"/>
    <w:rsid w:val="00196C56"/>
    <w:rsid w:val="001A230E"/>
    <w:rsid w:val="001A558F"/>
    <w:rsid w:val="001A57CE"/>
    <w:rsid w:val="001A5F4E"/>
    <w:rsid w:val="001A7383"/>
    <w:rsid w:val="001B064F"/>
    <w:rsid w:val="001B123B"/>
    <w:rsid w:val="001C0764"/>
    <w:rsid w:val="001C6B76"/>
    <w:rsid w:val="001F00FB"/>
    <w:rsid w:val="001F725D"/>
    <w:rsid w:val="0020039C"/>
    <w:rsid w:val="00200ADB"/>
    <w:rsid w:val="00207AD3"/>
    <w:rsid w:val="00210DA2"/>
    <w:rsid w:val="00220A78"/>
    <w:rsid w:val="00221AD8"/>
    <w:rsid w:val="0022602A"/>
    <w:rsid w:val="00231E3D"/>
    <w:rsid w:val="00236F49"/>
    <w:rsid w:val="002440DF"/>
    <w:rsid w:val="00246A55"/>
    <w:rsid w:val="0025187C"/>
    <w:rsid w:val="002579C8"/>
    <w:rsid w:val="002604C7"/>
    <w:rsid w:val="002630EC"/>
    <w:rsid w:val="00267EEC"/>
    <w:rsid w:val="002860D3"/>
    <w:rsid w:val="00294347"/>
    <w:rsid w:val="0029668F"/>
    <w:rsid w:val="002A19DB"/>
    <w:rsid w:val="002A47D3"/>
    <w:rsid w:val="002A5853"/>
    <w:rsid w:val="002A73F2"/>
    <w:rsid w:val="002B1A71"/>
    <w:rsid w:val="002C098B"/>
    <w:rsid w:val="002D5E2E"/>
    <w:rsid w:val="002E1CA7"/>
    <w:rsid w:val="002E55D2"/>
    <w:rsid w:val="003010AA"/>
    <w:rsid w:val="003139CD"/>
    <w:rsid w:val="00321F74"/>
    <w:rsid w:val="003360D3"/>
    <w:rsid w:val="003408EE"/>
    <w:rsid w:val="00340CBC"/>
    <w:rsid w:val="00341C39"/>
    <w:rsid w:val="003449B7"/>
    <w:rsid w:val="00344D59"/>
    <w:rsid w:val="00345D57"/>
    <w:rsid w:val="003535BF"/>
    <w:rsid w:val="003564D4"/>
    <w:rsid w:val="003631E1"/>
    <w:rsid w:val="0036335C"/>
    <w:rsid w:val="00383745"/>
    <w:rsid w:val="003850DE"/>
    <w:rsid w:val="00387FD3"/>
    <w:rsid w:val="0039008C"/>
    <w:rsid w:val="00392EE5"/>
    <w:rsid w:val="00396B77"/>
    <w:rsid w:val="003A4591"/>
    <w:rsid w:val="003A7565"/>
    <w:rsid w:val="003C0002"/>
    <w:rsid w:val="003C5776"/>
    <w:rsid w:val="003C65D6"/>
    <w:rsid w:val="003C74B0"/>
    <w:rsid w:val="003D330A"/>
    <w:rsid w:val="003D6E7D"/>
    <w:rsid w:val="003F0681"/>
    <w:rsid w:val="003F06D7"/>
    <w:rsid w:val="003F712B"/>
    <w:rsid w:val="00415C59"/>
    <w:rsid w:val="00423D51"/>
    <w:rsid w:val="004267F8"/>
    <w:rsid w:val="004269EF"/>
    <w:rsid w:val="00436D47"/>
    <w:rsid w:val="004410CA"/>
    <w:rsid w:val="00441477"/>
    <w:rsid w:val="00446DD0"/>
    <w:rsid w:val="00447B4A"/>
    <w:rsid w:val="00450594"/>
    <w:rsid w:val="00470904"/>
    <w:rsid w:val="004736EC"/>
    <w:rsid w:val="00474611"/>
    <w:rsid w:val="00480E6D"/>
    <w:rsid w:val="00482B32"/>
    <w:rsid w:val="00487059"/>
    <w:rsid w:val="00487810"/>
    <w:rsid w:val="00493318"/>
    <w:rsid w:val="00493E61"/>
    <w:rsid w:val="00494D59"/>
    <w:rsid w:val="004A4A96"/>
    <w:rsid w:val="004A6D45"/>
    <w:rsid w:val="004B065C"/>
    <w:rsid w:val="004C2C2B"/>
    <w:rsid w:val="004C398E"/>
    <w:rsid w:val="004C6FF0"/>
    <w:rsid w:val="004E4819"/>
    <w:rsid w:val="004E5F1D"/>
    <w:rsid w:val="004F1997"/>
    <w:rsid w:val="004F48FA"/>
    <w:rsid w:val="004F7122"/>
    <w:rsid w:val="00501031"/>
    <w:rsid w:val="005035CD"/>
    <w:rsid w:val="005110F7"/>
    <w:rsid w:val="0051577E"/>
    <w:rsid w:val="0051752C"/>
    <w:rsid w:val="00526F5C"/>
    <w:rsid w:val="00533ABB"/>
    <w:rsid w:val="00534767"/>
    <w:rsid w:val="00534F38"/>
    <w:rsid w:val="005418B2"/>
    <w:rsid w:val="00544D2C"/>
    <w:rsid w:val="005508BD"/>
    <w:rsid w:val="00550E65"/>
    <w:rsid w:val="0055298E"/>
    <w:rsid w:val="00554831"/>
    <w:rsid w:val="00556AF7"/>
    <w:rsid w:val="005573F7"/>
    <w:rsid w:val="00560AEF"/>
    <w:rsid w:val="00565BAC"/>
    <w:rsid w:val="00571F22"/>
    <w:rsid w:val="005738DB"/>
    <w:rsid w:val="005806BC"/>
    <w:rsid w:val="00587C44"/>
    <w:rsid w:val="00590082"/>
    <w:rsid w:val="00590B39"/>
    <w:rsid w:val="00592E39"/>
    <w:rsid w:val="00595621"/>
    <w:rsid w:val="0059782E"/>
    <w:rsid w:val="005A1A81"/>
    <w:rsid w:val="005A4B6B"/>
    <w:rsid w:val="005B1276"/>
    <w:rsid w:val="005B44B1"/>
    <w:rsid w:val="005B4AC2"/>
    <w:rsid w:val="005C0D3F"/>
    <w:rsid w:val="005C2165"/>
    <w:rsid w:val="005D0E1A"/>
    <w:rsid w:val="005D2207"/>
    <w:rsid w:val="005D2AD8"/>
    <w:rsid w:val="005E2384"/>
    <w:rsid w:val="005E746B"/>
    <w:rsid w:val="005E7820"/>
    <w:rsid w:val="005F3142"/>
    <w:rsid w:val="005F3363"/>
    <w:rsid w:val="0060115F"/>
    <w:rsid w:val="006034B0"/>
    <w:rsid w:val="00615438"/>
    <w:rsid w:val="0062155F"/>
    <w:rsid w:val="006341B5"/>
    <w:rsid w:val="00636647"/>
    <w:rsid w:val="00636E5D"/>
    <w:rsid w:val="006410DD"/>
    <w:rsid w:val="00642EEB"/>
    <w:rsid w:val="00646160"/>
    <w:rsid w:val="00652A9B"/>
    <w:rsid w:val="00652DC2"/>
    <w:rsid w:val="00660811"/>
    <w:rsid w:val="0066251B"/>
    <w:rsid w:val="00670DA3"/>
    <w:rsid w:val="0068056B"/>
    <w:rsid w:val="00680F17"/>
    <w:rsid w:val="00681D0E"/>
    <w:rsid w:val="00682752"/>
    <w:rsid w:val="006926B0"/>
    <w:rsid w:val="0069785E"/>
    <w:rsid w:val="006A16E7"/>
    <w:rsid w:val="006A1CDA"/>
    <w:rsid w:val="006A2026"/>
    <w:rsid w:val="006A300F"/>
    <w:rsid w:val="006B0E6C"/>
    <w:rsid w:val="006B207E"/>
    <w:rsid w:val="006C30FB"/>
    <w:rsid w:val="006E1DE0"/>
    <w:rsid w:val="006E2944"/>
    <w:rsid w:val="006E366C"/>
    <w:rsid w:val="006E4D09"/>
    <w:rsid w:val="006E631A"/>
    <w:rsid w:val="006F0BC4"/>
    <w:rsid w:val="006F7E3C"/>
    <w:rsid w:val="0070191D"/>
    <w:rsid w:val="007142B2"/>
    <w:rsid w:val="007164A7"/>
    <w:rsid w:val="007210F5"/>
    <w:rsid w:val="00723466"/>
    <w:rsid w:val="007275C8"/>
    <w:rsid w:val="00730FDF"/>
    <w:rsid w:val="0073248E"/>
    <w:rsid w:val="00734384"/>
    <w:rsid w:val="00740653"/>
    <w:rsid w:val="00741226"/>
    <w:rsid w:val="007503A7"/>
    <w:rsid w:val="007521EE"/>
    <w:rsid w:val="007541B9"/>
    <w:rsid w:val="00760D80"/>
    <w:rsid w:val="00761C9B"/>
    <w:rsid w:val="0076366B"/>
    <w:rsid w:val="0076573C"/>
    <w:rsid w:val="0077220C"/>
    <w:rsid w:val="00782862"/>
    <w:rsid w:val="00793CFF"/>
    <w:rsid w:val="007951D1"/>
    <w:rsid w:val="00797378"/>
    <w:rsid w:val="007A0460"/>
    <w:rsid w:val="007A6722"/>
    <w:rsid w:val="007A79F4"/>
    <w:rsid w:val="007B299A"/>
    <w:rsid w:val="007C0DA5"/>
    <w:rsid w:val="007C1A8E"/>
    <w:rsid w:val="007C1C48"/>
    <w:rsid w:val="007C42B2"/>
    <w:rsid w:val="007D6246"/>
    <w:rsid w:val="007E44B9"/>
    <w:rsid w:val="007E6972"/>
    <w:rsid w:val="007E7C5E"/>
    <w:rsid w:val="008021F3"/>
    <w:rsid w:val="008038D8"/>
    <w:rsid w:val="00805161"/>
    <w:rsid w:val="0080730C"/>
    <w:rsid w:val="0082068C"/>
    <w:rsid w:val="00822C64"/>
    <w:rsid w:val="0082496B"/>
    <w:rsid w:val="00830A9A"/>
    <w:rsid w:val="00831307"/>
    <w:rsid w:val="00845859"/>
    <w:rsid w:val="00850B24"/>
    <w:rsid w:val="00850E68"/>
    <w:rsid w:val="008545AD"/>
    <w:rsid w:val="008756DE"/>
    <w:rsid w:val="0089122B"/>
    <w:rsid w:val="008A1274"/>
    <w:rsid w:val="008A64E9"/>
    <w:rsid w:val="008A6692"/>
    <w:rsid w:val="008B6046"/>
    <w:rsid w:val="008D1956"/>
    <w:rsid w:val="008D1D61"/>
    <w:rsid w:val="008D43B9"/>
    <w:rsid w:val="008D649B"/>
    <w:rsid w:val="008E037A"/>
    <w:rsid w:val="008E222D"/>
    <w:rsid w:val="008E39E4"/>
    <w:rsid w:val="008F112C"/>
    <w:rsid w:val="008F1204"/>
    <w:rsid w:val="008F48A5"/>
    <w:rsid w:val="008F53AB"/>
    <w:rsid w:val="008F6E42"/>
    <w:rsid w:val="00915E5B"/>
    <w:rsid w:val="009166E7"/>
    <w:rsid w:val="009171ED"/>
    <w:rsid w:val="00920582"/>
    <w:rsid w:val="00925517"/>
    <w:rsid w:val="0092691C"/>
    <w:rsid w:val="00933B4A"/>
    <w:rsid w:val="00936DF4"/>
    <w:rsid w:val="00954776"/>
    <w:rsid w:val="00964376"/>
    <w:rsid w:val="00967A27"/>
    <w:rsid w:val="009750D1"/>
    <w:rsid w:val="0097551C"/>
    <w:rsid w:val="0098302A"/>
    <w:rsid w:val="0098505E"/>
    <w:rsid w:val="00997495"/>
    <w:rsid w:val="009A0D82"/>
    <w:rsid w:val="009A2499"/>
    <w:rsid w:val="009A70E2"/>
    <w:rsid w:val="009B27DF"/>
    <w:rsid w:val="009B2AD2"/>
    <w:rsid w:val="009D310B"/>
    <w:rsid w:val="009E0AC4"/>
    <w:rsid w:val="009E12BD"/>
    <w:rsid w:val="009E2921"/>
    <w:rsid w:val="009E3F67"/>
    <w:rsid w:val="009E418C"/>
    <w:rsid w:val="009F3636"/>
    <w:rsid w:val="009F6C85"/>
    <w:rsid w:val="00A00469"/>
    <w:rsid w:val="00A066B5"/>
    <w:rsid w:val="00A26375"/>
    <w:rsid w:val="00A276CE"/>
    <w:rsid w:val="00A478AF"/>
    <w:rsid w:val="00A51444"/>
    <w:rsid w:val="00A55E86"/>
    <w:rsid w:val="00A56BE9"/>
    <w:rsid w:val="00A576F8"/>
    <w:rsid w:val="00A57BCD"/>
    <w:rsid w:val="00A602D4"/>
    <w:rsid w:val="00A729FB"/>
    <w:rsid w:val="00A73A54"/>
    <w:rsid w:val="00A81744"/>
    <w:rsid w:val="00A82DD1"/>
    <w:rsid w:val="00A83BCB"/>
    <w:rsid w:val="00A87E17"/>
    <w:rsid w:val="00A90303"/>
    <w:rsid w:val="00A904B7"/>
    <w:rsid w:val="00AA1C38"/>
    <w:rsid w:val="00AA3341"/>
    <w:rsid w:val="00AB5A72"/>
    <w:rsid w:val="00AC315B"/>
    <w:rsid w:val="00AC72AB"/>
    <w:rsid w:val="00AD0443"/>
    <w:rsid w:val="00AD7B4F"/>
    <w:rsid w:val="00AE2FD8"/>
    <w:rsid w:val="00AE3547"/>
    <w:rsid w:val="00AE4783"/>
    <w:rsid w:val="00AE5423"/>
    <w:rsid w:val="00AF01C7"/>
    <w:rsid w:val="00AF0C8C"/>
    <w:rsid w:val="00AF1ABF"/>
    <w:rsid w:val="00AF5DBC"/>
    <w:rsid w:val="00AF7894"/>
    <w:rsid w:val="00B042B6"/>
    <w:rsid w:val="00B148BE"/>
    <w:rsid w:val="00B21542"/>
    <w:rsid w:val="00B253D2"/>
    <w:rsid w:val="00B258B6"/>
    <w:rsid w:val="00B25B31"/>
    <w:rsid w:val="00B27C33"/>
    <w:rsid w:val="00B30752"/>
    <w:rsid w:val="00B32EC1"/>
    <w:rsid w:val="00B34942"/>
    <w:rsid w:val="00B40547"/>
    <w:rsid w:val="00B47361"/>
    <w:rsid w:val="00B52939"/>
    <w:rsid w:val="00B56CDE"/>
    <w:rsid w:val="00B573C5"/>
    <w:rsid w:val="00B61C0E"/>
    <w:rsid w:val="00B6667B"/>
    <w:rsid w:val="00B6763E"/>
    <w:rsid w:val="00B745A1"/>
    <w:rsid w:val="00B74768"/>
    <w:rsid w:val="00B74EBD"/>
    <w:rsid w:val="00B818A3"/>
    <w:rsid w:val="00B87670"/>
    <w:rsid w:val="00B94201"/>
    <w:rsid w:val="00BA75B7"/>
    <w:rsid w:val="00BA7FB4"/>
    <w:rsid w:val="00BB1C72"/>
    <w:rsid w:val="00BB3486"/>
    <w:rsid w:val="00BB69DE"/>
    <w:rsid w:val="00BC18EC"/>
    <w:rsid w:val="00BC218D"/>
    <w:rsid w:val="00BC2EED"/>
    <w:rsid w:val="00BD5D28"/>
    <w:rsid w:val="00BE40F7"/>
    <w:rsid w:val="00C06FE9"/>
    <w:rsid w:val="00C140C8"/>
    <w:rsid w:val="00C20272"/>
    <w:rsid w:val="00C23229"/>
    <w:rsid w:val="00C37680"/>
    <w:rsid w:val="00C521DD"/>
    <w:rsid w:val="00C53129"/>
    <w:rsid w:val="00C53BBC"/>
    <w:rsid w:val="00C66132"/>
    <w:rsid w:val="00C742DE"/>
    <w:rsid w:val="00C744E8"/>
    <w:rsid w:val="00C80803"/>
    <w:rsid w:val="00C843E4"/>
    <w:rsid w:val="00C9795F"/>
    <w:rsid w:val="00C97FEE"/>
    <w:rsid w:val="00CA2053"/>
    <w:rsid w:val="00CB2433"/>
    <w:rsid w:val="00CC0257"/>
    <w:rsid w:val="00CC2BA1"/>
    <w:rsid w:val="00CC3F8C"/>
    <w:rsid w:val="00CC42CF"/>
    <w:rsid w:val="00CC7812"/>
    <w:rsid w:val="00CC7CE1"/>
    <w:rsid w:val="00CF08FF"/>
    <w:rsid w:val="00CF200C"/>
    <w:rsid w:val="00CF56A6"/>
    <w:rsid w:val="00CF6297"/>
    <w:rsid w:val="00D07B66"/>
    <w:rsid w:val="00D16303"/>
    <w:rsid w:val="00D238F8"/>
    <w:rsid w:val="00D2560A"/>
    <w:rsid w:val="00D37775"/>
    <w:rsid w:val="00D51B80"/>
    <w:rsid w:val="00D53E34"/>
    <w:rsid w:val="00D5512F"/>
    <w:rsid w:val="00D65A42"/>
    <w:rsid w:val="00D67ED2"/>
    <w:rsid w:val="00D77A82"/>
    <w:rsid w:val="00D80D0B"/>
    <w:rsid w:val="00D978D7"/>
    <w:rsid w:val="00DA0B80"/>
    <w:rsid w:val="00DA12FA"/>
    <w:rsid w:val="00DB7D56"/>
    <w:rsid w:val="00DB7EAE"/>
    <w:rsid w:val="00DC0424"/>
    <w:rsid w:val="00DC4296"/>
    <w:rsid w:val="00DC5118"/>
    <w:rsid w:val="00DD07D2"/>
    <w:rsid w:val="00DD1D69"/>
    <w:rsid w:val="00DD3B97"/>
    <w:rsid w:val="00DD5F86"/>
    <w:rsid w:val="00DE040E"/>
    <w:rsid w:val="00DE0AE1"/>
    <w:rsid w:val="00DE20E2"/>
    <w:rsid w:val="00DF0FB3"/>
    <w:rsid w:val="00DF2764"/>
    <w:rsid w:val="00DF3942"/>
    <w:rsid w:val="00DF726C"/>
    <w:rsid w:val="00DF7EF6"/>
    <w:rsid w:val="00E00146"/>
    <w:rsid w:val="00E0170B"/>
    <w:rsid w:val="00E04036"/>
    <w:rsid w:val="00E11F73"/>
    <w:rsid w:val="00E12040"/>
    <w:rsid w:val="00E17AAC"/>
    <w:rsid w:val="00E227E1"/>
    <w:rsid w:val="00E236DB"/>
    <w:rsid w:val="00E23DE1"/>
    <w:rsid w:val="00E24D58"/>
    <w:rsid w:val="00E27BF2"/>
    <w:rsid w:val="00E37C4E"/>
    <w:rsid w:val="00E401DD"/>
    <w:rsid w:val="00E40825"/>
    <w:rsid w:val="00E44C1E"/>
    <w:rsid w:val="00E7542A"/>
    <w:rsid w:val="00E802B6"/>
    <w:rsid w:val="00E81D10"/>
    <w:rsid w:val="00E85612"/>
    <w:rsid w:val="00E913E2"/>
    <w:rsid w:val="00E94768"/>
    <w:rsid w:val="00E96738"/>
    <w:rsid w:val="00EA0660"/>
    <w:rsid w:val="00EA6B59"/>
    <w:rsid w:val="00EB044E"/>
    <w:rsid w:val="00EB252C"/>
    <w:rsid w:val="00EB27EC"/>
    <w:rsid w:val="00EB50C3"/>
    <w:rsid w:val="00EB6610"/>
    <w:rsid w:val="00EB7190"/>
    <w:rsid w:val="00EC1584"/>
    <w:rsid w:val="00EC1D2D"/>
    <w:rsid w:val="00EE7208"/>
    <w:rsid w:val="00EE7E3D"/>
    <w:rsid w:val="00EF16B1"/>
    <w:rsid w:val="00EF5A27"/>
    <w:rsid w:val="00EF5BA6"/>
    <w:rsid w:val="00F0134D"/>
    <w:rsid w:val="00F0765E"/>
    <w:rsid w:val="00F135CE"/>
    <w:rsid w:val="00F15889"/>
    <w:rsid w:val="00F17AAA"/>
    <w:rsid w:val="00F20107"/>
    <w:rsid w:val="00F34D95"/>
    <w:rsid w:val="00F36D40"/>
    <w:rsid w:val="00F472C1"/>
    <w:rsid w:val="00F50EB0"/>
    <w:rsid w:val="00F54919"/>
    <w:rsid w:val="00F631C4"/>
    <w:rsid w:val="00F65994"/>
    <w:rsid w:val="00F7266F"/>
    <w:rsid w:val="00F726E1"/>
    <w:rsid w:val="00F82E77"/>
    <w:rsid w:val="00F84A7C"/>
    <w:rsid w:val="00F93628"/>
    <w:rsid w:val="00FA5C5C"/>
    <w:rsid w:val="00FB056D"/>
    <w:rsid w:val="00FB1988"/>
    <w:rsid w:val="00FC1272"/>
    <w:rsid w:val="00FC43B2"/>
    <w:rsid w:val="00FD1613"/>
    <w:rsid w:val="00FE36B8"/>
    <w:rsid w:val="00FF4E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4616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F314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4616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F31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jarbar</dc:creator>
  <cp:lastModifiedBy>DS-mar</cp:lastModifiedBy>
  <cp:revision>3</cp:revision>
  <dcterms:created xsi:type="dcterms:W3CDTF">2017-03-22T13:29:00Z</dcterms:created>
  <dcterms:modified xsi:type="dcterms:W3CDTF">2017-06-08T11:39:00Z</dcterms:modified>
</cp:coreProperties>
</file>