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D74" w:rsidRDefault="00536D74" w:rsidP="00536D7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36D74" w:rsidRDefault="00536D74" w:rsidP="00536D74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536D74" w:rsidRDefault="00536D74" w:rsidP="00536D7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  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EDOP,s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>Farská 212/3, 01001 Žilina</w:t>
      </w:r>
      <w:bookmarkStart w:id="3" w:name="ADRESA_END"/>
      <w:bookmarkEnd w:id="3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  31594981</w:t>
      </w:r>
      <w:bookmarkStart w:id="5" w:name="ICOSID_END"/>
      <w:bookmarkEnd w:id="5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 w:rsidR="003F75BB">
        <w:rPr>
          <w:sz w:val="22"/>
          <w:szCs w:val="22"/>
          <w:lang w:eastAsia="sk-SK"/>
        </w:rPr>
        <w:t xml:space="preserve">          </w:t>
      </w:r>
      <w:r>
        <w:rPr>
          <w:sz w:val="22"/>
          <w:szCs w:val="22"/>
          <w:lang w:eastAsia="sk-SK"/>
        </w:rPr>
        <w:t>17.11.1993</w:t>
      </w:r>
      <w:bookmarkStart w:id="7" w:name="ZACIN_END"/>
      <w:bookmarkEnd w:id="7"/>
    </w:p>
    <w:p w:rsidR="00536D74" w:rsidRDefault="00536D74" w:rsidP="00536D7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17.11.1993</w:t>
      </w:r>
      <w:r w:rsidR="003F75BB">
        <w:rPr>
          <w:rFonts w:cs="Arial Narrow"/>
          <w:sz w:val="22"/>
          <w:szCs w:val="22"/>
        </w:rPr>
        <w:t xml:space="preserve"> Oddiel: </w:t>
      </w:r>
      <w:proofErr w:type="spellStart"/>
      <w:r w:rsidR="003F75BB">
        <w:rPr>
          <w:rFonts w:cs="Arial Narrow"/>
          <w:sz w:val="22"/>
          <w:szCs w:val="22"/>
        </w:rPr>
        <w:t>SRo</w:t>
      </w:r>
      <w:proofErr w:type="spellEnd"/>
      <w:r w:rsidR="003F75BB">
        <w:rPr>
          <w:rFonts w:cs="Arial Narrow"/>
          <w:sz w:val="22"/>
          <w:szCs w:val="22"/>
        </w:rPr>
        <w:t xml:space="preserve">,   </w:t>
      </w:r>
      <w:r w:rsidR="00CF5F59">
        <w:rPr>
          <w:rFonts w:cs="Arial Narrow"/>
          <w:sz w:val="22"/>
          <w:szCs w:val="22"/>
        </w:rPr>
        <w:t>vložka č. 55255/L</w:t>
      </w:r>
      <w:r w:rsidR="003F75BB">
        <w:rPr>
          <w:rFonts w:cs="Arial Narrow"/>
          <w:sz w:val="22"/>
          <w:szCs w:val="22"/>
        </w:rPr>
        <w:t xml:space="preserve"> 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Údaje o konsolidovanom celku – spoločnosť nespadá do žiadneho konsolidačného poľa inej spoločnosti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Predmet činnosti 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- reklamné a marketingové služby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- organizovanie  </w:t>
      </w:r>
      <w:r w:rsidR="00CF5F59">
        <w:rPr>
          <w:sz w:val="22"/>
          <w:szCs w:val="22"/>
        </w:rPr>
        <w:t xml:space="preserve">športových, </w:t>
      </w:r>
      <w:r>
        <w:rPr>
          <w:sz w:val="22"/>
          <w:szCs w:val="22"/>
        </w:rPr>
        <w:t>kultúrnych a iných spoločenských podujatí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(4) Priemerný prepočítaný počet zamestnancov</w:t>
      </w:r>
    </w:p>
    <w:p w:rsidR="00536D74" w:rsidRDefault="00536D74" w:rsidP="00536D7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Spoločnosť nemá zamestnancov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 závierka spoločnosti je zostavená za nepretržitého pokračovania  svojej činnosti,  za obdobie od </w:t>
      </w:r>
      <w:r w:rsidR="00CF5F59">
        <w:rPr>
          <w:sz w:val="22"/>
          <w:szCs w:val="22"/>
        </w:rPr>
        <w:t xml:space="preserve">  </w:t>
      </w:r>
      <w:r>
        <w:rPr>
          <w:sz w:val="22"/>
          <w:szCs w:val="22"/>
        </w:rPr>
        <w:t>01.01.201</w:t>
      </w:r>
      <w:r w:rsidR="001C5031">
        <w:rPr>
          <w:sz w:val="22"/>
          <w:szCs w:val="22"/>
        </w:rPr>
        <w:t>7</w:t>
      </w:r>
      <w:r>
        <w:rPr>
          <w:sz w:val="22"/>
          <w:szCs w:val="22"/>
        </w:rPr>
        <w:t xml:space="preserve"> do  31.12.201</w:t>
      </w:r>
      <w:r w:rsidR="001C5031">
        <w:rPr>
          <w:sz w:val="22"/>
          <w:szCs w:val="22"/>
        </w:rPr>
        <w:t>7</w:t>
      </w:r>
      <w:r>
        <w:rPr>
          <w:sz w:val="22"/>
          <w:szCs w:val="22"/>
        </w:rPr>
        <w:t xml:space="preserve"> v súlade s §17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a postupmi účtovania.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36D74" w:rsidRDefault="00536D74" w:rsidP="00536D7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nevlastní  </w:t>
      </w:r>
      <w:r w:rsidR="00CF5F59">
        <w:rPr>
          <w:sz w:val="22"/>
          <w:szCs w:val="22"/>
        </w:rPr>
        <w:t>dlhodobý nehmotný, dlhodobý hmotný ani dlhodobý finančný majetok</w:t>
      </w:r>
      <w:r>
        <w:rPr>
          <w:sz w:val="22"/>
          <w:szCs w:val="22"/>
        </w:rPr>
        <w:t xml:space="preserve"> 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nenakupuje</w:t>
      </w:r>
      <w:r w:rsidR="00CF5F59">
        <w:rPr>
          <w:sz w:val="22"/>
          <w:szCs w:val="22"/>
        </w:rPr>
        <w:t xml:space="preserve"> zásoby </w:t>
      </w:r>
      <w:r>
        <w:rPr>
          <w:sz w:val="22"/>
          <w:szCs w:val="22"/>
        </w:rPr>
        <w:t>, ani nevytvára zásoby</w:t>
      </w:r>
      <w:r w:rsidR="00CF5F59">
        <w:rPr>
          <w:sz w:val="22"/>
          <w:szCs w:val="22"/>
        </w:rPr>
        <w:t xml:space="preserve"> vlastnou činnosťou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v čase vzniku ich menovitou hodnotu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oceňovala jeho menovitou hodnotu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36D74" w:rsidRDefault="00536D74" w:rsidP="00536D74">
      <w:pPr>
        <w:spacing w:before="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spoločnosť oceňovala ich menovitou hodnotu</w:t>
      </w:r>
      <w:r w:rsidR="00CF5F59">
        <w:rPr>
          <w:sz w:val="22"/>
          <w:szCs w:val="22"/>
        </w:rPr>
        <w:t xml:space="preserve"> v čase ich vzniku</w:t>
      </w:r>
    </w:p>
    <w:p w:rsidR="00536D74" w:rsidRDefault="00536D74" w:rsidP="00536D74">
      <w:pPr>
        <w:numPr>
          <w:ilvl w:val="0"/>
          <w:numId w:val="1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derivátových operácií - spoločnosť neoceňovala </w:t>
      </w:r>
    </w:p>
    <w:p w:rsidR="00536D74" w:rsidRDefault="00536D74" w:rsidP="00536D74">
      <w:pPr>
        <w:spacing w:before="0" w:line="240" w:lineRule="auto"/>
        <w:ind w:left="284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 Odpisový plán pre jednotlivé druhy dlhodobého hmotného majetku  a dlhodobého nehmotného majetku  spoločnosť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nezostavovala. Majetok v roku 201</w:t>
      </w:r>
      <w:r w:rsidR="00014A30">
        <w:rPr>
          <w:sz w:val="22"/>
          <w:szCs w:val="22"/>
        </w:rPr>
        <w:t>7</w:t>
      </w:r>
      <w:r>
        <w:rPr>
          <w:sz w:val="22"/>
          <w:szCs w:val="22"/>
        </w:rPr>
        <w:t xml:space="preserve">  neobstarávala.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Spoločnosť v roku 201</w:t>
      </w:r>
      <w:r w:rsidR="00014A30">
        <w:rPr>
          <w:sz w:val="22"/>
          <w:szCs w:val="22"/>
        </w:rPr>
        <w:t>7</w:t>
      </w:r>
      <w:r>
        <w:rPr>
          <w:sz w:val="22"/>
          <w:szCs w:val="22"/>
        </w:rPr>
        <w:t xml:space="preserve"> nevykonala žiadnu zmenu účtovných zásad ani zmenu účtovných metód.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Spoločnosť v roku 201</w:t>
      </w:r>
      <w:r w:rsidR="00014A30">
        <w:rPr>
          <w:sz w:val="22"/>
          <w:szCs w:val="22"/>
        </w:rPr>
        <w:t>7</w:t>
      </w:r>
      <w:r>
        <w:rPr>
          <w:sz w:val="22"/>
          <w:szCs w:val="22"/>
        </w:rPr>
        <w:t xml:space="preserve"> neúčtovala o oprave významných  chýb minulých účtovných období.</w:t>
      </w: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ind w:left="567"/>
        <w:rPr>
          <w:sz w:val="22"/>
          <w:szCs w:val="22"/>
        </w:rPr>
      </w:pPr>
    </w:p>
    <w:p w:rsidR="00536D74" w:rsidRDefault="00536D74" w:rsidP="00536D7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536D74" w:rsidRDefault="00536D74" w:rsidP="00536D74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V jednotlivých položkách nákladov alebo výnosov, nie sú také ktoré by mali majú výnimočný rozsah.</w:t>
      </w:r>
    </w:p>
    <w:p w:rsidR="00536D74" w:rsidRDefault="00536D74" w:rsidP="00536D74">
      <w:pPr>
        <w:spacing w:before="0" w:line="240" w:lineRule="auto"/>
        <w:rPr>
          <w:sz w:val="22"/>
          <w:szCs w:val="22"/>
        </w:rPr>
      </w:pPr>
    </w:p>
    <w:p w:rsidR="00536D74" w:rsidRDefault="00536D74" w:rsidP="00536D74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536D74" w:rsidRDefault="00536D74" w:rsidP="00536D7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536D74" w:rsidRDefault="00536D74" w:rsidP="00536D7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536D74" w:rsidRDefault="00536D74" w:rsidP="00536D74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536D74" w:rsidTr="00536D7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36D74" w:rsidTr="00536D7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36D74" w:rsidTr="00536D74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1C503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658.513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1C503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451.568</w:t>
            </w:r>
          </w:p>
        </w:tc>
      </w:tr>
      <w:tr w:rsidR="00536D74" w:rsidTr="00536D74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1C5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658.612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1C5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451.568</w:t>
            </w:r>
          </w:p>
        </w:tc>
      </w:tr>
      <w:tr w:rsidR="00536D74" w:rsidTr="00536D74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6D74" w:rsidTr="00536D74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6D74" w:rsidTr="00536D7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536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36D74" w:rsidTr="00536D74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536D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D74" w:rsidRDefault="001C5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658.612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6D74" w:rsidRDefault="001C50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451.568</w:t>
            </w:r>
          </w:p>
        </w:tc>
      </w:tr>
    </w:tbl>
    <w:p w:rsidR="00536D74" w:rsidRDefault="00536D74" w:rsidP="00536D74">
      <w:pPr>
        <w:spacing w:line="240" w:lineRule="auto"/>
        <w:rPr>
          <w:sz w:val="22"/>
          <w:szCs w:val="22"/>
        </w:rPr>
      </w:pPr>
    </w:p>
    <w:p w:rsidR="00536D74" w:rsidRDefault="00536D74" w:rsidP="00536D74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orgánoch účtovnej jednotky</w:t>
      </w:r>
    </w:p>
    <w:p w:rsidR="00536D74" w:rsidRDefault="00536D74" w:rsidP="00536D74">
      <w:pPr>
        <w:spacing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Spoločnosť neposkytla záruky, zabezpečenia, pôžičky ani iné</w:t>
      </w:r>
      <w:r w:rsidR="00F2087A">
        <w:rPr>
          <w:sz w:val="22"/>
          <w:szCs w:val="22"/>
        </w:rPr>
        <w:t xml:space="preserve"> -</w:t>
      </w:r>
      <w:r>
        <w:rPr>
          <w:sz w:val="22"/>
          <w:szCs w:val="22"/>
        </w:rPr>
        <w:t xml:space="preserve"> členom štatutárneho orgánu.</w:t>
      </w:r>
    </w:p>
    <w:p w:rsidR="0002783C" w:rsidRDefault="0002783C"/>
    <w:sectPr w:rsidR="0002783C" w:rsidSect="000278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6D74"/>
    <w:rsid w:val="00014A30"/>
    <w:rsid w:val="0002783C"/>
    <w:rsid w:val="001C5031"/>
    <w:rsid w:val="003F75BB"/>
    <w:rsid w:val="00536D74"/>
    <w:rsid w:val="00BD2FBB"/>
    <w:rsid w:val="00CA181C"/>
    <w:rsid w:val="00CF5F59"/>
    <w:rsid w:val="00ED1117"/>
    <w:rsid w:val="00F208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36D7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36D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2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cp:lastPrinted>2018-02-01T20:00:00Z</cp:lastPrinted>
  <dcterms:created xsi:type="dcterms:W3CDTF">2017-06-29T11:40:00Z</dcterms:created>
  <dcterms:modified xsi:type="dcterms:W3CDTF">2018-02-07T14:25:00Z</dcterms:modified>
</cp:coreProperties>
</file>