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62874">
        <w:rPr>
          <w:b/>
          <w:bCs/>
          <w:sz w:val="20"/>
          <w:szCs w:val="20"/>
        </w:rPr>
        <w:t>45893241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62874">
        <w:rPr>
          <w:b/>
          <w:bCs/>
          <w:sz w:val="20"/>
          <w:szCs w:val="20"/>
        </w:rPr>
        <w:t>2023136577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62874">
        <w:rPr>
          <w:b/>
          <w:bCs/>
          <w:sz w:val="28"/>
          <w:szCs w:val="28"/>
        </w:rPr>
        <w:t>PB BUSINESS &amp;SERVICES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FE76C2">
        <w:rPr>
          <w:b/>
          <w:bCs/>
          <w:sz w:val="28"/>
          <w:szCs w:val="28"/>
        </w:rPr>
        <w:t>201</w:t>
      </w:r>
      <w:r w:rsidR="00990D07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990D07">
        <w:t>7</w:t>
      </w:r>
      <w:r w:rsidR="00DE7B13">
        <w:t xml:space="preserve"> </w:t>
      </w:r>
      <w:r w:rsidR="00AF6905" w:rsidRPr="00402C32">
        <w:t xml:space="preserve">bol </w:t>
      </w:r>
      <w:r w:rsidR="0016287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990D07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990D07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990D07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990D07">
        <w:t>7</w:t>
      </w:r>
      <w:r w:rsidR="00B843D2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990D07">
        <w:t>7499,95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843D2">
        <w:t xml:space="preserve">   </w:t>
      </w:r>
      <w:r w:rsidR="00990D07">
        <w:t>389,60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</w:t>
      </w:r>
      <w:r w:rsidR="00FE76C2">
        <w:t>0,</w:t>
      </w:r>
      <w:r w:rsidR="00990D07">
        <w:t>-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843D2">
        <w:t xml:space="preserve"> </w:t>
      </w:r>
      <w:r w:rsidR="00990D07">
        <w:t>7889,55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85806"/>
    <w:rsid w:val="00990D07"/>
    <w:rsid w:val="009B136A"/>
    <w:rsid w:val="009D1972"/>
    <w:rsid w:val="00AB3FDC"/>
    <w:rsid w:val="00AF6905"/>
    <w:rsid w:val="00B663A3"/>
    <w:rsid w:val="00B843D2"/>
    <w:rsid w:val="00B9695B"/>
    <w:rsid w:val="00C44DA5"/>
    <w:rsid w:val="00C87E41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2018-02-08T14:39:00Z</cp:lastPrinted>
  <dcterms:created xsi:type="dcterms:W3CDTF">2018-02-08T14:40:00Z</dcterms:created>
  <dcterms:modified xsi:type="dcterms:W3CDTF">2018-02-08T14:40:00Z</dcterms:modified>
</cp:coreProperties>
</file>