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2C4" w:rsidRDefault="00EC62C4" w:rsidP="00EC62C4">
      <w:pPr>
        <w:jc w:val="center"/>
        <w:rPr>
          <w:b/>
          <w:sz w:val="32"/>
          <w:szCs w:val="32"/>
        </w:rPr>
      </w:pPr>
      <w:r w:rsidRPr="001C3D31">
        <w:rPr>
          <w:b/>
          <w:sz w:val="32"/>
          <w:szCs w:val="32"/>
        </w:rPr>
        <w:t>Poznámky</w:t>
      </w:r>
      <w:r>
        <w:rPr>
          <w:b/>
          <w:sz w:val="32"/>
          <w:szCs w:val="32"/>
        </w:rPr>
        <w:t xml:space="preserve"> k účtovnej závierke k 31.12.</w:t>
      </w:r>
      <w:r w:rsidR="00085528">
        <w:rPr>
          <w:b/>
          <w:sz w:val="32"/>
          <w:szCs w:val="32"/>
        </w:rPr>
        <w:t>2017</w:t>
      </w:r>
    </w:p>
    <w:p w:rsidR="00EC62C4" w:rsidRPr="001C3D31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</w:t>
      </w:r>
      <w:r w:rsidRPr="001C3D31">
        <w:rPr>
          <w:b/>
          <w:sz w:val="24"/>
          <w:szCs w:val="24"/>
        </w:rPr>
        <w:t>:</w:t>
      </w:r>
      <w:r w:rsidRPr="001C3D31">
        <w:rPr>
          <w:b/>
          <w:sz w:val="24"/>
          <w:szCs w:val="24"/>
        </w:rPr>
        <w:tab/>
      </w:r>
      <w:r>
        <w:rPr>
          <w:b/>
          <w:sz w:val="24"/>
          <w:szCs w:val="24"/>
        </w:rPr>
        <w:t>STALWART s.r.o.</w:t>
      </w:r>
    </w:p>
    <w:p w:rsidR="00EC62C4" w:rsidRDefault="00EC62C4" w:rsidP="00EC62C4">
      <w:pPr>
        <w:rPr>
          <w:b/>
          <w:sz w:val="24"/>
          <w:szCs w:val="24"/>
        </w:rPr>
      </w:pPr>
      <w:r w:rsidRPr="001C3D31">
        <w:rPr>
          <w:b/>
          <w:sz w:val="24"/>
          <w:szCs w:val="24"/>
        </w:rPr>
        <w:t>Sídlo spoločnosti:</w:t>
      </w:r>
      <w:r w:rsidRPr="001C3D3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Vyšehradská 6, 851 06  </w:t>
      </w:r>
      <w:r w:rsidRPr="001C3D31">
        <w:rPr>
          <w:b/>
          <w:sz w:val="24"/>
          <w:szCs w:val="24"/>
        </w:rPr>
        <w:t>Bratislava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Zapísaná: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OR Bratislava I, Oddiel:  </w:t>
      </w:r>
      <w:proofErr w:type="spellStart"/>
      <w:r>
        <w:rPr>
          <w:b/>
          <w:sz w:val="24"/>
          <w:szCs w:val="24"/>
        </w:rPr>
        <w:t>Sro</w:t>
      </w:r>
      <w:proofErr w:type="spellEnd"/>
      <w:r>
        <w:rPr>
          <w:b/>
          <w:sz w:val="24"/>
          <w:szCs w:val="24"/>
        </w:rPr>
        <w:t>, Vložka číslo 61708/B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IČO: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45300976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DIČ: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2022930272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02.12.2009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Spoločníci: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Mgr. Ivana </w:t>
      </w:r>
      <w:proofErr w:type="spellStart"/>
      <w:r>
        <w:rPr>
          <w:b/>
          <w:sz w:val="24"/>
          <w:szCs w:val="24"/>
        </w:rPr>
        <w:t>Vráblová</w:t>
      </w:r>
      <w:proofErr w:type="spellEnd"/>
      <w:r>
        <w:rPr>
          <w:b/>
          <w:sz w:val="24"/>
          <w:szCs w:val="24"/>
        </w:rPr>
        <w:t xml:space="preserve"> 100% podiel na ZI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Konateľ: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Mgr. Ivana </w:t>
      </w:r>
      <w:proofErr w:type="spellStart"/>
      <w:r>
        <w:rPr>
          <w:b/>
          <w:sz w:val="24"/>
          <w:szCs w:val="24"/>
        </w:rPr>
        <w:t>Vráblová</w:t>
      </w:r>
      <w:proofErr w:type="spellEnd"/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Základné imanie:</w:t>
      </w:r>
      <w:r>
        <w:rPr>
          <w:b/>
          <w:sz w:val="24"/>
          <w:szCs w:val="24"/>
        </w:rPr>
        <w:tab/>
        <w:t>6 640,- EUR – splatené</w:t>
      </w:r>
    </w:p>
    <w:p w:rsidR="00EC62C4" w:rsidRDefault="00EC62C4" w:rsidP="00EC62C4">
      <w:pPr>
        <w:ind w:left="2124" w:hanging="2124"/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sz w:val="24"/>
          <w:szCs w:val="24"/>
        </w:rPr>
        <w:t>Hlavná činnosť:</w:t>
      </w:r>
      <w:r>
        <w:rPr>
          <w:b/>
          <w:sz w:val="24"/>
          <w:szCs w:val="24"/>
        </w:rPr>
        <w:tab/>
      </w: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kúpa tovaru na účely jeho predaja konečnému spotrebiteľovi /maloobchod/ alebo iným prevádzkovateľom živnosti /veľkoobchod/</w:t>
      </w:r>
      <w:r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EC62C4" w:rsidRDefault="00EC62C4" w:rsidP="00EC62C4">
      <w:pPr>
        <w:ind w:left="2124" w:hanging="2124"/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sz w:val="24"/>
          <w:szCs w:val="24"/>
        </w:rPr>
        <w:tab/>
        <w:t>Sprostredkovateľská činnosť</w:t>
      </w:r>
    </w:p>
    <w:p w:rsidR="00EC62C4" w:rsidRDefault="00EC62C4" w:rsidP="00EC62C4">
      <w:pPr>
        <w:ind w:left="2124" w:hanging="2124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Reklamné a marketingové služby</w:t>
      </w:r>
    </w:p>
    <w:p w:rsidR="00EC62C4" w:rsidRPr="00A23ED4" w:rsidRDefault="00EC62C4" w:rsidP="00EC62C4">
      <w:pPr>
        <w:ind w:left="2124" w:hanging="2124"/>
        <w:rPr>
          <w:rStyle w:val="ra"/>
          <w:b/>
          <w:sz w:val="24"/>
          <w:szCs w:val="24"/>
        </w:rPr>
      </w:pPr>
      <w:r>
        <w:rPr>
          <w:b/>
          <w:sz w:val="24"/>
          <w:szCs w:val="24"/>
        </w:rPr>
        <w:tab/>
        <w:t>Služby súvisiace so skrášľovaním tela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EC62C4" w:rsidRPr="00A23ED4" w:rsidTr="001A1299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EC62C4" w:rsidRPr="00A23ED4" w:rsidRDefault="00EC62C4" w:rsidP="001A1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  <w:p w:rsidR="00EC62C4" w:rsidRPr="00A23ED4" w:rsidRDefault="00EC62C4" w:rsidP="001A1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C62C4" w:rsidRPr="00A23ED4" w:rsidTr="001A1299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</w:tcPr>
          <w:p w:rsidR="00EC62C4" w:rsidRPr="00A23ED4" w:rsidRDefault="00EC62C4" w:rsidP="001A1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EC62C4" w:rsidRPr="00A23ED4" w:rsidTr="001A1299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</w:tcPr>
          <w:p w:rsidR="00EC62C4" w:rsidRPr="00A23ED4" w:rsidRDefault="00EC62C4" w:rsidP="001A1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</w:tbl>
    <w:p w:rsidR="00EC62C4" w:rsidRDefault="00EC62C4" w:rsidP="00EC62C4">
      <w:pPr>
        <w:rPr>
          <w:rStyle w:val="ra"/>
          <w:b/>
        </w:rPr>
      </w:pPr>
      <w:r>
        <w:rPr>
          <w:rStyle w:val="ra"/>
          <w:b/>
        </w:rPr>
        <w:t>Zamestnanci:</w:t>
      </w:r>
      <w:r>
        <w:rPr>
          <w:rStyle w:val="ra"/>
          <w:b/>
        </w:rPr>
        <w:tab/>
      </w:r>
      <w:r>
        <w:rPr>
          <w:rStyle w:val="ra"/>
          <w:b/>
        </w:rPr>
        <w:tab/>
        <w:t>spoločnosť v roku 20</w:t>
      </w:r>
      <w:r w:rsidR="00085528">
        <w:rPr>
          <w:rStyle w:val="ra"/>
          <w:b/>
        </w:rPr>
        <w:t>17</w:t>
      </w:r>
      <w:r>
        <w:rPr>
          <w:rStyle w:val="ra"/>
          <w:b/>
        </w:rPr>
        <w:t xml:space="preserve"> nemala zamestnancov</w:t>
      </w:r>
    </w:p>
    <w:p w:rsidR="00EC62C4" w:rsidRDefault="00EC62C4" w:rsidP="00EC62C4">
      <w:pPr>
        <w:ind w:left="2124" w:hanging="2124"/>
        <w:rPr>
          <w:rStyle w:val="ra"/>
          <w:b/>
        </w:rPr>
      </w:pPr>
      <w:r>
        <w:rPr>
          <w:rStyle w:val="ra"/>
          <w:b/>
        </w:rPr>
        <w:t>Dobrovoľníci:</w:t>
      </w:r>
      <w:r>
        <w:rPr>
          <w:rStyle w:val="ra"/>
          <w:b/>
        </w:rPr>
        <w:tab/>
        <w:t>spoločnosť nevyslala žiadnych dobrovoľníkov a žiadni dobrovoľníci pre ňu nevykonávali činnosť</w:t>
      </w:r>
    </w:p>
    <w:p w:rsidR="00EC62C4" w:rsidRDefault="00EC62C4" w:rsidP="00EC62C4">
      <w:pPr>
        <w:ind w:left="2124" w:hanging="2124"/>
        <w:rPr>
          <w:rStyle w:val="ra"/>
          <w:b/>
        </w:rPr>
      </w:pPr>
      <w:r>
        <w:rPr>
          <w:rStyle w:val="ra"/>
          <w:b/>
        </w:rPr>
        <w:t>Článok II.</w:t>
      </w:r>
    </w:p>
    <w:p w:rsidR="00EC62C4" w:rsidRPr="00D52954" w:rsidRDefault="00EC62C4" w:rsidP="00EC62C4">
      <w:pPr>
        <w:pStyle w:val="Odstavecseseznamem"/>
        <w:numPr>
          <w:ilvl w:val="0"/>
          <w:numId w:val="1"/>
        </w:numPr>
        <w:rPr>
          <w:rStyle w:val="ra"/>
          <w:b/>
        </w:rPr>
      </w:pPr>
      <w:r>
        <w:rPr>
          <w:rStyle w:val="ra"/>
          <w:b/>
        </w:rPr>
        <w:t>Spoločnosť zostavila účtovnú závierku k 31.12.201</w:t>
      </w:r>
      <w:r w:rsidR="00085528">
        <w:rPr>
          <w:rStyle w:val="ra"/>
          <w:b/>
        </w:rPr>
        <w:t>7</w:t>
      </w:r>
      <w:r>
        <w:rPr>
          <w:rStyle w:val="ra"/>
          <w:b/>
        </w:rPr>
        <w:t xml:space="preserve"> s predpokladom ďalšieho nepretržitého fungovania.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nehmotný majetok.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D52954">
        <w:rPr>
          <w:b/>
          <w:sz w:val="24"/>
          <w:szCs w:val="24"/>
        </w:rPr>
        <w:t>Spoločnosť</w:t>
      </w:r>
      <w:r>
        <w:rPr>
          <w:b/>
          <w:sz w:val="24"/>
          <w:szCs w:val="24"/>
        </w:rPr>
        <w:t xml:space="preserve"> </w:t>
      </w:r>
      <w:r w:rsidR="00026086">
        <w:rPr>
          <w:b/>
          <w:sz w:val="24"/>
          <w:szCs w:val="24"/>
        </w:rPr>
        <w:t>vlastní starší osobný automobil</w:t>
      </w:r>
      <w:r>
        <w:rPr>
          <w:b/>
          <w:sz w:val="24"/>
          <w:szCs w:val="24"/>
        </w:rPr>
        <w:t>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obstarané kúpou oceňovala obstarávacími nákladmi.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vytvorené vlastnou činnosťou spoločnosť nevlastní.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 spoločnosti sú krátkodobé, evidované v nominálnej hodnote.</w:t>
      </w:r>
    </w:p>
    <w:p w:rsidR="00EC62C4" w:rsidRPr="00B527E3" w:rsidRDefault="00EC62C4" w:rsidP="00EC62C4">
      <w:pPr>
        <w:ind w:left="3682" w:firstLine="566"/>
        <w:rPr>
          <w:b/>
          <w:sz w:val="24"/>
          <w:szCs w:val="24"/>
        </w:rPr>
      </w:pPr>
      <w:r w:rsidRPr="00B527E3">
        <w:rPr>
          <w:b/>
          <w:sz w:val="24"/>
          <w:szCs w:val="24"/>
        </w:rPr>
        <w:lastRenderedPageBreak/>
        <w:t>-  2  -</w:t>
      </w:r>
    </w:p>
    <w:p w:rsidR="00EC62C4" w:rsidRPr="00B527E3" w:rsidRDefault="00EC62C4" w:rsidP="00EC62C4">
      <w:pPr>
        <w:rPr>
          <w:b/>
          <w:sz w:val="24"/>
          <w:szCs w:val="24"/>
        </w:rPr>
      </w:pPr>
    </w:p>
    <w:p w:rsidR="00EC62C4" w:rsidRPr="00B527E3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Krátkodobý finančný majetok predstavujú peniaze v pokladni a na účte spoločnosti </w:t>
      </w:r>
      <w:r w:rsidRPr="00B527E3">
        <w:rPr>
          <w:b/>
          <w:sz w:val="24"/>
          <w:szCs w:val="24"/>
        </w:rPr>
        <w:t>v nominálnej hodnote.</w:t>
      </w:r>
    </w:p>
    <w:p w:rsidR="00EC62C4" w:rsidRDefault="00EC62C4" w:rsidP="00EC62C4">
      <w:pPr>
        <w:pStyle w:val="Odstavecseseznamem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účtovala o časovom rozlíšení</w:t>
      </w:r>
      <w:r w:rsidR="00026086">
        <w:rPr>
          <w:b/>
          <w:sz w:val="24"/>
          <w:szCs w:val="24"/>
        </w:rPr>
        <w:t xml:space="preserve"> na účte 381 – Náklady budúcich období o poistení auta</w:t>
      </w:r>
      <w:r>
        <w:rPr>
          <w:b/>
          <w:sz w:val="24"/>
          <w:szCs w:val="24"/>
        </w:rPr>
        <w:t>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eviduje  záväzky z hospodárskeho styku v hodnote </w:t>
      </w:r>
      <w:r w:rsidR="00085528">
        <w:rPr>
          <w:b/>
          <w:sz w:val="24"/>
          <w:szCs w:val="24"/>
        </w:rPr>
        <w:t>14,90</w:t>
      </w:r>
      <w:r>
        <w:rPr>
          <w:b/>
          <w:sz w:val="24"/>
          <w:szCs w:val="24"/>
        </w:rPr>
        <w:t xml:space="preserve"> Eur na účte 321.001</w:t>
      </w:r>
      <w:r w:rsidR="00026086">
        <w:rPr>
          <w:b/>
          <w:sz w:val="24"/>
          <w:szCs w:val="24"/>
        </w:rPr>
        <w:t xml:space="preserve"> a na účte 341.001 daň z príjmu P</w:t>
      </w:r>
      <w:r w:rsidR="00085528">
        <w:rPr>
          <w:b/>
          <w:sz w:val="24"/>
          <w:szCs w:val="24"/>
        </w:rPr>
        <w:t>O</w:t>
      </w:r>
      <w:r w:rsidR="00026086">
        <w:rPr>
          <w:b/>
          <w:sz w:val="24"/>
          <w:szCs w:val="24"/>
        </w:rPr>
        <w:t xml:space="preserve"> za rok 201</w:t>
      </w:r>
      <w:r w:rsidR="00085528">
        <w:rPr>
          <w:b/>
          <w:sz w:val="24"/>
          <w:szCs w:val="24"/>
        </w:rPr>
        <w:t xml:space="preserve">7 </w:t>
      </w:r>
      <w:r w:rsidR="00026086">
        <w:rPr>
          <w:b/>
          <w:sz w:val="24"/>
          <w:szCs w:val="24"/>
        </w:rPr>
        <w:t xml:space="preserve">v sume </w:t>
      </w:r>
      <w:r w:rsidR="002D6FF0">
        <w:rPr>
          <w:b/>
          <w:sz w:val="24"/>
          <w:szCs w:val="24"/>
        </w:rPr>
        <w:t>2589,50</w:t>
      </w:r>
      <w:r w:rsidR="00026086">
        <w:rPr>
          <w:b/>
          <w:sz w:val="24"/>
          <w:szCs w:val="24"/>
        </w:rPr>
        <w:t xml:space="preserve"> Eur </w:t>
      </w:r>
      <w:r>
        <w:rPr>
          <w:b/>
          <w:sz w:val="24"/>
          <w:szCs w:val="24"/>
        </w:rPr>
        <w:t>, nevlastní dlhopisy, nemá úvery  pôžičky ani dotácie,  žiadne deriváty, ani majetok zabezpečený derivátmi.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III.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vlastní auto nadobudnuté kúpou v hotovosti.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netvorila oprávky a opravné položky k dlhodobému majetku.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žiadny majetok so záložným právom.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má uzatvorenú zmluvu na povinné zmluvné poistenie k autu.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významné položky krátkodobého finančného majetku.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zásoby a netvorila opravné položky k zásobám.</w:t>
      </w:r>
    </w:p>
    <w:p w:rsidR="00EC62C4" w:rsidRPr="006D0E99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D0E99">
        <w:rPr>
          <w:b/>
          <w:sz w:val="24"/>
          <w:szCs w:val="24"/>
        </w:rPr>
        <w:t xml:space="preserve">Spoločnosť </w:t>
      </w:r>
      <w:r w:rsidR="002D6FF0">
        <w:rPr>
          <w:b/>
          <w:sz w:val="24"/>
          <w:szCs w:val="24"/>
        </w:rPr>
        <w:t>ne</w:t>
      </w:r>
      <w:r w:rsidRPr="006D0E99">
        <w:rPr>
          <w:b/>
          <w:sz w:val="24"/>
          <w:szCs w:val="24"/>
        </w:rPr>
        <w:t xml:space="preserve">eviduje pohľadávky </w:t>
      </w:r>
      <w:r w:rsidR="002D6FF0">
        <w:rPr>
          <w:b/>
          <w:sz w:val="24"/>
          <w:szCs w:val="24"/>
        </w:rPr>
        <w:t>voči odberateľom</w:t>
      </w:r>
      <w:r w:rsidRPr="006D0E99">
        <w:rPr>
          <w:b/>
          <w:sz w:val="24"/>
          <w:szCs w:val="24"/>
        </w:rPr>
        <w:t xml:space="preserve"> z hospodárskej činnosti</w:t>
      </w:r>
      <w:r w:rsidR="002D6FF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6D0E99">
        <w:rPr>
          <w:b/>
          <w:sz w:val="24"/>
          <w:szCs w:val="24"/>
        </w:rPr>
        <w:t xml:space="preserve">Spoločnosť netvorila opravné položky </w:t>
      </w:r>
      <w:r>
        <w:rPr>
          <w:b/>
          <w:sz w:val="24"/>
          <w:szCs w:val="24"/>
        </w:rPr>
        <w:t xml:space="preserve">k pohľadávkam. 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Základné imanie spoločnosti je 6 640,- Eur splatené v plnej výške. 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tvorí iba „Zákonný rezervný fond“ zo zisku v zmysle zákona.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 roku 201</w:t>
      </w:r>
      <w:r w:rsidR="00085528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firma dosiahla zisk. S výsledkom hospodárenia bude naložené podľa rozhodnutia Valného zhromaždenia. Výsledky predchádzajúci období eviduje na účtoch 428.001 a 429.001.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začiatku obdobia spoločnosť nemala utvorené rezervy.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účtoch 325 a 379 neeviduje firma žiadne záväzky.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</w:t>
      </w:r>
      <w:r w:rsidR="00085528">
        <w:rPr>
          <w:b/>
          <w:sz w:val="24"/>
          <w:szCs w:val="24"/>
        </w:rPr>
        <w:t xml:space="preserve"> nemá zamestnancov a</w:t>
      </w:r>
      <w:r>
        <w:rPr>
          <w:b/>
          <w:sz w:val="24"/>
          <w:szCs w:val="24"/>
        </w:rPr>
        <w:t xml:space="preserve"> netvorí SF 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nemá úvery, pôžičky, ani výpomoci.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prenajatý majetok.</w:t>
      </w:r>
    </w:p>
    <w:p w:rsidR="00EC62C4" w:rsidRDefault="00EC62C4" w:rsidP="00EC62C4">
      <w:pPr>
        <w:ind w:left="142"/>
        <w:rPr>
          <w:b/>
          <w:sz w:val="24"/>
          <w:szCs w:val="24"/>
        </w:rPr>
      </w:pPr>
    </w:p>
    <w:p w:rsidR="00EC62C4" w:rsidRPr="00D807EC" w:rsidRDefault="00EC62C4" w:rsidP="00EC62C4">
      <w:pPr>
        <w:ind w:left="142"/>
        <w:rPr>
          <w:b/>
          <w:sz w:val="24"/>
          <w:szCs w:val="24"/>
        </w:rPr>
      </w:pPr>
      <w:r w:rsidRPr="00D807EC">
        <w:rPr>
          <w:b/>
          <w:sz w:val="24"/>
          <w:szCs w:val="24"/>
        </w:rPr>
        <w:t>Článok IV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Všetky tržby spoločnosti má spoločnosť z bežnej hospodárskej činnosti, ktoré boli fakturované  za predmet činnosti.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dary.</w:t>
      </w:r>
    </w:p>
    <w:p w:rsidR="00EC62C4" w:rsidRDefault="00EC62C4" w:rsidP="00EC62C4">
      <w:pPr>
        <w:pStyle w:val="Odstavecseseznamem"/>
        <w:ind w:left="3552" w:firstLine="696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ind w:left="3552" w:firstLine="696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ind w:left="3552" w:firstLine="696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ind w:left="3552" w:firstLine="696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ind w:left="3552" w:firstLine="696"/>
        <w:rPr>
          <w:b/>
          <w:sz w:val="24"/>
          <w:szCs w:val="24"/>
        </w:rPr>
      </w:pPr>
      <w:r w:rsidRPr="00E07549">
        <w:rPr>
          <w:b/>
          <w:sz w:val="24"/>
          <w:szCs w:val="24"/>
        </w:rPr>
        <w:t xml:space="preserve">-     3  </w:t>
      </w:r>
      <w:r w:rsidRPr="00E07549">
        <w:rPr>
          <w:b/>
          <w:sz w:val="24"/>
          <w:szCs w:val="24"/>
        </w:rPr>
        <w:tab/>
        <w:t>-</w:t>
      </w:r>
    </w:p>
    <w:p w:rsidR="00EC62C4" w:rsidRPr="00E07549" w:rsidRDefault="00EC62C4" w:rsidP="00EC62C4">
      <w:pPr>
        <w:pStyle w:val="Odstavecseseznamem"/>
        <w:ind w:left="3552" w:firstLine="696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rPr>
          <w:b/>
          <w:sz w:val="24"/>
          <w:szCs w:val="24"/>
        </w:rPr>
      </w:pPr>
    </w:p>
    <w:p w:rsidR="00EC62C4" w:rsidRPr="00131E0C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dotácie ani granty.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neúčtovala o finančných výnosoch, kurzových ziskoch ani kurzových stratách.</w:t>
      </w:r>
    </w:p>
    <w:p w:rsidR="00EC62C4" w:rsidRPr="00217ADC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účte ostatné služby spoločnosť účtovala iba o bežných službách súvisiacich s činnosťou spoločnosti –  notárske služby,  vedenie účtovníctva, telefón, internet</w:t>
      </w:r>
      <w:r w:rsidR="00026086">
        <w:rPr>
          <w:b/>
          <w:sz w:val="24"/>
          <w:szCs w:val="24"/>
        </w:rPr>
        <w:t>, parkovné, poštovné</w:t>
      </w:r>
      <w:r>
        <w:rPr>
          <w:b/>
          <w:sz w:val="24"/>
          <w:szCs w:val="24"/>
        </w:rPr>
        <w:t>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povinnosť overenia účtovnej závierky audítorom.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V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neúčtovala na podsúvahových účtoch.</w:t>
      </w:r>
    </w:p>
    <w:p w:rsidR="00EC62C4" w:rsidRDefault="00EC62C4" w:rsidP="00EC62C4">
      <w:pPr>
        <w:rPr>
          <w:b/>
          <w:sz w:val="24"/>
          <w:szCs w:val="24"/>
        </w:rPr>
      </w:pP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VI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Spoločnosť nemá majetok, ktorý by vznikol v dôsledku minulých udalostí.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nemá pasíva, ktoré by vznikli v dôsledku minulých udalostí.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nemá finančné povinnosti, o ktorých sa neúčtuje.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nevlastní kultúrne pamiatky.</w:t>
      </w:r>
    </w:p>
    <w:p w:rsidR="00EC62C4" w:rsidRDefault="00EC62C4" w:rsidP="00EC62C4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Medzi dňom, ku ktorému sa zostavuje účtovná závierka a dňom jej zostavenia nenastali žiadne významné skutočnosti.</w:t>
      </w:r>
    </w:p>
    <w:p w:rsidR="00EC62C4" w:rsidRDefault="00EC62C4" w:rsidP="00EC62C4">
      <w:pPr>
        <w:ind w:left="705" w:hanging="705"/>
        <w:rPr>
          <w:b/>
          <w:sz w:val="24"/>
          <w:szCs w:val="24"/>
        </w:rPr>
      </w:pPr>
    </w:p>
    <w:p w:rsidR="00EC62C4" w:rsidRDefault="00EC62C4" w:rsidP="00EC62C4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V Bratislave,</w:t>
      </w:r>
    </w:p>
    <w:p w:rsidR="00EC62C4" w:rsidRDefault="002D6FF0" w:rsidP="00EC62C4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13</w:t>
      </w:r>
      <w:r w:rsidR="00085528">
        <w:rPr>
          <w:b/>
          <w:sz w:val="24"/>
          <w:szCs w:val="24"/>
        </w:rPr>
        <w:t>.02.2018</w:t>
      </w:r>
      <w:r w:rsidR="00EC62C4">
        <w:rPr>
          <w:b/>
          <w:sz w:val="24"/>
          <w:szCs w:val="24"/>
        </w:rPr>
        <w:tab/>
      </w:r>
      <w:r w:rsidR="00EC62C4">
        <w:rPr>
          <w:b/>
          <w:sz w:val="24"/>
          <w:szCs w:val="24"/>
        </w:rPr>
        <w:tab/>
      </w:r>
      <w:r w:rsidR="00EC62C4">
        <w:rPr>
          <w:b/>
          <w:sz w:val="24"/>
          <w:szCs w:val="24"/>
        </w:rPr>
        <w:tab/>
      </w:r>
      <w:r w:rsidR="00EC62C4">
        <w:rPr>
          <w:b/>
          <w:sz w:val="24"/>
          <w:szCs w:val="24"/>
        </w:rPr>
        <w:tab/>
      </w:r>
      <w:r w:rsidR="00026086">
        <w:rPr>
          <w:b/>
          <w:sz w:val="24"/>
          <w:szCs w:val="24"/>
        </w:rPr>
        <w:tab/>
      </w:r>
      <w:r w:rsidR="00026086">
        <w:rPr>
          <w:b/>
          <w:sz w:val="24"/>
          <w:szCs w:val="24"/>
        </w:rPr>
        <w:tab/>
      </w:r>
      <w:r w:rsidR="00085528">
        <w:rPr>
          <w:b/>
          <w:sz w:val="24"/>
          <w:szCs w:val="24"/>
        </w:rPr>
        <w:tab/>
      </w:r>
      <w:r w:rsidR="00EC62C4">
        <w:rPr>
          <w:b/>
          <w:sz w:val="24"/>
          <w:szCs w:val="24"/>
        </w:rPr>
        <w:t>...............................................</w:t>
      </w:r>
    </w:p>
    <w:p w:rsidR="00EC62C4" w:rsidRPr="002578A8" w:rsidRDefault="00EC62C4" w:rsidP="00EC62C4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Mgr. Ivana </w:t>
      </w:r>
      <w:proofErr w:type="spellStart"/>
      <w:r>
        <w:rPr>
          <w:b/>
          <w:sz w:val="24"/>
          <w:szCs w:val="24"/>
        </w:rPr>
        <w:t>Vráblová</w:t>
      </w:r>
      <w:proofErr w:type="spellEnd"/>
      <w:r>
        <w:rPr>
          <w:b/>
          <w:sz w:val="24"/>
          <w:szCs w:val="24"/>
        </w:rPr>
        <w:t>, konateľ</w:t>
      </w:r>
    </w:p>
    <w:p w:rsidR="0086759E" w:rsidRDefault="0086759E"/>
    <w:sectPr w:rsidR="0086759E" w:rsidSect="00867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2AAC"/>
    <w:multiLevelType w:val="hybridMultilevel"/>
    <w:tmpl w:val="CDCEF7CE"/>
    <w:lvl w:ilvl="0" w:tplc="F66E7144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62C4"/>
    <w:rsid w:val="00026086"/>
    <w:rsid w:val="00085528"/>
    <w:rsid w:val="000A5D2B"/>
    <w:rsid w:val="00137800"/>
    <w:rsid w:val="002B6AB6"/>
    <w:rsid w:val="002D6FF0"/>
    <w:rsid w:val="004B1A80"/>
    <w:rsid w:val="00596E17"/>
    <w:rsid w:val="005C44DF"/>
    <w:rsid w:val="00860ED5"/>
    <w:rsid w:val="0086759E"/>
    <w:rsid w:val="00915FEF"/>
    <w:rsid w:val="009A2F69"/>
    <w:rsid w:val="00B522B4"/>
    <w:rsid w:val="00DE01EB"/>
    <w:rsid w:val="00E46DE9"/>
    <w:rsid w:val="00EC6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62C4"/>
  </w:style>
  <w:style w:type="paragraph" w:styleId="Nadpis1">
    <w:name w:val="heading 1"/>
    <w:basedOn w:val="Normln"/>
    <w:next w:val="Normln"/>
    <w:link w:val="Nadpis1Char"/>
    <w:uiPriority w:val="9"/>
    <w:qFormat/>
    <w:rsid w:val="00E46D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jemn">
    <w:name w:val="Subtle Emphasis"/>
    <w:basedOn w:val="Standardnpsmoodstavce"/>
    <w:uiPriority w:val="19"/>
    <w:qFormat/>
    <w:rsid w:val="00E46DE9"/>
    <w:rPr>
      <w:i/>
      <w:iCs/>
      <w:color w:val="808080" w:themeColor="text1" w:themeTint="7F"/>
    </w:rPr>
  </w:style>
  <w:style w:type="character" w:customStyle="1" w:styleId="Nadpis1Char">
    <w:name w:val="Nadpis 1 Char"/>
    <w:basedOn w:val="Standardnpsmoodstavce"/>
    <w:link w:val="Nadpis1"/>
    <w:uiPriority w:val="9"/>
    <w:rsid w:val="00E46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E46DE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46D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E46DE9"/>
    <w:pPr>
      <w:spacing w:after="0" w:line="240" w:lineRule="auto"/>
    </w:pPr>
  </w:style>
  <w:style w:type="character" w:customStyle="1" w:styleId="ra">
    <w:name w:val="ra"/>
    <w:basedOn w:val="Standardnpsmoodstavce"/>
    <w:rsid w:val="00EC62C4"/>
  </w:style>
  <w:style w:type="paragraph" w:styleId="Odstavecseseznamem">
    <w:name w:val="List Paragraph"/>
    <w:basedOn w:val="Normln"/>
    <w:uiPriority w:val="34"/>
    <w:qFormat/>
    <w:rsid w:val="00EC62C4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EC62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2018-02-13T16:20:00Z</dcterms:created>
  <dcterms:modified xsi:type="dcterms:W3CDTF">2018-02-13T16:20:00Z</dcterms:modified>
</cp:coreProperties>
</file>