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 xml:space="preserve">Názov právnickej osoby: </w:t>
      </w:r>
      <w:r>
        <w:rPr>
          <w:rFonts w:cs="Times New Roman" w:ascii="Times New Roman" w:hAnsi="Times New Roman"/>
          <w:b/>
          <w:sz w:val="24"/>
          <w:szCs w:val="24"/>
        </w:rPr>
        <w:t>PaJoStav, s.r.o.</w:t>
      </w:r>
    </w:p>
    <w:p>
      <w:pPr>
        <w:pStyle w:val="ListParagraph"/>
        <w:spacing w:lineRule="auto" w:line="240" w:before="60" w:after="160"/>
        <w:jc w:val="both"/>
        <w:rPr/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 xml:space="preserve">Sídlo: </w:t>
      </w:r>
      <w:r>
        <w:rPr>
          <w:rFonts w:cs="Times New Roman" w:ascii="Times New Roman" w:hAnsi="Times New Roman"/>
          <w:b/>
          <w:sz w:val="24"/>
          <w:szCs w:val="24"/>
        </w:rPr>
        <w:t>Družstevná 31, 94655 Pribeta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8">
                <wp:simplePos x="0" y="0"/>
                <wp:positionH relativeFrom="column">
                  <wp:posOffset>433705</wp:posOffset>
                </wp:positionH>
                <wp:positionV relativeFrom="paragraph">
                  <wp:posOffset>188595</wp:posOffset>
                </wp:positionV>
                <wp:extent cx="5344795" cy="10795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5pt" to="454.9pt,15.15pt" ID="Rovná spojnica 1" stroked="t" style="position:absolute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xxxx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15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170815</wp:posOffset>
                </wp:positionV>
                <wp:extent cx="5344795" cy="10795"/>
                <wp:effectExtent l="0" t="0" r="28575" b="28575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3.1pt" to="455.25pt,13.75pt" ID="Rovná spojnica 5" stroked="t" style="position:absolute" wp14:anchorId="1C8E570B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     </w:t>
      </w:r>
      <w:r>
        <w:rPr>
          <w:rFonts w:cs="Times New Roman" w:ascii="Times New Roman" w:hAnsi="Times New Roman"/>
          <w:sz w:val="24"/>
          <w:szCs w:val="24"/>
        </w:rPr>
        <w:t>xxxx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072" w:type="dxa"/>
        <w:jc w:val="left"/>
        <w:tblInd w:w="93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95"/>
        <w:gridCol w:w="3976"/>
      </w:tblGrid>
      <w:tr>
        <w:trPr/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72" w:type="dxa"/>
        <w:jc w:val="left"/>
        <w:tblInd w:w="93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16"/>
        <w:gridCol w:w="2407"/>
        <w:gridCol w:w="2549"/>
      </w:tblGrid>
      <w:tr>
        <w:trPr/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6"/>
        <w:gridCol w:w="2547"/>
        <w:gridCol w:w="2684"/>
      </w:tblGrid>
      <w:tr>
        <w:trPr/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2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561340</wp:posOffset>
                </wp:positionV>
                <wp:extent cx="5344795" cy="10795"/>
                <wp:effectExtent l="0" t="0" r="28575" b="28575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3.85pt" to="454.5pt,44.5pt" ID="Rovná spojnica 10" stroked="t" style="position:absolute" wp14:anchorId="1CA3998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9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235585</wp:posOffset>
                </wp:positionV>
                <wp:extent cx="5344795" cy="10795"/>
                <wp:effectExtent l="0" t="0" r="28575" b="28575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8.2pt" to="454.5pt,18.85pt" ID="Rovná spojnica 11" stroked="t" style="position:absolute" wp14:anchorId="731D25E9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 xml:space="preserve">celého účtovného obdobia, s osobitosťami: </w:t>
      </w:r>
      <w:r>
        <w:rPr>
          <w:rFonts w:cs="Times New Roman" w:ascii="Times New Roman" w:hAnsi="Times New Roman"/>
          <w:sz w:val="24"/>
          <w:szCs w:val="24"/>
        </w:rPr>
        <w:t>neboli aplikované zmeny účtovných zásad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10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10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1"/>
        <w:gridCol w:w="3017"/>
        <w:gridCol w:w="3014"/>
      </w:tblGrid>
      <w:tr>
        <w:trPr/>
        <w:tc>
          <w:tcPr>
            <w:tcW w:w="30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3017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</w:tr>
      <w:tr>
        <w:trPr>
          <w:trHeight w:val="355" w:hRule="atLeast"/>
        </w:trPr>
        <w:tc>
          <w:tcPr>
            <w:tcW w:w="301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301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</w:tr>
      <w:tr>
        <w:trPr>
          <w:trHeight w:val="275" w:hRule="atLeast"/>
        </w:trPr>
        <w:tc>
          <w:tcPr>
            <w:tcW w:w="30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30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 v r. 2017 neúčtovala o nákladoch a výnosoch ss výnimočným rozsahom alebo výskytom.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516,12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516,12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2"/>
        <w:gridCol w:w="2119"/>
        <w:gridCol w:w="1975"/>
        <w:gridCol w:w="1555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5" w:type="dxa"/>
            <w:vMerge w:val="restart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3"/>
        <w:gridCol w:w="1133"/>
        <w:gridCol w:w="1078"/>
        <w:gridCol w:w="2"/>
        <w:gridCol w:w="1304"/>
        <w:gridCol w:w="1264"/>
        <w:gridCol w:w="1184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306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306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306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 xml:space="preserve">programov pre zamestnancov: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xxx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120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7655" cy="290830"/>
                <wp:effectExtent l="0" t="0" r="0" b="0"/>
                <wp:wrapSquare wrapText="bothSides"/>
                <wp:docPr id="5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7080" cy="290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  <w:t>František Pinke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rFonts w:ascii="Times New Roman" w:hAnsi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16"/>
                                <w:szCs w:val="16"/>
                              </w:rPr>
                              <w:t>Konateľ spoločnosti</w:t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0" stroked="f" style="position:absolute;margin-left:347.55pt;margin-top:24.8pt;width:222.55pt;height:22.8pt;mso-position-horizontal-relative:page">
                <w10:wrap type="squar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  <w:t>František Pinke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rFonts w:ascii="Times New Roman" w:hAnsi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/>
                          <w:sz w:val="16"/>
                          <w:szCs w:val="16"/>
                        </w:rPr>
                        <w:t>Konateľ spoločnosti</w:t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  <w:font w:name="Times New Roman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6pt;height:15.85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4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6pt;height:15.85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6pt;height:15.85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8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3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6pt;height:15.85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5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6pt;height:15.85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1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7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6pt;height:15.85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7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1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6pt;height:15.85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3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21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6pt;height:15.85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9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6pt;height:15.85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5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5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6pt;height:15.85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1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6pt;height:15.85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7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9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6pt;height:15.85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3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3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6pt;height:15.85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9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33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6pt;height:15.85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5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3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6pt;height:15.85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1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37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6pt;height:15.85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7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3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6pt;height:15.85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3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41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6pt;height:15.85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9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3220" cy="191770"/>
              <wp:effectExtent l="0" t="0" r="0" b="0"/>
              <wp:wrapNone/>
              <wp:docPr id="4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2520" cy="1911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5pt;height:15pt" wp14:anchorId="2FA5C791">
              <w10:wrap type="square"/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33331</TotalTime>
  <Application>LibreOffice/5.1.0.3$Windows_x86 LibreOffice_project/5e3e00a007d9b3b6efb6797a8b8e57b51ab1f737</Application>
  <Pages>6</Pages>
  <Words>1075</Words>
  <Characters>5718</Characters>
  <CharactersWithSpaces>6525</CharactersWithSpaces>
  <Paragraphs>364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sk-SK</dc:language>
  <cp:lastModifiedBy/>
  <cp:lastPrinted>2016-01-13T16:38:00Z</cp:lastPrinted>
  <dcterms:modified xsi:type="dcterms:W3CDTF">2018-02-18T14:05:38Z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