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82339A" w:rsidRDefault="005B498E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 xml:space="preserve">Poznámky </w:t>
            </w:r>
            <w:proofErr w:type="spellStart"/>
            <w:r w:rsidRPr="0082339A">
              <w:rPr>
                <w:sz w:val="20"/>
                <w:szCs w:val="20"/>
              </w:rPr>
              <w:t>Úč</w:t>
            </w:r>
            <w:proofErr w:type="spellEnd"/>
            <w:r w:rsidRPr="0082339A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82339A" w:rsidRDefault="005B498E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82339A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82339A" w:rsidRDefault="00BA3A49" w:rsidP="005B498E">
            <w:pPr>
              <w:spacing w:after="0"/>
              <w:rPr>
                <w:sz w:val="20"/>
                <w:szCs w:val="20"/>
              </w:rPr>
            </w:pPr>
            <w:r w:rsidRPr="0082339A">
              <w:rPr>
                <w:sz w:val="20"/>
                <w:szCs w:val="20"/>
              </w:rPr>
              <w:t>3</w:t>
            </w:r>
          </w:p>
        </w:tc>
      </w:tr>
      <w:tr w:rsidR="00BA3A49" w:rsidRPr="00152D8E" w:rsidTr="0062449A">
        <w:tc>
          <w:tcPr>
            <w:tcW w:w="2360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31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36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2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3" w:type="dxa"/>
          </w:tcPr>
          <w:p w:rsidR="00BA3A49" w:rsidRDefault="00BA3A49" w:rsidP="005B498E">
            <w:pPr>
              <w:spacing w:after="0"/>
            </w:pPr>
          </w:p>
        </w:tc>
        <w:tc>
          <w:tcPr>
            <w:tcW w:w="284" w:type="dxa"/>
          </w:tcPr>
          <w:p w:rsidR="00BA3A49" w:rsidRDefault="00BA3A49" w:rsidP="005B498E">
            <w:pPr>
              <w:spacing w:after="0"/>
            </w:pP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9D5B46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>Autobazár LPG s.r.o.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>Záriečie 117, 020 52  Záriečie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82339A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="00BA3A49" w:rsidRPr="00FC6B94">
        <w:rPr>
          <w:rFonts w:ascii="Times New Roman" w:hAnsi="Times New Roman" w:cs="Times New Roman"/>
          <w:sz w:val="24"/>
          <w:szCs w:val="24"/>
        </w:rPr>
        <w:t>22</w:t>
      </w:r>
      <w:r w:rsidRPr="00FC6B94">
        <w:rPr>
          <w:rFonts w:ascii="Times New Roman" w:hAnsi="Times New Roman" w:cs="Times New Roman"/>
          <w:sz w:val="24"/>
          <w:szCs w:val="24"/>
        </w:rPr>
        <w:t>.0</w:t>
      </w:r>
      <w:r w:rsidR="00BA3A49" w:rsidRPr="00FC6B94">
        <w:rPr>
          <w:rFonts w:ascii="Times New Roman" w:hAnsi="Times New Roman" w:cs="Times New Roman"/>
          <w:sz w:val="24"/>
          <w:szCs w:val="24"/>
        </w:rPr>
        <w:t>2</w:t>
      </w:r>
      <w:r w:rsidRPr="00FC6B94">
        <w:rPr>
          <w:rFonts w:ascii="Times New Roman" w:hAnsi="Times New Roman" w:cs="Times New Roman"/>
          <w:sz w:val="24"/>
          <w:szCs w:val="24"/>
        </w:rPr>
        <w:t>.20</w:t>
      </w:r>
      <w:r w:rsidR="00BA3A49" w:rsidRPr="00FC6B94">
        <w:rPr>
          <w:rFonts w:ascii="Times New Roman" w:hAnsi="Times New Roman" w:cs="Times New Roman"/>
          <w:sz w:val="24"/>
          <w:szCs w:val="24"/>
        </w:rPr>
        <w:t>13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82339A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="00BA3A49" w:rsidRPr="00FC6B94">
        <w:rPr>
          <w:rFonts w:ascii="Times New Roman" w:hAnsi="Times New Roman" w:cs="Times New Roman"/>
          <w:sz w:val="24"/>
          <w:szCs w:val="24"/>
        </w:rPr>
        <w:t>22.022013</w:t>
      </w:r>
      <w:r w:rsidRPr="00FC6B9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BA3A49" w:rsidRPr="00FC6B94">
        <w:rPr>
          <w:rFonts w:ascii="Times New Roman" w:hAnsi="Times New Roman" w:cs="Times New Roman"/>
          <w:sz w:val="24"/>
          <w:szCs w:val="24"/>
        </w:rPr>
        <w:t>27752/R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Opis hospodárskej činnosti:           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 xml:space="preserve"> v roku 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FC6B94">
        <w:rPr>
          <w:rFonts w:ascii="Times New Roman" w:hAnsi="Times New Roman" w:cs="Times New Roman"/>
          <w:sz w:val="24"/>
          <w:szCs w:val="24"/>
        </w:rPr>
        <w:t xml:space="preserve">  spoločnosť  prevádzala predovšetkým</w:t>
      </w:r>
    </w:p>
    <w:p w:rsidR="005B498E" w:rsidRPr="00FC6B94" w:rsidRDefault="00FC6B94" w:rsidP="00FC6B9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="0082339A" w:rsidRPr="00FC6B94">
        <w:rPr>
          <w:rFonts w:ascii="Times New Roman" w:hAnsi="Times New Roman" w:cs="Times New Roman"/>
          <w:sz w:val="24"/>
          <w:szCs w:val="24"/>
        </w:rPr>
        <w:t>p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redaj </w:t>
      </w:r>
      <w:r w:rsidR="00BD0E99">
        <w:rPr>
          <w:rFonts w:ascii="Times New Roman" w:hAnsi="Times New Roman" w:cs="Times New Roman"/>
          <w:sz w:val="24"/>
          <w:szCs w:val="24"/>
        </w:rPr>
        <w:t>tovaru.</w:t>
      </w: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FC6B94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FC6B9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</w:t>
      </w:r>
      <w:r w:rsidR="00BA3A49" w:rsidRPr="00FC6B94">
        <w:rPr>
          <w:rFonts w:ascii="Times New Roman" w:hAnsi="Times New Roman" w:cs="Times New Roman"/>
          <w:sz w:val="24"/>
          <w:szCs w:val="24"/>
        </w:rPr>
        <w:t xml:space="preserve">      0</w:t>
      </w:r>
    </w:p>
    <w:p w:rsidR="005B498E" w:rsidRPr="00FC6B94" w:rsidRDefault="005B498E" w:rsidP="00FC6B9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361CA9" w:rsidRDefault="00361CA9" w:rsidP="00FC6B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7971A1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FC6B94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 účtovnej</w:t>
      </w:r>
      <w:r w:rsidR="00FC6B94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 xml:space="preserve">jednotky  v zmysle zákona č. 431/2002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</w:t>
      </w:r>
      <w:r w:rsidR="00361CA9" w:rsidRP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>to za účtovné obdobie  od 01.01.201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FC6B94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FC6B94">
        <w:rPr>
          <w:rFonts w:ascii="Times New Roman" w:hAnsi="Times New Roman" w:cs="Times New Roman"/>
          <w:sz w:val="24"/>
          <w:szCs w:val="24"/>
        </w:rPr>
        <w:t>.</w:t>
      </w:r>
    </w:p>
    <w:p w:rsidR="00FC6B94" w:rsidRDefault="00FC6B94" w:rsidP="00FC6B94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Spoločnosť</w:t>
      </w:r>
      <w:r w:rsidR="00BD0E99">
        <w:rPr>
          <w:rFonts w:ascii="Times New Roman" w:hAnsi="Times New Roman" w:cs="Times New Roman"/>
          <w:sz w:val="24"/>
          <w:szCs w:val="24"/>
        </w:rPr>
        <w:t xml:space="preserve"> nie je platiteľom DPH.</w:t>
      </w:r>
      <w:r w:rsidRPr="00FC6B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3A49" w:rsidRDefault="00BA3A49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C6B94" w:rsidRDefault="00FC6B94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C6B94" w:rsidRPr="005B498E" w:rsidRDefault="00FC6B94" w:rsidP="00FC6B94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FC6B94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FC6B94">
        <w:rPr>
          <w:rFonts w:ascii="Times New Roman" w:hAnsi="Times New Roman" w:cs="Times New Roman"/>
          <w:sz w:val="24"/>
          <w:szCs w:val="24"/>
        </w:rPr>
        <w:t xml:space="preserve"> </w:t>
      </w:r>
      <w:r w:rsidRPr="00FC6B94">
        <w:rPr>
          <w:rFonts w:ascii="Times New Roman" w:hAnsi="Times New Roman" w:cs="Times New Roman"/>
          <w:sz w:val="24"/>
          <w:szCs w:val="24"/>
        </w:rPr>
        <w:t>vo svojej činnosti.</w:t>
      </w:r>
    </w:p>
    <w:p w:rsidR="00361CA9" w:rsidRPr="005B498E" w:rsidRDefault="00361CA9" w:rsidP="00FC6B9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2339A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82339A" w:rsidRDefault="005B498E" w:rsidP="00FC6B94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82339A" w:rsidRDefault="005B498E" w:rsidP="00FC6B94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V roku 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82339A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FC6B94" w:rsidRDefault="005B498E" w:rsidP="00D64CD7">
      <w:pPr>
        <w:pStyle w:val="Odsekzoznamu"/>
        <w:numPr>
          <w:ilvl w:val="1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>ostatné zložky majetku sa oceňujú buď obstarávacími cenami, alebo menovitou hodnotou.</w:t>
      </w:r>
    </w:p>
    <w:p w:rsidR="00361CA9" w:rsidRPr="005B498E" w:rsidRDefault="00361CA9" w:rsidP="00FC6B9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82339A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82339A" w:rsidRDefault="0082339A" w:rsidP="00FC6B94">
      <w:pPr>
        <w:pStyle w:val="Odsekzoznamu"/>
        <w:numPr>
          <w:ilvl w:val="0"/>
          <w:numId w:val="10"/>
        </w:num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39A">
        <w:rPr>
          <w:rFonts w:ascii="Times New Roman" w:hAnsi="Times New Roman" w:cs="Times New Roman"/>
          <w:sz w:val="24"/>
          <w:szCs w:val="24"/>
        </w:rPr>
        <w:t xml:space="preserve"> V priebehu  účtovného obdobi</w:t>
      </w:r>
      <w:r w:rsidR="00BA3A49" w:rsidRPr="0082339A">
        <w:rPr>
          <w:rFonts w:ascii="Times New Roman" w:hAnsi="Times New Roman" w:cs="Times New Roman"/>
          <w:sz w:val="24"/>
          <w:szCs w:val="24"/>
        </w:rPr>
        <w:t>a</w:t>
      </w:r>
      <w:r w:rsidR="005B498E" w:rsidRPr="0082339A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  <w:r w:rsidR="00361CA9" w:rsidRPr="0082339A">
        <w:rPr>
          <w:rFonts w:ascii="Times New Roman" w:hAnsi="Times New Roman" w:cs="Times New Roman"/>
          <w:sz w:val="24"/>
          <w:szCs w:val="24"/>
        </w:rPr>
        <w:tab/>
      </w:r>
    </w:p>
    <w:p w:rsidR="00361CA9" w:rsidRDefault="00361CA9" w:rsidP="00FC6B94">
      <w:pPr>
        <w:tabs>
          <w:tab w:val="left" w:pos="7608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6B94" w:rsidRPr="005B498E" w:rsidRDefault="00FC6B9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61CA9" w:rsidRPr="0082339A" w:rsidTr="006974C2">
        <w:tc>
          <w:tcPr>
            <w:tcW w:w="2360" w:type="dxa"/>
          </w:tcPr>
          <w:p w:rsidR="00361CA9" w:rsidRPr="0082339A" w:rsidRDefault="00361CA9" w:rsidP="0082339A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82339A">
              <w:rPr>
                <w:rFonts w:ascii="Times New Roman" w:hAnsi="Times New Roman" w:cs="Times New Roman"/>
                <w:sz w:val="20"/>
                <w:szCs w:val="20"/>
              </w:rPr>
              <w:t xml:space="preserve">  MÚJ 3- 01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61CA9" w:rsidRPr="0082339A" w:rsidRDefault="00361CA9" w:rsidP="006974C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82339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</w:tbl>
    <w:p w:rsidR="00361CA9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FC6B94" w:rsidRDefault="005B498E" w:rsidP="00FC6B94">
      <w:pPr>
        <w:pStyle w:val="Odsekzoznamu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6B9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FC6B9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FC6B9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361CA9" w:rsidTr="00361CA9">
        <w:tc>
          <w:tcPr>
            <w:tcW w:w="2360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567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91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1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36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2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4" w:type="dxa"/>
          </w:tcPr>
          <w:p w:rsidR="005B498E" w:rsidRPr="00361CA9" w:rsidRDefault="005B498E" w:rsidP="005B498E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61CA9" w:rsidRDefault="00361CA9" w:rsidP="00361C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BD0E99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dosiahla </w:t>
      </w:r>
      <w:r w:rsidR="00FC6B94">
        <w:rPr>
          <w:rFonts w:ascii="Times New Roman" w:hAnsi="Times New Roman" w:cs="Times New Roman"/>
          <w:sz w:val="24"/>
          <w:szCs w:val="24"/>
        </w:rPr>
        <w:t xml:space="preserve">zisk v sume </w:t>
      </w:r>
      <w:r w:rsidR="009D5B46" w:rsidRPr="009D5B46">
        <w:rPr>
          <w:rFonts w:ascii="Times New Roman" w:hAnsi="Times New Roman" w:cs="Times New Roman"/>
          <w:sz w:val="24"/>
          <w:szCs w:val="24"/>
        </w:rPr>
        <w:t>747,24</w:t>
      </w:r>
      <w:r w:rsidR="00FC6B94" w:rsidRPr="009D5B46">
        <w:rPr>
          <w:rFonts w:ascii="Times New Roman" w:hAnsi="Times New Roman" w:cs="Times New Roman"/>
          <w:sz w:val="24"/>
          <w:szCs w:val="24"/>
        </w:rPr>
        <w:t xml:space="preserve"> </w:t>
      </w:r>
      <w:r w:rsidR="00FC6B94">
        <w:rPr>
          <w:rFonts w:ascii="Times New Roman" w:hAnsi="Times New Roman" w:cs="Times New Roman"/>
          <w:sz w:val="24"/>
          <w:szCs w:val="24"/>
        </w:rPr>
        <w:t>eur</w:t>
      </w:r>
      <w:r w:rsidR="003F4362">
        <w:rPr>
          <w:rFonts w:ascii="Times New Roman" w:hAnsi="Times New Roman" w:cs="Times New Roman"/>
          <w:sz w:val="24"/>
          <w:szCs w:val="24"/>
        </w:rPr>
        <w:t>,</w:t>
      </w:r>
      <w:r w:rsidR="00FC6B94">
        <w:rPr>
          <w:rFonts w:ascii="Times New Roman" w:hAnsi="Times New Roman" w:cs="Times New Roman"/>
          <w:sz w:val="24"/>
          <w:szCs w:val="24"/>
        </w:rPr>
        <w:t xml:space="preserve"> upravila ho o</w:t>
      </w:r>
      <w:r w:rsidR="009D5B46">
        <w:rPr>
          <w:rFonts w:ascii="Times New Roman" w:hAnsi="Times New Roman" w:cs="Times New Roman"/>
          <w:sz w:val="24"/>
          <w:szCs w:val="24"/>
        </w:rPr>
        <w:t xml:space="preserve"> pripočítateľné položky v sume 100,00 eur. Základ dane predstavoval sumu 847,24 </w:t>
      </w:r>
      <w:r w:rsidR="00FC6B94">
        <w:rPr>
          <w:rFonts w:ascii="Times New Roman" w:hAnsi="Times New Roman" w:cs="Times New Roman"/>
          <w:sz w:val="24"/>
          <w:szCs w:val="24"/>
        </w:rPr>
        <w:t>eur.</w:t>
      </w:r>
      <w:r w:rsidR="003F4362">
        <w:rPr>
          <w:rFonts w:ascii="Times New Roman" w:hAnsi="Times New Roman" w:cs="Times New Roman"/>
          <w:sz w:val="24"/>
          <w:szCs w:val="24"/>
        </w:rPr>
        <w:t xml:space="preserve"> </w:t>
      </w:r>
      <w:r w:rsidR="009D5B46">
        <w:rPr>
          <w:rFonts w:ascii="Times New Roman" w:hAnsi="Times New Roman" w:cs="Times New Roman"/>
          <w:sz w:val="24"/>
          <w:szCs w:val="24"/>
        </w:rPr>
        <w:t xml:space="preserve">Spoločnosť si uplatnila daňové straty  predchádzajúcich období v sume 3919,55 eur, avšak len do výšky základu dane 847,24. </w:t>
      </w:r>
      <w:r w:rsidR="003F4362">
        <w:rPr>
          <w:rFonts w:ascii="Times New Roman" w:hAnsi="Times New Roman" w:cs="Times New Roman"/>
          <w:sz w:val="24"/>
          <w:szCs w:val="24"/>
        </w:rPr>
        <w:t xml:space="preserve">Zostatok daňovej licencie </w:t>
      </w:r>
      <w:bookmarkStart w:id="0" w:name="_GoBack"/>
      <w:bookmarkEnd w:id="0"/>
      <w:r w:rsidR="003F4362">
        <w:rPr>
          <w:rFonts w:ascii="Times New Roman" w:hAnsi="Times New Roman" w:cs="Times New Roman"/>
          <w:sz w:val="24"/>
          <w:szCs w:val="24"/>
        </w:rPr>
        <w:t xml:space="preserve"> z roku 2015 je v sume 960,00 eur.</w:t>
      </w:r>
    </w:p>
    <w:p w:rsidR="009D5B46" w:rsidRPr="005B498E" w:rsidRDefault="009D5B46" w:rsidP="00361CA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61CA9" w:rsidRPr="005B498E" w:rsidRDefault="00361CA9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3F4362" w:rsidRDefault="005B498E" w:rsidP="00AF6337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Výnosy v ÚJ vznikli</w:t>
      </w:r>
      <w:r w:rsidR="00361CA9" w:rsidRPr="003F4362">
        <w:rPr>
          <w:rFonts w:ascii="Times New Roman" w:hAnsi="Times New Roman" w:cs="Times New Roman"/>
          <w:sz w:val="24"/>
          <w:szCs w:val="24"/>
        </w:rPr>
        <w:t xml:space="preserve"> z predaja </w:t>
      </w:r>
      <w:r w:rsidR="00BD0E99">
        <w:rPr>
          <w:rFonts w:ascii="Times New Roman" w:hAnsi="Times New Roman" w:cs="Times New Roman"/>
          <w:sz w:val="24"/>
          <w:szCs w:val="24"/>
        </w:rPr>
        <w:t>tovaru</w:t>
      </w:r>
      <w:r w:rsidR="003F4362" w:rsidRPr="003F4362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361CA9" w:rsidRPr="003F4362">
        <w:rPr>
          <w:rFonts w:ascii="Times New Roman" w:hAnsi="Times New Roman" w:cs="Times New Roman"/>
          <w:sz w:val="24"/>
          <w:szCs w:val="24"/>
        </w:rPr>
        <w:t>ne</w:t>
      </w:r>
      <w:r w:rsidRPr="003F4362">
        <w:rPr>
          <w:rFonts w:ascii="Times New Roman" w:hAnsi="Times New Roman" w:cs="Times New Roman"/>
          <w:sz w:val="24"/>
          <w:szCs w:val="24"/>
        </w:rPr>
        <w:t xml:space="preserve">eviduje </w:t>
      </w:r>
      <w:r w:rsidR="00361CA9" w:rsidRPr="003F4362">
        <w:rPr>
          <w:rFonts w:ascii="Times New Roman" w:hAnsi="Times New Roman" w:cs="Times New Roman"/>
          <w:sz w:val="24"/>
          <w:szCs w:val="24"/>
        </w:rPr>
        <w:t>pohľadávky.</w:t>
      </w:r>
    </w:p>
    <w:p w:rsidR="005B498E" w:rsidRPr="005B498E" w:rsidRDefault="005B498E" w:rsidP="003F4362">
      <w:pPr>
        <w:spacing w:after="0"/>
        <w:ind w:firstLine="300"/>
        <w:jc w:val="both"/>
        <w:rPr>
          <w:rFonts w:ascii="Times New Roman" w:hAnsi="Times New Roman" w:cs="Times New Roman"/>
          <w:sz w:val="24"/>
          <w:szCs w:val="24"/>
        </w:rPr>
      </w:pPr>
    </w:p>
    <w:p w:rsidR="00361CA9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61CA9" w:rsidRPr="003F4362">
        <w:rPr>
          <w:rFonts w:ascii="Times New Roman" w:hAnsi="Times New Roman" w:cs="Times New Roman"/>
          <w:sz w:val="24"/>
          <w:szCs w:val="24"/>
        </w:rPr>
        <w:t>ne</w:t>
      </w:r>
      <w:r w:rsidRPr="003F4362">
        <w:rPr>
          <w:rFonts w:ascii="Times New Roman" w:hAnsi="Times New Roman" w:cs="Times New Roman"/>
          <w:sz w:val="24"/>
          <w:szCs w:val="24"/>
        </w:rPr>
        <w:t>eviduje záväzky z obchodného styku.</w:t>
      </w:r>
    </w:p>
    <w:p w:rsidR="003F4362" w:rsidRPr="003F4362" w:rsidRDefault="003F4362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361CA9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Eviduje záväzky voči spoločníkom.</w:t>
      </w:r>
    </w:p>
    <w:p w:rsidR="00361CA9" w:rsidRPr="005B498E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61CA9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361CA9" w:rsidRPr="003F4362">
        <w:rPr>
          <w:rFonts w:ascii="Times New Roman" w:hAnsi="Times New Roman" w:cs="Times New Roman"/>
          <w:sz w:val="24"/>
          <w:szCs w:val="24"/>
        </w:rPr>
        <w:t>dvoma spoločníkmi</w:t>
      </w:r>
      <w:r w:rsidRPr="003F4362">
        <w:rPr>
          <w:rFonts w:ascii="Times New Roman" w:hAnsi="Times New Roman" w:cs="Times New Roman"/>
          <w:sz w:val="24"/>
          <w:szCs w:val="24"/>
        </w:rPr>
        <w:t>. ZI  je vo výške 5000,- €.</w:t>
      </w:r>
    </w:p>
    <w:p w:rsidR="003F4362" w:rsidRPr="003F4362" w:rsidRDefault="003F4362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61CA9" w:rsidRPr="005B498E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5B498E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61CA9" w:rsidRDefault="00361CA9" w:rsidP="003F436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F4362" w:rsidRDefault="003F4362" w:rsidP="003F4362">
      <w:pPr>
        <w:pStyle w:val="Odsekzoznamu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5B498E" w:rsidRPr="003F4362">
        <w:rPr>
          <w:rFonts w:ascii="Times New Roman" w:hAnsi="Times New Roman" w:cs="Times New Roman"/>
          <w:sz w:val="24"/>
          <w:szCs w:val="24"/>
        </w:rPr>
        <w:t xml:space="preserve">poločnosť  </w:t>
      </w:r>
      <w:proofErr w:type="spellStart"/>
      <w:r w:rsidR="005B498E" w:rsidRPr="003F4362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5B498E" w:rsidRPr="003F4362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F4362" w:rsidRDefault="005B498E" w:rsidP="003F436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F4362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Default="003F4362" w:rsidP="005B498E">
      <w:pPr>
        <w:spacing w:after="0"/>
        <w:rPr>
          <w:sz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D0E99">
        <w:rPr>
          <w:rFonts w:ascii="Times New Roman" w:hAnsi="Times New Roman" w:cs="Times New Roman"/>
          <w:sz w:val="24"/>
          <w:szCs w:val="24"/>
        </w:rPr>
        <w:t>Púchov, február 2018</w:t>
      </w:r>
      <w:r w:rsidR="005B498E">
        <w:rPr>
          <w:sz w:val="32"/>
        </w:rPr>
        <w:t xml:space="preserve"> </w:t>
      </w:r>
    </w:p>
    <w:sectPr w:rsidR="005B498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87FA6"/>
    <w:multiLevelType w:val="hybridMultilevel"/>
    <w:tmpl w:val="98A20A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4F4AAD"/>
    <w:multiLevelType w:val="hybridMultilevel"/>
    <w:tmpl w:val="576E8E3E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E2080C"/>
    <w:multiLevelType w:val="hybridMultilevel"/>
    <w:tmpl w:val="A8A8B416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BE66F1"/>
    <w:multiLevelType w:val="hybridMultilevel"/>
    <w:tmpl w:val="E6DC2E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312410"/>
    <w:multiLevelType w:val="hybridMultilevel"/>
    <w:tmpl w:val="67A45D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9E446B"/>
    <w:multiLevelType w:val="hybridMultilevel"/>
    <w:tmpl w:val="623618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604D97"/>
    <w:multiLevelType w:val="hybridMultilevel"/>
    <w:tmpl w:val="D222DECA"/>
    <w:lvl w:ilvl="0" w:tplc="8E02654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7" w15:restartNumberingAfterBreak="0">
    <w:nsid w:val="5C05648F"/>
    <w:multiLevelType w:val="hybridMultilevel"/>
    <w:tmpl w:val="02EC82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5C37F7"/>
    <w:multiLevelType w:val="hybridMultilevel"/>
    <w:tmpl w:val="72EE744C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BA72AF"/>
    <w:multiLevelType w:val="hybridMultilevel"/>
    <w:tmpl w:val="B33A39BA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361CA9"/>
    <w:rsid w:val="003F4362"/>
    <w:rsid w:val="004B568A"/>
    <w:rsid w:val="005B498E"/>
    <w:rsid w:val="007A68FC"/>
    <w:rsid w:val="00804EF6"/>
    <w:rsid w:val="0082339A"/>
    <w:rsid w:val="009D5B46"/>
    <w:rsid w:val="00B501C3"/>
    <w:rsid w:val="00BA3A49"/>
    <w:rsid w:val="00BD0E99"/>
    <w:rsid w:val="00FC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BA3A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5B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5B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2018-02-26T09:05:00Z</cp:lastPrinted>
  <dcterms:created xsi:type="dcterms:W3CDTF">2018-02-02T19:03:00Z</dcterms:created>
  <dcterms:modified xsi:type="dcterms:W3CDTF">2018-02-26T09:05:00Z</dcterms:modified>
</cp:coreProperties>
</file>