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50D3" w:rsidRPr="00B00B40" w:rsidRDefault="005850D3" w:rsidP="000150F1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 w:rsidRPr="00B00B40"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. MÚJ 3-01  </w:t>
      </w:r>
      <w:r w:rsidR="00B00B40"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            </w:t>
      </w: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IČO: </w:t>
      </w:r>
      <w:r w:rsidR="001C06DC">
        <w:rPr>
          <w:rFonts w:ascii="TimesNewRomanPSMT" w:hAnsi="TimesNewRomanPSMT" w:cs="TimesNewRomanPSMT"/>
          <w:sz w:val="28"/>
          <w:szCs w:val="28"/>
          <w:u w:val="single"/>
        </w:rPr>
        <w:t>51132079</w:t>
      </w: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DIČ: </w:t>
      </w:r>
      <w:r w:rsidR="001C06DC">
        <w:rPr>
          <w:rFonts w:ascii="TimesNewRomanPSMT" w:hAnsi="TimesNewRomanPSMT" w:cs="TimesNewRomanPSMT"/>
          <w:sz w:val="28"/>
          <w:szCs w:val="28"/>
          <w:u w:val="single"/>
        </w:rPr>
        <w:t>2120604002</w:t>
      </w:r>
    </w:p>
    <w:p w:rsidR="00A54435" w:rsidRPr="00FB10DD" w:rsidRDefault="00A54435" w:rsidP="000150F1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 w:rsidRPr="00FB10DD"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 w:rsidRPr="00FB10DD"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 w:rsidRPr="00FB10DD">
        <w:rPr>
          <w:rFonts w:ascii="TimesNewRomanPSMT" w:hAnsi="TimesNewRomanPSMT" w:cs="TimesNewRomanPSMT"/>
          <w:sz w:val="28"/>
          <w:szCs w:val="28"/>
        </w:rPr>
        <w:t xml:space="preserve"> účtovnej závierke za rok 201</w:t>
      </w:r>
      <w:r w:rsidR="001C06DC">
        <w:rPr>
          <w:rFonts w:ascii="TimesNewRomanPSMT" w:hAnsi="TimesNewRomanPSMT" w:cs="TimesNewRomanPSMT"/>
          <w:sz w:val="28"/>
          <w:szCs w:val="28"/>
        </w:rPr>
        <w:t>7</w:t>
      </w:r>
    </w:p>
    <w:p w:rsidR="00B00B40" w:rsidRPr="00A54435" w:rsidRDefault="00A54435" w:rsidP="000150F1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 w:rsidRPr="00A54435"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</w:t>
      </w:r>
      <w:r>
        <w:rPr>
          <w:rFonts w:ascii="TimesNewRomanPSMT" w:hAnsi="TimesNewRomanPSMT" w:cs="TimesNewRomanPSMT"/>
          <w:sz w:val="16"/>
          <w:szCs w:val="16"/>
        </w:rPr>
        <w:t xml:space="preserve">orým sa ustanovujú podrobnosti </w:t>
      </w:r>
      <w:r w:rsidRPr="00A54435">
        <w:rPr>
          <w:rFonts w:ascii="TimesNewRomanPSMT" w:hAnsi="TimesNewRomanPSMT" w:cs="TimesNewRomanPSMT"/>
          <w:sz w:val="16"/>
          <w:szCs w:val="16"/>
        </w:rPr>
        <w:t>o usporiadaní, označovaní a obsahovom vymedzení položiek individuálnej účto</w:t>
      </w:r>
      <w:r>
        <w:rPr>
          <w:rFonts w:ascii="TimesNewRomanPSMT" w:hAnsi="TimesNewRomanPSMT" w:cs="TimesNewRomanPSMT"/>
          <w:sz w:val="16"/>
          <w:szCs w:val="16"/>
        </w:rPr>
        <w:t xml:space="preserve">vnej závierky a rozsahu údajov 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určených z individuálnej účtovnej závierky na zverejnenie pre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 xml:space="preserve"> účtovné jednot</w:t>
      </w:r>
      <w:r>
        <w:rPr>
          <w:rFonts w:ascii="TimesNewRomanPSMT" w:hAnsi="TimesNewRomanPSMT" w:cs="TimesNewRomanPSMT"/>
          <w:sz w:val="16"/>
          <w:szCs w:val="16"/>
        </w:rPr>
        <w:t>ky v znení neskorších predpisov</w:t>
      </w:r>
      <w:r w:rsidRPr="00A54435">
        <w:rPr>
          <w:rFonts w:ascii="TimesNewRomanPSMT" w:hAnsi="TimesNewRomanPSMT" w:cs="TimesNewRomanPSMT"/>
          <w:sz w:val="16"/>
          <w:szCs w:val="16"/>
        </w:rPr>
        <w:t>(ostatná novela č.MF/18008/2014-74 – FS č.10/2014)</w:t>
      </w:r>
    </w:p>
    <w:p w:rsidR="005850D3" w:rsidRDefault="005850D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2C26B5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5850D3" w:rsidRPr="00961B9A" w:rsidRDefault="005850D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5850D3" w:rsidRPr="00961B9A" w:rsidRDefault="005850D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 </w:t>
      </w:r>
      <w:r w:rsidR="001C06DC">
        <w:rPr>
          <w:rFonts w:ascii="TimesNewRomanPSMT" w:hAnsi="TimesNewRomanPSMT" w:cs="TimesNewRomanPSMT"/>
          <w:sz w:val="20"/>
          <w:szCs w:val="20"/>
        </w:rPr>
        <w:t>ELEKTRO FILKÁSZ</w:t>
      </w:r>
      <w:r w:rsidR="00695F3F">
        <w:rPr>
          <w:rFonts w:ascii="TimesNewRomanPSMT" w:hAnsi="TimesNewRomanPSMT" w:cs="TimesNewRomanPSMT"/>
          <w:sz w:val="20"/>
          <w:szCs w:val="20"/>
        </w:rPr>
        <w:t>,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</w:t>
      </w:r>
      <w:r w:rsidR="00695F3F">
        <w:rPr>
          <w:rFonts w:ascii="TimesNewRomanPSMT" w:hAnsi="TimesNewRomanPSMT" w:cs="TimesNewRomanPSMT"/>
          <w:sz w:val="20"/>
          <w:szCs w:val="20"/>
        </w:rPr>
        <w:t>18.</w:t>
      </w:r>
      <w:r w:rsidR="00AD5B75">
        <w:rPr>
          <w:rFonts w:ascii="TimesNewRomanPSMT" w:hAnsi="TimesNewRomanPSMT" w:cs="TimesNewRomanPSMT"/>
          <w:sz w:val="20"/>
          <w:szCs w:val="20"/>
        </w:rPr>
        <w:t>09</w:t>
      </w:r>
      <w:r w:rsidRPr="00961B9A">
        <w:rPr>
          <w:rFonts w:ascii="TimesNewRomanPSMT" w:hAnsi="TimesNewRomanPSMT" w:cs="TimesNewRomanPSMT"/>
          <w:sz w:val="20"/>
          <w:szCs w:val="20"/>
        </w:rPr>
        <w:t>.201</w:t>
      </w:r>
      <w:r w:rsidR="00AD5B75"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a do obchodného</w:t>
      </w:r>
    </w:p>
    <w:p w:rsidR="005850D3" w:rsidRPr="00961B9A" w:rsidRDefault="005850D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registra bola zapísaná </w:t>
      </w:r>
      <w:r w:rsidR="001C06DC">
        <w:rPr>
          <w:rFonts w:ascii="TimesNewRomanPSMT" w:hAnsi="TimesNewRomanPSMT" w:cs="TimesNewRomanPSMT"/>
          <w:sz w:val="20"/>
          <w:szCs w:val="20"/>
        </w:rPr>
        <w:t>06.10.2017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(Obchodný register Okresného súdu </w:t>
      </w:r>
      <w:r w:rsidR="001C06DC">
        <w:rPr>
          <w:rFonts w:ascii="TimesNewRomanPSMT" w:hAnsi="TimesNewRomanPSMT" w:cs="TimesNewRomanPSMT"/>
          <w:sz w:val="20"/>
          <w:szCs w:val="20"/>
        </w:rPr>
        <w:t>Bratislava I.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, oddiel </w:t>
      </w:r>
      <w:proofErr w:type="spellStart"/>
      <w:r w:rsidR="001C06DC"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>., vložka</w:t>
      </w:r>
    </w:p>
    <w:p w:rsidR="005850D3" w:rsidRPr="00961B9A" w:rsidRDefault="005850D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číslo: </w:t>
      </w:r>
      <w:r w:rsidR="001C06DC">
        <w:rPr>
          <w:rFonts w:ascii="TimesNewRomanPSMT" w:hAnsi="TimesNewRomanPSMT" w:cs="TimesNewRomanPSMT"/>
          <w:sz w:val="20"/>
          <w:szCs w:val="20"/>
        </w:rPr>
        <w:t>122930/B</w:t>
      </w:r>
      <w:r w:rsidRPr="00961B9A">
        <w:rPr>
          <w:rFonts w:ascii="TimesNewRomanPSMT" w:hAnsi="TimesNewRomanPSMT" w:cs="TimesNewRomanPSMT"/>
          <w:sz w:val="20"/>
          <w:szCs w:val="20"/>
        </w:rPr>
        <w:t>).</w:t>
      </w:r>
    </w:p>
    <w:p w:rsidR="00A00EFA" w:rsidRPr="00961B9A" w:rsidRDefault="00A00EF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A00EFA" w:rsidRPr="00961B9A" w:rsidRDefault="00A00EF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 w:rsidR="00AD5B75">
        <w:rPr>
          <w:rFonts w:ascii="TimesNewRomanPSMT" w:hAnsi="TimesNewRomanPSMT" w:cs="TimesNewRomanPSMT"/>
          <w:sz w:val="20"/>
          <w:szCs w:val="20"/>
        </w:rPr>
        <w:t>montáž, rekonštrukcia a údržba vyhradených technických zariadení - elektrických</w:t>
      </w:r>
      <w:r w:rsidR="006C3F2A">
        <w:rPr>
          <w:rFonts w:ascii="TimesNewRomanPSMT" w:hAnsi="TimesNewRomanPSMT" w:cs="TimesNewRomanPSMT"/>
          <w:sz w:val="20"/>
          <w:szCs w:val="20"/>
        </w:rPr>
        <w:t>,</w:t>
      </w:r>
    </w:p>
    <w:p w:rsidR="00A00EFA" w:rsidRPr="00961B9A" w:rsidRDefault="00A00EF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 w:rsidR="00AD5B75">
        <w:rPr>
          <w:rFonts w:ascii="TimesNewRomanPSMT" w:hAnsi="TimesNewRomanPSMT" w:cs="TimesNewRomanPSMT"/>
          <w:sz w:val="20"/>
          <w:szCs w:val="20"/>
        </w:rPr>
        <w:t>kúpa tovaru na účely jeho predaja konečnému spotrebiteľovi /maloobchod/ alebo iným prevádzkovateľom živnosti /veľkoobchod/</w:t>
      </w:r>
      <w:r w:rsidRPr="00961B9A">
        <w:rPr>
          <w:rFonts w:ascii="TimesNewRomanPSMT" w:hAnsi="TimesNewRomanPSMT" w:cs="TimesNewRomanPSMT"/>
          <w:sz w:val="20"/>
          <w:szCs w:val="20"/>
        </w:rPr>
        <w:t>,</w:t>
      </w:r>
    </w:p>
    <w:p w:rsidR="00A00EFA" w:rsidRDefault="00A00EF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 w:rsidR="00AD5B75">
        <w:rPr>
          <w:rFonts w:ascii="TimesNewRomanPSMT" w:hAnsi="TimesNewRomanPSMT" w:cs="TimesNewRomanPSMT"/>
          <w:sz w:val="20"/>
          <w:szCs w:val="20"/>
        </w:rPr>
        <w:t>sprostredkovateľská činnosť v oblasti obchodu, služieb, výroby,</w:t>
      </w:r>
    </w:p>
    <w:p w:rsidR="00AD5B75" w:rsidRPr="00961B9A" w:rsidRDefault="00AD5B7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</w:t>
      </w:r>
    </w:p>
    <w:p w:rsidR="002C26B5" w:rsidRPr="00961B9A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2C26B5" w:rsidRPr="00961B9A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 w:rsidR="00EB0C44">
        <w:rPr>
          <w:rFonts w:ascii="TimesNewRomanPSMT" w:hAnsi="TimesNewRomanPSMT" w:cs="TimesNewRomanPSMT"/>
          <w:sz w:val="20"/>
          <w:szCs w:val="20"/>
        </w:rPr>
        <w:t>0</w:t>
      </w:r>
    </w:p>
    <w:p w:rsidR="002C26B5" w:rsidRPr="00961B9A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2C26B5" w:rsidRPr="00961B9A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2C26B5" w:rsidRPr="00961B9A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2C26B5" w:rsidRPr="00961B9A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 w:rsidR="00AD5B75"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</w:t>
      </w:r>
      <w:r w:rsidR="006C2C97">
        <w:rPr>
          <w:rFonts w:ascii="TimesNewRomanPSMT" w:hAnsi="TimesNewRomanPSMT" w:cs="TimesNewRomanPSMT"/>
          <w:sz w:val="20"/>
          <w:szCs w:val="20"/>
        </w:rPr>
        <w:t xml:space="preserve"> </w:t>
      </w:r>
      <w:r w:rsidRPr="00961B9A">
        <w:rPr>
          <w:rFonts w:ascii="TimesNewRomanPSMT" w:hAnsi="TimesNewRomanPSMT" w:cs="TimesNewRomanPSMT"/>
          <w:sz w:val="20"/>
          <w:szCs w:val="20"/>
        </w:rPr>
        <w:t>NR SR č. 431/2002 Z. z. o účtovníctve za účtovné obdobie od 1. januára 201</w:t>
      </w:r>
      <w:r w:rsidR="00AD5B75"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 w:rsidR="00AD5B75"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>.</w:t>
      </w:r>
    </w:p>
    <w:p w:rsidR="002C26B5" w:rsidRPr="00961B9A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2C26B5" w:rsidRPr="00961B9A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881423" w:rsidRPr="00961B9A" w:rsidRDefault="0088142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881423" w:rsidRPr="00961B9A" w:rsidRDefault="0088142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Konate</w:t>
      </w:r>
      <w:r w:rsidR="00EB0C44">
        <w:rPr>
          <w:rFonts w:ascii="TimesNewRomanPSMT" w:hAnsi="TimesNewRomanPSMT" w:cs="TimesNewRomanPSMT"/>
          <w:sz w:val="20"/>
          <w:szCs w:val="20"/>
        </w:rPr>
        <w:t>ľ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: </w:t>
      </w:r>
      <w:r w:rsidR="00EB0C44">
        <w:rPr>
          <w:rFonts w:ascii="TimesNewRomanPSMT" w:hAnsi="TimesNewRomanPSMT" w:cs="TimesNewRomanPSMT"/>
          <w:sz w:val="20"/>
          <w:szCs w:val="20"/>
        </w:rPr>
        <w:t xml:space="preserve">  Ján </w:t>
      </w:r>
      <w:proofErr w:type="spellStart"/>
      <w:r w:rsidR="00EB0C44"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 w:rsidR="00695F3F">
        <w:rPr>
          <w:rFonts w:ascii="TimesNewRomanPSMT" w:hAnsi="TimesNewRomanPSMT" w:cs="TimesNewRomanPSMT"/>
          <w:sz w:val="20"/>
          <w:szCs w:val="20"/>
        </w:rPr>
        <w:t xml:space="preserve">, dátum narodenia: </w:t>
      </w:r>
      <w:r w:rsidR="00EB0C44">
        <w:rPr>
          <w:rFonts w:ascii="TimesNewRomanPSMT" w:hAnsi="TimesNewRomanPSMT" w:cs="TimesNewRomanPSMT"/>
          <w:sz w:val="20"/>
          <w:szCs w:val="20"/>
        </w:rPr>
        <w:t>21</w:t>
      </w:r>
      <w:r w:rsidR="00695F3F">
        <w:rPr>
          <w:rFonts w:ascii="TimesNewRomanPSMT" w:hAnsi="TimesNewRomanPSMT" w:cs="TimesNewRomanPSMT"/>
          <w:sz w:val="20"/>
          <w:szCs w:val="20"/>
        </w:rPr>
        <w:t>.</w:t>
      </w:r>
      <w:r w:rsidR="00EB0C44">
        <w:rPr>
          <w:rFonts w:ascii="TimesNewRomanPSMT" w:hAnsi="TimesNewRomanPSMT" w:cs="TimesNewRomanPSMT"/>
          <w:sz w:val="20"/>
          <w:szCs w:val="20"/>
        </w:rPr>
        <w:t>12.</w:t>
      </w:r>
      <w:r w:rsidR="00695F3F">
        <w:rPr>
          <w:rFonts w:ascii="TimesNewRomanPSMT" w:hAnsi="TimesNewRomanPSMT" w:cs="TimesNewRomanPSMT"/>
          <w:sz w:val="20"/>
          <w:szCs w:val="20"/>
        </w:rPr>
        <w:t>19</w:t>
      </w:r>
      <w:r w:rsidR="00EB0C44">
        <w:rPr>
          <w:rFonts w:ascii="TimesNewRomanPSMT" w:hAnsi="TimesNewRomanPSMT" w:cs="TimesNewRomanPSMT"/>
          <w:sz w:val="20"/>
          <w:szCs w:val="20"/>
        </w:rPr>
        <w:t>77</w:t>
      </w:r>
    </w:p>
    <w:p w:rsidR="00881423" w:rsidRPr="00961B9A" w:rsidRDefault="0088142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   </w:t>
      </w:r>
      <w:r w:rsidR="00EB0C44">
        <w:rPr>
          <w:rFonts w:ascii="TimesNewRomanPSMT" w:hAnsi="TimesNewRomanPSMT" w:cs="TimesNewRomanPSMT"/>
          <w:sz w:val="20"/>
          <w:szCs w:val="20"/>
        </w:rPr>
        <w:t>Kostolná pri Dunaji 213</w:t>
      </w:r>
    </w:p>
    <w:p w:rsidR="00881423" w:rsidRDefault="0088142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   9</w:t>
      </w:r>
      <w:r w:rsidR="00EB0C44">
        <w:rPr>
          <w:rFonts w:ascii="TimesNewRomanPSMT" w:hAnsi="TimesNewRomanPSMT" w:cs="TimesNewRomanPSMT"/>
          <w:sz w:val="20"/>
          <w:szCs w:val="20"/>
        </w:rPr>
        <w:t>03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 </w:t>
      </w:r>
      <w:r w:rsidR="00EB0C44">
        <w:rPr>
          <w:rFonts w:ascii="TimesNewRomanPSMT" w:hAnsi="TimesNewRomanPSMT" w:cs="TimesNewRomanPSMT"/>
          <w:sz w:val="20"/>
          <w:szCs w:val="20"/>
        </w:rPr>
        <w:t>01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 </w:t>
      </w:r>
      <w:r w:rsidR="00EB0C44">
        <w:rPr>
          <w:rFonts w:ascii="TimesNewRomanPSMT" w:hAnsi="TimesNewRomanPSMT" w:cs="TimesNewRomanPSMT"/>
          <w:sz w:val="20"/>
          <w:szCs w:val="20"/>
        </w:rPr>
        <w:t>Kostolná pri Dunaji</w:t>
      </w:r>
    </w:p>
    <w:p w:rsidR="00695F3F" w:rsidRPr="00961B9A" w:rsidRDefault="00695F3F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:rsidR="00881423" w:rsidRDefault="0088142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Štatutárny orgán: konate</w:t>
      </w:r>
      <w:r w:rsidR="00EB0C44">
        <w:rPr>
          <w:rFonts w:ascii="TimesNewRomanPSMT" w:hAnsi="TimesNewRomanPSMT" w:cs="TimesNewRomanPSMT"/>
          <w:sz w:val="20"/>
          <w:szCs w:val="20"/>
        </w:rPr>
        <w:t>ľ</w:t>
      </w:r>
    </w:p>
    <w:p w:rsidR="006C3F2A" w:rsidRPr="00961B9A" w:rsidRDefault="006C3F2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6C3F2A" w:rsidRPr="00961B9A" w:rsidRDefault="006C3F2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881423" w:rsidRPr="00961B9A" w:rsidRDefault="0088142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881423" w:rsidRPr="00961B9A" w:rsidRDefault="0088142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6C3F2A" w:rsidRPr="00961B9A" w:rsidRDefault="00881423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Spoločníci spoločnosti: </w:t>
      </w:r>
      <w:r w:rsidR="00EB0C44">
        <w:rPr>
          <w:rFonts w:ascii="TimesNewRomanPSMT" w:hAnsi="TimesNewRomanPSMT" w:cs="TimesNewRomanPSMT"/>
          <w:sz w:val="20"/>
          <w:szCs w:val="20"/>
        </w:rPr>
        <w:t xml:space="preserve">Ján </w:t>
      </w:r>
      <w:proofErr w:type="spellStart"/>
      <w:r w:rsidR="00EB0C44"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 w:rsidR="006C3F2A">
        <w:rPr>
          <w:rFonts w:ascii="TimesNewRomanPSMT" w:hAnsi="TimesNewRomanPSMT" w:cs="TimesNewRomanPSMT"/>
          <w:sz w:val="20"/>
          <w:szCs w:val="20"/>
        </w:rPr>
        <w:t xml:space="preserve">, dátum narodenia: </w:t>
      </w:r>
      <w:r w:rsidR="00EB0C44">
        <w:rPr>
          <w:rFonts w:ascii="TimesNewRomanPSMT" w:hAnsi="TimesNewRomanPSMT" w:cs="TimesNewRomanPSMT"/>
          <w:sz w:val="20"/>
          <w:szCs w:val="20"/>
        </w:rPr>
        <w:t>21</w:t>
      </w:r>
      <w:r w:rsidR="006C3F2A">
        <w:rPr>
          <w:rFonts w:ascii="TimesNewRomanPSMT" w:hAnsi="TimesNewRomanPSMT" w:cs="TimesNewRomanPSMT"/>
          <w:sz w:val="20"/>
          <w:szCs w:val="20"/>
        </w:rPr>
        <w:t>.</w:t>
      </w:r>
      <w:r w:rsidR="00EB0C44">
        <w:rPr>
          <w:rFonts w:ascii="TimesNewRomanPSMT" w:hAnsi="TimesNewRomanPSMT" w:cs="TimesNewRomanPSMT"/>
          <w:sz w:val="20"/>
          <w:szCs w:val="20"/>
        </w:rPr>
        <w:t>12.</w:t>
      </w:r>
      <w:r w:rsidR="006C3F2A">
        <w:rPr>
          <w:rFonts w:ascii="TimesNewRomanPSMT" w:hAnsi="TimesNewRomanPSMT" w:cs="TimesNewRomanPSMT"/>
          <w:sz w:val="20"/>
          <w:szCs w:val="20"/>
        </w:rPr>
        <w:t>19</w:t>
      </w:r>
      <w:r w:rsidR="00EB0C44">
        <w:rPr>
          <w:rFonts w:ascii="TimesNewRomanPSMT" w:hAnsi="TimesNewRomanPSMT" w:cs="TimesNewRomanPSMT"/>
          <w:sz w:val="20"/>
          <w:szCs w:val="20"/>
        </w:rPr>
        <w:t>77</w:t>
      </w:r>
    </w:p>
    <w:p w:rsidR="006C3F2A" w:rsidRPr="00961B9A" w:rsidRDefault="006C3F2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r w:rsidR="00EB0C44">
        <w:rPr>
          <w:rFonts w:ascii="TimesNewRomanPSMT" w:hAnsi="TimesNewRomanPSMT" w:cs="TimesNewRomanPSMT"/>
          <w:sz w:val="20"/>
          <w:szCs w:val="20"/>
        </w:rPr>
        <w:t>Kostolná pri Dunaji 213</w:t>
      </w:r>
    </w:p>
    <w:p w:rsidR="000150F1" w:rsidRDefault="006C3F2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9</w:t>
      </w:r>
      <w:r w:rsidR="00EB0C44">
        <w:rPr>
          <w:rFonts w:ascii="TimesNewRomanPSMT" w:hAnsi="TimesNewRomanPSMT" w:cs="TimesNewRomanPSMT"/>
          <w:sz w:val="20"/>
          <w:szCs w:val="20"/>
        </w:rPr>
        <w:t>03 01 Kostolná pri Dunaji</w:t>
      </w:r>
    </w:p>
    <w:p w:rsidR="006C3F2A" w:rsidRDefault="006C3F2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Výška </w:t>
      </w:r>
      <w:r w:rsidR="00575A46">
        <w:rPr>
          <w:rFonts w:ascii="TimesNewRomanPSMT" w:hAnsi="TimesNewRomanPSMT" w:cs="TimesNewRomanPSMT"/>
          <w:sz w:val="20"/>
          <w:szCs w:val="20"/>
        </w:rPr>
        <w:t>podielu na základnom imaní</w:t>
      </w:r>
      <w:r>
        <w:rPr>
          <w:rFonts w:ascii="TimesNewRomanPSMT" w:hAnsi="TimesNewRomanPSMT" w:cs="TimesNewRomanPSMT"/>
          <w:sz w:val="20"/>
          <w:szCs w:val="20"/>
        </w:rPr>
        <w:t xml:space="preserve">: </w:t>
      </w:r>
      <w:r w:rsidR="00EB0C44">
        <w:rPr>
          <w:rFonts w:ascii="TimesNewRomanPSMT" w:hAnsi="TimesNewRomanPSMT" w:cs="TimesNewRomanPSMT"/>
          <w:sz w:val="20"/>
          <w:szCs w:val="20"/>
        </w:rPr>
        <w:t>5000</w:t>
      </w:r>
      <w:r>
        <w:rPr>
          <w:rFonts w:ascii="TimesNewRomanPSMT" w:hAnsi="TimesNewRomanPSMT" w:cs="TimesNewRomanPSMT"/>
          <w:sz w:val="20"/>
          <w:szCs w:val="20"/>
        </w:rPr>
        <w:t>,00 EUR</w:t>
      </w:r>
      <w:r w:rsidR="00575A46">
        <w:rPr>
          <w:rFonts w:ascii="TimesNewRomanPSMT" w:hAnsi="TimesNewRomanPSMT" w:cs="TimesNewRomanPSMT"/>
          <w:sz w:val="20"/>
          <w:szCs w:val="20"/>
        </w:rPr>
        <w:t xml:space="preserve"> v</w:t>
      </w:r>
      <w:r w:rsidR="00EB0C44">
        <w:rPr>
          <w:rFonts w:ascii="TimesNewRomanPSMT" w:hAnsi="TimesNewRomanPSMT" w:cs="TimesNewRomanPSMT"/>
          <w:sz w:val="20"/>
          <w:szCs w:val="20"/>
        </w:rPr>
        <w:t> 100%</w:t>
      </w:r>
    </w:p>
    <w:p w:rsidR="002C26B5" w:rsidRPr="00961B9A" w:rsidRDefault="002C26B5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5A7FE7" w:rsidRPr="00961B9A" w:rsidRDefault="005A7FE7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Základné imanie</w:t>
      </w:r>
      <w:r w:rsidR="00A54435">
        <w:rPr>
          <w:rFonts w:ascii="TimesNewRomanPSMT" w:hAnsi="TimesNewRomanPSMT" w:cs="TimesNewRomanPSMT"/>
          <w:sz w:val="20"/>
          <w:szCs w:val="20"/>
        </w:rPr>
        <w:t xml:space="preserve"> spoločnosti je</w:t>
      </w:r>
      <w:r w:rsidRPr="00961B9A">
        <w:rPr>
          <w:rFonts w:ascii="TimesNewRomanPSMT" w:hAnsi="TimesNewRomanPSMT" w:cs="TimesNewRomanPSMT"/>
          <w:sz w:val="20"/>
          <w:szCs w:val="20"/>
        </w:rPr>
        <w:t>: 5 000 EUR</w:t>
      </w:r>
    </w:p>
    <w:p w:rsidR="00575A46" w:rsidRDefault="00575A46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575A46" w:rsidRDefault="00575A46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575A46" w:rsidRPr="00961B9A" w:rsidRDefault="00575A46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5A7FE7" w:rsidRPr="00961B9A" w:rsidRDefault="00B00B40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 w:rsidR="005A7FE7" w:rsidRPr="00961B9A">
        <w:rPr>
          <w:rFonts w:ascii="TimesNewRomanPSMT" w:hAnsi="TimesNewRomanPSMT" w:cs="TimesNewRomanPSMT"/>
          <w:sz w:val="20"/>
          <w:szCs w:val="20"/>
        </w:rPr>
        <w:t xml:space="preserve">. </w:t>
      </w:r>
      <w:r w:rsidR="005A7FE7"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5A7FE7" w:rsidRPr="00961B9A" w:rsidRDefault="005A7FE7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5A7FE7" w:rsidRPr="00961B9A" w:rsidRDefault="005A7FE7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5A7FE7" w:rsidRPr="00961B9A" w:rsidRDefault="005A7FE7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0150F1" w:rsidRDefault="000150F1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150F1" w:rsidRDefault="000150F1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E021D4" w:rsidRDefault="00E021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565DD4" w:rsidRDefault="00565D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565DD4" w:rsidRDefault="00565D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565DD4" w:rsidRDefault="00565D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bookmarkStart w:id="0" w:name="_GoBack"/>
      <w:bookmarkEnd w:id="0"/>
    </w:p>
    <w:p w:rsidR="00E021D4" w:rsidRPr="00961B9A" w:rsidRDefault="00E021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B00B40" w:rsidRPr="00961B9A" w:rsidRDefault="00B00B40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 w:rsidRPr="00961B9A">
        <w:rPr>
          <w:rFonts w:ascii="TimesNewRomanPSMT" w:hAnsi="TimesNewRomanPSMT" w:cs="TimesNewRomanPSMT"/>
          <w:b/>
          <w:sz w:val="20"/>
          <w:szCs w:val="20"/>
        </w:rPr>
        <w:lastRenderedPageBreak/>
        <w:t>E. INFORMÁCIE, KTORÉ VYSVETĽUJÚ A DOPĹŇAJÚ SÚVAHU A VÝKAZ ZISKOV A STRÁT</w:t>
      </w:r>
    </w:p>
    <w:p w:rsidR="00B00B40" w:rsidRDefault="00B00B40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ku dňu zostavenia účtovnej uzávierky eviduje záväzky</w:t>
      </w:r>
      <w:r w:rsidR="00E021D4">
        <w:rPr>
          <w:rFonts w:ascii="TimesNewRomanPSMT" w:hAnsi="TimesNewRomanPSMT" w:cs="TimesNewRomanPSMT"/>
          <w:sz w:val="20"/>
          <w:szCs w:val="20"/>
        </w:rPr>
        <w:t xml:space="preserve"> do lehoty splatnosti:</w:t>
      </w:r>
    </w:p>
    <w:p w:rsidR="00E021D4" w:rsidRDefault="00E021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E021D4" w:rsidRDefault="00E021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1101"/>
        <w:gridCol w:w="2126"/>
        <w:gridCol w:w="1701"/>
      </w:tblGrid>
      <w:tr w:rsidR="000150F1" w:rsidTr="000150F1">
        <w:trPr>
          <w:jc w:val="center"/>
        </w:trPr>
        <w:tc>
          <w:tcPr>
            <w:tcW w:w="1101" w:type="dxa"/>
          </w:tcPr>
          <w:p w:rsidR="000150F1" w:rsidRP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 w:rsidRPr="000150F1">
              <w:rPr>
                <w:rFonts w:ascii="TimesNewRomanPSMT" w:hAnsi="TimesNewRomanPSMT" w:cs="TimesNewRomanPSMT"/>
                <w:b/>
                <w:sz w:val="20"/>
                <w:szCs w:val="20"/>
              </w:rPr>
              <w:t>Poradové číslo</w:t>
            </w:r>
          </w:p>
        </w:tc>
        <w:tc>
          <w:tcPr>
            <w:tcW w:w="2126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 w:rsidRPr="000150F1">
              <w:rPr>
                <w:rFonts w:ascii="TimesNewRomanPSMT" w:hAnsi="TimesNewRomanPSMT" w:cs="TimesNewRomanPSMT"/>
                <w:b/>
                <w:sz w:val="20"/>
                <w:szCs w:val="20"/>
              </w:rPr>
              <w:t xml:space="preserve">Dátum </w:t>
            </w:r>
          </w:p>
          <w:p w:rsidR="000150F1" w:rsidRP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 w:rsidRPr="000150F1">
              <w:rPr>
                <w:rFonts w:ascii="TimesNewRomanPSMT" w:hAnsi="TimesNewRomanPSMT" w:cs="TimesNewRomanPSMT"/>
                <w:b/>
                <w:sz w:val="20"/>
                <w:szCs w:val="20"/>
              </w:rPr>
              <w:t>splatnosti</w:t>
            </w:r>
          </w:p>
        </w:tc>
        <w:tc>
          <w:tcPr>
            <w:tcW w:w="17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 w:rsidRPr="000150F1">
              <w:rPr>
                <w:rFonts w:ascii="TimesNewRomanPSMT" w:hAnsi="TimesNewRomanPSMT" w:cs="TimesNewRomanPSMT"/>
                <w:b/>
                <w:sz w:val="20"/>
                <w:szCs w:val="20"/>
              </w:rPr>
              <w:t>Suma</w:t>
            </w:r>
            <w:r>
              <w:rPr>
                <w:rFonts w:ascii="TimesNewRomanPSMT" w:hAnsi="TimesNewRomanPSMT" w:cs="TimesNewRomanPSMT"/>
                <w:b/>
                <w:sz w:val="20"/>
                <w:szCs w:val="20"/>
              </w:rPr>
              <w:t xml:space="preserve"> </w:t>
            </w:r>
          </w:p>
          <w:p w:rsidR="000150F1" w:rsidRP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b/>
                <w:sz w:val="20"/>
                <w:szCs w:val="20"/>
              </w:rPr>
              <w:t>v eurách</w:t>
            </w:r>
          </w:p>
        </w:tc>
      </w:tr>
      <w:tr w:rsidR="000150F1" w:rsidTr="000150F1">
        <w:trPr>
          <w:jc w:val="center"/>
        </w:trPr>
        <w:tc>
          <w:tcPr>
            <w:tcW w:w="11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1.</w:t>
            </w:r>
          </w:p>
        </w:tc>
        <w:tc>
          <w:tcPr>
            <w:tcW w:w="2126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30.1.2018</w:t>
            </w:r>
          </w:p>
        </w:tc>
        <w:tc>
          <w:tcPr>
            <w:tcW w:w="17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87 820,50</w:t>
            </w:r>
          </w:p>
        </w:tc>
      </w:tr>
      <w:tr w:rsidR="000150F1" w:rsidTr="000150F1">
        <w:trPr>
          <w:jc w:val="center"/>
        </w:trPr>
        <w:tc>
          <w:tcPr>
            <w:tcW w:w="11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2.</w:t>
            </w:r>
          </w:p>
        </w:tc>
        <w:tc>
          <w:tcPr>
            <w:tcW w:w="2126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13.2.2018</w:t>
            </w:r>
          </w:p>
        </w:tc>
        <w:tc>
          <w:tcPr>
            <w:tcW w:w="17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90</w:t>
            </w:r>
          </w:p>
        </w:tc>
      </w:tr>
      <w:tr w:rsidR="000150F1" w:rsidTr="000150F1">
        <w:trPr>
          <w:jc w:val="center"/>
        </w:trPr>
        <w:tc>
          <w:tcPr>
            <w:tcW w:w="11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3.</w:t>
            </w:r>
          </w:p>
        </w:tc>
        <w:tc>
          <w:tcPr>
            <w:tcW w:w="2126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07.1.2018</w:t>
            </w:r>
          </w:p>
        </w:tc>
        <w:tc>
          <w:tcPr>
            <w:tcW w:w="17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2 500</w:t>
            </w:r>
          </w:p>
        </w:tc>
      </w:tr>
      <w:tr w:rsidR="000150F1" w:rsidTr="000150F1">
        <w:trPr>
          <w:jc w:val="center"/>
        </w:trPr>
        <w:tc>
          <w:tcPr>
            <w:tcW w:w="11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4.</w:t>
            </w:r>
          </w:p>
        </w:tc>
        <w:tc>
          <w:tcPr>
            <w:tcW w:w="2126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20.2.2018</w:t>
            </w:r>
          </w:p>
        </w:tc>
        <w:tc>
          <w:tcPr>
            <w:tcW w:w="17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6 835,07</w:t>
            </w:r>
          </w:p>
        </w:tc>
      </w:tr>
      <w:tr w:rsidR="000150F1" w:rsidTr="000150F1">
        <w:trPr>
          <w:jc w:val="center"/>
        </w:trPr>
        <w:tc>
          <w:tcPr>
            <w:tcW w:w="11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5.</w:t>
            </w:r>
          </w:p>
        </w:tc>
        <w:tc>
          <w:tcPr>
            <w:tcW w:w="2126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20.2.2018</w:t>
            </w:r>
          </w:p>
        </w:tc>
        <w:tc>
          <w:tcPr>
            <w:tcW w:w="17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512,32</w:t>
            </w:r>
          </w:p>
        </w:tc>
      </w:tr>
    </w:tbl>
    <w:p w:rsidR="00E021D4" w:rsidRDefault="00E021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150F1" w:rsidRDefault="000150F1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ku dňu zostavenia účtovnej uzávierky eviduje </w:t>
      </w:r>
      <w:r>
        <w:rPr>
          <w:rFonts w:ascii="TimesNewRomanPSMT" w:hAnsi="TimesNewRomanPSMT" w:cs="TimesNewRomanPSMT"/>
          <w:sz w:val="20"/>
          <w:szCs w:val="20"/>
        </w:rPr>
        <w:t>pohľadávky</w:t>
      </w:r>
      <w:r>
        <w:rPr>
          <w:rFonts w:ascii="TimesNewRomanPSMT" w:hAnsi="TimesNewRomanPSMT" w:cs="TimesNewRomanPSMT"/>
          <w:sz w:val="20"/>
          <w:szCs w:val="20"/>
        </w:rPr>
        <w:t xml:space="preserve"> do lehoty splatnosti:</w:t>
      </w:r>
    </w:p>
    <w:p w:rsidR="000150F1" w:rsidRDefault="000150F1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1101"/>
        <w:gridCol w:w="2126"/>
        <w:gridCol w:w="1701"/>
      </w:tblGrid>
      <w:tr w:rsidR="000150F1" w:rsidRPr="000150F1" w:rsidTr="00177EDA">
        <w:trPr>
          <w:jc w:val="center"/>
        </w:trPr>
        <w:tc>
          <w:tcPr>
            <w:tcW w:w="1101" w:type="dxa"/>
          </w:tcPr>
          <w:p w:rsidR="000150F1" w:rsidRP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 w:rsidRPr="000150F1">
              <w:rPr>
                <w:rFonts w:ascii="TimesNewRomanPSMT" w:hAnsi="TimesNewRomanPSMT" w:cs="TimesNewRomanPSMT"/>
                <w:b/>
                <w:sz w:val="20"/>
                <w:szCs w:val="20"/>
              </w:rPr>
              <w:t>Poradové číslo</w:t>
            </w:r>
          </w:p>
        </w:tc>
        <w:tc>
          <w:tcPr>
            <w:tcW w:w="2126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 w:rsidRPr="000150F1">
              <w:rPr>
                <w:rFonts w:ascii="TimesNewRomanPSMT" w:hAnsi="TimesNewRomanPSMT" w:cs="TimesNewRomanPSMT"/>
                <w:b/>
                <w:sz w:val="20"/>
                <w:szCs w:val="20"/>
              </w:rPr>
              <w:t xml:space="preserve">Dátum </w:t>
            </w:r>
          </w:p>
          <w:p w:rsidR="000150F1" w:rsidRP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 w:rsidRPr="000150F1">
              <w:rPr>
                <w:rFonts w:ascii="TimesNewRomanPSMT" w:hAnsi="TimesNewRomanPSMT" w:cs="TimesNewRomanPSMT"/>
                <w:b/>
                <w:sz w:val="20"/>
                <w:szCs w:val="20"/>
              </w:rPr>
              <w:t>splatnosti</w:t>
            </w:r>
          </w:p>
        </w:tc>
        <w:tc>
          <w:tcPr>
            <w:tcW w:w="17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 w:rsidRPr="000150F1">
              <w:rPr>
                <w:rFonts w:ascii="TimesNewRomanPSMT" w:hAnsi="TimesNewRomanPSMT" w:cs="TimesNewRomanPSMT"/>
                <w:b/>
                <w:sz w:val="20"/>
                <w:szCs w:val="20"/>
              </w:rPr>
              <w:t>Suma</w:t>
            </w:r>
            <w:r>
              <w:rPr>
                <w:rFonts w:ascii="TimesNewRomanPSMT" w:hAnsi="TimesNewRomanPSMT" w:cs="TimesNewRomanPSMT"/>
                <w:b/>
                <w:sz w:val="20"/>
                <w:szCs w:val="20"/>
              </w:rPr>
              <w:t xml:space="preserve"> </w:t>
            </w:r>
          </w:p>
          <w:p w:rsidR="000150F1" w:rsidRP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b/>
                <w:sz w:val="20"/>
                <w:szCs w:val="20"/>
              </w:rPr>
              <w:t>v eurách</w:t>
            </w:r>
          </w:p>
        </w:tc>
      </w:tr>
      <w:tr w:rsidR="000150F1" w:rsidTr="00177EDA">
        <w:trPr>
          <w:jc w:val="center"/>
        </w:trPr>
        <w:tc>
          <w:tcPr>
            <w:tcW w:w="11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1.</w:t>
            </w:r>
          </w:p>
        </w:tc>
        <w:tc>
          <w:tcPr>
            <w:tcW w:w="2126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15</w:t>
            </w:r>
            <w:r>
              <w:rPr>
                <w:rFonts w:ascii="TimesNewRomanPSMT" w:hAnsi="TimesNewRomanPSMT" w:cs="TimesNewRomanPSMT"/>
                <w:sz w:val="20"/>
                <w:szCs w:val="20"/>
              </w:rPr>
              <w:t>.1.2018</w:t>
            </w:r>
          </w:p>
        </w:tc>
        <w:tc>
          <w:tcPr>
            <w:tcW w:w="1701" w:type="dxa"/>
          </w:tcPr>
          <w:p w:rsidR="000150F1" w:rsidRDefault="000150F1" w:rsidP="000150F1">
            <w:pPr>
              <w:autoSpaceDE w:val="0"/>
              <w:autoSpaceDN w:val="0"/>
              <w:adjustRightInd w:val="0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11 448</w:t>
            </w:r>
          </w:p>
        </w:tc>
      </w:tr>
    </w:tbl>
    <w:p w:rsidR="000150F1" w:rsidRDefault="000150F1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E021D4" w:rsidRDefault="00E021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E021D4" w:rsidRPr="000150F1" w:rsidRDefault="00E021D4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B00B40" w:rsidRPr="000150F1" w:rsidRDefault="00B00B40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0150F1">
        <w:rPr>
          <w:rFonts w:ascii="TimesNewRomanPSMT" w:hAnsi="TimesNewRomanPSMT" w:cs="TimesNewRomanPSMT"/>
          <w:sz w:val="20"/>
          <w:szCs w:val="20"/>
        </w:rPr>
        <w:t>Spoločnosti n</w:t>
      </w:r>
      <w:r w:rsidR="00A54435" w:rsidRPr="000150F1">
        <w:rPr>
          <w:rFonts w:ascii="TimesNewRomanPSMT" w:hAnsi="TimesNewRomanPSMT" w:cs="TimesNewRomanPSMT"/>
          <w:sz w:val="20"/>
          <w:szCs w:val="20"/>
        </w:rPr>
        <w:t>ebola poskytnutá žiadna dotácia v roku 201</w:t>
      </w:r>
      <w:r w:rsidR="00EB0C44" w:rsidRPr="000150F1">
        <w:rPr>
          <w:rFonts w:ascii="TimesNewRomanPSMT" w:hAnsi="TimesNewRomanPSMT" w:cs="TimesNewRomanPSMT"/>
          <w:sz w:val="20"/>
          <w:szCs w:val="20"/>
        </w:rPr>
        <w:t>7</w:t>
      </w:r>
      <w:r w:rsidR="00A54435" w:rsidRPr="000150F1">
        <w:rPr>
          <w:rFonts w:ascii="TimesNewRomanPSMT" w:hAnsi="TimesNewRomanPSMT" w:cs="TimesNewRomanPSMT"/>
          <w:sz w:val="20"/>
          <w:szCs w:val="20"/>
        </w:rPr>
        <w:t>.</w:t>
      </w:r>
    </w:p>
    <w:p w:rsidR="00B00B40" w:rsidRPr="000150F1" w:rsidRDefault="00961B9A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0150F1"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924F31" w:rsidRPr="000150F1" w:rsidRDefault="00924F31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0150F1"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FB10DD" w:rsidRPr="000150F1" w:rsidRDefault="00FB10DD" w:rsidP="000150F1">
      <w:pPr>
        <w:pStyle w:val="Default"/>
        <w:jc w:val="both"/>
        <w:rPr>
          <w:sz w:val="20"/>
          <w:szCs w:val="20"/>
        </w:rPr>
      </w:pPr>
      <w:r w:rsidRPr="000150F1">
        <w:rPr>
          <w:sz w:val="20"/>
          <w:szCs w:val="20"/>
        </w:rPr>
        <w:t xml:space="preserve">Odpisové metódy pri určení odpisov: rovnomerné. </w:t>
      </w:r>
    </w:p>
    <w:p w:rsidR="00FB10DD" w:rsidRPr="00961B9A" w:rsidRDefault="00FB10DD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B00B40" w:rsidRPr="00961B9A" w:rsidRDefault="00B00B40" w:rsidP="000150F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sectPr w:rsidR="00B00B40" w:rsidRPr="00961B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64C06"/>
    <w:multiLevelType w:val="multilevel"/>
    <w:tmpl w:val="74766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2E1948"/>
    <w:multiLevelType w:val="multilevel"/>
    <w:tmpl w:val="23FA9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D7F69F5"/>
    <w:multiLevelType w:val="multilevel"/>
    <w:tmpl w:val="54C43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378012A"/>
    <w:multiLevelType w:val="multilevel"/>
    <w:tmpl w:val="A622E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9DD5BFC"/>
    <w:multiLevelType w:val="multilevel"/>
    <w:tmpl w:val="5AB4F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92D"/>
    <w:rsid w:val="000150F1"/>
    <w:rsid w:val="00052DA3"/>
    <w:rsid w:val="001C06DC"/>
    <w:rsid w:val="002C26B5"/>
    <w:rsid w:val="00421E9B"/>
    <w:rsid w:val="00565DD4"/>
    <w:rsid w:val="00575A46"/>
    <w:rsid w:val="005850D3"/>
    <w:rsid w:val="005A7FE7"/>
    <w:rsid w:val="00695F3F"/>
    <w:rsid w:val="006C2C97"/>
    <w:rsid w:val="006C3F2A"/>
    <w:rsid w:val="00881423"/>
    <w:rsid w:val="00924F31"/>
    <w:rsid w:val="00961B9A"/>
    <w:rsid w:val="00A00EFA"/>
    <w:rsid w:val="00A54435"/>
    <w:rsid w:val="00AD5B75"/>
    <w:rsid w:val="00B00B40"/>
    <w:rsid w:val="00D74F44"/>
    <w:rsid w:val="00D8392D"/>
    <w:rsid w:val="00E021D4"/>
    <w:rsid w:val="00E665E3"/>
    <w:rsid w:val="00EB0C44"/>
    <w:rsid w:val="00F06CC1"/>
    <w:rsid w:val="00FB1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E665E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65E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665E3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E665E3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Siln">
    <w:name w:val="Strong"/>
    <w:basedOn w:val="Predvolenpsmoodseku"/>
    <w:uiPriority w:val="22"/>
    <w:qFormat/>
    <w:rsid w:val="00E665E3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E665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E665E3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665E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E665E3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E665E3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E665E3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E665E3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4F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F3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FB10D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E021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E665E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65E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665E3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E665E3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Siln">
    <w:name w:val="Strong"/>
    <w:basedOn w:val="Predvolenpsmoodseku"/>
    <w:uiPriority w:val="22"/>
    <w:qFormat/>
    <w:rsid w:val="00E665E3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E665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E665E3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665E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E665E3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E665E3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E665E3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E665E3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4F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F3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FB10D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E021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35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17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5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06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438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18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85883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7187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66129144">
                      <w:marLeft w:val="0"/>
                      <w:marRight w:val="0"/>
                      <w:marTop w:val="300"/>
                      <w:marBottom w:val="300"/>
                      <w:divBdr>
                        <w:top w:val="single" w:sz="6" w:space="15" w:color="000000"/>
                        <w:left w:val="single" w:sz="6" w:space="15" w:color="000000"/>
                        <w:bottom w:val="single" w:sz="6" w:space="15" w:color="000000"/>
                        <w:right w:val="single" w:sz="6" w:space="15" w:color="000000"/>
                      </w:divBdr>
                      <w:divsChild>
                        <w:div w:id="1970550637">
                          <w:marLeft w:val="0"/>
                          <w:marRight w:val="-1830"/>
                          <w:marTop w:val="0"/>
                          <w:marBottom w:val="0"/>
                          <w:divBdr>
                            <w:top w:val="single" w:sz="6" w:space="0" w:color="E7E7E7"/>
                            <w:left w:val="single" w:sz="6" w:space="0" w:color="E7E7E7"/>
                            <w:bottom w:val="single" w:sz="6" w:space="0" w:color="E7E7E7"/>
                            <w:right w:val="single" w:sz="6" w:space="0" w:color="E7E7E7"/>
                          </w:divBdr>
                        </w:div>
                        <w:div w:id="130487502">
                          <w:marLeft w:val="21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6601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11140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364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140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5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565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317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42285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13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4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93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9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19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753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1</Pages>
  <Words>487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Kovácsová</dc:creator>
  <cp:keywords/>
  <dc:description/>
  <cp:lastModifiedBy>Kati</cp:lastModifiedBy>
  <cp:revision>14</cp:revision>
  <cp:lastPrinted>2015-03-19T12:05:00Z</cp:lastPrinted>
  <dcterms:created xsi:type="dcterms:W3CDTF">2015-03-18T09:57:00Z</dcterms:created>
  <dcterms:modified xsi:type="dcterms:W3CDTF">2018-02-21T16:47:00Z</dcterms:modified>
</cp:coreProperties>
</file>