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7A12EB" w:rsidRDefault="00F570BD" w:rsidP="00403581">
      <w:r w:rsidRPr="007A12EB">
        <w:t>Čl. I</w:t>
      </w:r>
    </w:p>
    <w:p w:rsidR="006C0F8A" w:rsidRPr="007A12EB" w:rsidRDefault="00931C39" w:rsidP="00403581">
      <w:r w:rsidRPr="007A12EB">
        <w:t>Všeobecné údaje</w:t>
      </w:r>
    </w:p>
    <w:p w:rsidR="006C0F8A" w:rsidRPr="007A12EB" w:rsidRDefault="006C0F8A" w:rsidP="007A12EB"/>
    <w:p w:rsidR="003D1CE8" w:rsidRDefault="006C0F8A" w:rsidP="007A12EB">
      <w:pPr>
        <w:jc w:val="left"/>
        <w:rPr>
          <w:b w:val="0"/>
        </w:rPr>
      </w:pPr>
      <w:r w:rsidRPr="007A12EB">
        <w:rPr>
          <w:b w:val="0"/>
        </w:rPr>
        <w:t>Názov právnickej osoby</w:t>
      </w:r>
      <w:r w:rsidR="003D1CE8">
        <w:rPr>
          <w:b w:val="0"/>
        </w:rPr>
        <w:t>: ViVra, s.r.o.</w:t>
      </w:r>
    </w:p>
    <w:p w:rsidR="006C0F8A" w:rsidRDefault="003D1CE8" w:rsidP="007A12EB">
      <w:pPr>
        <w:jc w:val="left"/>
        <w:rPr>
          <w:b w:val="0"/>
        </w:rPr>
      </w:pPr>
      <w:r>
        <w:rPr>
          <w:b w:val="0"/>
        </w:rPr>
        <w:t>S</w:t>
      </w:r>
      <w:r w:rsidR="006C0F8A" w:rsidRPr="007A12EB">
        <w:rPr>
          <w:b w:val="0"/>
        </w:rPr>
        <w:t>ídlo</w:t>
      </w:r>
      <w:r w:rsidR="008D43A2" w:rsidRPr="007A12EB">
        <w:rPr>
          <w:b w:val="0"/>
        </w:rPr>
        <w:t xml:space="preserve"> právnickej osoby: Severná 1572/25, 90025 Chorvátsky Grob</w:t>
      </w:r>
    </w:p>
    <w:p w:rsidR="003D1CE8" w:rsidRDefault="003D1CE8" w:rsidP="007A12EB">
      <w:pPr>
        <w:jc w:val="left"/>
        <w:rPr>
          <w:b w:val="0"/>
        </w:rPr>
      </w:pPr>
      <w:r>
        <w:rPr>
          <w:b w:val="0"/>
        </w:rPr>
        <w:t>Účtovná závierka zostavená k 31.12.201</w:t>
      </w:r>
      <w:r w:rsidR="0002102C">
        <w:rPr>
          <w:b w:val="0"/>
        </w:rPr>
        <w:t>7</w:t>
      </w:r>
    </w:p>
    <w:p w:rsidR="003D1CE8" w:rsidRPr="007A12EB" w:rsidRDefault="003D1CE8" w:rsidP="007A12EB">
      <w:pPr>
        <w:jc w:val="left"/>
        <w:rPr>
          <w:b w:val="0"/>
        </w:rPr>
      </w:pPr>
    </w:p>
    <w:p w:rsidR="00A72848" w:rsidRPr="007A12EB" w:rsidRDefault="00585DA3" w:rsidP="007A12EB">
      <w:pPr>
        <w:jc w:val="left"/>
        <w:rPr>
          <w:b w:val="0"/>
        </w:rPr>
      </w:pPr>
      <w:r w:rsidRPr="007A12EB">
        <w:rPr>
          <w:b w:val="0"/>
        </w:rPr>
        <w:t>Účtovná jednotka nie je súčasťou konsolidovaného celku</w:t>
      </w:r>
      <w:r w:rsidR="003D1CE8">
        <w:rPr>
          <w:b w:val="0"/>
        </w:rPr>
        <w:t xml:space="preserve"> a jej p</w:t>
      </w:r>
      <w:r w:rsidR="00A72848" w:rsidRPr="007A12EB">
        <w:rPr>
          <w:b w:val="0"/>
        </w:rPr>
        <w:t>riemerný prepočítaný počet zamestnancov</w:t>
      </w:r>
      <w:r w:rsidR="003D1CE8">
        <w:rPr>
          <w:b w:val="0"/>
        </w:rPr>
        <w:t xml:space="preserve"> je</w:t>
      </w:r>
      <w:r w:rsidR="006A0453" w:rsidRPr="007A12EB">
        <w:rPr>
          <w:b w:val="0"/>
        </w:rPr>
        <w:t xml:space="preserve"> </w:t>
      </w:r>
      <w:r w:rsidR="008D43A2" w:rsidRPr="007A12EB">
        <w:rPr>
          <w:b w:val="0"/>
        </w:rPr>
        <w:t>1</w:t>
      </w:r>
      <w:r w:rsidR="003D1CE8">
        <w:rPr>
          <w:b w:val="0"/>
        </w:rPr>
        <w:t>.</w:t>
      </w:r>
      <w:r w:rsidR="006A0453" w:rsidRPr="007A12EB">
        <w:rPr>
          <w:b w:val="0"/>
        </w:rPr>
        <w:t xml:space="preserve">     </w:t>
      </w:r>
    </w:p>
    <w:p w:rsidR="00A72848" w:rsidRPr="007A12EB" w:rsidRDefault="00A72848" w:rsidP="007A12EB"/>
    <w:p w:rsidR="00931C39" w:rsidRPr="007A12EB" w:rsidRDefault="00931C39" w:rsidP="00403581">
      <w:r w:rsidRPr="007A12EB">
        <w:t>Čl. II</w:t>
      </w:r>
    </w:p>
    <w:p w:rsidR="00931C39" w:rsidRPr="007A12EB" w:rsidRDefault="00931C39" w:rsidP="00403581">
      <w:r w:rsidRPr="007A12EB">
        <w:t>Informácie o prijatých postupoch</w:t>
      </w:r>
    </w:p>
    <w:p w:rsidR="00A72848" w:rsidRPr="007A12EB" w:rsidRDefault="00A72848" w:rsidP="007A12EB"/>
    <w:p w:rsidR="00F01D0E" w:rsidRPr="007A12EB" w:rsidRDefault="006A0453" w:rsidP="004D421A">
      <w:pPr>
        <w:jc w:val="both"/>
        <w:rPr>
          <w:b w:val="0"/>
        </w:rPr>
      </w:pPr>
      <w:r w:rsidRPr="007A12EB">
        <w:rPr>
          <w:b w:val="0"/>
        </w:rPr>
        <w:t>Úč</w:t>
      </w:r>
      <w:r w:rsidR="00A72848" w:rsidRPr="007A12EB">
        <w:rPr>
          <w:b w:val="0"/>
        </w:rPr>
        <w:t xml:space="preserve">tovná závierka </w:t>
      </w:r>
      <w:r w:rsidR="002E79AC" w:rsidRPr="007A12EB">
        <w:rPr>
          <w:b w:val="0"/>
        </w:rPr>
        <w:t xml:space="preserve">bola </w:t>
      </w:r>
      <w:r w:rsidR="00A72848" w:rsidRPr="007A12EB">
        <w:rPr>
          <w:b w:val="0"/>
        </w:rPr>
        <w:t xml:space="preserve">zostavená </w:t>
      </w:r>
      <w:r w:rsidR="00E16EA5">
        <w:rPr>
          <w:b w:val="0"/>
        </w:rPr>
        <w:t>s</w:t>
      </w:r>
      <w:r w:rsidR="00A72848" w:rsidRPr="007A12EB">
        <w:rPr>
          <w:b w:val="0"/>
        </w:rPr>
        <w:t xml:space="preserve"> predpoklad</w:t>
      </w:r>
      <w:r w:rsidR="00E16EA5">
        <w:rPr>
          <w:b w:val="0"/>
        </w:rPr>
        <w:t>om</w:t>
      </w:r>
      <w:r w:rsidR="00A72848" w:rsidRPr="007A12EB">
        <w:rPr>
          <w:b w:val="0"/>
        </w:rPr>
        <w:t xml:space="preserve">, že účtovná jednotka bude </w:t>
      </w:r>
      <w:r w:rsidR="00E16EA5">
        <w:rPr>
          <w:b w:val="0"/>
        </w:rPr>
        <w:t xml:space="preserve">v nasledujúcom období </w:t>
      </w:r>
      <w:r w:rsidR="00A72848" w:rsidRPr="007A12EB">
        <w:rPr>
          <w:b w:val="0"/>
        </w:rPr>
        <w:t>nepretržite</w:t>
      </w:r>
      <w:r w:rsidR="00AC28D0" w:rsidRPr="007A12EB">
        <w:rPr>
          <w:b w:val="0"/>
        </w:rPr>
        <w:t xml:space="preserve"> pokračovať vo svojej činnosti</w:t>
      </w:r>
      <w:r w:rsidR="002E79AC" w:rsidRPr="007A12EB">
        <w:rPr>
          <w:b w:val="0"/>
        </w:rPr>
        <w:t>.</w:t>
      </w:r>
      <w:r w:rsidR="007A12EB">
        <w:rPr>
          <w:b w:val="0"/>
        </w:rPr>
        <w:t xml:space="preserve"> </w:t>
      </w:r>
      <w:r w:rsidR="002E79AC" w:rsidRPr="007A12EB">
        <w:rPr>
          <w:b w:val="0"/>
        </w:rPr>
        <w:t>Menovitou hodnotou oceňuj</w:t>
      </w:r>
      <w:r w:rsidR="00E16EA5">
        <w:rPr>
          <w:b w:val="0"/>
        </w:rPr>
        <w:t>e</w:t>
      </w:r>
      <w:r w:rsidR="002E79AC" w:rsidRPr="007A12EB">
        <w:rPr>
          <w:b w:val="0"/>
        </w:rPr>
        <w:t xml:space="preserve"> peňažné prostriedky, ceniny, pohľadávky a záväzky  pri ich vzniku. </w:t>
      </w:r>
      <w:r w:rsidR="00F01D0E" w:rsidRPr="007A12EB">
        <w:rPr>
          <w:b w:val="0"/>
        </w:rPr>
        <w:t xml:space="preserve">Účtovná jednotka nevlastní </w:t>
      </w:r>
      <w:r w:rsidR="00543CA0">
        <w:rPr>
          <w:b w:val="0"/>
        </w:rPr>
        <w:t>zásoby</w:t>
      </w:r>
      <w:r w:rsidR="00E16EA5">
        <w:rPr>
          <w:b w:val="0"/>
        </w:rPr>
        <w:t>.</w:t>
      </w:r>
      <w:r w:rsidR="00543CA0">
        <w:rPr>
          <w:b w:val="0"/>
        </w:rPr>
        <w:t xml:space="preserve"> </w:t>
      </w:r>
      <w:r w:rsidR="00E16EA5">
        <w:rPr>
          <w:b w:val="0"/>
        </w:rPr>
        <w:t>D</w:t>
      </w:r>
      <w:r w:rsidR="00F01D0E" w:rsidRPr="007A12EB">
        <w:rPr>
          <w:b w:val="0"/>
        </w:rPr>
        <w:t>lhodobý hmotný</w:t>
      </w:r>
      <w:r w:rsidR="00E16EA5">
        <w:rPr>
          <w:b w:val="0"/>
        </w:rPr>
        <w:t xml:space="preserve"> </w:t>
      </w:r>
      <w:r w:rsidR="00F01D0E" w:rsidRPr="007A12EB">
        <w:rPr>
          <w:b w:val="0"/>
        </w:rPr>
        <w:t>majetok</w:t>
      </w:r>
      <w:r w:rsidR="00E16EA5">
        <w:rPr>
          <w:b w:val="0"/>
        </w:rPr>
        <w:t xml:space="preserve"> odpisuje s ohľadom na jeho opotrebenie v bežných podmienkach jeho používania. Hmotný majetok  je používaný výlučne na podnikateľské účely spoločnosti.Účtovné odpisy a zostatková cena odpisovaného hmotného majetku zodpovedajú ich reálnemu stavu. Účtovné metódy a zásady boli aplikované v súlade s platnou legislatívou. V účtovnom období neboli zaznamenané žiadne opravy chýb minulých účtovných období.</w:t>
      </w:r>
    </w:p>
    <w:p w:rsidR="002C322E" w:rsidRPr="007A12EB" w:rsidRDefault="002C322E" w:rsidP="007A12EB"/>
    <w:p w:rsidR="002C322E" w:rsidRPr="007A12EB" w:rsidRDefault="002C322E" w:rsidP="00403581">
      <w:r w:rsidRPr="007A12EB">
        <w:t>Čl. III</w:t>
      </w:r>
    </w:p>
    <w:p w:rsidR="002C322E" w:rsidRPr="007A12EB" w:rsidRDefault="002C322E" w:rsidP="00403581">
      <w:r w:rsidRPr="007A12EB">
        <w:t>Informácie, ktoré vysvetľujú a dopĺňajú súvahu a výkaz ziskov a strát</w:t>
      </w:r>
    </w:p>
    <w:p w:rsidR="002C322E" w:rsidRPr="007A12EB" w:rsidRDefault="002C322E" w:rsidP="007A12EB"/>
    <w:p w:rsidR="007A12EB" w:rsidRDefault="002C322E" w:rsidP="00ED6A82">
      <w:pPr>
        <w:jc w:val="both"/>
        <w:rPr>
          <w:b w:val="0"/>
        </w:rPr>
      </w:pPr>
      <w:r w:rsidRPr="007A12EB">
        <w:rPr>
          <w:b w:val="0"/>
        </w:rPr>
        <w:t xml:space="preserve">V účtovníctve účtovnej jednotky sa nevyskytujú položky nákladov alebo výnosov </w:t>
      </w:r>
      <w:r w:rsidR="00532DDC">
        <w:rPr>
          <w:b w:val="0"/>
        </w:rPr>
        <w:t>vo</w:t>
      </w:r>
      <w:r w:rsidRPr="007A12EB">
        <w:rPr>
          <w:b w:val="0"/>
        </w:rPr>
        <w:t> výnimočn</w:t>
      </w:r>
      <w:r w:rsidR="00532DDC">
        <w:rPr>
          <w:b w:val="0"/>
        </w:rPr>
        <w:t>o</w:t>
      </w:r>
      <w:r w:rsidRPr="007A12EB">
        <w:rPr>
          <w:b w:val="0"/>
        </w:rPr>
        <w:t>m rozsah</w:t>
      </w:r>
      <w:r w:rsidR="00532DDC">
        <w:rPr>
          <w:b w:val="0"/>
        </w:rPr>
        <w:t>u</w:t>
      </w:r>
      <w:r w:rsidRPr="007A12EB">
        <w:rPr>
          <w:b w:val="0"/>
        </w:rPr>
        <w:t>.</w:t>
      </w:r>
      <w:r w:rsidR="00ED6A82">
        <w:rPr>
          <w:b w:val="0"/>
        </w:rPr>
        <w:t xml:space="preserve"> </w:t>
      </w:r>
      <w:r w:rsidRPr="007A12EB">
        <w:rPr>
          <w:b w:val="0"/>
        </w:rPr>
        <w:t>Účtovná jednotka  neeviduje zabezpečované záväzky</w:t>
      </w:r>
      <w:r w:rsidR="00ED6A82">
        <w:rPr>
          <w:b w:val="0"/>
        </w:rPr>
        <w:t xml:space="preserve"> a ani</w:t>
      </w:r>
      <w:r w:rsidRPr="007A12EB">
        <w:rPr>
          <w:b w:val="0"/>
        </w:rPr>
        <w:t xml:space="preserve">  záväzky so zostatkovou dobou splatnosti dlhšou ako 5 rokov</w:t>
      </w:r>
      <w:r w:rsidR="00ED6A82">
        <w:rPr>
          <w:b w:val="0"/>
        </w:rPr>
        <w:t>.</w:t>
      </w:r>
      <w:r w:rsidR="007A12EB" w:rsidRPr="007A12EB">
        <w:rPr>
          <w:b w:val="0"/>
        </w:rPr>
        <w:t xml:space="preserve"> </w:t>
      </w:r>
      <w:r w:rsidR="00B701C5" w:rsidRPr="007A12EB">
        <w:rPr>
          <w:b w:val="0"/>
        </w:rPr>
        <w:t xml:space="preserve">Účtovná jednotka </w:t>
      </w:r>
      <w:r w:rsidR="00B701C5">
        <w:rPr>
          <w:b w:val="0"/>
        </w:rPr>
        <w:t>n</w:t>
      </w:r>
      <w:r w:rsidR="007A12EB" w:rsidRPr="007A12EB">
        <w:rPr>
          <w:b w:val="0"/>
        </w:rPr>
        <w:t>evlastní vlastné podiely</w:t>
      </w:r>
      <w:r w:rsidR="00B701C5">
        <w:rPr>
          <w:b w:val="0"/>
        </w:rPr>
        <w:t xml:space="preserve"> a</w:t>
      </w:r>
      <w:r w:rsidR="007A12EB">
        <w:rPr>
          <w:b w:val="0"/>
        </w:rPr>
        <w:t xml:space="preserve"> </w:t>
      </w:r>
      <w:r w:rsidRPr="007A12EB">
        <w:rPr>
          <w:b w:val="0"/>
        </w:rPr>
        <w:t>neposkytla žiadne pôžičky, záruky alebo iné zabezpečenia členom štatutárnych orgánov</w:t>
      </w:r>
      <w:r w:rsidR="00C528FA">
        <w:rPr>
          <w:b w:val="0"/>
        </w:rPr>
        <w:t>.</w:t>
      </w:r>
      <w:r w:rsidR="004D421A">
        <w:rPr>
          <w:b w:val="0"/>
        </w:rPr>
        <w:t xml:space="preserve"> </w:t>
      </w:r>
      <w:r w:rsidR="00B701C5">
        <w:rPr>
          <w:b w:val="0"/>
        </w:rPr>
        <w:t>V</w:t>
      </w:r>
      <w:r w:rsidR="00C528FA">
        <w:rPr>
          <w:b w:val="0"/>
        </w:rPr>
        <w:t>yplývajú</w:t>
      </w:r>
      <w:r w:rsidR="00B701C5">
        <w:rPr>
          <w:b w:val="0"/>
        </w:rPr>
        <w:t xml:space="preserve"> pre ňu </w:t>
      </w:r>
      <w:r w:rsidR="00C528FA">
        <w:rPr>
          <w:b w:val="0"/>
        </w:rPr>
        <w:t xml:space="preserve"> povinnosti </w:t>
      </w:r>
      <w:r w:rsidR="0002102C">
        <w:rPr>
          <w:b w:val="0"/>
        </w:rPr>
        <w:t xml:space="preserve">nájomcu </w:t>
      </w:r>
      <w:r w:rsidR="00C528FA">
        <w:rPr>
          <w:b w:val="0"/>
        </w:rPr>
        <w:t>z</w:t>
      </w:r>
      <w:r w:rsidR="00B701C5">
        <w:rPr>
          <w:b w:val="0"/>
        </w:rPr>
        <w:t xml:space="preserve">o </w:t>
      </w:r>
      <w:r w:rsidR="00C528FA">
        <w:rPr>
          <w:b w:val="0"/>
        </w:rPr>
        <w:t>zml</w:t>
      </w:r>
      <w:r w:rsidR="0002102C">
        <w:rPr>
          <w:b w:val="0"/>
        </w:rPr>
        <w:t>u</w:t>
      </w:r>
      <w:r w:rsidR="00C528FA">
        <w:rPr>
          <w:b w:val="0"/>
        </w:rPr>
        <w:t>v</w:t>
      </w:r>
      <w:r w:rsidR="0002102C">
        <w:rPr>
          <w:b w:val="0"/>
        </w:rPr>
        <w:t>y</w:t>
      </w:r>
      <w:r w:rsidR="00C528FA">
        <w:rPr>
          <w:b w:val="0"/>
        </w:rPr>
        <w:t xml:space="preserve"> uzatvoren</w:t>
      </w:r>
      <w:r w:rsidR="0002102C">
        <w:rPr>
          <w:b w:val="0"/>
        </w:rPr>
        <w:t>ej</w:t>
      </w:r>
      <w:r w:rsidR="00C528FA">
        <w:rPr>
          <w:b w:val="0"/>
        </w:rPr>
        <w:t xml:space="preserve"> na operatívny prenájom osobn</w:t>
      </w:r>
      <w:r w:rsidR="0002102C">
        <w:rPr>
          <w:b w:val="0"/>
        </w:rPr>
        <w:t>ého</w:t>
      </w:r>
      <w:r w:rsidR="00C528FA">
        <w:rPr>
          <w:b w:val="0"/>
        </w:rPr>
        <w:t xml:space="preserve"> </w:t>
      </w:r>
      <w:r w:rsidR="0002102C">
        <w:rPr>
          <w:b w:val="0"/>
        </w:rPr>
        <w:t>auta</w:t>
      </w:r>
      <w:r w:rsidR="00B701C5">
        <w:rPr>
          <w:b w:val="0"/>
        </w:rPr>
        <w:t xml:space="preserve"> </w:t>
      </w:r>
      <w:r w:rsidR="0002102C">
        <w:rPr>
          <w:b w:val="0"/>
        </w:rPr>
        <w:t xml:space="preserve">a nájomcu zo zmluvy uzatvorenej na finančný prenájom osobného auta. Obe osobné autá sú </w:t>
      </w:r>
      <w:r w:rsidR="00B701C5">
        <w:rPr>
          <w:b w:val="0"/>
        </w:rPr>
        <w:t>využívan</w:t>
      </w:r>
      <w:r w:rsidR="0002102C">
        <w:rPr>
          <w:b w:val="0"/>
        </w:rPr>
        <w:t>é</w:t>
      </w:r>
      <w:r w:rsidR="00B701C5">
        <w:rPr>
          <w:b w:val="0"/>
        </w:rPr>
        <w:t xml:space="preserve"> výlučne pre </w:t>
      </w:r>
      <w:r w:rsidR="007F3E67">
        <w:rPr>
          <w:b w:val="0"/>
        </w:rPr>
        <w:t>podnikateľské účely</w:t>
      </w:r>
      <w:r w:rsidR="00B701C5">
        <w:rPr>
          <w:b w:val="0"/>
        </w:rPr>
        <w:t xml:space="preserve">. </w:t>
      </w:r>
      <w:r w:rsidR="007A12EB" w:rsidRPr="007A12EB">
        <w:rPr>
          <w:b w:val="0"/>
        </w:rPr>
        <w:t>Účtovná jednotka nemá vzťah k právam poskytovať služby vo verejnom záujme.</w:t>
      </w:r>
    </w:p>
    <w:p w:rsidR="00C528FA" w:rsidRPr="007A12EB" w:rsidRDefault="00C528FA" w:rsidP="00ED6A82">
      <w:pPr>
        <w:jc w:val="both"/>
        <w:rPr>
          <w:b w:val="0"/>
        </w:rPr>
      </w:pPr>
    </w:p>
    <w:p w:rsidR="002C322E" w:rsidRPr="007A12EB" w:rsidRDefault="002C322E" w:rsidP="00ED6A82">
      <w:pPr>
        <w:jc w:val="both"/>
      </w:pPr>
    </w:p>
    <w:sectPr w:rsidR="002C322E" w:rsidRPr="007A12EB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7804" w:rsidRDefault="00E77804" w:rsidP="007A12EB">
      <w:r>
        <w:separator/>
      </w:r>
    </w:p>
  </w:endnote>
  <w:endnote w:type="continuationSeparator" w:id="0">
    <w:p w:rsidR="00E77804" w:rsidRDefault="00E77804" w:rsidP="007A12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40B8A" w:rsidP="007A12EB">
    <w:pPr>
      <w:pStyle w:val="Pta"/>
    </w:pPr>
    <w:fldSimple w:instr=" PAGE   \* MERGEFORMAT ">
      <w:r w:rsidR="0002102C">
        <w:rPr>
          <w:noProof/>
        </w:rPr>
        <w:t>1</w:t>
      </w:r>
    </w:fldSimple>
  </w:p>
  <w:p w:rsidR="00790D5A" w:rsidRDefault="00790D5A" w:rsidP="007A12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7804" w:rsidRDefault="00E77804" w:rsidP="007A12EB">
      <w:r>
        <w:separator/>
      </w:r>
    </w:p>
  </w:footnote>
  <w:footnote w:type="continuationSeparator" w:id="0">
    <w:p w:rsidR="00E77804" w:rsidRDefault="00E77804" w:rsidP="007A12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A12EB">
          <w:r w:rsidRPr="003F477D">
            <w:t xml:space="preserve">Poznámky Úč </w:t>
          </w:r>
          <w:r>
            <w:t>MÚJ</w:t>
          </w:r>
          <w:r w:rsidRPr="003F477D">
            <w:t xml:space="preserve"> 3 - 0</w:t>
          </w:r>
          <w: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A12EB">
          <w: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D43A2" w:rsidP="007A12EB">
          <w: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D43A2" w:rsidP="007A12EB">
          <w: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D43A2" w:rsidP="007A12EB">
          <w: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D43A2" w:rsidP="007A12EB">
          <w: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D43A2" w:rsidP="007A12EB">
          <w: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D43A2" w:rsidP="007A12EB">
          <w: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D43A2" w:rsidP="007A12EB">
          <w: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D43A2" w:rsidP="007A12EB">
          <w: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A12EB">
          <w:r w:rsidRPr="003F477D"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D43A2" w:rsidP="007A12EB">
          <w: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D43A2" w:rsidP="007A12EB">
          <w:r>
            <w:t>0</w:t>
          </w:r>
          <w:r w:rsidR="00CB4C58" w:rsidRPr="003F477D"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D43A2" w:rsidP="007A12EB">
          <w:r>
            <w:t>2</w:t>
          </w:r>
          <w:r w:rsidR="00CB4C58" w:rsidRPr="003F477D"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D43A2" w:rsidP="007A12EB">
          <w:r>
            <w:t>4</w:t>
          </w:r>
          <w:r w:rsidR="00CB4C58" w:rsidRPr="003F477D"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D43A2" w:rsidP="007A12EB">
          <w:r>
            <w:t>0</w:t>
          </w:r>
          <w:r w:rsidR="00CB4C58" w:rsidRPr="003F477D"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D43A2" w:rsidP="007A12EB">
          <w:r>
            <w:t>2</w:t>
          </w:r>
          <w:r w:rsidR="00CB4C58" w:rsidRPr="003F477D"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D43A2" w:rsidP="007A12EB">
          <w:r>
            <w:t>4</w:t>
          </w:r>
          <w:r w:rsidR="00CB4C58" w:rsidRPr="003F477D"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D43A2" w:rsidP="007A12EB">
          <w:r>
            <w:t>6</w:t>
          </w:r>
          <w:r w:rsidR="00CB4C58" w:rsidRPr="003F477D"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D43A2" w:rsidP="007A12EB">
          <w:r>
            <w:t>8</w:t>
          </w:r>
          <w:r w:rsidR="00CB4C58" w:rsidRPr="003F477D"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D43A2" w:rsidP="007A12EB">
          <w:r>
            <w:t>4</w:t>
          </w:r>
          <w:r w:rsidR="00CB4C58" w:rsidRPr="003F477D">
            <w:t> </w:t>
          </w:r>
        </w:p>
      </w:tc>
    </w:tr>
  </w:tbl>
  <w:p w:rsidR="00CB4C58" w:rsidRDefault="00CB4C58" w:rsidP="007A12E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4AE3288"/>
    <w:multiLevelType w:val="hybridMultilevel"/>
    <w:tmpl w:val="DD8A9B4C"/>
    <w:lvl w:ilvl="0" w:tplc="041B000F">
      <w:start w:val="1"/>
      <w:numFmt w:val="decimal"/>
      <w:lvlText w:val="%1."/>
      <w:lvlJc w:val="left"/>
      <w:pPr>
        <w:ind w:left="1494" w:hanging="360"/>
      </w:p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0346D1"/>
    <w:multiLevelType w:val="hybridMultilevel"/>
    <w:tmpl w:val="2A6E360A"/>
    <w:lvl w:ilvl="0" w:tplc="041B000F">
      <w:start w:val="1"/>
      <w:numFmt w:val="decimal"/>
      <w:lvlText w:val="%1."/>
      <w:lvlJc w:val="left"/>
      <w:pPr>
        <w:ind w:left="1494" w:hanging="360"/>
      </w:p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6">
    <w:nsid w:val="1773582D"/>
    <w:multiLevelType w:val="hybridMultilevel"/>
    <w:tmpl w:val="FADC929A"/>
    <w:lvl w:ilvl="0" w:tplc="0BB6A260">
      <w:start w:val="1"/>
      <w:numFmt w:val="decimal"/>
      <w:lvlText w:val="(%1)"/>
      <w:lvlJc w:val="left"/>
      <w:pPr>
        <w:ind w:left="1413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33" w:hanging="360"/>
      </w:pPr>
    </w:lvl>
    <w:lvl w:ilvl="2" w:tplc="041B001B" w:tentative="1">
      <w:start w:val="1"/>
      <w:numFmt w:val="lowerRoman"/>
      <w:lvlText w:val="%3."/>
      <w:lvlJc w:val="right"/>
      <w:pPr>
        <w:ind w:left="2853" w:hanging="180"/>
      </w:pPr>
    </w:lvl>
    <w:lvl w:ilvl="3" w:tplc="041B000F" w:tentative="1">
      <w:start w:val="1"/>
      <w:numFmt w:val="decimal"/>
      <w:lvlText w:val="%4."/>
      <w:lvlJc w:val="left"/>
      <w:pPr>
        <w:ind w:left="3573" w:hanging="360"/>
      </w:pPr>
    </w:lvl>
    <w:lvl w:ilvl="4" w:tplc="041B0019" w:tentative="1">
      <w:start w:val="1"/>
      <w:numFmt w:val="lowerLetter"/>
      <w:lvlText w:val="%5."/>
      <w:lvlJc w:val="left"/>
      <w:pPr>
        <w:ind w:left="4293" w:hanging="360"/>
      </w:pPr>
    </w:lvl>
    <w:lvl w:ilvl="5" w:tplc="041B001B" w:tentative="1">
      <w:start w:val="1"/>
      <w:numFmt w:val="lowerRoman"/>
      <w:lvlText w:val="%6."/>
      <w:lvlJc w:val="right"/>
      <w:pPr>
        <w:ind w:left="5013" w:hanging="180"/>
      </w:pPr>
    </w:lvl>
    <w:lvl w:ilvl="6" w:tplc="041B000F" w:tentative="1">
      <w:start w:val="1"/>
      <w:numFmt w:val="decimal"/>
      <w:lvlText w:val="%7."/>
      <w:lvlJc w:val="left"/>
      <w:pPr>
        <w:ind w:left="5733" w:hanging="360"/>
      </w:pPr>
    </w:lvl>
    <w:lvl w:ilvl="7" w:tplc="041B0019" w:tentative="1">
      <w:start w:val="1"/>
      <w:numFmt w:val="lowerLetter"/>
      <w:lvlText w:val="%8."/>
      <w:lvlJc w:val="left"/>
      <w:pPr>
        <w:ind w:left="6453" w:hanging="360"/>
      </w:pPr>
    </w:lvl>
    <w:lvl w:ilvl="8" w:tplc="041B001B" w:tentative="1">
      <w:start w:val="1"/>
      <w:numFmt w:val="lowerRoman"/>
      <w:lvlText w:val="%9."/>
      <w:lvlJc w:val="right"/>
      <w:pPr>
        <w:ind w:left="7173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E7235A"/>
    <w:multiLevelType w:val="hybridMultilevel"/>
    <w:tmpl w:val="F48A14A4"/>
    <w:lvl w:ilvl="0" w:tplc="07EC69DA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BA80257"/>
    <w:multiLevelType w:val="hybridMultilevel"/>
    <w:tmpl w:val="4DF62D72"/>
    <w:lvl w:ilvl="0" w:tplc="23D6373C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30666F3C"/>
    <w:multiLevelType w:val="hybridMultilevel"/>
    <w:tmpl w:val="5D2840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6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7">
    <w:nsid w:val="3CBC32A7"/>
    <w:multiLevelType w:val="hybridMultilevel"/>
    <w:tmpl w:val="B9544C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1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2">
    <w:nsid w:val="5C1E241A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-1537" w:hanging="360"/>
      </w:pPr>
    </w:lvl>
    <w:lvl w:ilvl="2" w:tplc="041B001B" w:tentative="1">
      <w:start w:val="1"/>
      <w:numFmt w:val="lowerRoman"/>
      <w:lvlText w:val="%3."/>
      <w:lvlJc w:val="right"/>
      <w:pPr>
        <w:ind w:left="-817" w:hanging="180"/>
      </w:pPr>
    </w:lvl>
    <w:lvl w:ilvl="3" w:tplc="041B000F" w:tentative="1">
      <w:start w:val="1"/>
      <w:numFmt w:val="decimal"/>
      <w:lvlText w:val="%4."/>
      <w:lvlJc w:val="left"/>
      <w:pPr>
        <w:ind w:left="-97" w:hanging="360"/>
      </w:pPr>
    </w:lvl>
    <w:lvl w:ilvl="4" w:tplc="041B0019" w:tentative="1">
      <w:start w:val="1"/>
      <w:numFmt w:val="lowerLetter"/>
      <w:lvlText w:val="%5."/>
      <w:lvlJc w:val="left"/>
      <w:pPr>
        <w:ind w:left="623" w:hanging="360"/>
      </w:pPr>
    </w:lvl>
    <w:lvl w:ilvl="5" w:tplc="041B001B" w:tentative="1">
      <w:start w:val="1"/>
      <w:numFmt w:val="lowerRoman"/>
      <w:lvlText w:val="%6."/>
      <w:lvlJc w:val="right"/>
      <w:pPr>
        <w:ind w:left="1343" w:hanging="180"/>
      </w:pPr>
    </w:lvl>
    <w:lvl w:ilvl="6" w:tplc="041B000F" w:tentative="1">
      <w:start w:val="1"/>
      <w:numFmt w:val="decimal"/>
      <w:lvlText w:val="%7."/>
      <w:lvlJc w:val="left"/>
      <w:pPr>
        <w:ind w:left="2063" w:hanging="360"/>
      </w:pPr>
    </w:lvl>
    <w:lvl w:ilvl="7" w:tplc="041B0019" w:tentative="1">
      <w:start w:val="1"/>
      <w:numFmt w:val="lowerLetter"/>
      <w:lvlText w:val="%8."/>
      <w:lvlJc w:val="left"/>
      <w:pPr>
        <w:ind w:left="2783" w:hanging="360"/>
      </w:pPr>
    </w:lvl>
    <w:lvl w:ilvl="8" w:tplc="041B001B" w:tentative="1">
      <w:start w:val="1"/>
      <w:numFmt w:val="lowerRoman"/>
      <w:lvlText w:val="%9."/>
      <w:lvlJc w:val="right"/>
      <w:pPr>
        <w:ind w:left="3503" w:hanging="180"/>
      </w:pPr>
    </w:lvl>
  </w:abstractNum>
  <w:abstractNum w:abstractNumId="23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F947A07"/>
    <w:multiLevelType w:val="hybridMultilevel"/>
    <w:tmpl w:val="4A7CE6A2"/>
    <w:lvl w:ilvl="0" w:tplc="0BB6A260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3226BA4"/>
    <w:multiLevelType w:val="hybridMultilevel"/>
    <w:tmpl w:val="645489D0"/>
    <w:lvl w:ilvl="0" w:tplc="4D30A31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EE7B61"/>
    <w:multiLevelType w:val="hybridMultilevel"/>
    <w:tmpl w:val="FDBCB6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342F39"/>
    <w:multiLevelType w:val="hybridMultilevel"/>
    <w:tmpl w:val="B498C99A"/>
    <w:lvl w:ilvl="0" w:tplc="0BB6A260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7"/>
  </w:num>
  <w:num w:numId="2">
    <w:abstractNumId w:val="1"/>
  </w:num>
  <w:num w:numId="3">
    <w:abstractNumId w:val="21"/>
  </w:num>
  <w:num w:numId="4">
    <w:abstractNumId w:val="15"/>
  </w:num>
  <w:num w:numId="5">
    <w:abstractNumId w:val="23"/>
  </w:num>
  <w:num w:numId="6">
    <w:abstractNumId w:val="3"/>
  </w:num>
  <w:num w:numId="7">
    <w:abstractNumId w:val="16"/>
  </w:num>
  <w:num w:numId="8">
    <w:abstractNumId w:val="30"/>
  </w:num>
  <w:num w:numId="9">
    <w:abstractNumId w:val="4"/>
  </w:num>
  <w:num w:numId="10">
    <w:abstractNumId w:val="29"/>
  </w:num>
  <w:num w:numId="11">
    <w:abstractNumId w:val="10"/>
  </w:num>
  <w:num w:numId="12">
    <w:abstractNumId w:val="28"/>
  </w:num>
  <w:num w:numId="13">
    <w:abstractNumId w:val="11"/>
  </w:num>
  <w:num w:numId="14">
    <w:abstractNumId w:val="19"/>
  </w:num>
  <w:num w:numId="15">
    <w:abstractNumId w:val="12"/>
  </w:num>
  <w:num w:numId="16">
    <w:abstractNumId w:val="7"/>
  </w:num>
  <w:num w:numId="17">
    <w:abstractNumId w:val="13"/>
  </w:num>
  <w:num w:numId="18">
    <w:abstractNumId w:val="18"/>
  </w:num>
  <w:num w:numId="19">
    <w:abstractNumId w:val="9"/>
  </w:num>
  <w:num w:numId="20">
    <w:abstractNumId w:val="20"/>
  </w:num>
  <w:num w:numId="21">
    <w:abstractNumId w:val="0"/>
  </w:num>
  <w:num w:numId="22">
    <w:abstractNumId w:val="14"/>
  </w:num>
  <w:num w:numId="23">
    <w:abstractNumId w:val="6"/>
  </w:num>
  <w:num w:numId="24">
    <w:abstractNumId w:val="24"/>
  </w:num>
  <w:num w:numId="25">
    <w:abstractNumId w:val="31"/>
  </w:num>
  <w:num w:numId="26">
    <w:abstractNumId w:val="22"/>
  </w:num>
  <w:num w:numId="27">
    <w:abstractNumId w:val="17"/>
  </w:num>
  <w:num w:numId="28">
    <w:abstractNumId w:val="26"/>
  </w:num>
  <w:num w:numId="29">
    <w:abstractNumId w:val="2"/>
  </w:num>
  <w:num w:numId="30">
    <w:abstractNumId w:val="5"/>
  </w:num>
  <w:num w:numId="31">
    <w:abstractNumId w:val="25"/>
  </w:num>
  <w:num w:numId="32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attachedTemplate r:id="rId1"/>
  <w:doNotTrackMoves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E0E8F"/>
    <w:rsid w:val="0002102C"/>
    <w:rsid w:val="0002184E"/>
    <w:rsid w:val="00033903"/>
    <w:rsid w:val="000363E9"/>
    <w:rsid w:val="00040568"/>
    <w:rsid w:val="00057ACB"/>
    <w:rsid w:val="00061DBD"/>
    <w:rsid w:val="00065EAA"/>
    <w:rsid w:val="000668F4"/>
    <w:rsid w:val="00073DFA"/>
    <w:rsid w:val="000750CC"/>
    <w:rsid w:val="000863E3"/>
    <w:rsid w:val="00091AA5"/>
    <w:rsid w:val="000936E4"/>
    <w:rsid w:val="000A01D9"/>
    <w:rsid w:val="000A4158"/>
    <w:rsid w:val="000A5B44"/>
    <w:rsid w:val="000C089A"/>
    <w:rsid w:val="000C1BA7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7A5A"/>
    <w:rsid w:val="0015355C"/>
    <w:rsid w:val="00176DB6"/>
    <w:rsid w:val="00180E8F"/>
    <w:rsid w:val="001869C8"/>
    <w:rsid w:val="00197F6B"/>
    <w:rsid w:val="001A30F4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0462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322E"/>
    <w:rsid w:val="002D4EE4"/>
    <w:rsid w:val="002E1F0A"/>
    <w:rsid w:val="002E2283"/>
    <w:rsid w:val="002E79AC"/>
    <w:rsid w:val="002F019E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7018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1CE8"/>
    <w:rsid w:val="003E5774"/>
    <w:rsid w:val="003E594C"/>
    <w:rsid w:val="003F249F"/>
    <w:rsid w:val="003F290B"/>
    <w:rsid w:val="003F35D0"/>
    <w:rsid w:val="003F7CEF"/>
    <w:rsid w:val="00403581"/>
    <w:rsid w:val="00406BE9"/>
    <w:rsid w:val="00410F85"/>
    <w:rsid w:val="00416946"/>
    <w:rsid w:val="004204DE"/>
    <w:rsid w:val="004356B9"/>
    <w:rsid w:val="0043708F"/>
    <w:rsid w:val="00442928"/>
    <w:rsid w:val="00446E97"/>
    <w:rsid w:val="00455D8A"/>
    <w:rsid w:val="004561B1"/>
    <w:rsid w:val="00463B3F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421A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2DDC"/>
    <w:rsid w:val="0054211B"/>
    <w:rsid w:val="00542C29"/>
    <w:rsid w:val="00543CA0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7A4"/>
    <w:rsid w:val="0058574B"/>
    <w:rsid w:val="00585DA3"/>
    <w:rsid w:val="00590E12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2A7E"/>
    <w:rsid w:val="00693867"/>
    <w:rsid w:val="0069501B"/>
    <w:rsid w:val="00696833"/>
    <w:rsid w:val="006A0453"/>
    <w:rsid w:val="006B11C5"/>
    <w:rsid w:val="006B2F8D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5223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0BB"/>
    <w:rsid w:val="00790D5A"/>
    <w:rsid w:val="007935BB"/>
    <w:rsid w:val="007A12E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471A"/>
    <w:rsid w:val="007F25A7"/>
    <w:rsid w:val="007F3E6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43A2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2658"/>
    <w:rsid w:val="00984D71"/>
    <w:rsid w:val="009938E9"/>
    <w:rsid w:val="0099494F"/>
    <w:rsid w:val="009A0C7A"/>
    <w:rsid w:val="009B0528"/>
    <w:rsid w:val="009B5199"/>
    <w:rsid w:val="009D4E57"/>
    <w:rsid w:val="009E3071"/>
    <w:rsid w:val="009E5DBF"/>
    <w:rsid w:val="009F3088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56BB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C17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01C5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013E"/>
    <w:rsid w:val="00C10858"/>
    <w:rsid w:val="00C109F7"/>
    <w:rsid w:val="00C13C94"/>
    <w:rsid w:val="00C13E9C"/>
    <w:rsid w:val="00C163A1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8FA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088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02A3"/>
    <w:rsid w:val="00DF6712"/>
    <w:rsid w:val="00E0032B"/>
    <w:rsid w:val="00E1194A"/>
    <w:rsid w:val="00E16EA5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7804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6A82"/>
    <w:rsid w:val="00EF0461"/>
    <w:rsid w:val="00EF39DC"/>
    <w:rsid w:val="00EF5FA7"/>
    <w:rsid w:val="00F01D0E"/>
    <w:rsid w:val="00F0219C"/>
    <w:rsid w:val="00F13230"/>
    <w:rsid w:val="00F3552D"/>
    <w:rsid w:val="00F37541"/>
    <w:rsid w:val="00F376CC"/>
    <w:rsid w:val="00F379D1"/>
    <w:rsid w:val="00F40B8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0E8F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12EB"/>
    <w:pPr>
      <w:keepNext/>
      <w:spacing w:line="360" w:lineRule="auto"/>
      <w:jc w:val="center"/>
      <w:outlineLvl w:val="1"/>
    </w:pPr>
    <w:rPr>
      <w:b/>
      <w:bCs/>
      <w:szCs w:val="24"/>
    </w:rPr>
  </w:style>
  <w:style w:type="paragraph" w:styleId="Nadpis1">
    <w:name w:val="heading 1"/>
    <w:next w:val="Nadpis2"/>
    <w:qFormat/>
    <w:rsid w:val="000668F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668F4"/>
    <w:pPr>
      <w:spacing w:after="120"/>
    </w:pPr>
  </w:style>
  <w:style w:type="paragraph" w:styleId="Nadpis3">
    <w:name w:val="heading 3"/>
    <w:basedOn w:val="Normlny"/>
    <w:next w:val="Normlny"/>
    <w:qFormat/>
    <w:rsid w:val="000668F4"/>
    <w:pPr>
      <w:jc w:val="both"/>
      <w:outlineLvl w:val="2"/>
    </w:pPr>
    <w:rPr>
      <w:u w:val="single"/>
    </w:rPr>
  </w:style>
  <w:style w:type="paragraph" w:styleId="Nadpis4">
    <w:name w:val="heading 4"/>
    <w:basedOn w:val="Normlny"/>
    <w:next w:val="Normlny"/>
    <w:qFormat/>
    <w:rsid w:val="000668F4"/>
    <w:pPr>
      <w:keepLines/>
      <w:ind w:firstLine="357"/>
      <w:jc w:val="both"/>
      <w:outlineLvl w:val="3"/>
    </w:pPr>
  </w:style>
  <w:style w:type="paragraph" w:styleId="Nadpis5">
    <w:name w:val="heading 5"/>
    <w:basedOn w:val="Normlny"/>
    <w:next w:val="Normlny"/>
    <w:qFormat/>
    <w:rsid w:val="000668F4"/>
    <w:pPr>
      <w:keepLines/>
      <w:ind w:firstLine="360"/>
      <w:jc w:val="both"/>
      <w:outlineLvl w:val="4"/>
    </w:pPr>
  </w:style>
  <w:style w:type="paragraph" w:styleId="Nadpis6">
    <w:name w:val="heading 6"/>
    <w:basedOn w:val="Normlny"/>
    <w:next w:val="Normlny"/>
    <w:qFormat/>
    <w:rsid w:val="000668F4"/>
    <w:pPr>
      <w:ind w:left="360"/>
      <w:outlineLvl w:val="5"/>
    </w:pPr>
    <w:rPr>
      <w:rFonts w:ascii="Arial Narrow" w:hAnsi="Arial Narrow"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668F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668F4"/>
    <w:rPr>
      <w:szCs w:val="20"/>
    </w:rPr>
  </w:style>
  <w:style w:type="character" w:styleId="Odkaznapoznmkupodiarou">
    <w:name w:val="footnote reference"/>
    <w:semiHidden/>
    <w:rsid w:val="000668F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b w:val="0"/>
      <w:bCs w:val="0"/>
      <w:sz w:val="24"/>
      <w:lang/>
    </w:rPr>
  </w:style>
  <w:style w:type="character" w:styleId="slostrany">
    <w:name w:val="page number"/>
    <w:basedOn w:val="Predvolenpsmoodseku"/>
    <w:semiHidden/>
    <w:rsid w:val="000668F4"/>
  </w:style>
  <w:style w:type="paragraph" w:styleId="Zkladntext0">
    <w:name w:val="Body Text"/>
    <w:basedOn w:val="Normlny"/>
    <w:semiHidden/>
    <w:rsid w:val="000668F4"/>
    <w:rPr>
      <w:rFonts w:ascii="Arial" w:hAnsi="Arial" w:cs="Arial"/>
      <w:szCs w:val="18"/>
      <w:lang w:val="en-GB"/>
    </w:rPr>
  </w:style>
  <w:style w:type="paragraph" w:styleId="Zkladntext2">
    <w:name w:val="Body Text 2"/>
    <w:basedOn w:val="Normlny"/>
    <w:semiHidden/>
    <w:rsid w:val="000668F4"/>
    <w:pPr>
      <w:jc w:val="both"/>
    </w:pPr>
  </w:style>
  <w:style w:type="paragraph" w:styleId="Zarkazkladnhotextu">
    <w:name w:val="Body Text Indent"/>
    <w:basedOn w:val="Normlny"/>
    <w:semiHidden/>
    <w:rsid w:val="000668F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668F4"/>
    <w:pPr>
      <w:ind w:firstLine="360"/>
    </w:pPr>
  </w:style>
  <w:style w:type="paragraph" w:styleId="Zkladntext3">
    <w:name w:val="Body Text 3"/>
    <w:basedOn w:val="Normlny"/>
    <w:semiHidden/>
    <w:rsid w:val="000668F4"/>
    <w:pPr>
      <w:ind w:right="-468"/>
      <w:jc w:val="both"/>
    </w:pPr>
  </w:style>
  <w:style w:type="paragraph" w:styleId="Oznaitext">
    <w:name w:val="Block Text"/>
    <w:basedOn w:val="Normlny"/>
    <w:semiHidden/>
    <w:rsid w:val="000668F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668F4"/>
    <w:pPr>
      <w:ind w:right="-468" w:firstLine="720"/>
      <w:jc w:val="both"/>
    </w:pPr>
  </w:style>
  <w:style w:type="paragraph" w:styleId="Hlavika">
    <w:name w:val="header"/>
    <w:basedOn w:val="Normlny"/>
    <w:link w:val="HlavikaChar"/>
    <w:uiPriority w:val="99"/>
    <w:rsid w:val="000668F4"/>
    <w:pPr>
      <w:tabs>
        <w:tab w:val="center" w:pos="4703"/>
        <w:tab w:val="right" w:pos="9406"/>
      </w:tabs>
    </w:pPr>
    <w:rPr>
      <w:b w:val="0"/>
      <w:bCs w:val="0"/>
      <w:sz w:val="24"/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b w:val="0"/>
      <w:bCs w:val="0"/>
      <w:sz w:val="24"/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b w:val="0"/>
      <w:bCs w:val="0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va%20Adamkovi&#269;ov&#225;\Desktop\ViVra_&#250;&#269;tovn&#237;ctvo_&#218;Z2015\Tla&#269;ivo_pozn&#225;mky%20mikro%20&#218;J_edidovate&#318;n&#233;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91EDE3-8678-4C55-97D6-92BED1437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Tlačivo_poznámky mikro ÚJ_edidovateľné</Template>
  <TotalTime>125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Eva Adamkovičová</dc:creator>
  <cp:lastModifiedBy>Eva Adamkovičová</cp:lastModifiedBy>
  <cp:revision>21</cp:revision>
  <cp:lastPrinted>2017-02-13T09:27:00Z</cp:lastPrinted>
  <dcterms:created xsi:type="dcterms:W3CDTF">2015-02-20T09:12:00Z</dcterms:created>
  <dcterms:modified xsi:type="dcterms:W3CDTF">2018-02-22T08:23:00Z</dcterms:modified>
</cp:coreProperties>
</file>