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664" w:rsidRDefault="006B0664" w:rsidP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bookmarkStart w:id="0" w:name="_GoBack"/>
      <w:bookmarkEnd w:id="0"/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6B0664" w:rsidRPr="006B0664" w:rsidRDefault="006B0664" w:rsidP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6B0664" w:rsidRDefault="006B066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A. Základné informácie o účtovnej jednotke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a)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Obchodné meno účtovnej jednotky:     INVENTION s.r.o.</w:t>
      </w: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>Sídlo:                                      Vojtech Tvrdého 12, 010 01 Žilina</w:t>
      </w: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založenia:                         </w:t>
      </w:r>
      <w:r w:rsidR="0013604D">
        <w:rPr>
          <w:rFonts w:ascii="Arial" w:hAnsi="Arial" w:cs="Arial"/>
          <w:color w:val="000000"/>
          <w:spacing w:val="-3"/>
          <w:sz w:val="20"/>
          <w:szCs w:val="20"/>
        </w:rPr>
        <w:t>23. 01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. 2003 </w:t>
      </w: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vzniku:                            14. 03. 2003 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33244" w:rsidRDefault="00C33244" w:rsidP="00C332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</w:p>
    <w:p w:rsidR="00C33244" w:rsidRPr="00124A6A" w:rsidRDefault="00C33244" w:rsidP="00C332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</w:t>
      </w:r>
      <w:r w:rsidR="00DD49B7">
        <w:rPr>
          <w:rFonts w:ascii="Arial" w:hAnsi="Arial" w:cs="Arial"/>
          <w:sz w:val="20"/>
          <w:szCs w:val="20"/>
        </w:rPr>
        <w:t xml:space="preserve">INVENTION </w:t>
      </w:r>
      <w:r>
        <w:rPr>
          <w:rFonts w:ascii="Arial" w:hAnsi="Arial" w:cs="Arial"/>
          <w:sz w:val="20"/>
          <w:szCs w:val="20"/>
        </w:rPr>
        <w:t>s.</w:t>
      </w:r>
      <w:r w:rsidR="00DD49B7">
        <w:rPr>
          <w:rFonts w:ascii="Arial" w:hAnsi="Arial" w:cs="Arial"/>
          <w:sz w:val="20"/>
          <w:szCs w:val="20"/>
        </w:rPr>
        <w:t xml:space="preserve"> r. o. </w:t>
      </w:r>
      <w:r>
        <w:rPr>
          <w:rFonts w:ascii="Arial" w:hAnsi="Arial" w:cs="Arial"/>
          <w:sz w:val="20"/>
          <w:szCs w:val="20"/>
        </w:rPr>
        <w:t xml:space="preserve">bola založená spoločenskou zmluvou zo dňa 23.1.2003, zapísaná v OR Okresného súdu Žilina bola dňa 14.3.2003 v odd.: </w:t>
      </w:r>
      <w:proofErr w:type="spellStart"/>
      <w:r>
        <w:rPr>
          <w:rFonts w:ascii="Arial" w:hAnsi="Arial" w:cs="Arial"/>
          <w:b/>
          <w:sz w:val="20"/>
          <w:szCs w:val="20"/>
        </w:rPr>
        <w:t>Sro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vl.číslo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r w:rsidRPr="00C33244">
        <w:rPr>
          <w:rFonts w:ascii="Arial" w:hAnsi="Arial" w:cs="Arial"/>
          <w:b/>
          <w:sz w:val="20"/>
          <w:szCs w:val="20"/>
        </w:rPr>
        <w:t>14076/L</w:t>
      </w:r>
      <w:r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C33244" w:rsidRDefault="00C3324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b)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Opis hospodárskej činnosti účtovnej jednotky:</w:t>
      </w:r>
    </w:p>
    <w:p w:rsidR="004B2316" w:rsidRDefault="004B2316" w:rsidP="00C33244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Poradenské služby v oblasti podnikania a riadenia</w:t>
      </w:r>
    </w:p>
    <w:p w:rsidR="00C33244" w:rsidRDefault="00C3324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33244" w:rsidRDefault="00C33244" w:rsidP="00C3324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pacing w:val="-1"/>
          <w:sz w:val="20"/>
          <w:szCs w:val="20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0"/>
          <w:szCs w:val="20"/>
        </w:rPr>
        <w:t>A.c</w:t>
      </w:r>
      <w:proofErr w:type="spellEnd"/>
      <w:r>
        <w:rPr>
          <w:rFonts w:ascii="Arial" w:hAnsi="Arial" w:cs="Arial"/>
          <w:b/>
          <w:color w:val="000000"/>
          <w:spacing w:val="-1"/>
          <w:sz w:val="20"/>
          <w:szCs w:val="20"/>
        </w:rPr>
        <w:t>)  Počet zamestnancov:</w:t>
      </w:r>
    </w:p>
    <w:p w:rsidR="00C33244" w:rsidRDefault="00C33244" w:rsidP="00C33244">
      <w:pPr>
        <w:widowControl w:val="0"/>
        <w:autoSpaceDE w:val="0"/>
        <w:autoSpaceDN w:val="0"/>
        <w:adjustRightInd w:val="0"/>
        <w:spacing w:after="0"/>
        <w:ind w:left="720"/>
        <w:rPr>
          <w:rFonts w:ascii="Arial" w:hAnsi="Arial" w:cs="Arial"/>
          <w:b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</w:t>
      </w:r>
    </w:p>
    <w:p w:rsidR="00C33244" w:rsidRPr="00C33244" w:rsidRDefault="002A0C30" w:rsidP="00C33244">
      <w:pPr>
        <w:widowControl w:val="0"/>
        <w:autoSpaceDE w:val="0"/>
        <w:autoSpaceDN w:val="0"/>
        <w:adjustRightInd w:val="0"/>
        <w:spacing w:after="0"/>
        <w:ind w:left="720"/>
        <w:rPr>
          <w:rFonts w:ascii="Arial" w:hAnsi="Arial" w:cs="Arial"/>
          <w:b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Spoločnosť </w:t>
      </w:r>
      <w:r w:rsidR="003E2D05">
        <w:rPr>
          <w:rFonts w:ascii="Arial" w:hAnsi="Arial" w:cs="Arial"/>
          <w:b/>
          <w:color w:val="000000"/>
          <w:spacing w:val="-1"/>
          <w:sz w:val="20"/>
          <w:szCs w:val="20"/>
        </w:rPr>
        <w:t>nemá zamestnancov.</w:t>
      </w:r>
    </w:p>
    <w:p w:rsidR="00C33244" w:rsidRDefault="00C3324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d)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Podniky, v ktorých je podnik neobmedzene ručiacim spoločníkom: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B2316" w:rsidRPr="003F2555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Obchodné meno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Sídlo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 xml:space="preserve">Právna </w:t>
            </w:r>
            <w:r w:rsidRPr="003F2555"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forma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Ostatné dôležité skutočnosti</w:t>
            </w:r>
          </w:p>
        </w:tc>
      </w:tr>
      <w:tr w:rsidR="004B2316" w:rsidRPr="003F2555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672A7B" w:rsidP="00547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F255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2A0C30" w:rsidRDefault="002A0C3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A. e)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ab/>
        <w:t>Právny dôvod na zostavenie 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2087"/>
        <w:gridCol w:w="449"/>
        <w:gridCol w:w="7346"/>
      </w:tblGrid>
      <w:tr w:rsidR="004B2316" w:rsidRPr="003F2555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X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riadna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73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mimoriadna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33244" w:rsidRDefault="00C33244" w:rsidP="00C332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Účtovná závierka spoločnosti INVENTION s.r.o. k 31.12.201</w:t>
      </w:r>
      <w:r w:rsidR="003E2D05">
        <w:rPr>
          <w:rFonts w:ascii="Arial" w:hAnsi="Arial" w:cs="Arial"/>
          <w:color w:val="000000"/>
          <w:spacing w:val="-1"/>
          <w:sz w:val="20"/>
          <w:szCs w:val="20"/>
        </w:rPr>
        <w:t>7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je zostavená ako riadna účtovná závierka  spoločnosti podľa § 17,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odst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 xml:space="preserve">. 6 zákona č. 431/2002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Z.z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>. o účtovníctve za účtovné obdobie od 1.1.201</w:t>
      </w:r>
      <w:r w:rsidR="003E2D05">
        <w:rPr>
          <w:rFonts w:ascii="Arial" w:hAnsi="Arial" w:cs="Arial"/>
          <w:color w:val="000000"/>
          <w:spacing w:val="-1"/>
          <w:sz w:val="20"/>
          <w:szCs w:val="20"/>
        </w:rPr>
        <w:t>7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do 31.12.201</w:t>
      </w:r>
      <w:r w:rsidR="003E2D05">
        <w:rPr>
          <w:rFonts w:ascii="Arial" w:hAnsi="Arial" w:cs="Arial"/>
          <w:color w:val="000000"/>
          <w:spacing w:val="-1"/>
          <w:sz w:val="20"/>
          <w:szCs w:val="20"/>
        </w:rPr>
        <w:t>7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A0C30" w:rsidRDefault="002A0C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f)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Dátum schválenia účtovnej závierky za predchádzajúce obdobie: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FE15BF" w:rsidRDefault="00FE15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2</w:t>
      </w:r>
      <w:r w:rsidR="003E2D05">
        <w:rPr>
          <w:rFonts w:ascii="Arial" w:hAnsi="Arial" w:cs="Arial"/>
          <w:color w:val="000000"/>
          <w:spacing w:val="-1"/>
          <w:sz w:val="20"/>
          <w:szCs w:val="20"/>
        </w:rPr>
        <w:t>6</w:t>
      </w:r>
      <w:r>
        <w:rPr>
          <w:rFonts w:ascii="Arial" w:hAnsi="Arial" w:cs="Arial"/>
          <w:color w:val="000000"/>
          <w:spacing w:val="-1"/>
          <w:sz w:val="20"/>
          <w:szCs w:val="20"/>
        </w:rPr>
        <w:t>. 6. 201</w:t>
      </w:r>
      <w:r w:rsidR="003E2D05">
        <w:rPr>
          <w:rFonts w:ascii="Arial" w:hAnsi="Arial" w:cs="Arial"/>
          <w:color w:val="000000"/>
          <w:spacing w:val="-1"/>
          <w:sz w:val="20"/>
          <w:szCs w:val="20"/>
        </w:rPr>
        <w:t>7</w:t>
      </w:r>
    </w:p>
    <w:p w:rsidR="00FE15BF" w:rsidRDefault="00FE15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A0C30" w:rsidRDefault="002A0C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6B0664" w:rsidRDefault="006B0664" w:rsidP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6B0664" w:rsidRPr="006B0664" w:rsidRDefault="006B0664" w:rsidP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6B0664" w:rsidRDefault="006B0664" w:rsidP="006B066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6B0664" w:rsidRDefault="006B0664" w:rsidP="006B06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pacing w:val="-1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B. Informácie o členoch štatutárnych orgánov, dozorných orgánov a iných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</w:rPr>
        <w:t>orgánov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účtovnej jednotky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B. a)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Štatutárne, dozorné a iné orgány: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496"/>
      </w:tblGrid>
      <w:tr w:rsidR="004B2316" w:rsidRPr="003F2555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Meno, priezvisko, (obch. meno) člena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orgánu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4B2316" w:rsidRPr="003F2555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Ing. Milan Gregor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75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Ing. </w:t>
            </w:r>
            <w:r w:rsidR="004753D3" w:rsidRPr="003F2555">
              <w:rPr>
                <w:rFonts w:ascii="Arial" w:hAnsi="Arial" w:cs="Arial"/>
                <w:sz w:val="16"/>
                <w:szCs w:val="16"/>
              </w:rPr>
              <w:t>Branislav Mičieta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2169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Štefan Medvecký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21695E" w:rsidP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1"/>
        </w:rPr>
        <w:t xml:space="preserve">C. </w:t>
      </w:r>
      <w:r>
        <w:rPr>
          <w:rFonts w:ascii="Arial" w:hAnsi="Arial" w:cs="Arial"/>
          <w:b/>
          <w:bCs/>
          <w:i/>
          <w:iCs/>
          <w:color w:val="000000"/>
          <w:spacing w:val="1"/>
        </w:rPr>
        <w:t>Informácie o konsolidovanom celku, ak je účtovná jednotka jeho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1"/>
        </w:rPr>
        <w:t>súčasťou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6B0664" w:rsidRDefault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Pr="006B0664">
        <w:rPr>
          <w:rFonts w:ascii="Arial" w:hAnsi="Arial" w:cs="Arial"/>
          <w:b/>
          <w:sz w:val="20"/>
          <w:szCs w:val="20"/>
        </w:rPr>
        <w:t xml:space="preserve">Spoločnosť nemá povinnosť spracovať konsolidovanú účtovnú závierku </w:t>
      </w:r>
    </w:p>
    <w:p w:rsidR="006B0664" w:rsidRPr="006B0664" w:rsidRDefault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 w:rsidRPr="006B0664">
        <w:rPr>
          <w:rFonts w:ascii="Arial" w:hAnsi="Arial" w:cs="Arial"/>
          <w:b/>
          <w:sz w:val="20"/>
          <w:szCs w:val="20"/>
        </w:rPr>
        <w:t xml:space="preserve">   </w:t>
      </w: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C.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Obchodné meno a sídlo konsolidujúcej účtovnej jednotky, ktorá zostavuje konsolidovanú účtovnú závierku za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všetky skupiny účtovných jednotiek konsolidovaného celku, pre ktorú je účtovná jednotka konsolidovanou účtovnou </w:t>
      </w:r>
      <w:r>
        <w:rPr>
          <w:rFonts w:ascii="Arial" w:hAnsi="Arial" w:cs="Arial"/>
          <w:color w:val="000000"/>
          <w:spacing w:val="-3"/>
          <w:sz w:val="20"/>
          <w:szCs w:val="20"/>
        </w:rPr>
        <w:t>jednotkou: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C. b)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Obchodné meno a sídlo konsolidujúcej účtovnej jednotky, ktorá zostavuje konsolidovanú účtov</w:t>
      </w:r>
      <w:r>
        <w:rPr>
          <w:rFonts w:ascii="Arial" w:hAnsi="Arial" w:cs="Arial"/>
          <w:color w:val="000000"/>
          <w:spacing w:val="-1"/>
          <w:sz w:val="20"/>
          <w:szCs w:val="20"/>
        </w:rPr>
        <w:t>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C. c)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Obchodné meno a sídlo konsolidujúcej účtovnej jednotky, v ktorej je možné tieto konsolidované účtovné zá</w:t>
      </w:r>
      <w:r>
        <w:rPr>
          <w:rFonts w:ascii="Arial" w:hAnsi="Arial" w:cs="Arial"/>
          <w:color w:val="000000"/>
          <w:spacing w:val="-3"/>
          <w:sz w:val="20"/>
          <w:szCs w:val="20"/>
        </w:rPr>
        <w:t>vierky získať: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Adresa registrového súdu, ktorý vedie obchodný register, v ktorom sa uložia tieto konsolidované účtovné závierky: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spacing w:val="-1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E. Informácie a účtovných zásadách a účtovných metódach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Účtovná jednotka bude nepretržite pokračovať vo svojej činnosti: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698"/>
        <w:gridCol w:w="454"/>
        <w:gridCol w:w="99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672A7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color w:val="000000"/>
                <w:spacing w:val="-5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color w:val="000000"/>
                <w:spacing w:val="-5"/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áno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nie</w:t>
            </w:r>
          </w:p>
        </w:tc>
      </w:tr>
    </w:tbl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V prípade ak nie, uviesť dôvod: </w:t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6B0664" w:rsidRPr="006B0664" w:rsidRDefault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Spoločnosť pri spracovaní účtovníctva postupovala v súlade so zákonom o účtovníctve č.431/2002 </w:t>
      </w:r>
      <w:proofErr w:type="spellStart"/>
      <w:r>
        <w:rPr>
          <w:rFonts w:ascii="Arial" w:hAnsi="Arial" w:cs="Arial"/>
          <w:bCs/>
          <w:color w:val="000000"/>
          <w:spacing w:val="-5"/>
          <w:sz w:val="20"/>
          <w:szCs w:val="20"/>
        </w:rPr>
        <w:t>Z.z</w:t>
      </w:r>
      <w:proofErr w:type="spellEnd"/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. a jeho následných noviel. </w:t>
      </w:r>
      <w:r w:rsidR="00D1529F">
        <w:rPr>
          <w:rFonts w:ascii="Arial" w:hAnsi="Arial" w:cs="Arial"/>
          <w:bCs/>
          <w:color w:val="000000"/>
          <w:spacing w:val="-5"/>
          <w:sz w:val="20"/>
          <w:szCs w:val="20"/>
        </w:rPr>
        <w:t>R</w:t>
      </w:r>
      <w:r>
        <w:rPr>
          <w:rFonts w:ascii="Arial" w:hAnsi="Arial" w:cs="Arial"/>
          <w:bCs/>
          <w:color w:val="000000"/>
          <w:spacing w:val="-5"/>
          <w:sz w:val="20"/>
          <w:szCs w:val="20"/>
        </w:rPr>
        <w:t>iadila</w:t>
      </w:r>
      <w:r w:rsidR="00D1529F"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 sa pri tom </w:t>
      </w:r>
      <w:r>
        <w:rPr>
          <w:rFonts w:ascii="Arial" w:hAnsi="Arial" w:cs="Arial"/>
          <w:bCs/>
          <w:color w:val="000000"/>
          <w:spacing w:val="-5"/>
          <w:sz w:val="20"/>
          <w:szCs w:val="20"/>
        </w:rPr>
        <w:t>Opatrením M</w:t>
      </w:r>
      <w:r w:rsidR="00D1529F">
        <w:rPr>
          <w:rFonts w:ascii="Arial" w:hAnsi="Arial" w:cs="Arial"/>
          <w:bCs/>
          <w:color w:val="000000"/>
          <w:spacing w:val="-5"/>
          <w:sz w:val="20"/>
          <w:szCs w:val="20"/>
        </w:rPr>
        <w:t>F SR č. 23054/2002-92 ktorým boli ustanovené podrobnosti</w:t>
      </w:r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 </w:t>
      </w:r>
    </w:p>
    <w:p w:rsidR="006B0664" w:rsidRDefault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6B0664" w:rsidRDefault="006B0664" w:rsidP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6B0664" w:rsidRDefault="006B0664" w:rsidP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D1529F" w:rsidRPr="006B0664" w:rsidRDefault="00D1529F" w:rsidP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B0664" w:rsidRPr="00D1529F" w:rsidRDefault="00D1529F" w:rsidP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20"/>
          <w:szCs w:val="20"/>
        </w:rPr>
      </w:pPr>
      <w:r w:rsidRPr="00D1529F">
        <w:rPr>
          <w:rFonts w:ascii="Arial" w:hAnsi="Arial" w:cs="Arial"/>
          <w:bCs/>
          <w:iCs/>
          <w:sz w:val="20"/>
          <w:szCs w:val="20"/>
        </w:rPr>
        <w:t>o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D1529F">
        <w:rPr>
          <w:rFonts w:ascii="Arial" w:hAnsi="Arial" w:cs="Arial"/>
          <w:bCs/>
          <w:iCs/>
          <w:sz w:val="20"/>
          <w:szCs w:val="20"/>
        </w:rPr>
        <w:t>postupoch</w:t>
      </w:r>
      <w:r>
        <w:rPr>
          <w:rFonts w:ascii="Arial" w:hAnsi="Arial" w:cs="Arial"/>
          <w:bCs/>
          <w:iCs/>
          <w:sz w:val="20"/>
          <w:szCs w:val="20"/>
        </w:rPr>
        <w:t xml:space="preserve"> účtovania a rámcovej účtovej osnove pre podnikateľov účtujúcich v sústave podvojného účtovníctva v znení neskorších predpisov. Analytická evidencia účtov bola spracovaná v súlade s potrebami spoločnosti.</w:t>
      </w:r>
      <w:r w:rsidRPr="00D1529F">
        <w:rPr>
          <w:rFonts w:ascii="Arial" w:hAnsi="Arial" w:cs="Arial"/>
          <w:bCs/>
          <w:iCs/>
          <w:sz w:val="20"/>
          <w:szCs w:val="20"/>
        </w:rPr>
        <w:t xml:space="preserve"> </w:t>
      </w:r>
    </w:p>
    <w:p w:rsidR="006B0664" w:rsidRDefault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E. b)</w:t>
      </w:r>
      <w:r>
        <w:rPr>
          <w:rFonts w:ascii="Arial" w:hAnsi="Arial" w:cs="Arial"/>
          <w:b/>
          <w:bCs/>
          <w:sz w:val="20"/>
          <w:szCs w:val="20"/>
        </w:rPr>
        <w:tab/>
        <w:t>Zmeny účtovných zásad a metód: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Účtovné metódy a zásady boli aplikované v rámci platného zákona o účtovníctve, s osobitosťami: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2836"/>
        <w:gridCol w:w="3970"/>
      </w:tblGrid>
      <w:tr w:rsidR="004B2316" w:rsidRPr="003F2555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Druh zmeny zásady alebo metódy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Dôvod zmeny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 vplyvu na príslušnú zložku bi</w:t>
            </w:r>
            <w:r w:rsidRPr="003F2555"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>lancie</w:t>
            </w:r>
          </w:p>
        </w:tc>
      </w:tr>
      <w:tr w:rsidR="004B2316" w:rsidRPr="003F2555">
        <w:trPr>
          <w:trHeight w:hRule="exact" w:val="45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Zmena Štruktúry položiek súvahy a výkazu ziskov a strát v stĺpci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Zmena zákona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Bez vplyvu na výsledok hospodárenia a vlastné imanie</w:t>
            </w:r>
          </w:p>
        </w:tc>
      </w:tr>
      <w:tr w:rsidR="004B2316" w:rsidRPr="003F2555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c)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oceňovania jednotlivých zložiek majetku a záväzkov: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672A7B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v danom roku dlhodobý nehmotný majetok</w:t>
      </w:r>
    </w:p>
    <w:p w:rsidR="006B0664" w:rsidRDefault="006B066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9"/>
          <w:sz w:val="20"/>
          <w:szCs w:val="20"/>
        </w:rPr>
        <w:t>1)</w:t>
      </w:r>
      <w:r>
        <w:rPr>
          <w:rFonts w:ascii="Arial" w:hAnsi="Arial" w:cs="Arial"/>
          <w:color w:val="000000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ehmotný majetok </w:t>
      </w:r>
      <w:r>
        <w:rPr>
          <w:rFonts w:ascii="Arial" w:hAnsi="Arial" w:cs="Arial"/>
          <w:color w:val="000000"/>
          <w:sz w:val="20"/>
          <w:szCs w:val="20"/>
        </w:rPr>
        <w:t>nakupovaný podnik oceňoval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9898"/>
      </w:tblGrid>
      <w:tr w:rsidR="004B2316" w:rsidRPr="003F2555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8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  <w:gridCol w:w="454"/>
        <w:gridCol w:w="1214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skonto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p w:rsidR="004B2316" w:rsidRDefault="00672A7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 ne</w:t>
      </w:r>
      <w:r w:rsidR="004B2316">
        <w:rPr>
          <w:rFonts w:ascii="Arial" w:hAnsi="Arial" w:cs="Arial"/>
          <w:b/>
          <w:bCs/>
          <w:sz w:val="20"/>
          <w:szCs w:val="20"/>
        </w:rPr>
        <w:t>tvoril vlastnou činnosťou dlhodobý nehmotný majetok</w:t>
      </w:r>
    </w:p>
    <w:p w:rsidR="006B0664" w:rsidRDefault="006B066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2)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>ehmotný majetok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nepriame náklady spojené s</w:t>
            </w:r>
            <w:r w:rsidR="0021695E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 </w:t>
            </w: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výrobou</w:t>
            </w:r>
          </w:p>
        </w:tc>
      </w:tr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Dlhodobý nehmotný majetok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vytvorený vlastnou činnosťou oceňoval reprodukčnou obstarávacou cenou v prípade, </w:t>
      </w:r>
      <w:r>
        <w:rPr>
          <w:rFonts w:ascii="Arial" w:hAnsi="Arial" w:cs="Arial"/>
          <w:color w:val="000000"/>
          <w:spacing w:val="-1"/>
          <w:sz w:val="20"/>
          <w:szCs w:val="20"/>
        </w:rPr>
        <w:t>ak vlastné náklady sú vyššie ako reprodukčná obstarávacia cena tohto majetku.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Podnik v bežnom roku </w:t>
      </w:r>
      <w:r w:rsidR="00672A7B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>nakupoval dlhodobý hmotný majetok</w:t>
      </w:r>
    </w:p>
    <w:p w:rsidR="006B0664" w:rsidRDefault="006B066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3)</w:t>
      </w:r>
      <w:r>
        <w:rPr>
          <w:rFonts w:ascii="Arial" w:hAnsi="Arial" w:cs="Arial"/>
          <w:color w:val="000000"/>
          <w:spacing w:val="-13"/>
          <w:sz w:val="20"/>
          <w:szCs w:val="20"/>
        </w:rPr>
        <w:tab/>
        <w:t>Dlhodobý 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z w:val="20"/>
          <w:szCs w:val="20"/>
        </w:rPr>
        <w:t>nakupovaný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673"/>
        <w:gridCol w:w="454"/>
        <w:gridCol w:w="1626"/>
        <w:gridCol w:w="454"/>
        <w:gridCol w:w="1860"/>
        <w:gridCol w:w="454"/>
        <w:gridCol w:w="550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5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D1529F" w:rsidRDefault="00D1529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D1529F" w:rsidRDefault="00D1529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D1529F" w:rsidRDefault="00D1529F" w:rsidP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D1529F" w:rsidRPr="006B0664" w:rsidRDefault="00D1529F" w:rsidP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D1529F" w:rsidRDefault="00D1529F" w:rsidP="00D1529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D1529F" w:rsidRDefault="00D1529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Podnik v bežnom roku </w:t>
      </w:r>
      <w:r w:rsidR="00672A7B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>tvoril dlhodobý hmotný majetok vlastnou činnosťou</w:t>
      </w:r>
    </w:p>
    <w:p w:rsidR="006B0664" w:rsidRDefault="006B066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4)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h</w:t>
      </w:r>
      <w:r>
        <w:rPr>
          <w:rFonts w:ascii="Arial" w:hAnsi="Arial" w:cs="Arial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nepriame náklady (výrobná réžia) súvisiace s vytvorením hmotného majetku</w:t>
            </w:r>
          </w:p>
        </w:tc>
      </w:tr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v bežnom roku vlastnil cenné papiere</w:t>
      </w:r>
    </w:p>
    <w:p w:rsidR="00D1529F" w:rsidRDefault="00D152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5)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Podiely na základnom imaní spoločností, cenné papiere a deriváty oceňoval: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672A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  <w:t>X</w:t>
            </w: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obstarávacou cenou pri nákupe a</w:t>
            </w:r>
            <w:r w:rsidR="0021695E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 </w:t>
            </w: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predaji</w:t>
            </w:r>
          </w:p>
        </w:tc>
      </w:tr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 nákupe obstarávacou cenou a pri predaji váženým aritmetickým priemerom</w:t>
            </w:r>
          </w:p>
        </w:tc>
      </w:tr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metódou FIFO (pri rovnakom druhu, rovnakom emitentovi a rovnakej mene)</w:t>
            </w:r>
          </w:p>
        </w:tc>
      </w:tr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7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</w:t>
      </w:r>
      <w:r w:rsidR="00672A7B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zásoby</w:t>
      </w:r>
    </w:p>
    <w:p w:rsidR="00D1529F" w:rsidRDefault="00D152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Účtovanie obstarania a úbytku zásob.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Pri účtovaní zásob postupoval podnik podľa Postupov účtovania, ÚT I, čl. 2.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A účtovania zásob</w:t>
            </w:r>
          </w:p>
        </w:tc>
      </w:tr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B účtovania zásob</w:t>
            </w:r>
          </w:p>
        </w:tc>
      </w:tr>
    </w:tbl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9"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9"/>
          <w:sz w:val="20"/>
          <w:szCs w:val="20"/>
        </w:rPr>
        <w:t xml:space="preserve">6) </w:t>
      </w:r>
      <w:r>
        <w:rPr>
          <w:rFonts w:ascii="Arial" w:hAnsi="Arial" w:cs="Arial"/>
          <w:color w:val="000000"/>
          <w:spacing w:val="-9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Nakupované zásoby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  <w:t>Náklady súvisiace s obstaraním zásob: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pri príjme na sklad sa rozpočítavali s cenou obstarania na technickú jednotku obstaranej zásoby</w:t>
            </w:r>
          </w:p>
        </w:tc>
      </w:tr>
    </w:tbl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  <w:t>obstarávacia cena zásob sa v analytickej evidencii rozdelila na cenu obstarania a náklady súvisiace s obstaraním</w:t>
            </w:r>
          </w:p>
        </w:tc>
      </w:tr>
    </w:tbl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18"/>
          <w:szCs w:val="18"/>
        </w:rPr>
        <w:t>(Postupy účto</w:t>
      </w:r>
      <w:r>
        <w:rPr>
          <w:rFonts w:ascii="Arial" w:hAnsi="Arial" w:cs="Arial"/>
          <w:color w:val="000000"/>
          <w:spacing w:val="-1"/>
          <w:sz w:val="18"/>
          <w:szCs w:val="18"/>
        </w:rPr>
        <w:t>vania ÚT 1. či. IV. ods. 3). Pri vyskladnení sa tieto náklady zahŕňali do nákladov predaného tovaru (501, 504) záväzne stanoveným spôsobom, určeným podnikom takto: ..............................................</w:t>
      </w: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>Popis: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zásob sa v analytickej evidencii rozdeľovala na vopred stanovenú cenu (pevnú cenu)</w:t>
            </w:r>
          </w:p>
        </w:tc>
      </w:tr>
    </w:tbl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podľa internej smernice a odchýlku od skutočnej ceny obstarania (tam tiež). Pri vyskladnení sa táto odchýlka rozpúšťala do nákladov predaných zásob spôsobom záväzne stanoveným podnikom podľa </w:t>
      </w:r>
      <w:r>
        <w:rPr>
          <w:rFonts w:ascii="Arial" w:hAnsi="Arial" w:cs="Arial"/>
          <w:color w:val="000000"/>
          <w:spacing w:val="-4"/>
          <w:sz w:val="20"/>
          <w:szCs w:val="20"/>
        </w:rPr>
        <w:t>popisu: ................................................................................................................................................</w:t>
      </w: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1529F" w:rsidRDefault="00D1529F" w:rsidP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D1529F" w:rsidRPr="006B0664" w:rsidRDefault="00D1529F" w:rsidP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D1529F" w:rsidRDefault="00D1529F" w:rsidP="00D1529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Pri vyskladnení zásob sa používal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z w:val="20"/>
                <w:szCs w:val="20"/>
              </w:rPr>
              <w:t>vážený aritmetický priemer z obstarávacích cien, aktualizovaný mesačne</w:t>
            </w:r>
          </w:p>
        </w:tc>
      </w:tr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z w:val="20"/>
                <w:szCs w:val="20"/>
              </w:rPr>
              <w:t>metóda FIFO (prvá cena na ocenenie prírastku zásob sa použila ako prvá cena na ocenenie úbytku</w:t>
            </w:r>
            <w:r w:rsidRPr="003F255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F2555"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zásob)</w:t>
            </w:r>
          </w:p>
        </w:tc>
      </w:tr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z w:val="20"/>
                <w:szCs w:val="20"/>
              </w:rPr>
              <w:t>iný spôsob: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</w:t>
      </w:r>
      <w:r w:rsidR="00672A7B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tvoril v bežnom roku zásoby vlastnou výrobou</w:t>
      </w:r>
    </w:p>
    <w:p w:rsidR="00D1529F" w:rsidRDefault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7)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Zásoby vytvorené vlastnou výrobou podnik oceňoval vlastnými nákladmi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podľa skutočnej výšky nákladov v zložení:</w:t>
            </w:r>
          </w:p>
        </w:tc>
      </w:tr>
    </w:tbl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priame náklady</w:t>
      </w: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časť nepriamych nákladov, súvisiaca s ich vytváraním.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oceňoval peňažné prostriedky, ceniny, pohľadávky, záväzky</w:t>
      </w:r>
    </w:p>
    <w:p w:rsidR="00D1529F" w:rsidRDefault="00D1529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8)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Peňažné prostriedky a ceniny, pohľadávky pri ich vzniku, záväzky pri ich vzniku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menovitou hodnotou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00000"/>
          <w:spacing w:val="-1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9)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 xml:space="preserve">Pohľadávky pri odplatnom nadobudnutí, pohľadávky nadobudnuté vkladom do základného imania a záväzky pri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ich prevzatí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obstarávacou cenou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0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</w:t>
      </w:r>
      <w:r w:rsidR="00672A7B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prijal darovaný majetok</w:t>
      </w:r>
    </w:p>
    <w:p w:rsidR="00D1529F" w:rsidRDefault="00D152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10)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Majetok nadobudnutý darovaním oceňoval 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pacing w:val="-2"/>
          <w:sz w:val="20"/>
          <w:szCs w:val="20"/>
        </w:rPr>
        <w:t>, s výnimkou peňažných pros</w:t>
      </w:r>
      <w:r>
        <w:rPr>
          <w:rFonts w:ascii="Arial" w:hAnsi="Arial" w:cs="Arial"/>
          <w:color w:val="000000"/>
          <w:spacing w:val="-1"/>
          <w:sz w:val="20"/>
          <w:szCs w:val="20"/>
        </w:rPr>
        <w:t>triedkov a cenín a pohľadávok ocenených menovitými hodnotami.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672A7B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má novozistený majetok pri inventarizácii</w:t>
      </w:r>
    </w:p>
    <w:p w:rsidR="00D1529F" w:rsidRDefault="00D152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11) Novozistený majetok podnik oceňoval </w:t>
      </w:r>
      <w:r>
        <w:rPr>
          <w:rFonts w:ascii="Arial" w:hAnsi="Arial" w:cs="Arial"/>
          <w:b/>
          <w:bCs/>
          <w:color w:val="000000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d)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Spôsob zostavenia odpisového plánu dlhodobého majetku:</w:t>
      </w:r>
    </w:p>
    <w:p w:rsidR="00D1529F" w:rsidRDefault="00D1529F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</w:p>
    <w:p w:rsidR="002A0C30" w:rsidRDefault="002A0C30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 xml:space="preserve">              Spoločnosť nevlastní dlhodobý majetok k 31.12.201</w:t>
      </w:r>
      <w:r w:rsidR="003E2D05"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7</w:t>
      </w:r>
    </w:p>
    <w:p w:rsidR="002A0C30" w:rsidRDefault="002A0C30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Spôsob zostavenia účtovného odpisového plánu pre dlhodobý majetok a použité účtovné odpisové metódy pri stanovení účtovných odpisov:</w:t>
      </w:r>
    </w:p>
    <w:tbl>
      <w:tblPr>
        <w:tblW w:w="1035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694"/>
        <w:gridCol w:w="2490"/>
        <w:gridCol w:w="2582"/>
        <w:gridCol w:w="2592"/>
      </w:tblGrid>
      <w:tr w:rsidR="004B2316" w:rsidRPr="003F2555" w:rsidTr="00672A7B">
        <w:trPr>
          <w:trHeight w:hRule="exact" w:val="284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Druh majetku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Sadzba odpisov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4B2316" w:rsidRPr="003F2555" w:rsidTr="00672A7B">
        <w:trPr>
          <w:trHeight w:hRule="exact" w:val="284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72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72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72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672A7B">
        <w:trPr>
          <w:trHeight w:hRule="exact" w:val="284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672A7B">
        <w:trPr>
          <w:trHeight w:hRule="exact" w:val="284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672A7B">
        <w:trPr>
          <w:trHeight w:hRule="exact" w:val="284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672A7B">
        <w:trPr>
          <w:trHeight w:hRule="exact" w:val="284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672A7B">
        <w:trPr>
          <w:trHeight w:hRule="exact" w:val="284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požiadavky zákona 431/2002,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dodržiavala sa zásada jeho odpísania v účtovníctve najneskôr do 5 rokov od jeho obstarania. Odpisové sadzby pre účtovné a daňové odpisy dlhodobého nehmotného majetku sa nerovnajú.</w:t>
      </w:r>
    </w:p>
    <w:p w:rsidR="00D1529F" w:rsidRDefault="00D1529F" w:rsidP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D1529F" w:rsidRPr="006B0664" w:rsidRDefault="00D1529F" w:rsidP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D1529F" w:rsidRDefault="00D1529F" w:rsidP="00D1529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 w:rsidP="00D1529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toho, že vzal za základ spôsob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odpisovania podľa daňových odpisov. Odpisové sadzby pre účtovné a daňové odpisy dlhodobého neh</w:t>
      </w:r>
      <w:r>
        <w:rPr>
          <w:rFonts w:ascii="Arial" w:hAnsi="Arial" w:cs="Arial"/>
          <w:color w:val="000000"/>
          <w:sz w:val="20"/>
          <w:szCs w:val="20"/>
        </w:rPr>
        <w:t xml:space="preserve">motného </w:t>
      </w:r>
      <w:r>
        <w:rPr>
          <w:rFonts w:ascii="Arial" w:hAnsi="Arial" w:cs="Arial"/>
          <w:color w:val="000000"/>
          <w:spacing w:val="-1"/>
          <w:sz w:val="20"/>
          <w:szCs w:val="20"/>
        </w:rPr>
        <w:t>majetku sa rovnajú.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1037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B2316" w:rsidRPr="003F2555" w:rsidTr="004E59DB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</w:p>
        </w:tc>
      </w:tr>
      <w:tr w:rsidR="004B2316" w:rsidRPr="003F2555" w:rsidTr="004E59DB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ktorom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vychádzal z predpokladaného opotrebenia zaraďovaného majetku zodpovedajúceho bežným podmienkam jeho používania. Odpisové sadzby pre účtovné a daňové odpisy podnikateľa sa </w:t>
      </w:r>
      <w:r>
        <w:rPr>
          <w:rFonts w:ascii="Arial" w:hAnsi="Arial" w:cs="Arial"/>
          <w:color w:val="000000"/>
          <w:spacing w:val="-2"/>
          <w:sz w:val="20"/>
          <w:szCs w:val="20"/>
        </w:rPr>
        <w:t>nerovnajú.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672A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color w:val="000000"/>
                <w:spacing w:val="5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tak, že za 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základ vzal metódy používané pri vyčísľovaní daňových odpisov. Odpisové sadzby pre účtovné a </w:t>
      </w:r>
      <w:r>
        <w:rPr>
          <w:rFonts w:ascii="Arial" w:hAnsi="Arial" w:cs="Arial"/>
          <w:color w:val="000000"/>
          <w:sz w:val="20"/>
          <w:szCs w:val="20"/>
        </w:rPr>
        <w:t xml:space="preserve">daňové odpisy podnikateľa sa rovnajú. Ročný účtovný odpis sa odlišuje od daňového podľa počtu </w:t>
      </w:r>
      <w:r>
        <w:rPr>
          <w:rFonts w:ascii="Arial" w:hAnsi="Arial" w:cs="Arial"/>
          <w:color w:val="000000"/>
          <w:spacing w:val="-1"/>
          <w:sz w:val="20"/>
          <w:szCs w:val="20"/>
        </w:rPr>
        <w:t>mesiacov od zaradenia do konca roka.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e)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Dotácie poskytnuté na obstaranie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B2316" w:rsidRPr="003F2555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Ocenenie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Výška dotácie</w:t>
            </w:r>
          </w:p>
        </w:tc>
      </w:tr>
      <w:tr w:rsidR="004B2316" w:rsidRPr="003F2555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F. Informácie k údajom vykázaným na strane aktív súvahy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E59DB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Podnik má dcérsky, spoločný alebo pridružený podnik: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="00672A7B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="004E59DB">
        <w:rPr>
          <w:rFonts w:ascii="Arial" w:hAnsi="Arial" w:cs="Arial"/>
          <w:color w:val="000000"/>
          <w:spacing w:val="-2"/>
          <w:sz w:val="20"/>
          <w:szCs w:val="20"/>
        </w:rPr>
        <w:t xml:space="preserve">                                                           </w:t>
      </w:r>
      <w:r w:rsidR="0021695E">
        <w:rPr>
          <w:rFonts w:ascii="Arial" w:hAnsi="Arial" w:cs="Arial"/>
          <w:color w:val="000000"/>
          <w:spacing w:val="-2"/>
          <w:sz w:val="20"/>
          <w:szCs w:val="20"/>
        </w:rPr>
        <w:t xml:space="preserve">                                    </w:t>
      </w:r>
      <w:r w:rsidR="004E59DB">
        <w:rPr>
          <w:rFonts w:ascii="Arial" w:hAnsi="Arial" w:cs="Arial"/>
          <w:color w:val="000000"/>
          <w:spacing w:val="-2"/>
          <w:sz w:val="20"/>
          <w:szCs w:val="20"/>
        </w:rPr>
        <w:t xml:space="preserve">   INNOEAST s.r.o. Bardejov, IČO: 44543239</w:t>
      </w:r>
    </w:p>
    <w:p w:rsidR="003E2D05" w:rsidRDefault="003E2D0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IPI </w:t>
      </w:r>
      <w:proofErr w:type="spellStart"/>
      <w:r>
        <w:rPr>
          <w:rFonts w:ascii="Arial" w:hAnsi="Arial" w:cs="Arial"/>
          <w:color w:val="000000"/>
          <w:spacing w:val="-2"/>
          <w:sz w:val="20"/>
          <w:szCs w:val="20"/>
        </w:rPr>
        <w:t>s.r.o.,Žilina</w:t>
      </w:r>
      <w:proofErr w:type="spellEnd"/>
      <w:r>
        <w:rPr>
          <w:rFonts w:ascii="Arial" w:hAnsi="Arial" w:cs="Arial"/>
          <w:color w:val="000000"/>
          <w:spacing w:val="-2"/>
          <w:sz w:val="20"/>
          <w:szCs w:val="20"/>
        </w:rPr>
        <w:t>, IČO: 36393924</w:t>
      </w:r>
    </w:p>
    <w:p w:rsidR="004E59DB" w:rsidRDefault="004E59D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  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b)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a výška poistenia dlhodobého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45"/>
        <w:gridCol w:w="2552"/>
        <w:gridCol w:w="2551"/>
      </w:tblGrid>
      <w:tr w:rsidR="004B2316" w:rsidRPr="003F255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Poistený majetok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Poistná suma (v celých EUR)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3"/>
                <w:sz w:val="16"/>
                <w:szCs w:val="16"/>
              </w:rPr>
              <w:t>Platnosť zmluvy od - do</w:t>
            </w:r>
          </w:p>
        </w:tc>
      </w:tr>
      <w:tr w:rsidR="004B2316" w:rsidRPr="003F255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D1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D1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D1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D1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d)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 xml:space="preserve">Prehľad o dlhodobom nehmotnom a hmotnom majetku, pri ktorom vlastnícke práva nadobudol veriteľ zmluvou o zabezpečovacom prevode práva, alebo ktorý užíva ÚJ </w:t>
      </w:r>
      <w:r>
        <w:rPr>
          <w:rFonts w:ascii="Arial" w:hAnsi="Arial" w:cs="Arial"/>
          <w:b/>
          <w:bCs/>
          <w:color w:val="000000"/>
          <w:sz w:val="20"/>
          <w:szCs w:val="20"/>
        </w:rPr>
        <w:t>na základe zmluvy o výpožičke: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603"/>
        <w:gridCol w:w="2551"/>
      </w:tblGrid>
      <w:tr w:rsidR="004B2316" w:rsidRPr="003F2555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B2316" w:rsidRPr="003F2555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B2316" w:rsidRPr="003F255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D1529F" w:rsidRDefault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D1529F" w:rsidRDefault="00D1529F" w:rsidP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D1529F" w:rsidRPr="006B0664" w:rsidRDefault="00D1529F" w:rsidP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D1529F" w:rsidRDefault="00D1529F" w:rsidP="00D1529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D1529F" w:rsidRDefault="00D1529F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e)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dlhodobom nehnuteľnom majetku, pri ktorom nebolo vlastnícke právo zapísané vkladom do katastra nehnuteľností ku dňu zostavenia účtovnej závierky a táto ho užíva: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68"/>
      </w:tblGrid>
      <w:tr w:rsidR="004B2316" w:rsidRPr="003F2555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B2316" w:rsidRPr="003F2555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B2316" w:rsidRPr="003F255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9D101B" w:rsidRDefault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f)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Charakteristika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Goodwilu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1751"/>
        <w:gridCol w:w="4961"/>
      </w:tblGrid>
      <w:tr w:rsidR="004B2316" w:rsidRPr="003F2555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Spôsob nadobudnutia </w:t>
            </w:r>
            <w:proofErr w:type="spellStart"/>
            <w:r w:rsidRPr="003F2555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goodwilu</w:t>
            </w:r>
            <w:proofErr w:type="spellEnd"/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Spôsob výpočtu hodnoty</w:t>
            </w:r>
          </w:p>
        </w:tc>
      </w:tr>
      <w:tr w:rsidR="004B2316" w:rsidRPr="003F2555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9D101B" w:rsidRDefault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g)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položkách účtovaných na účte 097 - Opravná položka k nadobudnutému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79"/>
      </w:tblGrid>
      <w:tr w:rsidR="004B2316" w:rsidRPr="003F2555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Dôvod účtovania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Obstarávacia hodnota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Oprávky</w:t>
            </w: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Zostatková hodnota</w:t>
            </w:r>
          </w:p>
        </w:tc>
      </w:tr>
      <w:tr w:rsidR="004B2316" w:rsidRPr="003F2555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9D101B" w:rsidRDefault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h)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výskumnej a vývojovej činnosti v bežnom období: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69"/>
      </w:tblGrid>
      <w:tr w:rsidR="004B2316" w:rsidRPr="003F2555">
        <w:trPr>
          <w:trHeight w:hRule="exact" w:val="45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 na výskum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Náklady vynaložené </w:t>
            </w:r>
            <w:r w:rsidRPr="003F255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 BO na vývoj - </w:t>
            </w:r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neaktivované</w:t>
            </w: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Náklady vynaložené v BO </w:t>
            </w:r>
            <w:r w:rsidRPr="003F2555">
              <w:rPr>
                <w:rFonts w:ascii="Arial" w:hAnsi="Arial" w:cs="Arial"/>
                <w:b/>
                <w:bCs/>
                <w:color w:val="000000"/>
                <w:spacing w:val="1"/>
                <w:sz w:val="16"/>
                <w:szCs w:val="16"/>
              </w:rPr>
              <w:t>na vývoj - aktivované</w:t>
            </w:r>
          </w:p>
        </w:tc>
      </w:tr>
      <w:tr w:rsidR="004B2316" w:rsidRPr="003F2555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9D101B" w:rsidRDefault="009D101B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n)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Ocenenie dlhodobého finančného majetku ku dňu zostavenia účtovnej závierky: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902"/>
      </w:tblGrid>
      <w:tr w:rsidR="004B2316" w:rsidRPr="003F2555">
        <w:trPr>
          <w:trHeight w:val="284"/>
        </w:trPr>
        <w:tc>
          <w:tcPr>
            <w:tcW w:w="22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ocenenia</w:t>
            </w:r>
          </w:p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(reálnou hodnotou, alebo metódou </w:t>
            </w:r>
            <w:r w:rsidRPr="003F255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vlastného imania)</w:t>
            </w:r>
          </w:p>
        </w:tc>
        <w:tc>
          <w:tcPr>
            <w:tcW w:w="3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Vplyv ocenenia na VH a </w:t>
            </w:r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na výšku </w:t>
            </w:r>
            <w:proofErr w:type="spellStart"/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vlast</w:t>
            </w:r>
            <w:proofErr w:type="spellEnd"/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. imania</w:t>
            </w:r>
          </w:p>
        </w:tc>
      </w:tr>
      <w:tr w:rsidR="004B2316" w:rsidRPr="003F2555">
        <w:trPr>
          <w:trHeight w:hRule="exact" w:val="284"/>
        </w:trPr>
        <w:tc>
          <w:tcPr>
            <w:tcW w:w="22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</w:p>
        </w:tc>
        <w:tc>
          <w:tcPr>
            <w:tcW w:w="42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B2316" w:rsidRPr="003F2555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9D101B" w:rsidRDefault="009D101B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9D101B" w:rsidRDefault="009D101B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9D101B" w:rsidRDefault="009D101B" w:rsidP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9D101B" w:rsidRPr="006B0664" w:rsidRDefault="009D101B" w:rsidP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9D101B" w:rsidRDefault="009D101B" w:rsidP="009D101B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9D101B" w:rsidRDefault="009D101B" w:rsidP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2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G.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k údajom vykázaným na strane pasív súvahy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9D101B" w:rsidRDefault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a.1, 2, 4, 6) Údaje o vlastnom imaní: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B2316" w:rsidRPr="003F2555">
        <w:trPr>
          <w:trHeight w:hRule="exact" w:val="284"/>
        </w:trPr>
        <w:tc>
          <w:tcPr>
            <w:tcW w:w="667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 celých EUR</w:t>
            </w:r>
          </w:p>
        </w:tc>
      </w:tr>
      <w:tr w:rsidR="004B2316" w:rsidRPr="003F2555">
        <w:trPr>
          <w:trHeight w:hRule="exact" w:val="284"/>
        </w:trPr>
        <w:tc>
          <w:tcPr>
            <w:tcW w:w="667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B2316" w:rsidRPr="003F255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Základné imanie celkom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672A7B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672A7B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</w:tr>
      <w:tr w:rsidR="004B2316" w:rsidRPr="003F255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 xml:space="preserve"> Počet akcií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z w:val="16"/>
                <w:szCs w:val="16"/>
              </w:rPr>
              <w:t xml:space="preserve"> Nominálna hodnota I akcie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podielov podľa spoločníkov (obchodná spoločnosť)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Ing. Milan Gregor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C76300" w:rsidP="00475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2 324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C76300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2 324</w:t>
            </w:r>
          </w:p>
        </w:tc>
      </w:tr>
      <w:tr w:rsidR="004B2316" w:rsidRPr="003F255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537D29" w:rsidP="00475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Ing. </w:t>
            </w:r>
            <w:r w:rsidR="004753D3"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Branislav Mičieta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C76300" w:rsidP="00475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2 324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C76300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2 324</w:t>
            </w:r>
          </w:p>
        </w:tc>
      </w:tr>
      <w:tr w:rsidR="00537D29" w:rsidRPr="003F255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D29" w:rsidRPr="003F2555" w:rsidRDefault="00C76300" w:rsidP="00475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Ing. Štefan Medvecký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D29" w:rsidRPr="003F2555" w:rsidRDefault="00C76300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2 324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37D29" w:rsidRPr="003F2555" w:rsidRDefault="00C76300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2 324</w:t>
            </w:r>
          </w:p>
        </w:tc>
      </w:tr>
      <w:tr w:rsidR="004B2316" w:rsidRPr="003F255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Zisk na akciu, alebo na podiel na základnom imaní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3E2D05" w:rsidP="008B7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32,69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3E2D05" w:rsidP="008B7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30,662</w:t>
            </w:r>
          </w:p>
        </w:tc>
      </w:tr>
      <w:tr w:rsidR="004B2316" w:rsidRPr="003F255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upísaného vlastného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537D29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537D29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</w:tr>
      <w:tr w:rsidR="004B2316" w:rsidRPr="003F255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splateného základného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537D29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537D29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</w:tr>
      <w:tr w:rsidR="004B2316" w:rsidRPr="003F2555">
        <w:trPr>
          <w:trHeight w:val="567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vlastných akcií vlastnená účtovnou jednotkou, alebo ňou ovládanými osobami a </w:t>
            </w:r>
            <w:r w:rsidRPr="003F2555">
              <w:rPr>
                <w:rFonts w:ascii="Arial" w:hAnsi="Arial" w:cs="Arial"/>
                <w:color w:val="000000"/>
                <w:sz w:val="16"/>
                <w:szCs w:val="16"/>
              </w:rPr>
              <w:t>osobami, v ktorých má účtovná jednotka podstatný vplyv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1"/>
          <w:sz w:val="20"/>
          <w:szCs w:val="20"/>
        </w:rPr>
      </w:pPr>
    </w:p>
    <w:p w:rsidR="004B2316" w:rsidRDefault="004B231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G. a.5)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Prehľad o zisku a strate, ktorá nebola účtovaná ako náklad alebo výnos, ale priamo na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účty vlastného imania: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811"/>
      </w:tblGrid>
      <w:tr w:rsidR="004B2316" w:rsidRPr="003F2555">
        <w:trPr>
          <w:trHeight w:hRule="exact" w:val="284"/>
        </w:trPr>
        <w:tc>
          <w:tcPr>
            <w:tcW w:w="669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v celých EUR</w:t>
            </w:r>
          </w:p>
        </w:tc>
      </w:tr>
      <w:tr w:rsidR="004B2316" w:rsidRPr="003F2555">
        <w:trPr>
          <w:trHeight w:hRule="exact" w:val="284"/>
        </w:trPr>
        <w:tc>
          <w:tcPr>
            <w:tcW w:w="669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B2316" w:rsidRPr="003F2555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reálnej hodnoty majetku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hodnoty majetku pri použití metódy vlastného imania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Iné prípady: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 xml:space="preserve"> Spolu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e)</w:t>
      </w:r>
      <w:r>
        <w:rPr>
          <w:rFonts w:ascii="Arial" w:hAnsi="Arial" w:cs="Arial"/>
          <w:b/>
          <w:bCs/>
          <w:sz w:val="20"/>
          <w:szCs w:val="20"/>
        </w:rPr>
        <w:tab/>
        <w:t>Hodnota záväzkov zabezpečená záložným právom:</w:t>
      </w:r>
    </w:p>
    <w:tbl>
      <w:tblPr>
        <w:tblW w:w="10224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B2316" w:rsidRPr="003F2555" w:rsidTr="009D101B">
        <w:trPr>
          <w:trHeight w:hRule="exact" w:val="284"/>
        </w:trPr>
        <w:tc>
          <w:tcPr>
            <w:tcW w:w="34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formy zabezpečenia záväzku</w:t>
            </w:r>
          </w:p>
        </w:tc>
        <w:tc>
          <w:tcPr>
            <w:tcW w:w="6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záväzku zabezpečená</w:t>
            </w:r>
          </w:p>
        </w:tc>
      </w:tr>
      <w:tr w:rsidR="004B2316" w:rsidRPr="003F2555" w:rsidTr="009D101B">
        <w:trPr>
          <w:trHeight w:hRule="exact" w:val="284"/>
        </w:trPr>
        <w:tc>
          <w:tcPr>
            <w:tcW w:w="34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Záložným právom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Inou formou zabezpečenia</w:t>
            </w:r>
          </w:p>
        </w:tc>
      </w:tr>
      <w:tr w:rsidR="004B2316" w:rsidRPr="003F2555" w:rsidTr="009D101B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9D101B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9D101B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9D101B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01B" w:rsidRPr="003F2555" w:rsidRDefault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D101B" w:rsidRPr="003F2555" w:rsidRDefault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D101B" w:rsidRPr="003F2555" w:rsidRDefault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D101B" w:rsidRPr="003F2555" w:rsidRDefault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D101B" w:rsidRPr="003F2555" w:rsidRDefault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D101B" w:rsidRPr="003F2555" w:rsidRDefault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D101B" w:rsidRPr="003F2555" w:rsidRDefault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9D101B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D101B" w:rsidRDefault="009D101B" w:rsidP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Uč. POD 3-01                                                </w:t>
      </w:r>
      <w:r w:rsidR="00C76300">
        <w:rPr>
          <w:rFonts w:ascii="Arial" w:hAnsi="Arial" w:cs="Arial"/>
          <w:bCs/>
          <w:iCs/>
        </w:rPr>
        <w:t xml:space="preserve">                            </w:t>
      </w:r>
      <w:r>
        <w:rPr>
          <w:rFonts w:ascii="Arial" w:hAnsi="Arial" w:cs="Arial"/>
          <w:bCs/>
          <w:iCs/>
        </w:rPr>
        <w:t xml:space="preserve"> </w:t>
      </w:r>
      <w:r w:rsidR="00C76300">
        <w:rPr>
          <w:rFonts w:ascii="Arial" w:hAnsi="Arial" w:cs="Arial"/>
          <w:bCs/>
          <w:iCs/>
        </w:rPr>
        <w:t xml:space="preserve">           </w:t>
      </w:r>
      <w:r>
        <w:rPr>
          <w:rFonts w:ascii="Arial" w:hAnsi="Arial" w:cs="Arial"/>
          <w:bCs/>
          <w:iCs/>
        </w:rPr>
        <w:t xml:space="preserve">            IČO: 36410331</w:t>
      </w:r>
    </w:p>
    <w:p w:rsidR="009D101B" w:rsidRPr="006B0664" w:rsidRDefault="009D101B" w:rsidP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</w:t>
      </w:r>
      <w:r w:rsidR="00C76300">
        <w:rPr>
          <w:rFonts w:ascii="Arial" w:hAnsi="Arial" w:cs="Arial"/>
          <w:bCs/>
          <w:iCs/>
        </w:rPr>
        <w:t xml:space="preserve">                                               </w:t>
      </w:r>
      <w:r>
        <w:rPr>
          <w:rFonts w:ascii="Arial" w:hAnsi="Arial" w:cs="Arial"/>
          <w:bCs/>
          <w:iCs/>
        </w:rPr>
        <w:t xml:space="preserve">   DIČ: 2021611471</w:t>
      </w:r>
    </w:p>
    <w:p w:rsidR="009D101B" w:rsidRDefault="009D101B" w:rsidP="009D101B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AE48FE" w:rsidRDefault="00AE48FE" w:rsidP="009D101B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9D101B" w:rsidRDefault="009D101B" w:rsidP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2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O.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o skutočnostiach, ktoré nastali po dni, ku ktorému sa zosta</w:t>
      </w:r>
      <w:r>
        <w:rPr>
          <w:rFonts w:ascii="Arial" w:hAnsi="Arial" w:cs="Arial"/>
          <w:b/>
          <w:bCs/>
          <w:i/>
          <w:iCs/>
          <w:color w:val="000000"/>
        </w:rPr>
        <w:t>vuje účtovná závierka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do dňa zostavenia účtovnej závierky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AE48FE" w:rsidRDefault="00AE48F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9D101B" w:rsidRDefault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zostavení účtovnej závierky nenastali žiadne závažné skutočnosti.</w:t>
      </w:r>
    </w:p>
    <w:p w:rsidR="009D101B" w:rsidRDefault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20"/>
        <w:gridCol w:w="2835"/>
        <w:gridCol w:w="1276"/>
        <w:gridCol w:w="1275"/>
      </w:tblGrid>
      <w:tr w:rsidR="004B2316" w:rsidRPr="003F2555">
        <w:trPr>
          <w:trHeight w:hRule="exact" w:val="284"/>
        </w:trPr>
        <w:tc>
          <w:tcPr>
            <w:tcW w:w="482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Zoznam udalostí, ktoré nastali alebo sú dôsledkom okolností po dni, ku </w:t>
            </w:r>
            <w:r w:rsidRPr="003F255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ktorému sa zostavuje účtovná závierka do dňa zostavenia účtovnej závierky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>Dôvod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</w:t>
            </w:r>
          </w:p>
        </w:tc>
      </w:tr>
      <w:tr w:rsidR="004B2316" w:rsidRPr="003F2555">
        <w:trPr>
          <w:trHeight w:hRule="exact" w:val="284"/>
        </w:trPr>
        <w:tc>
          <w:tcPr>
            <w:tcW w:w="482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BO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  <w:t>PO</w:t>
            </w:r>
          </w:p>
        </w:tc>
      </w:tr>
      <w:tr w:rsidR="004B2316" w:rsidRPr="003F2555">
        <w:trPr>
          <w:trHeight w:val="680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výšky rezerv a opravných položiek, o ktorých sa účtovná jednotka doz</w:t>
            </w:r>
            <w:r w:rsidRPr="003F2555">
              <w:rPr>
                <w:rFonts w:ascii="Arial" w:hAnsi="Arial" w:cs="Arial"/>
                <w:color w:val="000000"/>
                <w:sz w:val="16"/>
                <w:szCs w:val="16"/>
              </w:rPr>
              <w:t>vedela v hore uvedenom období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spoločníkov účtovnej jednotky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Prijatie rozhodnutia o predaji účtovnej jednotky, alebo jej časti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Zmeny významných položiek dlhodobého finančného majetku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Začatie, alebo ukončenie činnosti časti účtovnej jednotky (napr. prevádzkarne)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Vydanie dlhopisov a iných cenných papierov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Zlúčenie, splynutie, rozdelenie a zmena právnej formy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z w:val="16"/>
                <w:szCs w:val="16"/>
              </w:rPr>
              <w:t>Mimoriadne udalosti - živelné pohromy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Získanie, alebo odobratie licencie alebo iného povolenia významného pre </w:t>
            </w:r>
            <w:r w:rsidRPr="003F2555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činnosť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537D29" w:rsidRDefault="00537D2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537D29" w:rsidRDefault="00537D2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Príloha k opatreniu č. MF/24013/2011-74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Príloha č. 3a k opatreniu č. 4455/2003-92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Informácie k časti A. písm. c) prílohy č. 3 o počte zamestnancov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70"/>
        <w:gridCol w:w="2988"/>
        <w:gridCol w:w="3202"/>
      </w:tblGrid>
      <w:tr w:rsidR="004B2316" w:rsidRPr="003F2555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E59DB" w:rsidP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9D101B" w:rsidP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B2316" w:rsidRPr="003F2555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E59DB" w:rsidP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9D101B" w:rsidP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B2316" w:rsidRPr="003F2555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highlight w:val="green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E59DB" w:rsidP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9D101B" w:rsidP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AE48FE" w:rsidRDefault="00AE48F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AE48FE" w:rsidRDefault="00AE48F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AE48FE" w:rsidRDefault="00AE48F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AE48FE" w:rsidRDefault="00AE48F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9D101B" w:rsidRDefault="009D101B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9D101B" w:rsidRDefault="009D101B" w:rsidP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9D101B" w:rsidRPr="006B0664" w:rsidRDefault="009D101B" w:rsidP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B2316" w:rsidRDefault="0082752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1796"/>
        <w:gridCol w:w="1796"/>
        <w:gridCol w:w="1960"/>
        <w:gridCol w:w="1796"/>
      </w:tblGrid>
      <w:tr w:rsidR="004B2316" w:rsidRPr="003F2555">
        <w:trPr>
          <w:trHeight w:hRule="exact" w:val="284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3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9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B2316" w:rsidRPr="003F2555">
        <w:trPr>
          <w:trHeight w:val="231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9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 w:rsidTr="00C76300">
        <w:trPr>
          <w:trHeight w:val="269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B2316" w:rsidRPr="003F2555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Ing. Milan Gregor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C76300" w:rsidP="008B7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2 324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C76300" w:rsidP="008B7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33,33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C76300" w:rsidP="008B7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33,33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537D29" w:rsidP="008B7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Ing. </w:t>
            </w:r>
            <w:r w:rsidR="008B75AE" w:rsidRPr="003F2555">
              <w:rPr>
                <w:rFonts w:ascii="Arial" w:hAnsi="Arial" w:cs="Arial"/>
                <w:sz w:val="16"/>
                <w:szCs w:val="16"/>
              </w:rPr>
              <w:t>Branislav Mičieta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C76300" w:rsidP="008B7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2 324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C76300" w:rsidP="008B7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33,33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C76300" w:rsidP="008B7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33,33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C76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Štefan Medvecký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C76300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2 324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C76300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33,33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C76300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33,33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537D29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6 972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537D29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537D29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5"/>
        <w:gridCol w:w="1294"/>
        <w:gridCol w:w="1616"/>
        <w:gridCol w:w="1294"/>
        <w:gridCol w:w="1456"/>
        <w:gridCol w:w="1755"/>
      </w:tblGrid>
      <w:tr w:rsidR="004B2316" w:rsidRPr="003F2555">
        <w:trPr>
          <w:trHeight w:val="231"/>
        </w:trPr>
        <w:tc>
          <w:tcPr>
            <w:tcW w:w="413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 do dňa zmeny v štruktúre spoločníkov, akcionárov</w:t>
            </w:r>
          </w:p>
        </w:tc>
        <w:tc>
          <w:tcPr>
            <w:tcW w:w="2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4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B2316" w:rsidRPr="003F2555">
        <w:trPr>
          <w:trHeight w:val="231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Dátum zmeny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4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107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82752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a) prílohy č. 3 o dlhodobom nehmotnom majetku</w:t>
      </w:r>
    </w:p>
    <w:p w:rsidR="004B2316" w:rsidRDefault="004B2316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55"/>
        <w:gridCol w:w="1016"/>
        <w:gridCol w:w="804"/>
        <w:gridCol w:w="1003"/>
        <w:gridCol w:w="1090"/>
        <w:gridCol w:w="987"/>
        <w:gridCol w:w="753"/>
        <w:gridCol w:w="1285"/>
        <w:gridCol w:w="1267"/>
      </w:tblGrid>
      <w:tr w:rsidR="004B2316" w:rsidRPr="003F2555">
        <w:trPr>
          <w:trHeight w:val="334"/>
        </w:trPr>
        <w:tc>
          <w:tcPr>
            <w:tcW w:w="205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2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>
        <w:trPr>
          <w:trHeight w:val="1124"/>
        </w:trPr>
        <w:tc>
          <w:tcPr>
            <w:tcW w:w="205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B2316" w:rsidRPr="003F2555">
        <w:trPr>
          <w:trHeight w:val="8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4B2316" w:rsidRPr="003F2555">
        <w:trPr>
          <w:trHeight w:val="266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lastRenderedPageBreak/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9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47"/>
        <w:gridCol w:w="1005"/>
        <w:gridCol w:w="795"/>
        <w:gridCol w:w="991"/>
        <w:gridCol w:w="1117"/>
        <w:gridCol w:w="937"/>
        <w:gridCol w:w="743"/>
        <w:gridCol w:w="1269"/>
        <w:gridCol w:w="1329"/>
      </w:tblGrid>
      <w:tr w:rsidR="004B2316" w:rsidRPr="003F2555">
        <w:trPr>
          <w:trHeight w:val="334"/>
        </w:trPr>
        <w:tc>
          <w:tcPr>
            <w:tcW w:w="204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18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1124"/>
        </w:trPr>
        <w:tc>
          <w:tcPr>
            <w:tcW w:w="204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B2316" w:rsidRPr="003F2555">
        <w:trPr>
          <w:trHeight w:val="8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4B2316" w:rsidRPr="003F2555">
        <w:trPr>
          <w:trHeight w:val="266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9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82752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c) prílohy č. 3 o dlhodobom nehmotnom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44"/>
        <w:gridCol w:w="3216"/>
      </w:tblGrid>
      <w:tr w:rsidR="004B2316" w:rsidRPr="003F2555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B2316" w:rsidRPr="003F2555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Dlhodobý nehmotný majetok, pri ktorom má účtovná jednotka obmedzené právo s ním nakladať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D101B" w:rsidRDefault="009D101B" w:rsidP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9D101B" w:rsidRPr="006B0664" w:rsidRDefault="009D101B" w:rsidP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9D101B" w:rsidRDefault="009D101B" w:rsidP="009D101B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64578A" w:rsidRDefault="0064578A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82752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a) prílohy č. 3 o dlhodobom hmotnom majetku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71"/>
        <w:gridCol w:w="1096"/>
        <w:gridCol w:w="783"/>
        <w:gridCol w:w="1252"/>
        <w:gridCol w:w="869"/>
        <w:gridCol w:w="1009"/>
        <w:gridCol w:w="876"/>
        <w:gridCol w:w="758"/>
        <w:gridCol w:w="1184"/>
        <w:gridCol w:w="835"/>
      </w:tblGrid>
      <w:tr w:rsidR="004B2316" w:rsidRPr="003F2555">
        <w:trPr>
          <w:trHeight w:hRule="exact" w:val="284"/>
        </w:trPr>
        <w:tc>
          <w:tcPr>
            <w:tcW w:w="157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>
        <w:trPr>
          <w:trHeight w:val="1537"/>
        </w:trPr>
        <w:tc>
          <w:tcPr>
            <w:tcW w:w="157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B2316" w:rsidRPr="003F2555">
        <w:trPr>
          <w:trHeight w:val="155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B2316" w:rsidRPr="003F2555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A3092F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90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578A" w:rsidRDefault="006457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578A" w:rsidRDefault="006457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578A" w:rsidRDefault="006457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578A" w:rsidRDefault="006457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578A" w:rsidRDefault="006457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E48FE" w:rsidRDefault="00AE48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E48FE" w:rsidRDefault="00AE48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E48FE" w:rsidRDefault="00AE48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25" w:rsidRDefault="00827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25" w:rsidRDefault="00827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25" w:rsidRDefault="00827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25" w:rsidRDefault="00827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25" w:rsidRDefault="00827525" w:rsidP="0082752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827525" w:rsidRPr="006B0664" w:rsidRDefault="00827525" w:rsidP="0082752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827525" w:rsidRDefault="00827525" w:rsidP="0082752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827525" w:rsidRDefault="00827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578A" w:rsidRDefault="006457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660"/>
        <w:gridCol w:w="980"/>
        <w:gridCol w:w="808"/>
        <w:gridCol w:w="1273"/>
        <w:gridCol w:w="971"/>
        <w:gridCol w:w="1023"/>
        <w:gridCol w:w="824"/>
        <w:gridCol w:w="746"/>
        <w:gridCol w:w="1228"/>
        <w:gridCol w:w="751"/>
      </w:tblGrid>
      <w:tr w:rsidR="004B2316" w:rsidRPr="003F2555">
        <w:trPr>
          <w:trHeight w:hRule="exact" w:val="284"/>
        </w:trPr>
        <w:tc>
          <w:tcPr>
            <w:tcW w:w="166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1537"/>
        </w:trPr>
        <w:tc>
          <w:tcPr>
            <w:tcW w:w="166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B2316" w:rsidRPr="003F2555">
        <w:trPr>
          <w:trHeight w:val="155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B2316" w:rsidRPr="003F2555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90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578A" w:rsidRDefault="006457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25" w:rsidRDefault="00827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827525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 w:rsidR="004B2316">
        <w:rPr>
          <w:rFonts w:ascii="Arial" w:hAnsi="Arial" w:cs="Arial"/>
          <w:b/>
          <w:bCs/>
          <w:sz w:val="20"/>
          <w:szCs w:val="20"/>
        </w:rPr>
        <w:t>. Informácie k časti F. písm. c) prílohy č. 3 o dlhodobom hmotnom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83"/>
        <w:gridCol w:w="3677"/>
      </w:tblGrid>
      <w:tr w:rsidR="004B2316" w:rsidRPr="003F2555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B2316" w:rsidRPr="003F2555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Dlhodobý hmotný majetok, pri ktorom má účtovná jednotka obmedzené právo s ním nakladať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4578A" w:rsidRDefault="006457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827525" w:rsidRDefault="00827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827525" w:rsidRDefault="00827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827525" w:rsidRDefault="00827525" w:rsidP="0082752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827525" w:rsidRDefault="00827525" w:rsidP="0082752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3E18AF" w:rsidRPr="006B0664" w:rsidRDefault="003E18AF" w:rsidP="0082752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4B2316" w:rsidRDefault="00827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6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j) prílohy č. 3 o dlhodobom finančnom majetku</w:t>
      </w:r>
    </w:p>
    <w:p w:rsidR="004B2316" w:rsidRDefault="004B2316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68"/>
        <w:gridCol w:w="1079"/>
        <w:gridCol w:w="12"/>
        <w:gridCol w:w="1407"/>
        <w:gridCol w:w="947"/>
        <w:gridCol w:w="918"/>
        <w:gridCol w:w="885"/>
        <w:gridCol w:w="995"/>
        <w:gridCol w:w="870"/>
        <w:gridCol w:w="1004"/>
        <w:gridCol w:w="679"/>
      </w:tblGrid>
      <w:tr w:rsidR="004B2316" w:rsidRPr="003F2555">
        <w:trPr>
          <w:trHeight w:val="277"/>
        </w:trPr>
        <w:tc>
          <w:tcPr>
            <w:tcW w:w="14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79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>
        <w:trPr>
          <w:trHeight w:val="1393"/>
        </w:trPr>
        <w:tc>
          <w:tcPr>
            <w:tcW w:w="14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B2316" w:rsidRPr="003F2555">
        <w:trPr>
          <w:trHeight w:val="195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B2316" w:rsidRPr="003F2555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B2316" w:rsidRPr="003F2555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1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120 311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1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01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120 311</w:t>
            </w:r>
          </w:p>
        </w:tc>
      </w:tr>
      <w:tr w:rsidR="004B2316" w:rsidRPr="003F2555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3E2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6 832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3E2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6 832</w:t>
            </w:r>
          </w:p>
        </w:tc>
      </w:tr>
      <w:tr w:rsidR="004B2316" w:rsidRPr="003F2555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115000</w:t>
            </w:r>
          </w:p>
        </w:tc>
      </w:tr>
      <w:tr w:rsidR="004B2316" w:rsidRPr="003F2555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12 143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3E2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12 143</w:t>
            </w:r>
          </w:p>
        </w:tc>
      </w:tr>
      <w:tr w:rsidR="004B2316" w:rsidRPr="003F2555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B2316" w:rsidRPr="003F2555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4B2316" w:rsidRPr="003F2555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1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120 311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120 311</w:t>
            </w:r>
          </w:p>
        </w:tc>
      </w:tr>
      <w:tr w:rsidR="004B2316" w:rsidRPr="003F2555">
        <w:trPr>
          <w:trHeight w:val="290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12 143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12 143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63"/>
        <w:gridCol w:w="1108"/>
        <w:gridCol w:w="1475"/>
        <w:gridCol w:w="916"/>
        <w:gridCol w:w="854"/>
        <w:gridCol w:w="828"/>
        <w:gridCol w:w="1098"/>
        <w:gridCol w:w="845"/>
        <w:gridCol w:w="999"/>
        <w:gridCol w:w="678"/>
      </w:tblGrid>
      <w:tr w:rsidR="004B2316" w:rsidRPr="003F2555">
        <w:trPr>
          <w:trHeight w:val="340"/>
        </w:trPr>
        <w:tc>
          <w:tcPr>
            <w:tcW w:w="146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8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1393"/>
        </w:trPr>
        <w:tc>
          <w:tcPr>
            <w:tcW w:w="146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B2316" w:rsidRPr="003F2555">
        <w:trPr>
          <w:trHeight w:val="83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555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555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555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555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555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555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555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555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555"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4B2316" w:rsidRPr="003F2555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B2316" w:rsidRPr="003F2555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3E2D05" w:rsidP="003E2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120 311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3E2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120 311</w:t>
            </w:r>
          </w:p>
        </w:tc>
      </w:tr>
      <w:tr w:rsidR="004B2316" w:rsidRPr="00013F31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013F31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013F31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lastRenderedPageBreak/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316" w:rsidRPr="003F2555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316" w:rsidRPr="003F2555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13F31" w:rsidP="003E2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120 311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01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120 311</w:t>
            </w:r>
          </w:p>
        </w:tc>
      </w:tr>
      <w:tr w:rsidR="004B2316" w:rsidRPr="003F2555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B2316" w:rsidRPr="003F2555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B2316" w:rsidRPr="003F2555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316" w:rsidRPr="003F2555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316" w:rsidRPr="003F2555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4B2316" w:rsidRPr="003F2555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Default="003E2D05" w:rsidP="003E2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120 311</w:t>
            </w:r>
          </w:p>
          <w:p w:rsidR="003E2D05" w:rsidRPr="003F2555" w:rsidRDefault="003E2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3E2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120 311</w:t>
            </w:r>
          </w:p>
        </w:tc>
      </w:tr>
      <w:tr w:rsidR="004B2316" w:rsidRPr="003F2555">
        <w:trPr>
          <w:trHeight w:val="290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13F31" w:rsidP="003E2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120 311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01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01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120 311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B2316" w:rsidRDefault="0082752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</w:t>
      </w:r>
      <w:r w:rsidR="004B2316">
        <w:rPr>
          <w:rFonts w:ascii="Arial" w:hAnsi="Arial" w:cs="Arial"/>
          <w:b/>
          <w:bCs/>
          <w:sz w:val="20"/>
          <w:szCs w:val="20"/>
        </w:rPr>
        <w:t>. Informácie k časti F. písm. m) prílohy č. 3 o dlhodobom finančnom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658"/>
        <w:gridCol w:w="3602"/>
      </w:tblGrid>
      <w:tr w:rsidR="004B2316" w:rsidRPr="003F2555">
        <w:trPr>
          <w:trHeight w:hRule="exact" w:val="284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B2316" w:rsidRPr="003F2555">
        <w:trPr>
          <w:trHeight w:val="301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Dlhodobý finančný majetok, na ktorý je zriadené záložné právo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827525" w:rsidP="008275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B2316" w:rsidRPr="003F2555"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Dlhodobý finančný majetok, pri ktorom má účtovná jednotka obmedzené právo s ním nakladať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827525" w:rsidP="008275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3E18AF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i) prílohy č. 3 o štruktúre dlhodobého finančného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0"/>
        <w:gridCol w:w="1408"/>
        <w:gridCol w:w="1678"/>
        <w:gridCol w:w="1678"/>
        <w:gridCol w:w="1678"/>
        <w:gridCol w:w="1678"/>
      </w:tblGrid>
      <w:tr w:rsidR="004B2316" w:rsidRPr="003F2555">
        <w:trPr>
          <w:trHeight w:hRule="exact" w:val="284"/>
        </w:trPr>
        <w:tc>
          <w:tcPr>
            <w:tcW w:w="21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Obchodné meno a sídlo spoločnosti, v ktorej má ÚJ umiestnený DFM</w:t>
            </w:r>
          </w:p>
        </w:tc>
        <w:tc>
          <w:tcPr>
            <w:tcW w:w="81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>
        <w:trPr>
          <w:trHeight w:val="1394"/>
        </w:trPr>
        <w:tc>
          <w:tcPr>
            <w:tcW w:w="21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Podiel ÚJ na ZI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Podiel ÚJ na hlasovacích právach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vlastného imania ÚJ, v ktorej má ÚJ umiestnený DFM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Výsledok hospodárenia ÚJ, v ktorej má ÚJ umiestnený DFM 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Účtovná hodnota DFM</w:t>
            </w:r>
          </w:p>
        </w:tc>
      </w:tr>
      <w:tr w:rsidR="004B2316" w:rsidRPr="003F2555">
        <w:trPr>
          <w:trHeight w:hRule="exact" w:val="227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Dcérske účtovné jednotky</w:t>
            </w: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IPI s.r.o.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910FA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910FA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910FA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283 738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INNOEAST s.</w:t>
            </w:r>
            <w:r w:rsidR="00827525" w:rsidRPr="003F255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F2555">
              <w:rPr>
                <w:rFonts w:ascii="Arial" w:hAnsi="Arial" w:cs="Arial"/>
                <w:sz w:val="16"/>
                <w:szCs w:val="16"/>
              </w:rPr>
              <w:t>r.</w:t>
            </w:r>
            <w:r w:rsidR="00827525" w:rsidRPr="003F255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F2555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9A474E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9A474E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910FA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9A474E" w:rsidRPr="003F2555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A474E" w:rsidRPr="003F2555">
              <w:rPr>
                <w:rFonts w:ascii="Arial" w:hAnsi="Arial" w:cs="Arial"/>
                <w:sz w:val="16"/>
                <w:szCs w:val="16"/>
              </w:rPr>
              <w:t>638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A30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A30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A30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Účtovné jednotky s podstatným vplyvom</w:t>
            </w: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Ostatné realizovateľné CP a podiely </w:t>
            </w: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A30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A30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A30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612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 spolu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3E18A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9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j) a l) prílohy č. 3 o dlhových CP držaných do splatnosti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43"/>
        <w:gridCol w:w="1026"/>
        <w:gridCol w:w="1298"/>
        <w:gridCol w:w="1298"/>
        <w:gridCol w:w="1108"/>
        <w:gridCol w:w="1489"/>
        <w:gridCol w:w="1298"/>
      </w:tblGrid>
      <w:tr w:rsidR="004B2316" w:rsidRPr="003F2555">
        <w:trPr>
          <w:trHeight w:val="644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Dlhové CP držané do splatnosti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Druh CP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Vyradenie dlhového CP z účtovníctva v účtovnom období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B2316" w:rsidRPr="003F2555">
        <w:trPr>
          <w:trHeight w:hRule="exact" w:val="227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B2316" w:rsidRPr="003F2555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Dlhové CP držané do splatnosti spolu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3E18AF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10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j) a l) prílohy č. 3 o poskytnutých dlhodobých pôžičkách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93"/>
        <w:gridCol w:w="1623"/>
        <w:gridCol w:w="1269"/>
        <w:gridCol w:w="1237"/>
        <w:gridCol w:w="1586"/>
        <w:gridCol w:w="1452"/>
      </w:tblGrid>
      <w:tr w:rsidR="004B2316" w:rsidRPr="003F2555">
        <w:trPr>
          <w:trHeight w:val="9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Vyradenie pôžičky z účtovníctva v účtovnom období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B2316" w:rsidRPr="003F2555">
        <w:trPr>
          <w:trHeight w:hRule="exact" w:val="227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>
        <w:trPr>
          <w:trHeight w:val="329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910FA" w:rsidP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910FA" w:rsidP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25 000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910FA" w:rsidP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910FA" w:rsidP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910FA" w:rsidP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25 000</w:t>
            </w:r>
          </w:p>
        </w:tc>
      </w:tr>
      <w:tr w:rsidR="004B2316" w:rsidRPr="003F2555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61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Dlhodobé pôžičky spolu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910FA" w:rsidP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910FA" w:rsidP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25 000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910FA" w:rsidP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910FA" w:rsidP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910FA" w:rsidP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25 000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5C20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11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o) prílohy č. 3 o opravných položkách k zásobám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16"/>
        <w:gridCol w:w="1300"/>
        <w:gridCol w:w="1207"/>
        <w:gridCol w:w="1864"/>
        <w:gridCol w:w="1943"/>
        <w:gridCol w:w="1330"/>
      </w:tblGrid>
      <w:tr w:rsidR="004B2316" w:rsidRPr="003F2555" w:rsidTr="003E18AF">
        <w:trPr>
          <w:trHeight w:hRule="exact" w:val="284"/>
        </w:trPr>
        <w:tc>
          <w:tcPr>
            <w:tcW w:w="261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76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 w:rsidTr="003E18AF">
        <w:tc>
          <w:tcPr>
            <w:tcW w:w="261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B2316" w:rsidRPr="003F2555" w:rsidTr="003E18AF">
        <w:trPr>
          <w:trHeight w:hRule="exact" w:val="277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 w:rsidTr="003E18AF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Materiál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E18AF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Nedokončená výroba a</w:t>
            </w:r>
          </w:p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polotovary vlastnej výroby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E18AF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E18AF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E18AF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E18AF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E18AF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Poskytnuté preddavky na zásoby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E18AF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E18AF" w:rsidRDefault="003E18AF" w:rsidP="003E18A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3E18AF" w:rsidRPr="006B0664" w:rsidRDefault="003E18AF" w:rsidP="003E18A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3E18AF" w:rsidRDefault="003E18AF" w:rsidP="003E18A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901"/>
        <w:gridCol w:w="3359"/>
      </w:tblGrid>
      <w:tr w:rsidR="004B2316" w:rsidRPr="003F2555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Nehnuteľnosť na predaj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B2316" w:rsidRPr="003F2555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Náklady na obstarávanie nehnuteľnosti na predaj za účtovné obdobie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3E18AF" w:rsidRDefault="003E18AF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5C20EC">
        <w:rPr>
          <w:rFonts w:ascii="Arial" w:hAnsi="Arial" w:cs="Arial"/>
          <w:b/>
          <w:bCs/>
          <w:kern w:val="28"/>
          <w:sz w:val="20"/>
          <w:szCs w:val="20"/>
        </w:rPr>
        <w:t>2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p) prílohy č. 3 o zásobách, na ktoré je zriadené záložné právo a o zásobách, pri ktorých má účtovná jednotka obmedzené právo s nimi nakladať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893"/>
        <w:gridCol w:w="3367"/>
      </w:tblGrid>
      <w:tr w:rsidR="004B2316" w:rsidRPr="003F2555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B2316" w:rsidRPr="003F2555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Zásoby, na ktoré je zriadené záložné právo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Zásoby, pri ktorých má účtovná jednotka obmedzené právo s nimi nakladať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3E18AF" w:rsidRDefault="003E18A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5C20EC">
        <w:rPr>
          <w:rFonts w:ascii="Arial" w:hAnsi="Arial" w:cs="Arial"/>
          <w:b/>
          <w:bCs/>
          <w:kern w:val="28"/>
          <w:sz w:val="20"/>
          <w:szCs w:val="20"/>
        </w:rPr>
        <w:t>3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q) prílohy č. 3 o zákazkovej výrobe a o zákazkovej výstavbe nehnuteľnosti určenej na predaj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0"/>
        <w:gridCol w:w="2360"/>
        <w:gridCol w:w="2360"/>
        <w:gridCol w:w="2430"/>
      </w:tblGrid>
      <w:tr w:rsidR="004B2316" w:rsidRPr="003F2555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4B2316" w:rsidRPr="003F2555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B2316" w:rsidRPr="003F2555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Výnosy zo zákazkovej výroby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Náklady na zákazkovú výrobu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1"/>
        <w:gridCol w:w="2823"/>
        <w:gridCol w:w="3226"/>
      </w:tblGrid>
      <w:tr w:rsidR="004B2316" w:rsidRPr="003F2555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výroby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4B2316" w:rsidRPr="003F2555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B2316" w:rsidRPr="003F2555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3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275"/>
        <w:gridCol w:w="2322"/>
        <w:gridCol w:w="2233"/>
        <w:gridCol w:w="2430"/>
      </w:tblGrid>
      <w:tr w:rsidR="004B2316" w:rsidRPr="003F2555" w:rsidTr="003E18AF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4B2316" w:rsidRPr="003F2555" w:rsidTr="003E18AF">
        <w:trPr>
          <w:trHeight w:val="98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B2316" w:rsidRPr="003F2555" w:rsidTr="003E18AF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E18AF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E18AF">
        <w:trPr>
          <w:trHeight w:val="397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E18AF" w:rsidRDefault="003E18AF" w:rsidP="003E18A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3E18AF" w:rsidRDefault="003E18AF" w:rsidP="003E18A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Uč. POD 3-01                                                     </w:t>
      </w:r>
      <w:r w:rsidR="00013F31">
        <w:rPr>
          <w:rFonts w:ascii="Arial" w:hAnsi="Arial" w:cs="Arial"/>
          <w:bCs/>
          <w:iCs/>
        </w:rPr>
        <w:t xml:space="preserve">                                          </w:t>
      </w:r>
      <w:r>
        <w:rPr>
          <w:rFonts w:ascii="Arial" w:hAnsi="Arial" w:cs="Arial"/>
          <w:bCs/>
          <w:iCs/>
        </w:rPr>
        <w:t xml:space="preserve">        IČO: 36410331</w:t>
      </w:r>
    </w:p>
    <w:p w:rsidR="003E18AF" w:rsidRPr="006B0664" w:rsidRDefault="003E18AF" w:rsidP="003E18A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</w:t>
      </w:r>
      <w:r w:rsidR="00013F31">
        <w:rPr>
          <w:rFonts w:ascii="Arial" w:hAnsi="Arial" w:cs="Arial"/>
          <w:bCs/>
          <w:iCs/>
        </w:rPr>
        <w:t xml:space="preserve">                                                  </w:t>
      </w:r>
      <w:r>
        <w:rPr>
          <w:rFonts w:ascii="Arial" w:hAnsi="Arial" w:cs="Arial"/>
          <w:bCs/>
          <w:iCs/>
        </w:rPr>
        <w:t xml:space="preserve">     DIČ: 2021611471</w:t>
      </w:r>
    </w:p>
    <w:p w:rsidR="003E18AF" w:rsidRDefault="003E18AF" w:rsidP="003E18A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2"/>
        <w:gridCol w:w="2989"/>
        <w:gridCol w:w="3059"/>
      </w:tblGrid>
      <w:tr w:rsidR="004B2316" w:rsidRPr="003F2555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4B2316" w:rsidRPr="003F2555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B2316" w:rsidRPr="003F2555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Suma prijatých preddavkov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5C20EC">
        <w:rPr>
          <w:rFonts w:ascii="Arial" w:hAnsi="Arial" w:cs="Arial"/>
          <w:b/>
          <w:bCs/>
          <w:kern w:val="28"/>
          <w:sz w:val="20"/>
          <w:szCs w:val="20"/>
        </w:rPr>
        <w:t>4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r) prílohy č. 3 o vývoji opravnej položky k pohľadávkam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1"/>
        <w:gridCol w:w="1428"/>
        <w:gridCol w:w="1269"/>
        <w:gridCol w:w="1904"/>
        <w:gridCol w:w="2063"/>
        <w:gridCol w:w="1455"/>
      </w:tblGrid>
      <w:tr w:rsidR="004B2316" w:rsidRPr="003F2555">
        <w:trPr>
          <w:trHeight w:hRule="exact" w:val="284"/>
        </w:trPr>
        <w:tc>
          <w:tcPr>
            <w:tcW w:w="214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8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>
        <w:tc>
          <w:tcPr>
            <w:tcW w:w="214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B2316" w:rsidRPr="003F2555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Pohľadávky z obchodného styku 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F1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Ostatné pohľadávky v rámci </w:t>
            </w:r>
            <w:proofErr w:type="spellStart"/>
            <w:r w:rsidRPr="003F2555"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 w:rsidRPr="003F2555">
              <w:rPr>
                <w:rFonts w:ascii="Arial" w:hAnsi="Arial" w:cs="Arial"/>
                <w:sz w:val="16"/>
                <w:szCs w:val="16"/>
              </w:rPr>
              <w:t>. celku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F1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5C20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15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s) prílohy č. 3 o vekovej štruktúre pohľadávok</w:t>
      </w:r>
    </w:p>
    <w:p w:rsidR="004B2316" w:rsidRDefault="004B2316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4910FA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01"/>
        <w:gridCol w:w="2253"/>
        <w:gridCol w:w="2253"/>
        <w:gridCol w:w="2253"/>
      </w:tblGrid>
      <w:tr w:rsidR="004B2316" w:rsidRPr="003F2555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</w:tr>
      <w:tr w:rsidR="004B2316" w:rsidRPr="003F2555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B2316" w:rsidRPr="003F2555">
        <w:trPr>
          <w:trHeight w:hRule="exact" w:val="284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</w:t>
            </w: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</w:t>
            </w: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20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D0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Pohľadávky voči dcérskej účtovnej jednotke a </w:t>
            </w:r>
            <w:r w:rsidRPr="003F2555">
              <w:rPr>
                <w:rFonts w:ascii="Arial" w:hAnsi="Arial" w:cs="Arial"/>
                <w:sz w:val="16"/>
                <w:szCs w:val="16"/>
              </w:rPr>
              <w:lastRenderedPageBreak/>
              <w:t>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lastRenderedPageBreak/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D0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B5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910FA" w:rsidP="00120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910FA" w:rsidP="00120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</w:t>
            </w: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910FA" w:rsidP="00F00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131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910FA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131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0090B" w:rsidRDefault="00F009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88"/>
        <w:gridCol w:w="3086"/>
        <w:gridCol w:w="3086"/>
      </w:tblGrid>
      <w:tr w:rsidR="004B2316" w:rsidRPr="003F2555"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Pohľadávky podľa zostatkovej</w:t>
            </w:r>
          </w:p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doby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121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B2316" w:rsidRPr="003F255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2D3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2D3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F0090B" w:rsidRDefault="00F009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5C20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16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t) a u) prílohy č. 3 o pohľadávkach zabezpečených záložným právom alebo inou formou zabezpečenia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0"/>
        <w:gridCol w:w="3014"/>
        <w:gridCol w:w="2566"/>
      </w:tblGrid>
      <w:tr w:rsidR="004B2316" w:rsidRPr="003F2555">
        <w:trPr>
          <w:trHeight w:hRule="exact" w:val="284"/>
        </w:trPr>
        <w:tc>
          <w:tcPr>
            <w:tcW w:w="46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Opis predmetu záložného práva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>
        <w:trPr>
          <w:trHeight w:hRule="exact" w:val="284"/>
        </w:trPr>
        <w:tc>
          <w:tcPr>
            <w:tcW w:w="46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predmetu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pohľadávky</w:t>
            </w:r>
          </w:p>
        </w:tc>
      </w:tr>
      <w:tr w:rsidR="004B2316" w:rsidRPr="003F2555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Hodnota pohľadávok, na ktoré sa zriadilo záložné právo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Hodnota pohľadávok, pri ktorých je obmedzené právo s nimi nakladať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F0090B" w:rsidRDefault="00F0090B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5C20EC">
        <w:rPr>
          <w:rFonts w:ascii="Arial" w:hAnsi="Arial" w:cs="Arial"/>
          <w:b/>
          <w:bCs/>
          <w:kern w:val="28"/>
          <w:sz w:val="20"/>
          <w:szCs w:val="20"/>
        </w:rPr>
        <w:t>7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w) prílohy č. 3 o krátkodobom finančnom majetku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4"/>
        <w:gridCol w:w="2989"/>
        <w:gridCol w:w="2587"/>
      </w:tblGrid>
      <w:tr w:rsidR="004B2316" w:rsidRPr="003F2555"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6B4049" w:rsidP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</w:t>
            </w:r>
            <w:r w:rsidR="004910FA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910FA" w:rsidP="00D0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535</w:t>
            </w:r>
          </w:p>
        </w:tc>
      </w:tr>
      <w:tr w:rsidR="004B2316" w:rsidRPr="003F2555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910FA" w:rsidP="00D0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211 658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910FA" w:rsidP="00D0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111 514</w:t>
            </w:r>
          </w:p>
        </w:tc>
      </w:tr>
      <w:tr w:rsidR="004B2316" w:rsidRPr="003F2555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Bankové účty termínované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910FA" w:rsidP="00D0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212 192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910FA" w:rsidP="00D0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112 049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F0090B" w:rsidRDefault="00F009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F0090B" w:rsidRDefault="00F009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F0090B" w:rsidRDefault="00F009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F0090B" w:rsidRDefault="00F009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F0090B" w:rsidRDefault="00F0090B" w:rsidP="00F009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F0090B" w:rsidRPr="006B0664" w:rsidRDefault="00F0090B" w:rsidP="00F009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F0090B" w:rsidRDefault="00F009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28"/>
        <w:gridCol w:w="1904"/>
        <w:gridCol w:w="1324"/>
        <w:gridCol w:w="1396"/>
        <w:gridCol w:w="1908"/>
      </w:tblGrid>
      <w:tr w:rsidR="004B2316" w:rsidRPr="003F2555">
        <w:trPr>
          <w:trHeight w:hRule="exact" w:val="284"/>
        </w:trPr>
        <w:tc>
          <w:tcPr>
            <w:tcW w:w="372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65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>
        <w:tc>
          <w:tcPr>
            <w:tcW w:w="372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B2316" w:rsidRPr="003F2555">
        <w:trPr>
          <w:trHeight w:val="74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B2316" w:rsidRPr="003F2555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Emisné kvóty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Dlhové CP so splatnosťou do jedného roka držané do splatnosti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5C20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18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x) prílohy č. 3 o vývoji opravnej položky ku krátkodobému finančnému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56"/>
        <w:gridCol w:w="1301"/>
        <w:gridCol w:w="924"/>
        <w:gridCol w:w="1801"/>
        <w:gridCol w:w="1927"/>
        <w:gridCol w:w="1251"/>
      </w:tblGrid>
      <w:tr w:rsidR="004B2316" w:rsidRPr="003F2555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B2316" w:rsidRPr="003F2555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5C20EC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19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y) prílohy č. 3 o krátkodobom finančnom majetku, na ktorý bolo zriadené záložné právo a o krátkodobom finančnom majetku, pri ktorom má účtovná jednotka obmedzené právo s ním nakladať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457"/>
        <w:gridCol w:w="2803"/>
      </w:tblGrid>
      <w:tr w:rsidR="004B2316" w:rsidRPr="003F2555">
        <w:trPr>
          <w:trHeight w:val="397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B2316" w:rsidRPr="003F2555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Krátkodobý finančný majetok, na ktorý bolo zriadené záložné právo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Krátkodobý finančný majetok, pri ktorom je obmedzené právo s ním nakladať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5C20EC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za) prílohy č. 3 o ocenení krátkodobého finančného majetku, ku dňu ku ktorému sa zostavuje účtovná závierka reálnou hodnotou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56"/>
        <w:gridCol w:w="2186"/>
        <w:gridCol w:w="2518"/>
        <w:gridCol w:w="1800"/>
      </w:tblGrid>
      <w:tr w:rsidR="004B2316" w:rsidRPr="003F2555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Vplyv ocenenia na výsledok hospodárenia bežného účtovného obdobia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Vplyv ocenenia na vlastné imanie</w:t>
            </w:r>
          </w:p>
        </w:tc>
      </w:tr>
      <w:tr w:rsidR="004B2316" w:rsidRPr="003F2555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B2316" w:rsidRPr="003F2555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0090B" w:rsidRDefault="00F0090B" w:rsidP="00F009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F0090B" w:rsidRPr="006B0664" w:rsidRDefault="00F0090B" w:rsidP="00F009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B2316" w:rsidRDefault="004B231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5C20EC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z) prílohy č. 3 o majetku prenajatom formou finančného prenájmu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95"/>
        <w:gridCol w:w="1416"/>
        <w:gridCol w:w="1888"/>
        <w:gridCol w:w="1182"/>
        <w:gridCol w:w="1335"/>
        <w:gridCol w:w="1731"/>
        <w:gridCol w:w="1013"/>
      </w:tblGrid>
      <w:tr w:rsidR="004B2316" w:rsidRPr="003F2555">
        <w:trPr>
          <w:trHeight w:hRule="exact" w:val="284"/>
        </w:trPr>
        <w:tc>
          <w:tcPr>
            <w:tcW w:w="16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</w:t>
            </w:r>
          </w:p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330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B2316" w:rsidRPr="003F2555">
        <w:trPr>
          <w:trHeight w:val="345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B2316" w:rsidRPr="003F2555">
        <w:trPr>
          <w:trHeight w:val="74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B2316" w:rsidRPr="003F2555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76328B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22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 xml:space="preserve">. Informácie k časti G. písm. a) tretiemu bodu prílohy č. 3 o rozdelení účtovného zisku alebo o </w:t>
      </w:r>
      <w:proofErr w:type="spellStart"/>
      <w:r w:rsidR="004B2316">
        <w:rPr>
          <w:rFonts w:ascii="Arial" w:hAnsi="Arial" w:cs="Arial"/>
          <w:b/>
          <w:bCs/>
          <w:kern w:val="28"/>
          <w:sz w:val="20"/>
          <w:szCs w:val="20"/>
        </w:rPr>
        <w:t>vysporiadaní</w:t>
      </w:r>
      <w:proofErr w:type="spellEnd"/>
      <w:r w:rsidR="004B2316">
        <w:rPr>
          <w:rFonts w:ascii="Arial" w:hAnsi="Arial" w:cs="Arial"/>
          <w:b/>
          <w:bCs/>
          <w:kern w:val="28"/>
          <w:sz w:val="20"/>
          <w:szCs w:val="20"/>
        </w:rPr>
        <w:t xml:space="preserve"> účtovnej straty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4B2316" w:rsidRPr="003F2555">
        <w:trPr>
          <w:trHeight w:val="76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DF2DF1" w:rsidP="00D0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213 775</w:t>
            </w: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DF2DF1" w:rsidP="00C43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775</w:t>
            </w: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Prídel do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C43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C43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Prídel na zvýšenie základného imania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C43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Úhrada straty minulých období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C43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C43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DF2DF1" w:rsidP="00C43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213 000</w:t>
            </w: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C43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DF2DF1" w:rsidP="00C43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213 775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4B2316" w:rsidRPr="003F2555" w:rsidTr="0076328B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 w:rsidTr="0076328B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 w:rsidTr="0076328B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Vysporiadanie</w:t>
            </w:r>
            <w:proofErr w:type="spellEnd"/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 w:rsidTr="0076328B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76328B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76328B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76328B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Úhrada straty spoločníkmi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76328B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76328B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76328B">
        <w:trPr>
          <w:trHeight w:val="34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76328B" w:rsidRDefault="0076328B" w:rsidP="0076328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76328B" w:rsidRPr="006B0664" w:rsidRDefault="0076328B" w:rsidP="0076328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76328B" w:rsidRDefault="0076328B" w:rsidP="0076328B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76328B">
        <w:rPr>
          <w:rFonts w:ascii="Arial" w:hAnsi="Arial" w:cs="Arial"/>
          <w:b/>
          <w:bCs/>
          <w:kern w:val="28"/>
          <w:sz w:val="20"/>
          <w:szCs w:val="20"/>
        </w:rPr>
        <w:t>3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b) prílohy č. 3 o rezervách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0"/>
        <w:gridCol w:w="2821"/>
        <w:gridCol w:w="598"/>
        <w:gridCol w:w="670"/>
        <w:gridCol w:w="723"/>
        <w:gridCol w:w="2608"/>
      </w:tblGrid>
      <w:tr w:rsidR="004B2316" w:rsidRPr="003F2555">
        <w:trPr>
          <w:trHeight w:val="330"/>
        </w:trPr>
        <w:tc>
          <w:tcPr>
            <w:tcW w:w="2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>
        <w:trPr>
          <w:trHeight w:val="345"/>
        </w:trPr>
        <w:tc>
          <w:tcPr>
            <w:tcW w:w="2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153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DF2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6B4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6B4049" w:rsidP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- účtovníctvo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DF2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DF2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DF2DF1" w:rsidP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- prenájom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DF2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DF2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DF2DF1" w:rsidP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896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896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896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6"/>
        <w:gridCol w:w="2821"/>
        <w:gridCol w:w="590"/>
        <w:gridCol w:w="9"/>
        <w:gridCol w:w="661"/>
        <w:gridCol w:w="6"/>
        <w:gridCol w:w="719"/>
        <w:gridCol w:w="2608"/>
      </w:tblGrid>
      <w:tr w:rsidR="004B2316" w:rsidRPr="003F2555" w:rsidTr="0043591F">
        <w:trPr>
          <w:trHeight w:val="330"/>
        </w:trPr>
        <w:tc>
          <w:tcPr>
            <w:tcW w:w="284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 w:rsidTr="0043591F">
        <w:trPr>
          <w:trHeight w:val="345"/>
        </w:trPr>
        <w:tc>
          <w:tcPr>
            <w:tcW w:w="284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6B4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860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B4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6B4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860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DF2DF1" w:rsidP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- účtovníctvo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B4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B4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- prenájom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B4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B4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DF2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6B4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nevyčerpanú   dovolenku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DF2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B4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DF2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DF2DF1" w:rsidP="00DF2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91F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43591F" w:rsidRPr="006B0664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3591F" w:rsidRDefault="0043591F" w:rsidP="0043591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43591F">
        <w:rPr>
          <w:rFonts w:ascii="Arial" w:hAnsi="Arial" w:cs="Arial"/>
          <w:b/>
          <w:bCs/>
          <w:kern w:val="28"/>
          <w:sz w:val="20"/>
          <w:szCs w:val="20"/>
        </w:rPr>
        <w:t>4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c) a d) prílohy č. 3 o záväzkoch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49"/>
        <w:gridCol w:w="3228"/>
        <w:gridCol w:w="2883"/>
      </w:tblGrid>
      <w:tr w:rsidR="004B2316" w:rsidRPr="003F2555">
        <w:trPr>
          <w:trHeight w:hRule="exact" w:val="567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474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2D3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3 427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DF2DF1" w:rsidP="002D3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1 823</w:t>
            </w:r>
          </w:p>
        </w:tc>
      </w:tr>
      <w:tr w:rsidR="004B2316" w:rsidRPr="003F2555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2D3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3 427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DF2DF1" w:rsidP="002D3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1 823</w:t>
            </w:r>
          </w:p>
        </w:tc>
      </w:tr>
      <w:tr w:rsidR="004B2316" w:rsidRPr="003F2555">
        <w:trPr>
          <w:trHeight w:val="546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57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F718E3" w:rsidRDefault="00F718E3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43591F">
        <w:rPr>
          <w:rFonts w:ascii="Arial" w:hAnsi="Arial" w:cs="Arial"/>
          <w:b/>
          <w:bCs/>
          <w:kern w:val="28"/>
          <w:sz w:val="20"/>
          <w:szCs w:val="20"/>
        </w:rPr>
        <w:t>5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v) a časti G. písm. f) prílohy č. 3 o odloženej daňovej pohľadávke alebo o odloženom daňovom záväzku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54"/>
        <w:gridCol w:w="2943"/>
        <w:gridCol w:w="2963"/>
      </w:tblGrid>
      <w:tr w:rsidR="004B2316" w:rsidRPr="003F2555">
        <w:trPr>
          <w:trHeight w:hRule="exact" w:val="567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67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majetku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6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záväzkov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Možnosť umorovať daňovú stratu v budúcnosti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Sadzba dane z príjmov ( v %)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91F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43591F" w:rsidRPr="006B0664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3591F" w:rsidRDefault="0043591F" w:rsidP="0043591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91F" w:rsidRDefault="0043591F" w:rsidP="0043591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43591F">
        <w:rPr>
          <w:rFonts w:ascii="Arial" w:hAnsi="Arial" w:cs="Arial"/>
          <w:b/>
          <w:bCs/>
          <w:kern w:val="28"/>
          <w:sz w:val="20"/>
          <w:szCs w:val="20"/>
        </w:rPr>
        <w:t>6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g) prílohy č. 3 o záväzkoch zo sociálneho fondu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50"/>
        <w:gridCol w:w="2750"/>
        <w:gridCol w:w="2760"/>
      </w:tblGrid>
      <w:tr w:rsidR="004B2316" w:rsidRPr="003F2555">
        <w:trPr>
          <w:trHeight w:hRule="exact" w:val="567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6B4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121,60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DF2DF1" w:rsidP="00DF2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67,20</w:t>
            </w:r>
          </w:p>
        </w:tc>
      </w:tr>
      <w:tr w:rsidR="004B2316" w:rsidRPr="003F2555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Tvorba sociálneho fondu na ťarchu nákladov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E32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DF2DF1" w:rsidP="00E32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54,40</w:t>
            </w:r>
          </w:p>
        </w:tc>
      </w:tr>
      <w:tr w:rsidR="004B2316" w:rsidRPr="003F2555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Tvorba sociálneho fondu zo zisku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Ostatná tvorba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6B4049" w:rsidP="00E32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121,60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DF2DF1" w:rsidP="00E32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121,60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718E3" w:rsidRDefault="00F718E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43591F">
        <w:rPr>
          <w:rFonts w:ascii="Arial" w:hAnsi="Arial" w:cs="Arial"/>
          <w:b/>
          <w:bCs/>
          <w:kern w:val="28"/>
          <w:sz w:val="20"/>
          <w:szCs w:val="20"/>
        </w:rPr>
        <w:t>7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h) prílohy č. 3 o vydaných dlhopisoch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23"/>
        <w:gridCol w:w="1569"/>
        <w:gridCol w:w="1567"/>
        <w:gridCol w:w="1567"/>
        <w:gridCol w:w="1567"/>
        <w:gridCol w:w="1567"/>
      </w:tblGrid>
      <w:tr w:rsidR="004B2316" w:rsidRPr="003F2555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vydaného dlhopisu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Menovitá hodnota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Počet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Emisný kurz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Úrok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B2316" w:rsidRPr="003F2555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F718E3" w:rsidRDefault="00F718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35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28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G. písm. i) prílohy č. 3 o bankových úveroch, pôžičkách a krátkodobých finančných výpomociach</w:t>
      </w:r>
    </w:p>
    <w:p w:rsidR="00896C41" w:rsidRDefault="00896C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  Nemá náplň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6"/>
        <w:gridCol w:w="871"/>
        <w:gridCol w:w="979"/>
        <w:gridCol w:w="1212"/>
        <w:gridCol w:w="1879"/>
        <w:gridCol w:w="1983"/>
      </w:tblGrid>
      <w:tr w:rsidR="004B2316" w:rsidRPr="003F2555">
        <w:trPr>
          <w:trHeight w:val="99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B2316" w:rsidRPr="003F255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4B2316" w:rsidRPr="003F255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4B2316" w:rsidRPr="003F255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92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92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D70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5D70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718E3" w:rsidRDefault="00F718E3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91F" w:rsidRDefault="0043591F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91F" w:rsidRDefault="0043591F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91F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43591F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3591F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43591F" w:rsidRPr="006B0664" w:rsidRDefault="00896C41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5"/>
        <w:gridCol w:w="871"/>
        <w:gridCol w:w="1010"/>
        <w:gridCol w:w="1197"/>
        <w:gridCol w:w="1864"/>
        <w:gridCol w:w="1983"/>
      </w:tblGrid>
      <w:tr w:rsidR="004B2316" w:rsidRPr="003F2555">
        <w:trPr>
          <w:trHeight w:val="99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B2316" w:rsidRPr="003F2555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  <w:r w:rsidRPr="003F255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B2316" w:rsidRPr="003F2555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35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35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35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435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Krátkodobé pôžičky</w:t>
            </w:r>
            <w:r w:rsidRPr="003F255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B2316" w:rsidRPr="003F2555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Krátkodobé finančné výpomoci</w:t>
            </w:r>
            <w:r w:rsidRPr="003F255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B2316" w:rsidRPr="003F2555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718E3" w:rsidRDefault="00F718E3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3591F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29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G. písm. k) prílohy č. 3 o významných položkách derivátov za bežné účtovné obdobie</w:t>
      </w:r>
    </w:p>
    <w:p w:rsidR="00F718E3" w:rsidRDefault="00FB53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Nemá náplň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77"/>
        <w:gridCol w:w="1635"/>
        <w:gridCol w:w="1814"/>
        <w:gridCol w:w="2434"/>
      </w:tblGrid>
      <w:tr w:rsidR="004B2316" w:rsidRPr="003F2555" w:rsidTr="0043591F">
        <w:trPr>
          <w:trHeight w:val="278"/>
        </w:trPr>
        <w:tc>
          <w:tcPr>
            <w:tcW w:w="437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Účtovná hodnota</w:t>
            </w:r>
          </w:p>
        </w:tc>
        <w:tc>
          <w:tcPr>
            <w:tcW w:w="24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Dohodnutá cena podkladového nástroja</w:t>
            </w:r>
          </w:p>
        </w:tc>
      </w:tr>
      <w:tr w:rsidR="004B2316" w:rsidRPr="003F2555" w:rsidTr="0043591F">
        <w:trPr>
          <w:trHeight w:val="284"/>
        </w:trPr>
        <w:tc>
          <w:tcPr>
            <w:tcW w:w="437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záväzku</w:t>
            </w:r>
          </w:p>
        </w:tc>
        <w:tc>
          <w:tcPr>
            <w:tcW w:w="2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106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B2316" w:rsidRPr="003F2555" w:rsidTr="0043591F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Deriváty určené na obchodovanie, z toho: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Zabezpečovacie deriváty, z toho: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91F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43591F" w:rsidRPr="006B0664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3591F" w:rsidRDefault="0043591F" w:rsidP="0043591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91F" w:rsidRDefault="0043591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69"/>
        <w:gridCol w:w="1573"/>
        <w:gridCol w:w="1097"/>
        <w:gridCol w:w="1578"/>
        <w:gridCol w:w="1643"/>
      </w:tblGrid>
      <w:tr w:rsidR="004B2316" w:rsidRPr="003F2555">
        <w:trPr>
          <w:trHeight w:val="622"/>
        </w:trPr>
        <w:tc>
          <w:tcPr>
            <w:tcW w:w="436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330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</w:t>
            </w:r>
          </w:p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(+/-) s vplyvom na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 (+/-) s vplyvom na</w:t>
            </w:r>
          </w:p>
        </w:tc>
      </w:tr>
      <w:tr w:rsidR="004B2316" w:rsidRPr="003F2555">
        <w:trPr>
          <w:trHeight w:val="345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</w:tr>
      <w:tr w:rsidR="004B2316" w:rsidRPr="003F2555">
        <w:trPr>
          <w:trHeight w:val="149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B2316" w:rsidRPr="003F2555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Deriváty určené na obchodovanie, z toho: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Zabezpečovacie deriváty, z toho: 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F718E3" w:rsidRDefault="00F718E3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91F" w:rsidRDefault="0043591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43591F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l) prílohy č. 3 o položkách zabezpečených derivátmi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54"/>
        <w:gridCol w:w="2192"/>
        <w:gridCol w:w="2214"/>
      </w:tblGrid>
      <w:tr w:rsidR="004B2316" w:rsidRPr="003F2555">
        <w:trPr>
          <w:trHeight w:val="352"/>
        </w:trPr>
        <w:tc>
          <w:tcPr>
            <w:tcW w:w="585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Zabezpečovaná položka</w:t>
            </w:r>
          </w:p>
        </w:tc>
        <w:tc>
          <w:tcPr>
            <w:tcW w:w="4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Reálna hodnota</w:t>
            </w:r>
          </w:p>
        </w:tc>
      </w:tr>
      <w:tr w:rsidR="004B2316" w:rsidRPr="003F2555">
        <w:trPr>
          <w:trHeight w:val="755"/>
        </w:trPr>
        <w:tc>
          <w:tcPr>
            <w:tcW w:w="585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167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B2316" w:rsidRPr="003F2555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Majetok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0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Záväzok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4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F718E3" w:rsidRDefault="00F718E3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43591F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m) prílohy č. 3 o majetku prenajatom formou finančného prenájmu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68"/>
        <w:gridCol w:w="1343"/>
        <w:gridCol w:w="1625"/>
        <w:gridCol w:w="1228"/>
        <w:gridCol w:w="1366"/>
        <w:gridCol w:w="1678"/>
        <w:gridCol w:w="1252"/>
      </w:tblGrid>
      <w:tr w:rsidR="004B2316" w:rsidRPr="003F2555" w:rsidTr="0043591F">
        <w:trPr>
          <w:trHeight w:val="421"/>
        </w:trPr>
        <w:tc>
          <w:tcPr>
            <w:tcW w:w="17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 w:rsidTr="0043591F">
        <w:trPr>
          <w:trHeight w:val="187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B2316" w:rsidRPr="003F2555" w:rsidTr="0043591F">
        <w:trPr>
          <w:trHeight w:val="345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B2316" w:rsidRPr="003F2555" w:rsidTr="0043591F">
        <w:trPr>
          <w:trHeight w:val="151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B2316" w:rsidRPr="003F2555" w:rsidTr="0043591F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Finančný náklad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45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91F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43591F" w:rsidRPr="006B0664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3591F" w:rsidRDefault="0043591F" w:rsidP="0043591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A3603B" w:rsidRPr="00A3603B" w:rsidRDefault="00A3603B" w:rsidP="00A3603B">
      <w:pPr>
        <w:spacing w:after="0" w:line="240" w:lineRule="auto"/>
        <w:rPr>
          <w:rFonts w:ascii="Arial" w:hAnsi="Arial" w:cs="Arial"/>
          <w:kern w:val="28"/>
          <w:sz w:val="16"/>
          <w:szCs w:val="16"/>
        </w:rPr>
      </w:pPr>
    </w:p>
    <w:p w:rsidR="006B27E5" w:rsidRDefault="006B27E5" w:rsidP="006B27E5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32. Informácie k časti H. písm. b) prílohy č. 3 o zmene stavu vnútroorganizačných zásob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95"/>
        <w:gridCol w:w="1259"/>
        <w:gridCol w:w="1225"/>
        <w:gridCol w:w="1450"/>
        <w:gridCol w:w="1595"/>
        <w:gridCol w:w="1936"/>
      </w:tblGrid>
      <w:tr w:rsidR="006B27E5" w:rsidRPr="003F2555" w:rsidTr="00392677">
        <w:trPr>
          <w:trHeight w:val="805"/>
        </w:trPr>
        <w:tc>
          <w:tcPr>
            <w:tcW w:w="27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Zmena stavu vnútroorganizačných zásob </w:t>
            </w:r>
          </w:p>
        </w:tc>
      </w:tr>
      <w:tr w:rsidR="006B27E5" w:rsidRPr="003F2555" w:rsidTr="00392677">
        <w:trPr>
          <w:trHeight w:val="930"/>
        </w:trPr>
        <w:tc>
          <w:tcPr>
            <w:tcW w:w="27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Začiatočný stav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B27E5" w:rsidRPr="003F2555" w:rsidTr="00392677">
        <w:trPr>
          <w:trHeight w:val="144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6B27E5" w:rsidRPr="003F2555" w:rsidTr="00392677">
        <w:trPr>
          <w:trHeight w:val="633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Nedokončená výroba a polotovary vlastnej výroby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27E5" w:rsidRPr="003F2555" w:rsidTr="0039267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27E5" w:rsidRPr="003F2555" w:rsidTr="0039267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Zvieratá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27E5" w:rsidRPr="003F2555" w:rsidTr="00392677">
        <w:trPr>
          <w:trHeight w:val="34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B27E5" w:rsidRPr="003F2555" w:rsidTr="0039267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Manká a škody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27E5" w:rsidRPr="003F2555" w:rsidTr="0039267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Reprezentačné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27E5" w:rsidRPr="003F2555" w:rsidTr="0039267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Dary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27E5" w:rsidRPr="003F2555" w:rsidTr="0039267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27E5" w:rsidRPr="003F2555" w:rsidTr="00392677">
        <w:trPr>
          <w:trHeight w:val="70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Zmena stavu vnútroorganizačných zásob vo výkaze ziskov a strát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A3603B" w:rsidRDefault="00A3603B" w:rsidP="0043591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A3603B" w:rsidRDefault="00A3603B" w:rsidP="0043591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B27E5" w:rsidRDefault="006B27E5" w:rsidP="0043591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A3603B" w:rsidRPr="003F477D" w:rsidRDefault="00A3603B" w:rsidP="006B27E5">
      <w:pPr>
        <w:pStyle w:val="Nzov"/>
        <w:numPr>
          <w:ilvl w:val="0"/>
          <w:numId w:val="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6220"/>
        <w:gridCol w:w="1701"/>
        <w:gridCol w:w="1701"/>
      </w:tblGrid>
      <w:tr w:rsidR="00A3603B" w:rsidRPr="003F2555" w:rsidTr="003926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603B" w:rsidRPr="003F2555" w:rsidRDefault="00A3603B" w:rsidP="0039267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A3603B" w:rsidRPr="003F2555" w:rsidTr="0039267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3603B" w:rsidRPr="003F2555" w:rsidTr="003926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A360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DF2DF1" w:rsidP="00A360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37 000</w:t>
            </w:r>
          </w:p>
        </w:tc>
      </w:tr>
      <w:tr w:rsidR="00A3603B" w:rsidRPr="003F2555" w:rsidTr="003926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3603B" w:rsidRPr="003F2555" w:rsidTr="003926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3603B" w:rsidRPr="003F2555" w:rsidTr="003926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896C4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DF2DF1" w:rsidP="006B40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A3603B" w:rsidRPr="003F2555" w:rsidTr="003926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DF2DF1" w:rsidP="00A360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A360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603B" w:rsidRPr="003F2555" w:rsidTr="003926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DF2DF1" w:rsidP="00A360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DF2DF1" w:rsidP="00896C4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37 000</w:t>
            </w:r>
          </w:p>
        </w:tc>
      </w:tr>
    </w:tbl>
    <w:p w:rsidR="004B2316" w:rsidRPr="006B27E5" w:rsidRDefault="004B2316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6B27E5" w:rsidRDefault="006B27E5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6B27E5" w:rsidRDefault="006B27E5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6B27E5" w:rsidRDefault="006B27E5" w:rsidP="006B27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6B27E5" w:rsidRPr="006B0664" w:rsidRDefault="006B27E5" w:rsidP="006B27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6B27E5" w:rsidRDefault="006B27E5" w:rsidP="006B27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154BF" w:rsidRDefault="00E154BF" w:rsidP="006B27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154BF" w:rsidRDefault="00E154BF" w:rsidP="006B27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B27E5" w:rsidRDefault="006B27E5" w:rsidP="006B27E5">
      <w:pPr>
        <w:pStyle w:val="Nzov"/>
        <w:numPr>
          <w:ilvl w:val="0"/>
          <w:numId w:val="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692"/>
        <w:gridCol w:w="1911"/>
        <w:gridCol w:w="2019"/>
      </w:tblGrid>
      <w:tr w:rsidR="006B27E5" w:rsidRPr="003F2555" w:rsidTr="00392677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    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B27E5" w:rsidRPr="003F2555" w:rsidRDefault="006B27E5" w:rsidP="0039267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B27E5" w:rsidRPr="003F2555" w:rsidRDefault="006B27E5" w:rsidP="0039267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6B27E5" w:rsidRPr="003F2555" w:rsidTr="003926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sz w:val="16"/>
                <w:szCs w:val="16"/>
              </w:rPr>
              <w:t> </w:t>
            </w:r>
          </w:p>
        </w:tc>
      </w:tr>
      <w:tr w:rsidR="006B27E5" w:rsidRPr="003F2555" w:rsidTr="003926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27E5" w:rsidRPr="003F2555" w:rsidTr="00392677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3F2555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3F2555"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27E5" w:rsidRPr="003F2555" w:rsidTr="003926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27E5" w:rsidRPr="003F2555" w:rsidTr="003926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27E5" w:rsidRPr="003F2555" w:rsidTr="00392677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ostatné neaudítorské služby - účtovníctvo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    1 800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6B27E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1 800</w:t>
            </w:r>
          </w:p>
        </w:tc>
      </w:tr>
    </w:tbl>
    <w:p w:rsidR="006B27E5" w:rsidRDefault="006B27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B27E5" w:rsidRDefault="006B27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B27E5" w:rsidRDefault="006B27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6B27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35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J. písm. a) až e) prílohy č. 3 o daniach z príjmov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12"/>
        <w:gridCol w:w="1891"/>
        <w:gridCol w:w="1857"/>
      </w:tblGrid>
      <w:tr w:rsidR="004B2316" w:rsidRPr="003F2555">
        <w:trPr>
          <w:trHeight w:val="84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47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53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129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807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838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553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718E3" w:rsidRDefault="00F718E3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F718E3" w:rsidRDefault="00F718E3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B27E5" w:rsidRDefault="006B27E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F718E3" w:rsidRDefault="00F718E3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154BF" w:rsidRDefault="00E154BF" w:rsidP="00E154B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E154BF" w:rsidRPr="006B0664" w:rsidRDefault="00E154BF" w:rsidP="00E154B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B2316" w:rsidRDefault="006B27E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36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J. písm. f) a g) prílohy č. 3 o daniach z príjmov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2204"/>
        <w:gridCol w:w="735"/>
        <w:gridCol w:w="735"/>
        <w:gridCol w:w="2204"/>
        <w:gridCol w:w="735"/>
        <w:gridCol w:w="735"/>
      </w:tblGrid>
      <w:tr w:rsidR="004B2316" w:rsidRPr="003F2555">
        <w:trPr>
          <w:trHeight w:val="642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345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</w:tr>
      <w:tr w:rsidR="004B2316" w:rsidRPr="003F2555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B2316" w:rsidRPr="003F2555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Výsledok hospodárenia pred zdanením, z toho: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A25C70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243 098,50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217894,84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4B2316" w:rsidRPr="003F2555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A25C70" w:rsidP="00DF2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51 051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47 936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896C41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4B2316" w:rsidRPr="003F2555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8D6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833,29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183,32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896C41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4B2316" w:rsidRPr="003F2555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A25C70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170 833,29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BD7CBE" w:rsidP="00A25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A25C70">
              <w:rPr>
                <w:rFonts w:ascii="Arial" w:hAnsi="Arial" w:cs="Arial"/>
                <w:sz w:val="16"/>
                <w:szCs w:val="16"/>
              </w:rPr>
              <w:t>35 875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A25C70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200000,56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-44000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A25C70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72 265,21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A25C70" w:rsidP="00A25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15175,69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FE15BF" w:rsidP="00A25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2</w:t>
            </w:r>
            <w:r w:rsidR="00A25C7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18 727,57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4120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896C41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4B2316" w:rsidRPr="003F2555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Splatná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A25C70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15175,69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FE15BF" w:rsidP="00A25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2</w:t>
            </w:r>
            <w:r w:rsidR="00A25C7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4120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896C41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4B2316" w:rsidRPr="003F2555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Celková daň z príjmov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A25C70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15175,69</w:t>
            </w:r>
            <w:r w:rsidR="001377DF" w:rsidRPr="003F255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FE15BF" w:rsidP="00A25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2</w:t>
            </w:r>
            <w:r w:rsidR="00A25C7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</w:t>
            </w:r>
            <w:r w:rsidR="006B4049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3F571B" w:rsidP="00896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2</w:t>
            </w:r>
            <w:r w:rsidR="00896C41" w:rsidRPr="003F2555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</w:tbl>
    <w:p w:rsidR="004B2316" w:rsidRDefault="000B104B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37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časť K. prílohy č. 3 o podsúvahových položkách</w:t>
      </w: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0"/>
        <w:gridCol w:w="2676"/>
        <w:gridCol w:w="2744"/>
      </w:tblGrid>
      <w:tr w:rsidR="004B2316" w:rsidRPr="003F2555">
        <w:trPr>
          <w:trHeight w:hRule="exact" w:val="567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Prenajatý majetok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Majetok v nájme (operatívny prenájom)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37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37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Majetok prijatý do úschovy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z derivátov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Záväzky z opcií derivátov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Odpísané pohľadávky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z leasingu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Záväzky z leasingu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Iné položky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0B10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38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L. písm. a) prílohy č. 3 o podmienených záväzkoch</w:t>
      </w:r>
      <w:r w:rsidR="008D6EEE">
        <w:rPr>
          <w:rFonts w:ascii="Arial" w:hAnsi="Arial" w:cs="Arial"/>
          <w:b/>
          <w:bCs/>
          <w:kern w:val="28"/>
          <w:sz w:val="20"/>
          <w:szCs w:val="20"/>
        </w:rPr>
        <w:t xml:space="preserve">       nemá náplň</w:t>
      </w:r>
    </w:p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0"/>
        <w:gridCol w:w="2676"/>
        <w:gridCol w:w="2744"/>
      </w:tblGrid>
      <w:tr w:rsidR="004B2316" w:rsidRPr="003F2555" w:rsidTr="003F571B">
        <w:trPr>
          <w:trHeight w:val="279"/>
        </w:trPr>
        <w:tc>
          <w:tcPr>
            <w:tcW w:w="4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Druh podmieneného záväzku</w:t>
            </w:r>
          </w:p>
        </w:tc>
        <w:tc>
          <w:tcPr>
            <w:tcW w:w="5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 w:rsidTr="003F571B">
        <w:trPr>
          <w:trHeight w:val="107"/>
        </w:trPr>
        <w:tc>
          <w:tcPr>
            <w:tcW w:w="4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celkom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voči spriazneným osobám</w:t>
            </w:r>
          </w:p>
        </w:tc>
      </w:tr>
      <w:tr w:rsidR="004B2316" w:rsidRPr="003F2555" w:rsidTr="003F571B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Zo súdnych rozhodnutí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 poskytnutých záruk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Zo zmluvy o podriadenom záväzku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 ručenia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Iné podmienené záväzky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F571B" w:rsidRDefault="003F571B" w:rsidP="003F57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Uč. POD 3-01                                                         </w:t>
      </w:r>
      <w:r w:rsidR="00BD7CBE">
        <w:rPr>
          <w:rFonts w:ascii="Arial" w:hAnsi="Arial" w:cs="Arial"/>
          <w:bCs/>
          <w:iCs/>
        </w:rPr>
        <w:t xml:space="preserve">                                          </w:t>
      </w:r>
      <w:r>
        <w:rPr>
          <w:rFonts w:ascii="Arial" w:hAnsi="Arial" w:cs="Arial"/>
          <w:bCs/>
          <w:iCs/>
        </w:rPr>
        <w:t xml:space="preserve">    IČO: 36410331</w:t>
      </w:r>
    </w:p>
    <w:p w:rsidR="003F571B" w:rsidRPr="006B0664" w:rsidRDefault="003F571B" w:rsidP="003F57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</w:t>
      </w:r>
      <w:r w:rsidR="00BD7CBE">
        <w:rPr>
          <w:rFonts w:ascii="Arial" w:hAnsi="Arial" w:cs="Arial"/>
          <w:bCs/>
          <w:iCs/>
        </w:rPr>
        <w:t xml:space="preserve">                                                  </w:t>
      </w:r>
      <w:r>
        <w:rPr>
          <w:rFonts w:ascii="Arial" w:hAnsi="Arial" w:cs="Arial"/>
          <w:bCs/>
          <w:iCs/>
        </w:rPr>
        <w:t xml:space="preserve">  DIČ: 2021611471</w:t>
      </w:r>
    </w:p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4"/>
        <w:gridCol w:w="2672"/>
        <w:gridCol w:w="2744"/>
      </w:tblGrid>
      <w:tr w:rsidR="004B2316" w:rsidRPr="003F2555">
        <w:trPr>
          <w:trHeight w:val="279"/>
        </w:trPr>
        <w:tc>
          <w:tcPr>
            <w:tcW w:w="484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Druh podmieneného záväzku</w:t>
            </w:r>
          </w:p>
        </w:tc>
        <w:tc>
          <w:tcPr>
            <w:tcW w:w="5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107"/>
        </w:trPr>
        <w:tc>
          <w:tcPr>
            <w:tcW w:w="484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celkom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voči spriazneným osobám</w:t>
            </w:r>
          </w:p>
        </w:tc>
      </w:tr>
      <w:tr w:rsidR="004B2316" w:rsidRPr="003F2555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Zo súdnych rozhodnutí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 poskytnutých záruk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Zo zmluvy o podriadenom záväzku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 ručenia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Iné podmienené záväzky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18E3" w:rsidRPr="003F2555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8E3" w:rsidRPr="003F2555" w:rsidRDefault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8E3" w:rsidRPr="003F2555" w:rsidRDefault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8E3" w:rsidRPr="003F2555" w:rsidRDefault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718E3" w:rsidRDefault="00F718E3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0B104B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39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L. písm. c) prílohy č. 3 o podmienenom majetku</w:t>
      </w:r>
      <w:r>
        <w:rPr>
          <w:rFonts w:ascii="Arial" w:hAnsi="Arial" w:cs="Arial"/>
          <w:b/>
          <w:bCs/>
          <w:kern w:val="28"/>
          <w:sz w:val="20"/>
          <w:szCs w:val="20"/>
        </w:rPr>
        <w:t xml:space="preserve"> –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0"/>
        <w:gridCol w:w="2676"/>
        <w:gridCol w:w="2744"/>
      </w:tblGrid>
      <w:tr w:rsidR="004B2316" w:rsidRPr="003F2555">
        <w:trPr>
          <w:trHeight w:hRule="exact" w:val="567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Druh podmieneného majetku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Práva zo servisných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Práva z poistných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Práva z koncesionárskych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Práva z licenčných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Práva z investovania prostriedkov získaných oslobodením od dane z príjmov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Práva z privatizácie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Práva zo súdnych sporov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Iné práva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18E3" w:rsidRPr="003F2555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8E3" w:rsidRPr="003F2555" w:rsidRDefault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8E3" w:rsidRPr="003F2555" w:rsidRDefault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8E3" w:rsidRPr="003F2555" w:rsidRDefault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718E3" w:rsidRDefault="00F718E3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F718E3" w:rsidRDefault="00F718E3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</w:t>
      </w:r>
      <w:r w:rsidR="000B104B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M. prílohy č. 3 o príjmoch a výhodách členov štatutárnych orgánov, dozorných orgánov a iných orgánov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249"/>
        <w:gridCol w:w="1461"/>
        <w:gridCol w:w="31"/>
        <w:gridCol w:w="1274"/>
        <w:gridCol w:w="16"/>
        <w:gridCol w:w="1150"/>
        <w:gridCol w:w="1475"/>
        <w:gridCol w:w="17"/>
        <w:gridCol w:w="1351"/>
        <w:gridCol w:w="31"/>
        <w:gridCol w:w="1205"/>
      </w:tblGrid>
      <w:tr w:rsidR="004B2316" w:rsidRPr="003F2555">
        <w:trPr>
          <w:trHeight w:val="495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Druh príjmu, výhody</w:t>
            </w:r>
          </w:p>
        </w:tc>
        <w:tc>
          <w:tcPr>
            <w:tcW w:w="3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príjmu, výhody súčasných členov orgánov</w:t>
            </w:r>
          </w:p>
        </w:tc>
        <w:tc>
          <w:tcPr>
            <w:tcW w:w="4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príjmu, výhody bývalých členov orgánov</w:t>
            </w:r>
          </w:p>
        </w:tc>
      </w:tr>
      <w:tr w:rsidR="004B2316" w:rsidRPr="003F2555">
        <w:trPr>
          <w:trHeight w:val="251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4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B2316" w:rsidRPr="003F2555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štatutárnych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dozorných</w:t>
            </w: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iných</w:t>
            </w:r>
          </w:p>
        </w:tc>
        <w:tc>
          <w:tcPr>
            <w:tcW w:w="1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štatutárnych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dozorných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iných</w:t>
            </w:r>
          </w:p>
        </w:tc>
      </w:tr>
      <w:tr w:rsidR="004B2316" w:rsidRPr="003F2555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Časť 1 - Bežné účtovné obdobie</w:t>
            </w:r>
          </w:p>
        </w:tc>
        <w:tc>
          <w:tcPr>
            <w:tcW w:w="4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Časť 1 - Bežné účtovné obdobie</w:t>
            </w:r>
          </w:p>
        </w:tc>
      </w:tr>
      <w:tr w:rsidR="004B2316" w:rsidRPr="003F2555">
        <w:trPr>
          <w:trHeight w:val="345"/>
        </w:trPr>
        <w:tc>
          <w:tcPr>
            <w:tcW w:w="22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3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Časť 2 - Bezprostredne predchádzajúce účtovné obdobie</w:t>
            </w:r>
          </w:p>
        </w:tc>
        <w:tc>
          <w:tcPr>
            <w:tcW w:w="4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Časť 2 - Bezprostredne predchádzajúce účtovné obdobie</w:t>
            </w:r>
          </w:p>
        </w:tc>
      </w:tr>
      <w:tr w:rsidR="004B2316" w:rsidRPr="003F2555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Peňažné príjmy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Nepeňažné príjmy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lastRenderedPageBreak/>
              <w:t>Peňažné preddavky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Nepeňažné preddavky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Poskytnuté úvery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Poskytnuté záruky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</w:t>
      </w:r>
      <w:r w:rsidR="000B104B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N. prílohy č. 3 o ekonomických vzťahoch medzi účtovnou jednotkou a spriaznenými osobami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04"/>
        <w:gridCol w:w="1232"/>
        <w:gridCol w:w="2462"/>
        <w:gridCol w:w="2462"/>
      </w:tblGrid>
      <w:tr w:rsidR="004B2316" w:rsidRPr="003F2555">
        <w:trPr>
          <w:trHeight w:hRule="exact" w:val="284"/>
        </w:trPr>
        <w:tc>
          <w:tcPr>
            <w:tcW w:w="410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Spriaznená osoba </w:t>
            </w:r>
          </w:p>
        </w:tc>
        <w:tc>
          <w:tcPr>
            <w:tcW w:w="1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Kód druhu obchodu</w:t>
            </w:r>
          </w:p>
        </w:tc>
        <w:tc>
          <w:tcPr>
            <w:tcW w:w="4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Hodnotové vyjadrenie obchodu</w:t>
            </w:r>
          </w:p>
        </w:tc>
      </w:tr>
      <w:tr w:rsidR="004B2316" w:rsidRPr="003F2555">
        <w:trPr>
          <w:trHeight w:val="455"/>
        </w:trPr>
        <w:tc>
          <w:tcPr>
            <w:tcW w:w="410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307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B2316" w:rsidRPr="003F2555">
        <w:trPr>
          <w:trHeight w:val="30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04"/>
        <w:gridCol w:w="1232"/>
        <w:gridCol w:w="2462"/>
        <w:gridCol w:w="2462"/>
      </w:tblGrid>
      <w:tr w:rsidR="004B2316" w:rsidRPr="003F2555" w:rsidTr="003F571B">
        <w:trPr>
          <w:trHeight w:val="259"/>
        </w:trPr>
        <w:tc>
          <w:tcPr>
            <w:tcW w:w="410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Dcérska účtovná jednotka/Materská účtovná jednotka</w:t>
            </w:r>
          </w:p>
        </w:tc>
        <w:tc>
          <w:tcPr>
            <w:tcW w:w="1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Kód druhu obchodu</w:t>
            </w:r>
          </w:p>
        </w:tc>
        <w:tc>
          <w:tcPr>
            <w:tcW w:w="4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Hodnotové vyjadrenie obchodu</w:t>
            </w:r>
          </w:p>
        </w:tc>
      </w:tr>
      <w:tr w:rsidR="004B2316" w:rsidRPr="003F2555" w:rsidTr="003F571B">
        <w:trPr>
          <w:trHeight w:val="821"/>
        </w:trPr>
        <w:tc>
          <w:tcPr>
            <w:tcW w:w="410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Bezprostredne predchádzajúce účtovné obdobie </w:t>
            </w:r>
          </w:p>
        </w:tc>
      </w:tr>
      <w:tr w:rsidR="004B2316" w:rsidRPr="003F2555" w:rsidTr="003F571B">
        <w:trPr>
          <w:trHeight w:val="184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B2316" w:rsidRPr="003F2555" w:rsidTr="003F571B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0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F571B" w:rsidRDefault="003F571B" w:rsidP="003F57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3F571B" w:rsidRPr="006B0664" w:rsidRDefault="003F571B" w:rsidP="003F57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F718E3" w:rsidRDefault="00F718E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47. Informácie k časti P. prílohy č. 3 o zmenách vlastného imania</w:t>
      </w:r>
    </w:p>
    <w:p w:rsidR="00F718E3" w:rsidRDefault="00F718E3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99"/>
        <w:gridCol w:w="1573"/>
        <w:gridCol w:w="1572"/>
        <w:gridCol w:w="1572"/>
        <w:gridCol w:w="1572"/>
        <w:gridCol w:w="1572"/>
      </w:tblGrid>
      <w:tr w:rsidR="004B2316" w:rsidRPr="003F2555">
        <w:trPr>
          <w:trHeight w:hRule="exact" w:val="284"/>
        </w:trPr>
        <w:tc>
          <w:tcPr>
            <w:tcW w:w="239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78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>
        <w:tc>
          <w:tcPr>
            <w:tcW w:w="239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Prírastky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Úbytky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B2316" w:rsidRPr="003F2555">
        <w:trPr>
          <w:trHeight w:val="159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73D1B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173D1B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Vlastné akcie a vlastné obchodné podiely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Emisné ážio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A25C70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348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A25C70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348</w:t>
            </w: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Oceňovacie rozdiely z kapitálových účastín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66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A25C70" w:rsidP="00137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637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A25C70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775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A25C70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1 412</w:t>
            </w: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Štatutárne fondy a ostatné fondy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A25C70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173 810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A25C70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213 000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A25C70" w:rsidP="00DE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386 810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A25C70" w:rsidP="008D6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A25C70" w:rsidP="00DE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227 923</w:t>
            </w: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A25C70" w:rsidP="00A25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A25C70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386 810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A25C70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386 810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2638C1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718E3" w:rsidRDefault="00F718E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80"/>
        <w:gridCol w:w="1576"/>
        <w:gridCol w:w="1576"/>
        <w:gridCol w:w="1576"/>
        <w:gridCol w:w="1576"/>
        <w:gridCol w:w="1576"/>
      </w:tblGrid>
      <w:tr w:rsidR="004B2316" w:rsidRPr="003F2555" w:rsidTr="000B104B">
        <w:trPr>
          <w:trHeight w:hRule="exact" w:val="284"/>
        </w:trPr>
        <w:tc>
          <w:tcPr>
            <w:tcW w:w="23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78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 w:rsidTr="000B104B">
        <w:tc>
          <w:tcPr>
            <w:tcW w:w="23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Úbytky 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B2316" w:rsidRPr="003F2555" w:rsidTr="000B104B">
        <w:trPr>
          <w:trHeight w:val="185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73D1B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173D1B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Vlastné akcie a vlastné obchodné podiely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lastRenderedPageBreak/>
              <w:t>Emisné ážio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B104B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348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173D1B" w:rsidP="00DE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34</w:t>
            </w:r>
            <w:r w:rsidR="00DE4589" w:rsidRPr="003F2555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Oceňovacie rozdiely z kapitálových účastín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66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A25C70" w:rsidP="00DE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632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A25C70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A25C70" w:rsidP="00263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637</w:t>
            </w: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Štatutárne fondy a ostatné fondy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A25C70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117 530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A25C70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56 280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A25C70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173 810</w:t>
            </w: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BD7CBE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56 285</w:t>
            </w: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BD7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BD7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BD7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BD7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45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F571B" w:rsidRPr="003F571B" w:rsidRDefault="003F571B" w:rsidP="003F571B">
      <w:pPr>
        <w:spacing w:after="0" w:line="240" w:lineRule="auto"/>
        <w:rPr>
          <w:b/>
          <w:sz w:val="20"/>
          <w:szCs w:val="20"/>
        </w:rPr>
      </w:pPr>
      <w:r w:rsidRPr="003F571B">
        <w:rPr>
          <w:b/>
          <w:sz w:val="20"/>
          <w:szCs w:val="20"/>
        </w:rPr>
        <w:t>Vysvetlivky k poznámkam:</w:t>
      </w:r>
    </w:p>
    <w:p w:rsidR="003F571B" w:rsidRPr="003F571B" w:rsidRDefault="003F571B" w:rsidP="003F571B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0"/>
        </w:rPr>
      </w:pPr>
      <w:r w:rsidRPr="003F571B">
        <w:rPr>
          <w:sz w:val="20"/>
          <w:szCs w:val="20"/>
        </w:rPr>
        <w:t>Daňové identifikačné číslo sa vyplňuje, ak ho má účtovná jednotka pridelené.</w:t>
      </w:r>
    </w:p>
    <w:p w:rsidR="003F571B" w:rsidRPr="003F571B" w:rsidRDefault="003F571B" w:rsidP="003F571B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0"/>
        </w:rPr>
      </w:pPr>
      <w:r w:rsidRPr="003F571B">
        <w:rPr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3F571B" w:rsidRPr="003F571B" w:rsidRDefault="003F571B" w:rsidP="003F571B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3F571B">
        <w:rPr>
          <w:sz w:val="20"/>
          <w:szCs w:val="20"/>
        </w:rPr>
        <w:t xml:space="preserve">Kód SK NACE sa vypĺňa podľa vyhlášky Štatistického úradu Slovenskej republiky </w:t>
      </w:r>
      <w:r w:rsidRPr="003F571B">
        <w:rPr>
          <w:sz w:val="20"/>
          <w:szCs w:val="20"/>
        </w:rPr>
        <w:br/>
        <w:t>č. 306/2007 Z. z., ktorou sa vydáva Štatistická klasifikácia ekonomických činností.</w:t>
      </w:r>
    </w:p>
    <w:p w:rsidR="003F571B" w:rsidRPr="003F571B" w:rsidRDefault="003F571B" w:rsidP="003F571B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3F571B">
        <w:rPr>
          <w:sz w:val="20"/>
          <w:szCs w:val="20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3F571B" w:rsidRPr="003F571B" w:rsidRDefault="003F571B" w:rsidP="003F571B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3F571B">
        <w:rPr>
          <w:sz w:val="20"/>
          <w:szCs w:val="20"/>
          <w:lang w:eastAsia="sk-SK"/>
        </w:rPr>
        <w:t>V bodoch č. 2, 4 a 6 sa prvotným ocenením majetku rozumie jeho ocenenie podľa § 25 zákona.</w:t>
      </w:r>
    </w:p>
    <w:p w:rsidR="003F571B" w:rsidRPr="003F571B" w:rsidRDefault="003F571B" w:rsidP="003F571B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3F571B">
        <w:rPr>
          <w:sz w:val="20"/>
          <w:szCs w:val="20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3F571B" w:rsidRPr="003F571B" w:rsidRDefault="003F571B" w:rsidP="003F571B">
      <w:pPr>
        <w:spacing w:after="0" w:line="240" w:lineRule="auto"/>
        <w:rPr>
          <w:b/>
          <w:sz w:val="20"/>
          <w:szCs w:val="20"/>
        </w:rPr>
      </w:pPr>
    </w:p>
    <w:p w:rsidR="003F571B" w:rsidRPr="003F571B" w:rsidRDefault="003F571B" w:rsidP="003F571B">
      <w:pPr>
        <w:spacing w:after="0" w:line="240" w:lineRule="auto"/>
        <w:rPr>
          <w:b/>
          <w:sz w:val="20"/>
          <w:szCs w:val="20"/>
        </w:rPr>
      </w:pPr>
      <w:r w:rsidRPr="003F571B">
        <w:rPr>
          <w:b/>
          <w:sz w:val="20"/>
          <w:szCs w:val="20"/>
        </w:rPr>
        <w:t>Použité  skratky: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CP  - cenný papier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č. - číslo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DFM – dlhodobý finančný majetok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DHM – dlhodobý hmotný majetok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DIČ – daňové identifikačné číslo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DNM – dlhodobý nehmotný majetok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DÚJ – dcérska účtovná jednotka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IČO – identifikačné číslo organizácie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proofErr w:type="spellStart"/>
      <w:r w:rsidRPr="003F571B">
        <w:rPr>
          <w:sz w:val="20"/>
          <w:szCs w:val="20"/>
        </w:rPr>
        <w:t>kons</w:t>
      </w:r>
      <w:proofErr w:type="spellEnd"/>
      <w:r w:rsidRPr="003F571B">
        <w:rPr>
          <w:sz w:val="20"/>
          <w:szCs w:val="20"/>
        </w:rPr>
        <w:t>. – konsolidovaný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MÚJ – materská účtovná jednotka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OP – opravná položka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 xml:space="preserve">p. a. – per </w:t>
      </w:r>
      <w:proofErr w:type="spellStart"/>
      <w:r w:rsidRPr="003F571B">
        <w:rPr>
          <w:sz w:val="20"/>
          <w:szCs w:val="20"/>
        </w:rPr>
        <w:t>annum</w:t>
      </w:r>
      <w:proofErr w:type="spellEnd"/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PSČ – poštové smerovacie číslo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ÚJ – účtovná jednotka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VI – vlastné imanie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ZI – základné imanie</w:t>
      </w:r>
    </w:p>
    <w:sectPr w:rsidR="003F571B" w:rsidRPr="003F571B" w:rsidSect="00C34A27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D8E2598"/>
    <w:multiLevelType w:val="hybridMultilevel"/>
    <w:tmpl w:val="F9164C5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1F20523"/>
    <w:multiLevelType w:val="hybridMultilevel"/>
    <w:tmpl w:val="4B9E6D12"/>
    <w:lvl w:ilvl="0" w:tplc="041B000F">
      <w:start w:val="3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09F045E"/>
    <w:multiLevelType w:val="multilevel"/>
    <w:tmpl w:val="8AF430FC"/>
    <w:lvl w:ilvl="0">
      <w:start w:val="70"/>
      <w:numFmt w:val="decimal"/>
      <w:lvlText w:val="%1"/>
      <w:lvlJc w:val="left"/>
      <w:pPr>
        <w:ind w:left="660" w:hanging="660"/>
      </w:pPr>
      <w:rPr>
        <w:rFonts w:cs="Times New Roman" w:hint="default"/>
      </w:rPr>
    </w:lvl>
    <w:lvl w:ilvl="1">
      <w:start w:val="22"/>
      <w:numFmt w:val="decimal"/>
      <w:lvlText w:val="%1.%2.0"/>
      <w:lvlJc w:val="left"/>
      <w:pPr>
        <w:ind w:left="1332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4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56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52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11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2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440"/>
      </w:pPr>
      <w:rPr>
        <w:rFonts w:cs="Times New Roman" w:hint="default"/>
      </w:rPr>
    </w:lvl>
  </w:abstractNum>
  <w:abstractNum w:abstractNumId="5">
    <w:nsid w:val="5EBB79D3"/>
    <w:multiLevelType w:val="hybridMultilevel"/>
    <w:tmpl w:val="5614CCB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DC9658B"/>
    <w:multiLevelType w:val="hybridMultilevel"/>
    <w:tmpl w:val="2A5C7FDC"/>
    <w:lvl w:ilvl="0" w:tplc="041B000F">
      <w:start w:val="3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embedSystemFonts/>
  <w:bordersDoNotSurroundHeader/>
  <w:bordersDoNotSurroundFooter/>
  <w:proofState w:spelling="clean"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21695E"/>
    <w:rsid w:val="00013F31"/>
    <w:rsid w:val="0002059D"/>
    <w:rsid w:val="000847A4"/>
    <w:rsid w:val="000B104B"/>
    <w:rsid w:val="000C0870"/>
    <w:rsid w:val="000E7102"/>
    <w:rsid w:val="00104078"/>
    <w:rsid w:val="00116CC5"/>
    <w:rsid w:val="0012054A"/>
    <w:rsid w:val="00124A6A"/>
    <w:rsid w:val="0013604D"/>
    <w:rsid w:val="001377DF"/>
    <w:rsid w:val="00173D1B"/>
    <w:rsid w:val="0021695E"/>
    <w:rsid w:val="002638C1"/>
    <w:rsid w:val="002723C4"/>
    <w:rsid w:val="002A0C30"/>
    <w:rsid w:val="002D3CF4"/>
    <w:rsid w:val="002E1048"/>
    <w:rsid w:val="00392677"/>
    <w:rsid w:val="003E18AF"/>
    <w:rsid w:val="003E2D05"/>
    <w:rsid w:val="003F2555"/>
    <w:rsid w:val="003F477D"/>
    <w:rsid w:val="003F571B"/>
    <w:rsid w:val="0043591F"/>
    <w:rsid w:val="00445C54"/>
    <w:rsid w:val="0045107B"/>
    <w:rsid w:val="004753D3"/>
    <w:rsid w:val="004910FA"/>
    <w:rsid w:val="00492B7D"/>
    <w:rsid w:val="004B2316"/>
    <w:rsid w:val="004C139B"/>
    <w:rsid w:val="004E59DB"/>
    <w:rsid w:val="004F1D99"/>
    <w:rsid w:val="00537D29"/>
    <w:rsid w:val="0054793A"/>
    <w:rsid w:val="005C20EC"/>
    <w:rsid w:val="005D70F4"/>
    <w:rsid w:val="00605895"/>
    <w:rsid w:val="0064578A"/>
    <w:rsid w:val="00672A7B"/>
    <w:rsid w:val="006B0664"/>
    <w:rsid w:val="006B27E5"/>
    <w:rsid w:val="006B4049"/>
    <w:rsid w:val="0076328B"/>
    <w:rsid w:val="007A2733"/>
    <w:rsid w:val="00817082"/>
    <w:rsid w:val="00827525"/>
    <w:rsid w:val="00896C41"/>
    <w:rsid w:val="008B75AE"/>
    <w:rsid w:val="008C4ED1"/>
    <w:rsid w:val="008D6EEE"/>
    <w:rsid w:val="0092176D"/>
    <w:rsid w:val="00932D2A"/>
    <w:rsid w:val="009A474E"/>
    <w:rsid w:val="009D101B"/>
    <w:rsid w:val="00A25C70"/>
    <w:rsid w:val="00A3092F"/>
    <w:rsid w:val="00A3603B"/>
    <w:rsid w:val="00AE48FE"/>
    <w:rsid w:val="00B50DC4"/>
    <w:rsid w:val="00BD7CBE"/>
    <w:rsid w:val="00C33244"/>
    <w:rsid w:val="00C34A27"/>
    <w:rsid w:val="00C434D5"/>
    <w:rsid w:val="00C61EDD"/>
    <w:rsid w:val="00C76300"/>
    <w:rsid w:val="00D03758"/>
    <w:rsid w:val="00D1529F"/>
    <w:rsid w:val="00DD49B7"/>
    <w:rsid w:val="00DE4589"/>
    <w:rsid w:val="00DF2DF1"/>
    <w:rsid w:val="00E11E1E"/>
    <w:rsid w:val="00E154BF"/>
    <w:rsid w:val="00E32757"/>
    <w:rsid w:val="00F0090B"/>
    <w:rsid w:val="00F621DD"/>
    <w:rsid w:val="00F718E3"/>
    <w:rsid w:val="00F96678"/>
    <w:rsid w:val="00FB5382"/>
    <w:rsid w:val="00FE1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E18AF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D1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D101B"/>
    <w:rPr>
      <w:rFonts w:ascii="Tahoma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76328B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NzovChar">
    <w:name w:val="Názov Char"/>
    <w:link w:val="Nzov"/>
    <w:uiPriority w:val="99"/>
    <w:locked/>
    <w:rsid w:val="0076328B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qFormat/>
    <w:rsid w:val="0076328B"/>
    <w:pPr>
      <w:spacing w:after="0" w:line="240" w:lineRule="auto"/>
      <w:jc w:val="center"/>
    </w:pPr>
    <w:rPr>
      <w:rFonts w:ascii="Arial Narrow" w:hAnsi="Arial Narrow"/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3F571B"/>
    <w:pPr>
      <w:ind w:left="720"/>
      <w:contextualSpacing/>
    </w:pPr>
    <w:rPr>
      <w:rFonts w:ascii="Arial Narrow" w:hAnsi="Arial Narrow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E18AF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D1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D101B"/>
    <w:rPr>
      <w:rFonts w:ascii="Tahoma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76328B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NzovChar">
    <w:name w:val="Názov Char"/>
    <w:link w:val="Nzov"/>
    <w:uiPriority w:val="99"/>
    <w:locked/>
    <w:rsid w:val="0076328B"/>
    <w:rPr>
      <w:rFonts w:ascii="Arial Narrow" w:hAnsi="Arial Narrow" w:cs="Times New Roman"/>
      <w:b/>
      <w:bCs/>
      <w:kern w:val="28"/>
      <w:sz w:val="32"/>
      <w:szCs w:val="32"/>
      <w:lang w:val="x-none" w:eastAsia="en-US"/>
    </w:rPr>
  </w:style>
  <w:style w:type="paragraph" w:customStyle="1" w:styleId="TopHeader">
    <w:name w:val="Top Header"/>
    <w:basedOn w:val="Normlny"/>
    <w:qFormat/>
    <w:rsid w:val="0076328B"/>
    <w:pPr>
      <w:spacing w:after="0" w:line="240" w:lineRule="auto"/>
      <w:jc w:val="center"/>
    </w:pPr>
    <w:rPr>
      <w:rFonts w:ascii="Arial Narrow" w:hAnsi="Arial Narrow"/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3F571B"/>
    <w:pPr>
      <w:ind w:left="720"/>
      <w:contextualSpacing/>
    </w:pPr>
    <w:rPr>
      <w:rFonts w:ascii="Arial Narrow" w:hAnsi="Arial Narrow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498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8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usova_2\Desktop\Pozn&#225;mky_INVENTION_2015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A26DA3-25FA-44C6-BCA3-08BDA6DE1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Poznámky_INVENTION_2015</Template>
  <TotalTime>315</TotalTime>
  <Pages>1</Pages>
  <Words>7539</Words>
  <Characters>42974</Characters>
  <Application>Microsoft Office Word</Application>
  <DocSecurity>0</DocSecurity>
  <Lines>358</Lines>
  <Paragraphs>100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Marusova</dc:creator>
  <cp:lastModifiedBy>user</cp:lastModifiedBy>
  <cp:revision>4</cp:revision>
  <cp:lastPrinted>2017-03-29T08:35:00Z</cp:lastPrinted>
  <dcterms:created xsi:type="dcterms:W3CDTF">2017-03-29T07:39:00Z</dcterms:created>
  <dcterms:modified xsi:type="dcterms:W3CDTF">2018-03-01T12:04:00Z</dcterms:modified>
</cp:coreProperties>
</file>