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3D7387">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D1E7B47" w14:textId="77777777" w:rsidR="003D7387" w:rsidRPr="002A48FC" w:rsidRDefault="003D7387" w:rsidP="003D7387">
            <w:pPr>
              <w:rPr>
                <w:snapToGrid w:val="0"/>
                <w:sz w:val="15"/>
                <w:szCs w:val="15"/>
                <w:lang w:eastAsia="sk-SK"/>
              </w:rPr>
            </w:pPr>
            <w:r>
              <w:rPr>
                <w:snapToGrid w:val="0"/>
                <w:sz w:val="15"/>
                <w:szCs w:val="15"/>
                <w:lang w:eastAsia="sk-SK"/>
              </w:rPr>
              <w:t>PR dizajn s. r. o.</w:t>
            </w:r>
            <w:r w:rsidRPr="002A48FC">
              <w:rPr>
                <w:snapToGrid w:val="0"/>
                <w:sz w:val="15"/>
                <w:szCs w:val="15"/>
                <w:lang w:eastAsia="sk-SK"/>
              </w:rPr>
              <w:t xml:space="preserve"> </w:t>
            </w:r>
          </w:p>
          <w:p w14:paraId="207B3054" w14:textId="156C401E" w:rsidR="00FD6779" w:rsidRPr="00ED658D" w:rsidRDefault="003D7387" w:rsidP="003D7387">
            <w:pPr>
              <w:rPr>
                <w:snapToGrid w:val="0"/>
                <w:sz w:val="15"/>
                <w:szCs w:val="15"/>
                <w:lang w:eastAsia="sk-SK"/>
              </w:rPr>
            </w:pPr>
            <w:r>
              <w:rPr>
                <w:snapToGrid w:val="0"/>
                <w:sz w:val="15"/>
                <w:szCs w:val="15"/>
                <w:lang w:eastAsia="sk-SK"/>
              </w:rPr>
              <w:t>SNP 60, 902 01 Pezinok</w:t>
            </w:r>
          </w:p>
        </w:tc>
      </w:tr>
      <w:tr w:rsidR="003D7387" w:rsidRPr="002A48FC" w14:paraId="690841DE" w14:textId="77777777" w:rsidTr="003D7387">
        <w:tc>
          <w:tcPr>
            <w:tcW w:w="3969" w:type="dxa"/>
          </w:tcPr>
          <w:p w14:paraId="6176ADF0" w14:textId="77777777" w:rsidR="003D7387" w:rsidRPr="002A48FC" w:rsidRDefault="003D7387" w:rsidP="00E85786">
            <w:pPr>
              <w:rPr>
                <w:b/>
                <w:sz w:val="15"/>
                <w:szCs w:val="15"/>
              </w:rPr>
            </w:pPr>
            <w:r w:rsidRPr="002A48FC">
              <w:rPr>
                <w:b/>
                <w:sz w:val="15"/>
                <w:szCs w:val="15"/>
              </w:rPr>
              <w:t>Hospodárska činnosť</w:t>
            </w:r>
          </w:p>
        </w:tc>
        <w:tc>
          <w:tcPr>
            <w:tcW w:w="5103" w:type="dxa"/>
          </w:tcPr>
          <w:p w14:paraId="20FBCC0C" w14:textId="77777777" w:rsidR="003D7387" w:rsidRPr="002A48FC" w:rsidRDefault="003D7387" w:rsidP="00E85786">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výroba bižutérie a suvenírov</w:t>
            </w:r>
            <w:r w:rsidRPr="002A48FC">
              <w:rPr>
                <w:snapToGrid w:val="0"/>
                <w:sz w:val="15"/>
                <w:szCs w:val="15"/>
                <w:lang w:eastAsia="sk-SK"/>
              </w:rPr>
              <w:t>,</w:t>
            </w:r>
          </w:p>
          <w:p w14:paraId="76CFA57F" w14:textId="77777777" w:rsidR="003D7387" w:rsidRDefault="003D7387" w:rsidP="00E85786">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kúpa tovaru na účely jeho predaja konečnému spotrebiteľovi,</w:t>
            </w:r>
          </w:p>
          <w:p w14:paraId="170D01BC" w14:textId="77777777" w:rsidR="003D7387" w:rsidRPr="002A48FC" w:rsidRDefault="003D7387" w:rsidP="00E85786">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reklamná a propagačná činnosť</w:t>
            </w:r>
          </w:p>
        </w:tc>
      </w:tr>
    </w:tbl>
    <w:p w14:paraId="7CD3C0CE" w14:textId="77777777" w:rsidR="003D7387" w:rsidRPr="009E172B" w:rsidRDefault="003D7387" w:rsidP="003D7387">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39E117CA"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FD6779" w:rsidRPr="00ED658D">
        <w:rPr>
          <w:snapToGrid w:val="0"/>
          <w:lang w:eastAsia="sk-SK"/>
        </w:rPr>
        <w:t>Visitero, s.r.o.</w:t>
      </w:r>
      <w:r w:rsidRPr="00ED658D">
        <w:rPr>
          <w:snapToGrid w:val="0"/>
          <w:lang w:eastAsia="sk-SK"/>
        </w:rPr>
        <w:t>. 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5239AD2F" w:rsidR="00C81150" w:rsidRPr="00ED658D" w:rsidRDefault="00C81150" w:rsidP="00C81150">
      <w:pPr>
        <w:rPr>
          <w:snapToGrid w:val="0"/>
          <w:lang w:eastAsia="sk-SK"/>
        </w:rPr>
      </w:pPr>
      <w:r w:rsidRPr="00ED658D">
        <w:rPr>
          <w:snapToGrid w:val="0"/>
          <w:lang w:eastAsia="sk-SK"/>
        </w:rPr>
        <w:t xml:space="preserve">Účtovnú závierku spoločnosti </w:t>
      </w:r>
      <w:r w:rsidR="003D7387">
        <w:rPr>
          <w:snapToGrid w:val="0"/>
          <w:sz w:val="15"/>
          <w:szCs w:val="15"/>
          <w:lang w:eastAsia="sk-SK"/>
        </w:rPr>
        <w:t>PR dizajn s. r. o.</w:t>
      </w:r>
      <w:r w:rsidR="003D7387"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3D7387">
        <w:rPr>
          <w:snapToGrid w:val="0"/>
          <w:lang w:eastAsia="sk-SK"/>
        </w:rPr>
        <w:t>28</w:t>
      </w:r>
      <w:r w:rsidR="00FD6779" w:rsidRPr="00ED658D">
        <w:rPr>
          <w:snapToGrid w:val="0"/>
          <w:lang w:eastAsia="sk-SK"/>
        </w:rPr>
        <w:t>.</w:t>
      </w:r>
      <w:r w:rsidR="003D7387">
        <w:rPr>
          <w:snapToGrid w:val="0"/>
          <w:lang w:eastAsia="sk-SK"/>
        </w:rPr>
        <w:t>2</w:t>
      </w:r>
      <w:r w:rsidR="00FD6779" w:rsidRPr="00ED658D">
        <w:rPr>
          <w:snapToGrid w:val="0"/>
          <w:lang w:eastAsia="sk-SK"/>
        </w:rPr>
        <w:t>.2017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 xml:space="preserve">Dlhodobé a krátkodobé pohľadávky, záväzky, úvery a pôžičky – pohľadávky a záväzky sa v súvahe vykazujú ako dlhodobé alebo krátkodobé podľa zostatkovej doby splatnosti ku dňu, ku ktorému sa </w:t>
      </w:r>
      <w:r w:rsidRPr="00ED658D">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lastRenderedPageBreak/>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5F2169A2" w:rsidR="009629A8" w:rsidRPr="00ED658D" w:rsidRDefault="00B504E6" w:rsidP="00B504E6">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F3E0544" w:rsidR="009629A8" w:rsidRPr="00ED658D" w:rsidRDefault="00B504E6" w:rsidP="00B504E6">
            <w:pPr>
              <w:jc w:val="right"/>
              <w:rPr>
                <w:rFonts w:cs="Arial"/>
                <w:b/>
                <w:bCs/>
                <w:sz w:val="15"/>
                <w:szCs w:val="15"/>
                <w:lang w:eastAsia="sk-SK"/>
              </w:rPr>
            </w:pPr>
            <w:r>
              <w:rPr>
                <w:rFonts w:cs="Arial"/>
                <w:b/>
                <w:sz w:val="15"/>
                <w:szCs w:val="15"/>
                <w:lang w:eastAsia="sk-SK"/>
              </w:rPr>
              <w:t>-</w:t>
            </w:r>
            <w:bookmarkStart w:id="8" w:name="_GoBack"/>
            <w:bookmarkEnd w:id="8"/>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7757F" w14:textId="77777777" w:rsidR="00B95814" w:rsidRDefault="00B95814">
      <w:r>
        <w:separator/>
      </w:r>
    </w:p>
  </w:endnote>
  <w:endnote w:type="continuationSeparator" w:id="0">
    <w:p w14:paraId="5D02E26F" w14:textId="77777777" w:rsidR="00B95814" w:rsidRDefault="00B9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B504E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59237" w14:textId="77777777" w:rsidR="00B95814" w:rsidRDefault="00B95814">
      <w:r>
        <w:separator/>
      </w:r>
    </w:p>
  </w:footnote>
  <w:footnote w:type="continuationSeparator" w:id="0">
    <w:p w14:paraId="6441B0A9" w14:textId="77777777" w:rsidR="00B95814" w:rsidRDefault="00B958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385456C0"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FD6779">
      <w:t xml:space="preserve"> </w:t>
    </w:r>
    <w:r w:rsidR="003D7387">
      <w:t>47146290</w:t>
    </w:r>
    <w:r>
      <w:tab/>
      <w:t>DIČ:</w:t>
    </w:r>
    <w:r w:rsidR="003D7387">
      <w:t xml:space="preserve"> </w:t>
    </w:r>
    <w:r w:rsidR="00FD6779">
      <w:t>2023</w:t>
    </w:r>
    <w:r w:rsidR="003D7387">
      <w:t>767295</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387"/>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04E6"/>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8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73C"/>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B83A4-F627-4DB6-AA3D-D764D9CC19BD}">
  <ds:schemaRefs>
    <ds:schemaRef ds:uri="http://schemas.openxmlformats.org/officeDocument/2006/bibliography"/>
  </ds:schemaRefs>
</ds:datastoreItem>
</file>

<file path=customXml/itemProps2.xml><?xml version="1.0" encoding="utf-8"?>
<ds:datastoreItem xmlns:ds="http://schemas.openxmlformats.org/officeDocument/2006/customXml" ds:itemID="{121232F9-85DF-4566-BC34-944267D06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1392</Words>
  <Characters>7940</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2018-03-01T16:24:00Z</dcterms:created>
  <dcterms:modified xsi:type="dcterms:W3CDTF">2018-03-01T16:44:00Z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