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F83120">
        <w:rPr>
          <w:rFonts w:ascii="Arial Narrow" w:hAnsi="Arial Narrow"/>
          <w:bCs/>
          <w:sz w:val="20"/>
          <w:szCs w:val="22"/>
        </w:rPr>
        <w:t>JENISON</w:t>
      </w:r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F83120">
        <w:rPr>
          <w:rFonts w:ascii="Arial Narrow" w:hAnsi="Arial Narrow"/>
          <w:bCs/>
          <w:sz w:val="20"/>
          <w:szCs w:val="22"/>
        </w:rPr>
        <w:t>10.10.</w:t>
      </w:r>
      <w:r w:rsidR="00614716">
        <w:rPr>
          <w:rFonts w:ascii="Arial Narrow" w:hAnsi="Arial Narrow"/>
          <w:bCs/>
          <w:sz w:val="20"/>
          <w:szCs w:val="22"/>
        </w:rPr>
        <w:t>2012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F83120">
        <w:rPr>
          <w:rFonts w:ascii="Arial Narrow" w:hAnsi="Arial Narrow"/>
          <w:bCs/>
          <w:sz w:val="20"/>
          <w:szCs w:val="22"/>
        </w:rPr>
        <w:t>84660</w:t>
      </w:r>
      <w:r w:rsidR="00F7052E">
        <w:rPr>
          <w:rFonts w:ascii="Arial Narrow" w:hAnsi="Arial Narrow"/>
          <w:bCs/>
          <w:sz w:val="20"/>
          <w:szCs w:val="22"/>
        </w:rPr>
        <w:t>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Kúpa tovaru na účely jeho predaja konečnému spotrebiteľovi (maloobchod) alebo iným prevádzkovateľom živnosti (veľkoobchod)</w:t>
      </w:r>
    </w:p>
    <w:p w:rsidR="00DC2F76" w:rsidRDefault="0061471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DC2F76">
        <w:rPr>
          <w:rFonts w:ascii="Arial Narrow" w:hAnsi="Arial Narrow"/>
          <w:sz w:val="20"/>
          <w:szCs w:val="22"/>
        </w:rPr>
        <w:t>prostredkovateľská činnosť v oblasti služieb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Vykonávanie mimoškolskej vzdelávacej činnosti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Administratívne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Činnosť podnikateľských, organizačných a ekonomických poradcov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Organizovanie kultúrnych a iných spoločenských podujatí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Reklamné a marketingové služby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Uskutočňovanie stavieb a ich zmien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Počítačové služby 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Nákladná cestná doprava vykonávaná vozidlami s celkov</w:t>
      </w:r>
      <w:bookmarkStart w:id="0" w:name="_GoBack"/>
      <w:bookmarkEnd w:id="0"/>
      <w:r>
        <w:rPr>
          <w:rFonts w:ascii="Arial Narrow" w:hAnsi="Arial Narrow"/>
          <w:sz w:val="20"/>
          <w:szCs w:val="22"/>
        </w:rPr>
        <w:t>ou hmotnosťou do 3,5t vrátane prípojného vozidla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hnuteľných vecí</w:t>
      </w:r>
    </w:p>
    <w:p w:rsidR="00DC2F76" w:rsidRDefault="00DC2F76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Vedenie účtovníctva</w:t>
      </w:r>
    </w:p>
    <w:p w:rsidR="00DC2F76" w:rsidRDefault="00DC2F76" w:rsidP="00DC2F7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DC2F76" w:rsidRDefault="00DC2F76" w:rsidP="00DC2F76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</w:t>
      </w:r>
      <w:r w:rsidRPr="00475B96">
        <w:rPr>
          <w:rFonts w:ascii="Arial Narrow" w:hAnsi="Arial Narrow"/>
          <w:sz w:val="20"/>
          <w:szCs w:val="22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0C8E" w:rsidRDefault="006D0C8E" w:rsidP="00107589">
      <w:pPr>
        <w:spacing w:after="0" w:line="240" w:lineRule="auto"/>
      </w:pPr>
      <w:r>
        <w:separator/>
      </w:r>
    </w:p>
  </w:endnote>
  <w:end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F83120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0C8E" w:rsidRDefault="006D0C8E" w:rsidP="00107589">
      <w:pPr>
        <w:spacing w:after="0" w:line="240" w:lineRule="auto"/>
      </w:pPr>
      <w:r>
        <w:separator/>
      </w:r>
    </w:p>
  </w:footnote>
  <w:footnote w:type="continuationSeparator" w:id="0">
    <w:p w:rsidR="006D0C8E" w:rsidRDefault="006D0C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83120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0F14EB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9C5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4716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1F8F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37FB"/>
    <w:rsid w:val="00F7052E"/>
    <w:rsid w:val="00F732EB"/>
    <w:rsid w:val="00F83120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55B3C70F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F410C-0877-4971-9E46-E2A92787F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</Pages>
  <Words>1322</Words>
  <Characters>7542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14</cp:revision>
  <cp:lastPrinted>2017-06-30T06:17:00Z</cp:lastPrinted>
  <dcterms:created xsi:type="dcterms:W3CDTF">2017-03-10T09:19:00Z</dcterms:created>
  <dcterms:modified xsi:type="dcterms:W3CDTF">2018-02-28T12:53:00Z</dcterms:modified>
</cp:coreProperties>
</file>