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077D" w:rsidRDefault="00DB18B4">
      <w:pPr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      IČO47336871      DIČ:2023824770</w:t>
      </w:r>
    </w:p>
    <w:p w:rsidR="00DB18B4" w:rsidRDefault="00DB18B4">
      <w:pPr>
        <w:rPr>
          <w:sz w:val="32"/>
          <w:szCs w:val="32"/>
        </w:rPr>
      </w:pPr>
    </w:p>
    <w:p w:rsidR="00DB18B4" w:rsidRDefault="00DB18B4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I. Všeobecné informácie</w:t>
      </w:r>
    </w:p>
    <w:p w:rsidR="00DB18B4" w:rsidRDefault="00DB18B4">
      <w:pPr>
        <w:rPr>
          <w:sz w:val="32"/>
          <w:szCs w:val="32"/>
        </w:rPr>
      </w:pPr>
    </w:p>
    <w:p w:rsidR="00DB18B4" w:rsidRDefault="00DB18B4">
      <w:pPr>
        <w:rPr>
          <w:sz w:val="32"/>
          <w:szCs w:val="32"/>
        </w:rPr>
      </w:pPr>
      <w:r>
        <w:rPr>
          <w:sz w:val="32"/>
          <w:szCs w:val="32"/>
        </w:rPr>
        <w:t>1.Informácie o účtovnej jednotke</w:t>
      </w:r>
    </w:p>
    <w:p w:rsidR="00DB18B4" w:rsidRDefault="00DB18B4">
      <w:pPr>
        <w:rPr>
          <w:sz w:val="32"/>
          <w:szCs w:val="32"/>
        </w:rPr>
      </w:pPr>
      <w:r>
        <w:rPr>
          <w:sz w:val="32"/>
          <w:szCs w:val="32"/>
        </w:rPr>
        <w:t>Obchodné meno:   ZAZZA , s.r.o.</w:t>
      </w:r>
    </w:p>
    <w:p w:rsidR="00DB18B4" w:rsidRDefault="00DB18B4">
      <w:pPr>
        <w:rPr>
          <w:sz w:val="32"/>
          <w:szCs w:val="32"/>
        </w:rPr>
      </w:pPr>
      <w:r>
        <w:rPr>
          <w:sz w:val="32"/>
          <w:szCs w:val="32"/>
        </w:rPr>
        <w:t xml:space="preserve">Sídlo:                         </w:t>
      </w:r>
      <w:proofErr w:type="spellStart"/>
      <w:r>
        <w:rPr>
          <w:sz w:val="32"/>
          <w:szCs w:val="32"/>
        </w:rPr>
        <w:t>Petofiho</w:t>
      </w:r>
      <w:proofErr w:type="spellEnd"/>
      <w:r>
        <w:rPr>
          <w:sz w:val="32"/>
          <w:szCs w:val="32"/>
        </w:rPr>
        <w:t xml:space="preserve">  2</w:t>
      </w:r>
    </w:p>
    <w:p w:rsidR="00DB18B4" w:rsidRDefault="00DB18B4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08001  </w:t>
      </w:r>
      <w:proofErr w:type="spellStart"/>
      <w:r>
        <w:rPr>
          <w:sz w:val="32"/>
          <w:szCs w:val="32"/>
        </w:rPr>
        <w:t>Prešov,SR</w:t>
      </w:r>
      <w:proofErr w:type="spellEnd"/>
    </w:p>
    <w:p w:rsidR="00DB18B4" w:rsidRDefault="00DB18B4">
      <w:pPr>
        <w:rPr>
          <w:sz w:val="32"/>
          <w:szCs w:val="32"/>
        </w:rPr>
      </w:pPr>
    </w:p>
    <w:p w:rsidR="00DB18B4" w:rsidRDefault="00DB18B4">
      <w:pPr>
        <w:rPr>
          <w:sz w:val="32"/>
          <w:szCs w:val="32"/>
        </w:rPr>
      </w:pPr>
      <w:r>
        <w:rPr>
          <w:sz w:val="32"/>
          <w:szCs w:val="32"/>
        </w:rPr>
        <w:t>Priemerný  počet zamestnancov sledovanom období je 3.</w:t>
      </w:r>
    </w:p>
    <w:p w:rsidR="00DB18B4" w:rsidRDefault="00DB18B4">
      <w:pPr>
        <w:rPr>
          <w:sz w:val="32"/>
          <w:szCs w:val="32"/>
        </w:rPr>
      </w:pPr>
    </w:p>
    <w:p w:rsidR="00DB18B4" w:rsidRDefault="00DB18B4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</w:t>
      </w:r>
      <w:proofErr w:type="spellStart"/>
      <w:r>
        <w:rPr>
          <w:sz w:val="32"/>
          <w:szCs w:val="32"/>
        </w:rPr>
        <w:t>II.Informácie</w:t>
      </w:r>
      <w:proofErr w:type="spellEnd"/>
      <w:r>
        <w:rPr>
          <w:sz w:val="32"/>
          <w:szCs w:val="32"/>
        </w:rPr>
        <w:t xml:space="preserve"> o prijatých postupoch.</w:t>
      </w:r>
    </w:p>
    <w:p w:rsidR="00DB18B4" w:rsidRDefault="00DB18B4">
      <w:pPr>
        <w:rPr>
          <w:sz w:val="32"/>
          <w:szCs w:val="32"/>
        </w:rPr>
      </w:pPr>
    </w:p>
    <w:p w:rsidR="00DB18B4" w:rsidRDefault="00DB18B4">
      <w:pPr>
        <w:rPr>
          <w:sz w:val="32"/>
          <w:szCs w:val="32"/>
        </w:rPr>
      </w:pPr>
      <w:r>
        <w:rPr>
          <w:sz w:val="32"/>
          <w:szCs w:val="32"/>
        </w:rPr>
        <w:t>1. Účtovná jednotka bude nepretržite pokračovať vo svojej činnosti.</w:t>
      </w:r>
    </w:p>
    <w:p w:rsidR="00DB18B4" w:rsidRPr="00936413" w:rsidRDefault="00DB18B4">
      <w:pPr>
        <w:rPr>
          <w:color w:val="FF0000"/>
          <w:sz w:val="32"/>
          <w:szCs w:val="32"/>
        </w:rPr>
      </w:pPr>
      <w:r>
        <w:rPr>
          <w:sz w:val="32"/>
          <w:szCs w:val="32"/>
        </w:rPr>
        <w:t>2. Spôsob oceňovania jednotlivých zložiek majetku a záväzkov</w:t>
      </w:r>
    </w:p>
    <w:p w:rsidR="00DB18B4" w:rsidRPr="00936413" w:rsidRDefault="00DB18B4">
      <w:pPr>
        <w:rPr>
          <w:color w:val="FF0000"/>
          <w:sz w:val="32"/>
          <w:szCs w:val="32"/>
        </w:rPr>
      </w:pPr>
      <w:r w:rsidRPr="00936413">
        <w:rPr>
          <w:color w:val="FF0000"/>
          <w:sz w:val="32"/>
          <w:szCs w:val="32"/>
        </w:rPr>
        <w:t>- zásoby obstarané kúpou                     obstarávacia cena</w:t>
      </w:r>
    </w:p>
    <w:p w:rsidR="00DB18B4" w:rsidRDefault="00DB18B4">
      <w:pPr>
        <w:rPr>
          <w:sz w:val="32"/>
          <w:szCs w:val="32"/>
        </w:rPr>
      </w:pPr>
      <w:r>
        <w:rPr>
          <w:sz w:val="32"/>
          <w:szCs w:val="32"/>
        </w:rPr>
        <w:t>- pohľadávky                                            menovitá hodnota</w:t>
      </w:r>
    </w:p>
    <w:p w:rsidR="00DB18B4" w:rsidRDefault="00DB18B4">
      <w:pPr>
        <w:rPr>
          <w:sz w:val="32"/>
          <w:szCs w:val="32"/>
        </w:rPr>
      </w:pPr>
      <w:r>
        <w:rPr>
          <w:sz w:val="32"/>
          <w:szCs w:val="32"/>
        </w:rPr>
        <w:t>- krátkodobý fin. majetok                        menovitá hodnota</w:t>
      </w:r>
    </w:p>
    <w:p w:rsidR="00DB18B4" w:rsidRDefault="00DB18B4" w:rsidP="00DB18B4">
      <w:pPr>
        <w:pStyle w:val="Odsekzoznamu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 xml:space="preserve">záväzky                                           menovitá hodnota </w:t>
      </w:r>
      <w:r w:rsidRPr="00DB18B4">
        <w:rPr>
          <w:sz w:val="32"/>
          <w:szCs w:val="32"/>
        </w:rPr>
        <w:t xml:space="preserve"> </w:t>
      </w:r>
    </w:p>
    <w:p w:rsidR="001B6A45" w:rsidRPr="001B6A45" w:rsidRDefault="001B6A45" w:rsidP="001B6A45">
      <w:pPr>
        <w:rPr>
          <w:sz w:val="32"/>
          <w:szCs w:val="32"/>
        </w:rPr>
      </w:pPr>
    </w:p>
    <w:p w:rsidR="00DB18B4" w:rsidRDefault="00DB18B4" w:rsidP="00DB18B4">
      <w:pPr>
        <w:ind w:left="360"/>
        <w:rPr>
          <w:sz w:val="32"/>
          <w:szCs w:val="32"/>
        </w:rPr>
      </w:pPr>
      <w:r>
        <w:rPr>
          <w:sz w:val="32"/>
          <w:szCs w:val="32"/>
        </w:rPr>
        <w:t xml:space="preserve">III. </w:t>
      </w:r>
      <w:proofErr w:type="spellStart"/>
      <w:r>
        <w:rPr>
          <w:sz w:val="32"/>
          <w:szCs w:val="32"/>
        </w:rPr>
        <w:t>Informácie,ktoré</w:t>
      </w:r>
      <w:proofErr w:type="spellEnd"/>
      <w:r>
        <w:rPr>
          <w:sz w:val="32"/>
          <w:szCs w:val="32"/>
        </w:rPr>
        <w:t xml:space="preserve"> vysvetľujú a </w:t>
      </w:r>
      <w:proofErr w:type="spellStart"/>
      <w:r>
        <w:rPr>
          <w:sz w:val="32"/>
          <w:szCs w:val="32"/>
        </w:rPr>
        <w:t>dpĹňajú</w:t>
      </w:r>
      <w:proofErr w:type="spellEnd"/>
      <w:r>
        <w:rPr>
          <w:sz w:val="32"/>
          <w:szCs w:val="32"/>
        </w:rPr>
        <w:t xml:space="preserve"> s</w:t>
      </w:r>
      <w:r w:rsidR="001B6A45">
        <w:rPr>
          <w:sz w:val="32"/>
          <w:szCs w:val="32"/>
        </w:rPr>
        <w:t>ú</w:t>
      </w:r>
      <w:r>
        <w:rPr>
          <w:sz w:val="32"/>
          <w:szCs w:val="32"/>
        </w:rPr>
        <w:t>vahu a</w:t>
      </w:r>
      <w:r w:rsidR="001B6A45">
        <w:rPr>
          <w:sz w:val="32"/>
          <w:szCs w:val="32"/>
        </w:rPr>
        <w:t> </w:t>
      </w:r>
      <w:r>
        <w:rPr>
          <w:sz w:val="32"/>
          <w:szCs w:val="32"/>
        </w:rPr>
        <w:t>výkaz</w:t>
      </w:r>
      <w:r w:rsidR="001B6A45">
        <w:rPr>
          <w:sz w:val="32"/>
          <w:szCs w:val="32"/>
        </w:rPr>
        <w:t xml:space="preserve"> ziskov      a strát.</w:t>
      </w:r>
      <w:r>
        <w:rPr>
          <w:sz w:val="32"/>
          <w:szCs w:val="32"/>
        </w:rPr>
        <w:t xml:space="preserve">      </w:t>
      </w:r>
    </w:p>
    <w:p w:rsidR="001B6A45" w:rsidRDefault="00DB18B4" w:rsidP="00DB18B4">
      <w:pPr>
        <w:ind w:left="360"/>
        <w:rPr>
          <w:sz w:val="32"/>
          <w:szCs w:val="32"/>
        </w:rPr>
      </w:pPr>
      <w:r>
        <w:rPr>
          <w:sz w:val="32"/>
          <w:szCs w:val="32"/>
        </w:rPr>
        <w:lastRenderedPageBreak/>
        <w:t xml:space="preserve">Spoločnosť </w:t>
      </w:r>
      <w:r w:rsidR="00936413">
        <w:rPr>
          <w:sz w:val="32"/>
          <w:szCs w:val="32"/>
        </w:rPr>
        <w:t>v priebehu kalendárneho roka zaobstarala hmotný majetok a to osobné motorové vozidlo ,ktoré zaradila do majetku v súlade s postupmi účtovania a odpisuje ho štandardným spôsobom.</w:t>
      </w:r>
    </w:p>
    <w:p w:rsidR="001B6A45" w:rsidRDefault="001B6A45" w:rsidP="00DB18B4">
      <w:pPr>
        <w:ind w:left="360"/>
        <w:rPr>
          <w:sz w:val="32"/>
          <w:szCs w:val="32"/>
        </w:rPr>
      </w:pPr>
      <w:r>
        <w:rPr>
          <w:sz w:val="32"/>
          <w:szCs w:val="32"/>
        </w:rPr>
        <w:t xml:space="preserve"> </w:t>
      </w:r>
    </w:p>
    <w:sectPr w:rsidR="001B6A45" w:rsidSect="0088077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6380FC3"/>
    <w:multiLevelType w:val="hybridMultilevel"/>
    <w:tmpl w:val="39780DE4"/>
    <w:lvl w:ilvl="0" w:tplc="E3C207A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B18B4"/>
    <w:rsid w:val="001B6A45"/>
    <w:rsid w:val="0088077D"/>
    <w:rsid w:val="00936413"/>
    <w:rsid w:val="00A6477A"/>
    <w:rsid w:val="00DB18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8077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8B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160</Words>
  <Characters>917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Pocitac</dc:creator>
  <cp:lastModifiedBy>Pocitac</cp:lastModifiedBy>
  <cp:revision>2</cp:revision>
  <dcterms:created xsi:type="dcterms:W3CDTF">2017-03-21T10:58:00Z</dcterms:created>
  <dcterms:modified xsi:type="dcterms:W3CDTF">2018-03-02T19:11:00Z</dcterms:modified>
</cp:coreProperties>
</file>