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D5819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58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KODR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58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36478024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58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581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581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581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D58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bola zostavená za splnenia predpokladu, že účtovná jednotka bude nepretržite pokračovať vo svojej činnosti.</w:t>
      </w:r>
    </w:p>
    <w:p w:rsidR="002D5819" w:rsidRPr="00A55E63" w:rsidRDefault="002D58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D58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na základe ktorého rovnomerne odpisuje svoj dlhodobý majetok, pričom účtovné a daňové odpisy sa v spoločnosti rovnajú.</w:t>
      </w:r>
    </w:p>
    <w:p w:rsidR="002D5819" w:rsidRPr="00A55E63" w:rsidRDefault="002D58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2D58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jednotky, keďže naďalej spĺňa všetky predpoklady na zatriedenie do tejto kategórie. Naďalej však účtovná jednotka pokračuje v časovom rozlišovaní nákladov.</w:t>
      </w:r>
    </w:p>
    <w:p w:rsidR="002D5819" w:rsidRPr="00A55E63" w:rsidRDefault="002D58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D58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2D5819" w:rsidRPr="00A55E63" w:rsidRDefault="002D58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D581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neúčtovala o opravách významných chýb minulých účtovných </w:t>
      </w:r>
      <w:proofErr w:type="spellStart"/>
      <w:r>
        <w:rPr>
          <w:rFonts w:ascii="Arial" w:hAnsi="Arial" w:cs="Arial"/>
        </w:rPr>
        <w:t>obodbí</w:t>
      </w:r>
      <w:proofErr w:type="spellEnd"/>
      <w:r>
        <w:rPr>
          <w:rFonts w:ascii="Arial" w:hAnsi="Arial" w:cs="Arial"/>
        </w:rPr>
        <w:t>.</w:t>
      </w:r>
    </w:p>
    <w:p w:rsidR="002D5819" w:rsidRPr="00A55E63" w:rsidRDefault="002D581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D58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2D5819" w:rsidRPr="00A55E63" w:rsidRDefault="002D58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5819" w:rsidRDefault="002D58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</w:t>
      </w:r>
    </w:p>
    <w:p w:rsidR="002D5819" w:rsidRDefault="002D58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 krátkodobé záväzky:</w:t>
      </w:r>
    </w:p>
    <w:p w:rsidR="002D5819" w:rsidRDefault="002D5819" w:rsidP="002D581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leasingu – 662,06 Eur – splatná v roku 2018</w:t>
      </w:r>
    </w:p>
    <w:p w:rsidR="002D5819" w:rsidRDefault="002D5819" w:rsidP="002D581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úveru – 2 164,-- Eur – taktiež splatné v roku 2018.</w:t>
      </w:r>
    </w:p>
    <w:p w:rsidR="002D5819" w:rsidRDefault="002D5819" w:rsidP="002D581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– 463,89 Eur – všetky sú v lehote splatnosti.</w:t>
      </w:r>
    </w:p>
    <w:p w:rsidR="002D5819" w:rsidRDefault="002D5819" w:rsidP="002D581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D5819" w:rsidRDefault="002D5819" w:rsidP="002D581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D5819" w:rsidRDefault="002D5819" w:rsidP="002D581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spoločnosti v roku 2017 -  73 338,90 Eur</w:t>
      </w:r>
    </w:p>
    <w:p w:rsidR="002D5819" w:rsidRDefault="002D5819" w:rsidP="002D581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Celkové náklady spoločnosti v roku </w:t>
      </w:r>
      <w:r w:rsidR="00723B1B">
        <w:rPr>
          <w:rFonts w:ascii="Arial" w:hAnsi="Arial" w:cs="Arial"/>
          <w:sz w:val="22"/>
          <w:szCs w:val="22"/>
        </w:rPr>
        <w:t>2017 – 56 781,59 Eur</w:t>
      </w:r>
    </w:p>
    <w:p w:rsidR="00723B1B" w:rsidRDefault="00723B1B" w:rsidP="002D581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Daňová povinnosť za rok 2017 – 3 705,73 Eur</w:t>
      </w:r>
    </w:p>
    <w:p w:rsidR="00723B1B" w:rsidRDefault="00723B1B" w:rsidP="002D581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Dosiahnutý hospodársky výsledok po zdanení – 12 851,58 Eur.</w:t>
      </w:r>
    </w:p>
    <w:sectPr w:rsidR="00723B1B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5E53" w:rsidRDefault="00195E53">
      <w:r>
        <w:separator/>
      </w:r>
    </w:p>
  </w:endnote>
  <w:endnote w:type="continuationSeparator" w:id="0">
    <w:p w:rsidR="00195E53" w:rsidRDefault="00195E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7104">
    <w:pPr>
      <w:spacing w:line="200" w:lineRule="exact"/>
      <w:rPr>
        <w:sz w:val="20"/>
        <w:szCs w:val="20"/>
      </w:rPr>
    </w:pPr>
    <w:r w:rsidRPr="00F0710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710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7104">
                  <w:fldChar w:fldCharType="separate"/>
                </w:r>
                <w:r w:rsidR="00723B1B">
                  <w:rPr>
                    <w:rFonts w:cs="Times New Roman"/>
                    <w:noProof/>
                  </w:rPr>
                  <w:t>2</w:t>
                </w:r>
                <w:r w:rsidR="00F0710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5E53" w:rsidRDefault="00195E53">
      <w:r>
        <w:separator/>
      </w:r>
    </w:p>
  </w:footnote>
  <w:footnote w:type="continuationSeparator" w:id="0">
    <w:p w:rsidR="00195E53" w:rsidRDefault="00195E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5819">
      <w:rPr>
        <w:rFonts w:ascii="Arial" w:hAnsi="Arial" w:cs="Arial"/>
        <w:sz w:val="22"/>
        <w:szCs w:val="22"/>
        <w:bdr w:val="single" w:sz="4" w:space="0" w:color="auto"/>
      </w:rPr>
      <w:t>36478024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5819">
      <w:rPr>
        <w:rFonts w:ascii="Arial" w:hAnsi="Arial" w:cs="Arial"/>
        <w:sz w:val="22"/>
        <w:szCs w:val="22"/>
        <w:bdr w:val="single" w:sz="4" w:space="0" w:color="auto"/>
      </w:rPr>
      <w:t>2021628730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4831DFB"/>
    <w:multiLevelType w:val="hybridMultilevel"/>
    <w:tmpl w:val="E9E237F4"/>
    <w:lvl w:ilvl="0" w:tplc="BB507954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95E53"/>
    <w:rsid w:val="002401F1"/>
    <w:rsid w:val="002C12B4"/>
    <w:rsid w:val="002D5819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23B1B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0710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641</Words>
  <Characters>3657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2018-03-03T10:54:00Z</dcterms:created>
  <dcterms:modified xsi:type="dcterms:W3CDTF">2018-03-03T10:54:00Z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